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82D7" w14:textId="2C47785B" w:rsidR="00D178B6" w:rsidRPr="000904F9" w:rsidRDefault="00563A5B" w:rsidP="00563A5B">
      <w:pPr>
        <w:jc w:val="center"/>
        <w:rPr>
          <w:rStyle w:val="fontstyle01"/>
          <w:b/>
          <w:bCs/>
          <w:u w:val="single"/>
        </w:rPr>
      </w:pPr>
      <w:r w:rsidRPr="000904F9">
        <w:rPr>
          <w:rStyle w:val="fontstyle01"/>
          <w:b/>
          <w:bCs/>
          <w:u w:val="single"/>
        </w:rPr>
        <w:t>A survey of malware detection using deep learning</w:t>
      </w:r>
    </w:p>
    <w:p w14:paraId="4CE0FFD8" w14:textId="6EC3D191" w:rsidR="00563A5B" w:rsidRDefault="00563A5B" w:rsidP="00563A5B">
      <w:pPr>
        <w:jc w:val="center"/>
        <w:rPr>
          <w:rStyle w:val="fontstyle01"/>
          <w:b/>
          <w:bCs/>
        </w:rPr>
      </w:pPr>
    </w:p>
    <w:p w14:paraId="36B275F2" w14:textId="6D3135A8" w:rsidR="00563A5B" w:rsidRPr="00563A5B" w:rsidRDefault="00563A5B" w:rsidP="00563A5B">
      <w:pPr>
        <w:rPr>
          <w:rFonts w:ascii="CharisSIL" w:hAnsi="CharisSIL"/>
          <w:color w:val="000000"/>
          <w:sz w:val="24"/>
          <w:szCs w:val="24"/>
        </w:rPr>
      </w:pPr>
      <w:r w:rsidRPr="000904F9">
        <w:rPr>
          <w:rFonts w:ascii="CharisSIL" w:hAnsi="CharisSIL"/>
          <w:b/>
          <w:bCs/>
          <w:color w:val="000000"/>
          <w:sz w:val="24"/>
          <w:szCs w:val="24"/>
        </w:rPr>
        <w:t>Operating System:</w:t>
      </w:r>
      <w:r>
        <w:rPr>
          <w:rFonts w:ascii="CharisSIL" w:hAnsi="CharisSIL"/>
          <w:color w:val="000000"/>
          <w:sz w:val="24"/>
          <w:szCs w:val="24"/>
        </w:rPr>
        <w:t xml:space="preserve"> </w:t>
      </w:r>
      <w:r w:rsidRPr="00563A5B">
        <w:rPr>
          <w:rFonts w:ascii="CharisSIL" w:hAnsi="CharisSIL"/>
          <w:color w:val="000000"/>
          <w:sz w:val="24"/>
          <w:szCs w:val="24"/>
        </w:rPr>
        <w:t>MacOS, Windows, iOS, Android, and Linux</w:t>
      </w:r>
      <w:r w:rsidR="00CC1935">
        <w:rPr>
          <w:rFonts w:ascii="CharisSIL" w:hAnsi="CharisSIL"/>
          <w:color w:val="000000"/>
          <w:sz w:val="24"/>
          <w:szCs w:val="24"/>
        </w:rPr>
        <w:t>.</w:t>
      </w:r>
    </w:p>
    <w:p w14:paraId="21ACB40A" w14:textId="13E4628C" w:rsidR="00563A5B" w:rsidRDefault="00563A5B" w:rsidP="00563A5B">
      <w:pPr>
        <w:rPr>
          <w:rFonts w:ascii="CharisSIL" w:hAnsi="CharisSIL"/>
          <w:color w:val="000000"/>
          <w:sz w:val="24"/>
          <w:szCs w:val="24"/>
        </w:rPr>
      </w:pPr>
      <w:r w:rsidRPr="000904F9">
        <w:rPr>
          <w:rFonts w:ascii="CharisSIL" w:hAnsi="CharisSIL"/>
          <w:b/>
          <w:bCs/>
          <w:color w:val="000000"/>
          <w:sz w:val="24"/>
          <w:szCs w:val="24"/>
        </w:rPr>
        <w:t>Dataset:</w:t>
      </w:r>
      <w:r>
        <w:rPr>
          <w:rFonts w:ascii="CharisSIL" w:hAnsi="CharisSIL"/>
          <w:color w:val="000000"/>
          <w:sz w:val="24"/>
          <w:szCs w:val="24"/>
        </w:rPr>
        <w:t xml:space="preserve"> </w:t>
      </w:r>
      <w:r w:rsidRPr="00563A5B">
        <w:rPr>
          <w:rFonts w:ascii="CharisSIL" w:hAnsi="CharisSIL"/>
          <w:color w:val="000000"/>
          <w:sz w:val="24"/>
          <w:szCs w:val="24"/>
        </w:rPr>
        <w:t>standard benchmark dataset</w:t>
      </w:r>
      <w:r w:rsidR="00CC1935">
        <w:rPr>
          <w:rFonts w:ascii="CharisSIL" w:hAnsi="CharisSIL"/>
          <w:color w:val="000000"/>
          <w:sz w:val="24"/>
          <w:szCs w:val="24"/>
        </w:rPr>
        <w:t>.</w:t>
      </w:r>
    </w:p>
    <w:p w14:paraId="0FCFDA22" w14:textId="38E080E1" w:rsidR="00012558" w:rsidRDefault="000904F9" w:rsidP="00563A5B">
      <w:pPr>
        <w:rPr>
          <w:rFonts w:ascii="CharisSIL" w:hAnsi="CharisSIL"/>
          <w:color w:val="000000"/>
          <w:sz w:val="24"/>
          <w:szCs w:val="24"/>
        </w:rPr>
      </w:pPr>
      <w:r>
        <w:rPr>
          <w:rFonts w:ascii="CharisSIL" w:hAnsi="CharisSIL"/>
          <w:b/>
          <w:bCs/>
          <w:color w:val="000000"/>
          <w:sz w:val="24"/>
          <w:szCs w:val="24"/>
        </w:rPr>
        <w:t>M</w:t>
      </w:r>
      <w:r w:rsidRPr="000904F9">
        <w:rPr>
          <w:rFonts w:ascii="CharisSIL" w:hAnsi="CharisSIL"/>
          <w:b/>
          <w:bCs/>
          <w:color w:val="000000"/>
          <w:sz w:val="24"/>
          <w:szCs w:val="24"/>
        </w:rPr>
        <w:t>ethods</w:t>
      </w:r>
      <w:r w:rsidRPr="000904F9">
        <w:rPr>
          <w:rFonts w:ascii="CharisSIL" w:hAnsi="CharisSIL"/>
          <w:b/>
          <w:bCs/>
          <w:color w:val="000000"/>
          <w:sz w:val="24"/>
          <w:szCs w:val="24"/>
        </w:rPr>
        <w:t>:</w:t>
      </w:r>
      <w:r>
        <w:rPr>
          <w:rFonts w:ascii="CharisSIL" w:hAnsi="CharisSIL"/>
          <w:color w:val="000000"/>
          <w:sz w:val="24"/>
          <w:szCs w:val="24"/>
        </w:rPr>
        <w:t xml:space="preserve"> </w:t>
      </w:r>
      <w:r w:rsidR="00563A5B" w:rsidRPr="00563A5B">
        <w:rPr>
          <w:rFonts w:ascii="CharisSIL" w:hAnsi="CharisSIL"/>
          <w:color w:val="000000"/>
          <w:sz w:val="24"/>
          <w:szCs w:val="24"/>
        </w:rPr>
        <w:t>Explainable Machine Learning (XAI) or Interpretable Machine Learning (IML)</w:t>
      </w:r>
    </w:p>
    <w:p w14:paraId="6FA86735" w14:textId="2A8C453B" w:rsidR="00012558" w:rsidRDefault="00012558" w:rsidP="00563A5B">
      <w:pPr>
        <w:rPr>
          <w:rFonts w:ascii="CharisSIL" w:hAnsi="CharisSIL"/>
          <w:color w:val="000000"/>
          <w:sz w:val="24"/>
          <w:szCs w:val="24"/>
        </w:rPr>
      </w:pPr>
    </w:p>
    <w:p w14:paraId="6248AE57" w14:textId="3BA559B8" w:rsidR="00012558" w:rsidRDefault="00012558" w:rsidP="00563A5B">
      <w:pPr>
        <w:rPr>
          <w:rFonts w:ascii="CharisSIL" w:hAnsi="CharisSIL"/>
          <w:color w:val="000000"/>
          <w:sz w:val="24"/>
          <w:szCs w:val="24"/>
        </w:rPr>
      </w:pPr>
      <w:r w:rsidRPr="00012558">
        <w:rPr>
          <w:rFonts w:ascii="CharisSIL" w:hAnsi="CharisSIL"/>
          <w:color w:val="000000"/>
          <w:sz w:val="24"/>
          <w:szCs w:val="24"/>
        </w:rPr>
        <w:t>Comparative performance summary of Transfer Learning models for malware image classification</w:t>
      </w:r>
      <w:r w:rsidR="00CC1935">
        <w:rPr>
          <w:rFonts w:ascii="CharisSIL" w:hAnsi="CharisSIL"/>
          <w:color w:val="000000"/>
          <w:sz w:val="24"/>
          <w:szCs w:val="24"/>
        </w:rPr>
        <w:t>:</w:t>
      </w:r>
    </w:p>
    <w:p w14:paraId="62C8EAF6" w14:textId="37C24D76" w:rsidR="00012558" w:rsidRDefault="00012558" w:rsidP="000904F9">
      <w:pPr>
        <w:jc w:val="center"/>
        <w:rPr>
          <w:rFonts w:ascii="CharisSIL" w:hAnsi="CharisSIL"/>
          <w:color w:val="000000"/>
          <w:sz w:val="34"/>
          <w:szCs w:val="44"/>
        </w:rPr>
      </w:pPr>
      <w:r w:rsidRPr="00012558">
        <w:rPr>
          <w:rFonts w:ascii="CharisSIL" w:hAnsi="CharisSIL"/>
          <w:color w:val="000000"/>
          <w:sz w:val="34"/>
          <w:szCs w:val="44"/>
        </w:rPr>
        <w:drawing>
          <wp:inline distT="0" distB="0" distL="0" distR="0" wp14:anchorId="63C28AB0" wp14:editId="394F7182">
            <wp:extent cx="3296110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B6A" w14:textId="6F095B78" w:rsidR="00012558" w:rsidRDefault="00012558" w:rsidP="00563A5B">
      <w:pPr>
        <w:rPr>
          <w:rFonts w:ascii="CharisSIL" w:hAnsi="CharisSIL"/>
          <w:color w:val="000000"/>
          <w:sz w:val="34"/>
          <w:szCs w:val="44"/>
        </w:rPr>
      </w:pPr>
    </w:p>
    <w:p w14:paraId="5507016E" w14:textId="139FB6EB" w:rsidR="00012558" w:rsidRDefault="00012558" w:rsidP="00563A5B">
      <w:pPr>
        <w:rPr>
          <w:rFonts w:ascii="CharisSIL" w:hAnsi="CharisSIL"/>
          <w:color w:val="000000"/>
          <w:sz w:val="24"/>
          <w:szCs w:val="24"/>
        </w:rPr>
      </w:pPr>
      <w:r w:rsidRPr="00012558">
        <w:rPr>
          <w:rFonts w:ascii="CharisSIL" w:hAnsi="CharisSIL"/>
          <w:color w:val="000000"/>
          <w:sz w:val="24"/>
          <w:szCs w:val="24"/>
        </w:rPr>
        <w:t>Fine-tuned pre-trained models applied on different malware image datasets</w:t>
      </w:r>
      <w:r w:rsidR="00F419E1">
        <w:rPr>
          <w:rFonts w:ascii="CharisSIL" w:hAnsi="CharisSIL"/>
          <w:color w:val="000000"/>
          <w:sz w:val="24"/>
          <w:szCs w:val="24"/>
        </w:rPr>
        <w:t>:</w:t>
      </w:r>
    </w:p>
    <w:p w14:paraId="5388F15C" w14:textId="79E27B93" w:rsidR="00012558" w:rsidRDefault="00012558" w:rsidP="000904F9">
      <w:pPr>
        <w:jc w:val="center"/>
        <w:rPr>
          <w:rFonts w:ascii="CharisSIL" w:hAnsi="CharisSIL"/>
          <w:color w:val="000000"/>
          <w:sz w:val="44"/>
          <w:szCs w:val="96"/>
        </w:rPr>
      </w:pPr>
      <w:r w:rsidRPr="00012558">
        <w:rPr>
          <w:rFonts w:ascii="CharisSIL" w:hAnsi="CharisSIL"/>
          <w:color w:val="000000"/>
          <w:sz w:val="44"/>
          <w:szCs w:val="96"/>
        </w:rPr>
        <w:drawing>
          <wp:inline distT="0" distB="0" distL="0" distR="0" wp14:anchorId="707BB9F2" wp14:editId="55996C74">
            <wp:extent cx="3658111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3F6" w14:textId="46CEFB76" w:rsidR="00012558" w:rsidRDefault="00012558" w:rsidP="001B7228">
      <w:pPr>
        <w:jc w:val="center"/>
        <w:rPr>
          <w:rFonts w:ascii="CharisSIL" w:hAnsi="CharisSIL"/>
          <w:color w:val="000000"/>
          <w:sz w:val="44"/>
          <w:szCs w:val="96"/>
        </w:rPr>
      </w:pPr>
      <w:r w:rsidRPr="00012558">
        <w:rPr>
          <w:rFonts w:ascii="CharisSIL" w:hAnsi="CharisSIL"/>
          <w:color w:val="000000"/>
          <w:sz w:val="44"/>
          <w:szCs w:val="96"/>
        </w:rPr>
        <w:lastRenderedPageBreak/>
        <w:drawing>
          <wp:inline distT="0" distB="0" distL="0" distR="0" wp14:anchorId="0689B14B" wp14:editId="6B63303B">
            <wp:extent cx="3791479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DC7" w14:textId="77777777" w:rsidR="001B7228" w:rsidRDefault="001B7228" w:rsidP="001B7228">
      <w:pPr>
        <w:jc w:val="center"/>
        <w:rPr>
          <w:rFonts w:ascii="CharisSIL" w:hAnsi="CharisSIL"/>
          <w:color w:val="000000"/>
          <w:sz w:val="44"/>
          <w:szCs w:val="96"/>
        </w:rPr>
      </w:pPr>
    </w:p>
    <w:p w14:paraId="1067443D" w14:textId="2B2A41F4" w:rsidR="00012558" w:rsidRDefault="000904F9" w:rsidP="00563A5B">
      <w:pPr>
        <w:rPr>
          <w:rFonts w:ascii="CharisSIL" w:hAnsi="CharisSIL"/>
          <w:color w:val="000000"/>
          <w:sz w:val="24"/>
          <w:szCs w:val="24"/>
        </w:rPr>
      </w:pPr>
      <w:r w:rsidRPr="000904F9">
        <w:rPr>
          <w:rFonts w:ascii="CharisSIL" w:hAnsi="CharisSIL"/>
          <w:color w:val="000000"/>
          <w:sz w:val="24"/>
          <w:szCs w:val="24"/>
        </w:rPr>
        <w:t>State-of-the-art deep learning models</w:t>
      </w:r>
      <w:r w:rsidR="001B7228">
        <w:rPr>
          <w:rFonts w:ascii="CharisSIL" w:hAnsi="CharisSIL"/>
          <w:color w:val="000000"/>
          <w:sz w:val="24"/>
          <w:szCs w:val="24"/>
        </w:rPr>
        <w:t>:</w:t>
      </w:r>
    </w:p>
    <w:p w14:paraId="5BAE7EB1" w14:textId="2FA5E426" w:rsidR="000904F9" w:rsidRDefault="000904F9" w:rsidP="000904F9">
      <w:pPr>
        <w:jc w:val="center"/>
        <w:rPr>
          <w:rFonts w:ascii="CharisSIL" w:hAnsi="CharisSIL"/>
          <w:color w:val="000000"/>
          <w:sz w:val="54"/>
          <w:szCs w:val="220"/>
        </w:rPr>
      </w:pPr>
      <w:r w:rsidRPr="000904F9">
        <w:rPr>
          <w:rFonts w:ascii="CharisSIL" w:hAnsi="CharisSIL"/>
          <w:color w:val="000000"/>
          <w:sz w:val="54"/>
          <w:szCs w:val="220"/>
        </w:rPr>
        <w:drawing>
          <wp:inline distT="0" distB="0" distL="0" distR="0" wp14:anchorId="20C9459E" wp14:editId="648078C4">
            <wp:extent cx="2896004" cy="2753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3B2" w14:textId="77777777" w:rsidR="000904F9" w:rsidRPr="000904F9" w:rsidRDefault="000904F9" w:rsidP="00563A5B">
      <w:pPr>
        <w:rPr>
          <w:rFonts w:ascii="CharisSIL" w:hAnsi="CharisSIL"/>
          <w:color w:val="000000"/>
          <w:sz w:val="54"/>
          <w:szCs w:val="220"/>
        </w:rPr>
      </w:pPr>
    </w:p>
    <w:sectPr w:rsidR="000904F9" w:rsidRPr="000904F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4E43" w14:textId="77777777" w:rsidR="0059044E" w:rsidRDefault="0059044E" w:rsidP="00382A8C">
      <w:pPr>
        <w:spacing w:after="0" w:line="240" w:lineRule="auto"/>
      </w:pPr>
      <w:r>
        <w:separator/>
      </w:r>
    </w:p>
  </w:endnote>
  <w:endnote w:type="continuationSeparator" w:id="0">
    <w:p w14:paraId="07F1F4FD" w14:textId="77777777" w:rsidR="0059044E" w:rsidRDefault="0059044E" w:rsidP="0038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094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1F8D7" w14:textId="319A465E" w:rsidR="00382A8C" w:rsidRDefault="00382A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C5548" w14:textId="77777777" w:rsidR="00382A8C" w:rsidRDefault="0038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62F" w14:textId="77777777" w:rsidR="0059044E" w:rsidRDefault="0059044E" w:rsidP="00382A8C">
      <w:pPr>
        <w:spacing w:after="0" w:line="240" w:lineRule="auto"/>
      </w:pPr>
      <w:r>
        <w:separator/>
      </w:r>
    </w:p>
  </w:footnote>
  <w:footnote w:type="continuationSeparator" w:id="0">
    <w:p w14:paraId="3B6235A9" w14:textId="77777777" w:rsidR="0059044E" w:rsidRDefault="0059044E" w:rsidP="00382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1"/>
    <w:rsid w:val="00012558"/>
    <w:rsid w:val="000904F9"/>
    <w:rsid w:val="001B7228"/>
    <w:rsid w:val="00382A8C"/>
    <w:rsid w:val="00563A5B"/>
    <w:rsid w:val="0059044E"/>
    <w:rsid w:val="00B917D1"/>
    <w:rsid w:val="00CC1935"/>
    <w:rsid w:val="00D178B6"/>
    <w:rsid w:val="00F4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C7C4"/>
  <w15:chartTrackingRefBased/>
  <w15:docId w15:val="{84CDFC94-3B1F-48AE-B614-E572C00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3A5B"/>
    <w:rPr>
      <w:rFonts w:ascii="CharisSIL" w:hAnsi="CharisSIL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8C"/>
  </w:style>
  <w:style w:type="paragraph" w:styleId="Footer">
    <w:name w:val="footer"/>
    <w:basedOn w:val="Normal"/>
    <w:link w:val="FooterChar"/>
    <w:uiPriority w:val="99"/>
    <w:unhideWhenUsed/>
    <w:rsid w:val="0038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5</cp:revision>
  <dcterms:created xsi:type="dcterms:W3CDTF">2025-01-14T06:17:00Z</dcterms:created>
  <dcterms:modified xsi:type="dcterms:W3CDTF">2025-01-14T06:34:00Z</dcterms:modified>
</cp:coreProperties>
</file>