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87813" w14:textId="60DB2A03" w:rsidR="00A240C9" w:rsidRPr="00034B1F" w:rsidRDefault="00FE74D8" w:rsidP="00FE74D8">
      <w:pPr>
        <w:jc w:val="center"/>
        <w:rPr>
          <w:rFonts w:ascii="Times New Roman" w:eastAsia="Times New Roman" w:hAnsi="Times New Roman" w:cs="Times New Roman"/>
        </w:rPr>
      </w:pPr>
      <w:r w:rsidRPr="00034B1F">
        <w:rPr>
          <w:rFonts w:ascii="Times New Roman" w:eastAsia="Google Sans" w:hAnsi="Times New Roman" w:cs="Times New Roman"/>
          <w:noProof/>
          <w:sz w:val="40"/>
          <w:szCs w:val="40"/>
        </w:rPr>
        <w:drawing>
          <wp:inline distT="0" distB="0" distL="0" distR="0" wp14:anchorId="52E7B0B8" wp14:editId="7297311B">
            <wp:extent cx="4782494" cy="14138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4936365" cy="1459290"/>
                    </a:xfrm>
                    <a:prstGeom prst="rect">
                      <a:avLst/>
                    </a:prstGeom>
                  </pic:spPr>
                </pic:pic>
              </a:graphicData>
            </a:graphic>
          </wp:inline>
        </w:drawing>
      </w:r>
    </w:p>
    <w:p w14:paraId="6BC35CA6" w14:textId="77777777" w:rsidR="00A240C9" w:rsidRPr="00034B1F" w:rsidRDefault="00A240C9">
      <w:pPr>
        <w:rPr>
          <w:rFonts w:ascii="Times New Roman" w:eastAsia="Times New Roman" w:hAnsi="Times New Roman" w:cs="Times New Roman"/>
        </w:rPr>
      </w:pPr>
    </w:p>
    <w:p w14:paraId="24F042FB" w14:textId="77777777" w:rsidR="002D2D3A" w:rsidRPr="00034B1F" w:rsidRDefault="002D2D3A">
      <w:pPr>
        <w:rPr>
          <w:rFonts w:ascii="Times New Roman" w:eastAsia="Times New Roman" w:hAnsi="Times New Roman" w:cs="Times New Roman"/>
        </w:rPr>
      </w:pPr>
    </w:p>
    <w:p w14:paraId="09D7FC54" w14:textId="7DD77312" w:rsidR="00193E15" w:rsidRPr="00034B1F" w:rsidRDefault="00193E15">
      <w:pPr>
        <w:rPr>
          <w:rFonts w:ascii="Times New Roman" w:eastAsia="Times New Roman" w:hAnsi="Times New Roman" w:cs="Times New Roman"/>
        </w:rPr>
      </w:pPr>
    </w:p>
    <w:p w14:paraId="4D6686DA" w14:textId="71504936" w:rsidR="002D2D3A" w:rsidRPr="00034B1F" w:rsidRDefault="002D2D3A">
      <w:pPr>
        <w:rPr>
          <w:rFonts w:ascii="Times New Roman" w:eastAsia="Times New Roman" w:hAnsi="Times New Roman" w:cs="Times New Roman"/>
        </w:rPr>
      </w:pPr>
    </w:p>
    <w:p w14:paraId="30158BAA" w14:textId="2D43DF88" w:rsidR="002D2D3A" w:rsidRPr="00034B1F" w:rsidRDefault="002D2D3A">
      <w:pPr>
        <w:rPr>
          <w:rFonts w:ascii="Times New Roman" w:eastAsia="Times New Roman" w:hAnsi="Times New Roman" w:cs="Times New Roman"/>
        </w:rPr>
      </w:pPr>
    </w:p>
    <w:p w14:paraId="1FE32EAA" w14:textId="77777777" w:rsidR="00DD0F29" w:rsidRPr="00034B1F" w:rsidRDefault="00DD0F29">
      <w:pPr>
        <w:rPr>
          <w:rFonts w:ascii="Times New Roman" w:eastAsia="Times New Roman" w:hAnsi="Times New Roman" w:cs="Times New Roman"/>
        </w:rPr>
      </w:pPr>
    </w:p>
    <w:p w14:paraId="0A55F117" w14:textId="49566557" w:rsidR="00A240C9" w:rsidRPr="00B6403C" w:rsidRDefault="002D2D3A">
      <w:pPr>
        <w:spacing w:before="200" w:after="160"/>
        <w:jc w:val="center"/>
        <w:rPr>
          <w:rFonts w:ascii="Times New Roman" w:eastAsia="Times New Roman" w:hAnsi="Times New Roman" w:cs="Times New Roman"/>
          <w:color w:val="4BACC6" w:themeColor="accent5"/>
          <w:sz w:val="20"/>
          <w:szCs w:val="20"/>
        </w:rPr>
      </w:pPr>
      <w:r w:rsidRPr="00B6403C">
        <w:rPr>
          <w:rFonts w:ascii="Times New Roman" w:eastAsia="Times New Roman" w:hAnsi="Times New Roman" w:cs="Times New Roman"/>
          <w:b/>
          <w:bCs/>
          <w:color w:val="4BACC6" w:themeColor="accent5"/>
          <w:sz w:val="44"/>
          <w:szCs w:val="44"/>
        </w:rPr>
        <w:t>University Event Management System (UEMS)</w:t>
      </w:r>
    </w:p>
    <w:p w14:paraId="4EFF2AA2" w14:textId="56FA9428" w:rsidR="002D2D3A" w:rsidRPr="00034B1F" w:rsidRDefault="002D2D3A" w:rsidP="002D2D3A">
      <w:pPr>
        <w:jc w:val="center"/>
        <w:rPr>
          <w:rFonts w:ascii="Times New Roman" w:eastAsia="Times New Roman" w:hAnsi="Times New Roman" w:cs="Times New Roman"/>
          <w:b/>
          <w:bCs/>
          <w:color w:val="2E6DAD"/>
          <w:sz w:val="36"/>
          <w:szCs w:val="36"/>
        </w:rPr>
      </w:pPr>
      <w:r w:rsidRPr="00034B1F">
        <w:rPr>
          <w:rFonts w:ascii="Times New Roman" w:eastAsia="Times New Roman" w:hAnsi="Times New Roman" w:cs="Times New Roman"/>
          <w:b/>
          <w:bCs/>
          <w:color w:val="2E6DAD"/>
          <w:sz w:val="36"/>
          <w:szCs w:val="36"/>
        </w:rPr>
        <w:t>Project Management Plan</w:t>
      </w:r>
    </w:p>
    <w:p w14:paraId="32CA5FC1" w14:textId="77777777" w:rsidR="00A240C9" w:rsidRPr="00034B1F" w:rsidRDefault="00A240C9">
      <w:pPr>
        <w:rPr>
          <w:rFonts w:ascii="Times New Roman" w:eastAsia="Times New Roman" w:hAnsi="Times New Roman" w:cs="Times New Roman"/>
        </w:rPr>
      </w:pPr>
    </w:p>
    <w:p w14:paraId="5E475BA1" w14:textId="72931277" w:rsidR="002D2D3A" w:rsidRPr="00034B1F" w:rsidRDefault="002D2D3A">
      <w:pPr>
        <w:rPr>
          <w:rFonts w:ascii="Times New Roman" w:eastAsia="Times New Roman" w:hAnsi="Times New Roman" w:cs="Times New Roman"/>
        </w:rPr>
      </w:pPr>
    </w:p>
    <w:p w14:paraId="0F385D6A" w14:textId="77777777" w:rsidR="002D2D3A" w:rsidRPr="00034B1F" w:rsidRDefault="002D2D3A">
      <w:pPr>
        <w:rPr>
          <w:rFonts w:ascii="Times New Roman" w:eastAsia="Times New Roman" w:hAnsi="Times New Roman" w:cs="Times New Roman"/>
        </w:rPr>
      </w:pPr>
    </w:p>
    <w:p w14:paraId="53CC4B08" w14:textId="78C1B876" w:rsidR="00A240C9" w:rsidRPr="00034B1F" w:rsidRDefault="00382789">
      <w:pPr>
        <w:spacing w:before="100" w:after="60"/>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 xml:space="preserve">Course: </w:t>
      </w:r>
      <w:r w:rsidR="00193E15" w:rsidRPr="00034B1F">
        <w:rPr>
          <w:rFonts w:ascii="Times New Roman" w:eastAsia="Times New Roman" w:hAnsi="Times New Roman" w:cs="Times New Roman"/>
          <w:sz w:val="24"/>
          <w:szCs w:val="24"/>
        </w:rPr>
        <w:t xml:space="preserve">IT 612 </w:t>
      </w:r>
      <w:r w:rsidRPr="00034B1F">
        <w:rPr>
          <w:rFonts w:ascii="Times New Roman" w:eastAsia="Times New Roman" w:hAnsi="Times New Roman" w:cs="Times New Roman"/>
          <w:sz w:val="24"/>
          <w:szCs w:val="24"/>
        </w:rPr>
        <w:t>Project Management in IT</w:t>
      </w:r>
    </w:p>
    <w:p w14:paraId="61228F90" w14:textId="77777777" w:rsidR="00A240C9" w:rsidRPr="00034B1F" w:rsidRDefault="00A240C9">
      <w:pPr>
        <w:rPr>
          <w:rFonts w:ascii="Times New Roman" w:eastAsia="Times New Roman" w:hAnsi="Times New Roman" w:cs="Times New Roman"/>
          <w:sz w:val="24"/>
          <w:szCs w:val="24"/>
        </w:rPr>
      </w:pPr>
    </w:p>
    <w:p w14:paraId="05EA8100" w14:textId="0C182C86" w:rsidR="00A240C9" w:rsidRPr="00034B1F" w:rsidRDefault="00A240C9">
      <w:pPr>
        <w:rPr>
          <w:rFonts w:ascii="Times New Roman" w:eastAsia="Times New Roman" w:hAnsi="Times New Roman" w:cs="Times New Roman"/>
          <w:sz w:val="24"/>
          <w:szCs w:val="24"/>
        </w:rPr>
      </w:pPr>
    </w:p>
    <w:p w14:paraId="1670BB8B" w14:textId="77777777" w:rsidR="002D2D3A" w:rsidRPr="00034B1F" w:rsidRDefault="002D2D3A">
      <w:pPr>
        <w:rPr>
          <w:rFonts w:ascii="Times New Roman" w:eastAsia="Times New Roman" w:hAnsi="Times New Roman" w:cs="Times New Roman"/>
          <w:sz w:val="24"/>
          <w:szCs w:val="24"/>
        </w:rPr>
      </w:pPr>
    </w:p>
    <w:p w14:paraId="10638FE1" w14:textId="19D4D098" w:rsidR="00A240C9" w:rsidRDefault="00382789">
      <w:pPr>
        <w:spacing w:before="100" w:after="60"/>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Prepared by:</w:t>
      </w:r>
    </w:p>
    <w:p w14:paraId="55F27DC2" w14:textId="4F2A09B2" w:rsidR="00002B8B" w:rsidRPr="00002B8B" w:rsidRDefault="00002B8B" w:rsidP="00002B8B">
      <w:pPr>
        <w:spacing w:before="100" w:after="60"/>
        <w:jc w:val="center"/>
        <w:rPr>
          <w:rFonts w:ascii="Times New Roman" w:eastAsia="Times New Roman" w:hAnsi="Times New Roman" w:cs="Times New Roman"/>
          <w:sz w:val="24"/>
          <w:szCs w:val="24"/>
        </w:rPr>
      </w:pPr>
      <w:r w:rsidRPr="00002B8B">
        <w:rPr>
          <w:rFonts w:ascii="Times New Roman" w:eastAsia="Times New Roman" w:hAnsi="Times New Roman" w:cs="Times New Roman"/>
          <w:sz w:val="24"/>
          <w:szCs w:val="24"/>
        </w:rPr>
        <w:t>Md. Shakil Hossain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02B8B">
        <w:rPr>
          <w:rFonts w:ascii="Times New Roman" w:eastAsia="Times New Roman" w:hAnsi="Times New Roman" w:cs="Times New Roman"/>
          <w:sz w:val="24"/>
          <w:szCs w:val="24"/>
        </w:rPr>
        <w:t>472118102</w:t>
      </w:r>
    </w:p>
    <w:p w14:paraId="52CF6FFD" w14:textId="1AC2C117" w:rsidR="00002B8B" w:rsidRPr="00002B8B" w:rsidRDefault="00002B8B" w:rsidP="00002B8B">
      <w:pPr>
        <w:spacing w:before="100" w:after="60"/>
        <w:jc w:val="center"/>
        <w:rPr>
          <w:rFonts w:ascii="Times New Roman" w:eastAsia="Times New Roman" w:hAnsi="Times New Roman" w:cs="Times New Roman"/>
          <w:sz w:val="24"/>
          <w:szCs w:val="24"/>
        </w:rPr>
      </w:pPr>
      <w:proofErr w:type="spellStart"/>
      <w:r w:rsidRPr="00002B8B">
        <w:rPr>
          <w:rFonts w:ascii="Times New Roman" w:eastAsia="Times New Roman" w:hAnsi="Times New Roman" w:cs="Times New Roman"/>
          <w:sz w:val="24"/>
          <w:szCs w:val="24"/>
        </w:rPr>
        <w:t>Dafaallh</w:t>
      </w:r>
      <w:proofErr w:type="spellEnd"/>
      <w:r w:rsidRPr="00002B8B">
        <w:rPr>
          <w:rFonts w:ascii="Times New Roman" w:eastAsia="Times New Roman" w:hAnsi="Times New Roman" w:cs="Times New Roman"/>
          <w:sz w:val="24"/>
          <w:szCs w:val="24"/>
        </w:rPr>
        <w:t xml:space="preserve"> </w:t>
      </w:r>
      <w:proofErr w:type="spellStart"/>
      <w:r w:rsidRPr="00002B8B">
        <w:rPr>
          <w:rFonts w:ascii="Times New Roman" w:eastAsia="Times New Roman" w:hAnsi="Times New Roman" w:cs="Times New Roman"/>
          <w:sz w:val="24"/>
          <w:szCs w:val="24"/>
        </w:rPr>
        <w:t>Alrayh</w:t>
      </w:r>
      <w:proofErr w:type="spellEnd"/>
      <w:r w:rsidRPr="00002B8B">
        <w:rPr>
          <w:rFonts w:ascii="Times New Roman" w:eastAsia="Times New Roman" w:hAnsi="Times New Roman" w:cs="Times New Roman"/>
          <w:sz w:val="24"/>
          <w:szCs w:val="24"/>
        </w:rPr>
        <w:t xml:space="preserve"> Mustafa</w:t>
      </w:r>
      <w:r>
        <w:rPr>
          <w:rFonts w:ascii="Times New Roman" w:eastAsia="Times New Roman" w:hAnsi="Times New Roman" w:cs="Times New Roman"/>
          <w:sz w:val="24"/>
          <w:szCs w:val="24"/>
        </w:rPr>
        <w:tab/>
      </w:r>
      <w:r w:rsidRPr="00002B8B">
        <w:rPr>
          <w:rFonts w:ascii="Times New Roman" w:eastAsia="Times New Roman" w:hAnsi="Times New Roman" w:cs="Times New Roman"/>
          <w:sz w:val="24"/>
          <w:szCs w:val="24"/>
        </w:rPr>
        <w:t>472118115</w:t>
      </w:r>
    </w:p>
    <w:p w14:paraId="7B08280E" w14:textId="3C765783" w:rsidR="00002B8B" w:rsidRPr="00002B8B" w:rsidRDefault="00002B8B" w:rsidP="00002B8B">
      <w:pPr>
        <w:spacing w:before="100" w:after="60"/>
        <w:jc w:val="center"/>
        <w:rPr>
          <w:rFonts w:ascii="Times New Roman" w:eastAsia="Times New Roman" w:hAnsi="Times New Roman" w:cs="Times New Roman"/>
          <w:sz w:val="24"/>
          <w:szCs w:val="24"/>
        </w:rPr>
      </w:pPr>
      <w:r w:rsidRPr="00002B8B">
        <w:rPr>
          <w:rFonts w:ascii="Times New Roman" w:eastAsia="Times New Roman" w:hAnsi="Times New Roman" w:cs="Times New Roman"/>
          <w:sz w:val="24"/>
          <w:szCs w:val="24"/>
        </w:rPr>
        <w:t>Ajmal Hamidi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02B8B">
        <w:rPr>
          <w:rFonts w:ascii="Times New Roman" w:eastAsia="Times New Roman" w:hAnsi="Times New Roman" w:cs="Times New Roman"/>
          <w:sz w:val="24"/>
          <w:szCs w:val="24"/>
        </w:rPr>
        <w:t>472117941</w:t>
      </w:r>
    </w:p>
    <w:p w14:paraId="02F5978D" w14:textId="2308135C" w:rsidR="00002B8B" w:rsidRPr="00002B8B" w:rsidRDefault="00002B8B" w:rsidP="00002B8B">
      <w:pPr>
        <w:spacing w:before="100" w:after="60"/>
        <w:jc w:val="center"/>
        <w:rPr>
          <w:rFonts w:ascii="Times New Roman" w:eastAsia="Times New Roman" w:hAnsi="Times New Roman" w:cs="Times New Roman"/>
          <w:sz w:val="24"/>
          <w:szCs w:val="24"/>
        </w:rPr>
      </w:pPr>
      <w:proofErr w:type="spellStart"/>
      <w:r w:rsidRPr="00002B8B">
        <w:rPr>
          <w:rFonts w:ascii="Times New Roman" w:eastAsia="Times New Roman" w:hAnsi="Times New Roman" w:cs="Times New Roman"/>
          <w:sz w:val="24"/>
          <w:szCs w:val="24"/>
        </w:rPr>
        <w:t>Zayad</w:t>
      </w:r>
      <w:proofErr w:type="spellEnd"/>
      <w:r w:rsidRPr="00002B8B">
        <w:rPr>
          <w:rFonts w:ascii="Times New Roman" w:eastAsia="Times New Roman" w:hAnsi="Times New Roman" w:cs="Times New Roman"/>
          <w:sz w:val="24"/>
          <w:szCs w:val="24"/>
        </w:rPr>
        <w:t xml:space="preserve"> </w:t>
      </w:r>
      <w:proofErr w:type="spellStart"/>
      <w:r w:rsidRPr="00002B8B">
        <w:rPr>
          <w:rFonts w:ascii="Times New Roman" w:eastAsia="Times New Roman" w:hAnsi="Times New Roman" w:cs="Times New Roman"/>
          <w:sz w:val="24"/>
          <w:szCs w:val="24"/>
        </w:rPr>
        <w:t>Aldajan</w:t>
      </w:r>
      <w:proofErr w:type="spellEnd"/>
      <w:r w:rsidRPr="00002B8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02B8B">
        <w:rPr>
          <w:rFonts w:ascii="Times New Roman" w:eastAsia="Times New Roman" w:hAnsi="Times New Roman" w:cs="Times New Roman"/>
          <w:sz w:val="24"/>
          <w:szCs w:val="24"/>
        </w:rPr>
        <w:t>472117937</w:t>
      </w:r>
    </w:p>
    <w:p w14:paraId="1453120B" w14:textId="07DB70F0" w:rsidR="00002B8B" w:rsidRPr="00034B1F" w:rsidRDefault="00002B8B" w:rsidP="00002B8B">
      <w:pPr>
        <w:spacing w:before="100" w:after="60"/>
        <w:jc w:val="center"/>
        <w:rPr>
          <w:rFonts w:ascii="Times New Roman" w:eastAsia="Times New Roman" w:hAnsi="Times New Roman" w:cs="Times New Roman"/>
          <w:sz w:val="24"/>
          <w:szCs w:val="24"/>
        </w:rPr>
      </w:pPr>
      <w:proofErr w:type="spellStart"/>
      <w:r w:rsidRPr="00002B8B">
        <w:rPr>
          <w:rFonts w:ascii="Times New Roman" w:eastAsia="Times New Roman" w:hAnsi="Times New Roman" w:cs="Times New Roman"/>
          <w:sz w:val="24"/>
          <w:szCs w:val="24"/>
        </w:rPr>
        <w:t>Biliaminu</w:t>
      </w:r>
      <w:proofErr w:type="spellEnd"/>
      <w:r w:rsidRPr="00002B8B">
        <w:rPr>
          <w:rFonts w:ascii="Times New Roman" w:eastAsia="Times New Roman" w:hAnsi="Times New Roman" w:cs="Times New Roman"/>
          <w:sz w:val="24"/>
          <w:szCs w:val="24"/>
        </w:rPr>
        <w:t xml:space="preserve"> Ishola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02B8B">
        <w:rPr>
          <w:rFonts w:ascii="Times New Roman" w:eastAsia="Times New Roman" w:hAnsi="Times New Roman" w:cs="Times New Roman"/>
          <w:sz w:val="24"/>
          <w:szCs w:val="24"/>
        </w:rPr>
        <w:t>472117942</w:t>
      </w:r>
    </w:p>
    <w:p w14:paraId="162938BF" w14:textId="4672AB76" w:rsidR="002D2D3A" w:rsidRPr="00034B1F" w:rsidRDefault="002D2D3A">
      <w:pPr>
        <w:spacing w:after="60"/>
        <w:jc w:val="center"/>
        <w:rPr>
          <w:rFonts w:ascii="Times New Roman" w:eastAsia="Times New Roman" w:hAnsi="Times New Roman" w:cs="Times New Roman"/>
          <w:color w:val="444444"/>
        </w:rPr>
      </w:pPr>
    </w:p>
    <w:p w14:paraId="3828B0EC" w14:textId="77777777" w:rsidR="002D2D3A" w:rsidRPr="00034B1F" w:rsidRDefault="002D2D3A">
      <w:pPr>
        <w:spacing w:after="60"/>
        <w:jc w:val="center"/>
        <w:rPr>
          <w:rFonts w:ascii="Times New Roman" w:eastAsia="Times New Roman" w:hAnsi="Times New Roman" w:cs="Times New Roman"/>
          <w:color w:val="444444"/>
        </w:rPr>
      </w:pPr>
    </w:p>
    <w:p w14:paraId="739E3E73" w14:textId="77777777" w:rsidR="002D2D3A" w:rsidRPr="00034B1F" w:rsidRDefault="002D2D3A">
      <w:pPr>
        <w:spacing w:after="60"/>
        <w:jc w:val="center"/>
        <w:rPr>
          <w:rFonts w:ascii="Times New Roman" w:eastAsia="Times New Roman" w:hAnsi="Times New Roman" w:cs="Times New Roman"/>
          <w:color w:val="444444"/>
        </w:rPr>
      </w:pPr>
    </w:p>
    <w:p w14:paraId="2223DECD" w14:textId="77777777" w:rsidR="00002B8B" w:rsidRDefault="00382789" w:rsidP="00193E15">
      <w:pPr>
        <w:spacing w:after="60"/>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 xml:space="preserve">Supervised </w:t>
      </w:r>
      <w:r w:rsidR="00002B8B">
        <w:rPr>
          <w:rFonts w:ascii="Times New Roman" w:eastAsia="Times New Roman" w:hAnsi="Times New Roman" w:cs="Times New Roman"/>
          <w:sz w:val="24"/>
          <w:szCs w:val="24"/>
        </w:rPr>
        <w:t>To</w:t>
      </w:r>
      <w:r w:rsidRPr="00034B1F">
        <w:rPr>
          <w:rFonts w:ascii="Times New Roman" w:eastAsia="Times New Roman" w:hAnsi="Times New Roman" w:cs="Times New Roman"/>
          <w:sz w:val="24"/>
          <w:szCs w:val="24"/>
        </w:rPr>
        <w:t xml:space="preserve">: </w:t>
      </w:r>
    </w:p>
    <w:p w14:paraId="76362438" w14:textId="55272BA6" w:rsidR="002D2D3A" w:rsidRPr="00034B1F" w:rsidRDefault="00193E15" w:rsidP="00002B8B">
      <w:pPr>
        <w:spacing w:after="60"/>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Dr. Shabana Habib</w:t>
      </w:r>
    </w:p>
    <w:p w14:paraId="5676E5A8" w14:textId="2A553134" w:rsidR="00193E15" w:rsidRPr="00034B1F" w:rsidRDefault="00193E15" w:rsidP="00193E15">
      <w:pPr>
        <w:spacing w:after="60"/>
        <w:jc w:val="center"/>
        <w:rPr>
          <w:rFonts w:ascii="Times New Roman" w:eastAsia="Times New Roman" w:hAnsi="Times New Roman" w:cs="Times New Roman"/>
          <w:sz w:val="24"/>
          <w:szCs w:val="24"/>
        </w:rPr>
      </w:pPr>
    </w:p>
    <w:p w14:paraId="214D6332" w14:textId="77777777" w:rsidR="00193E15" w:rsidRPr="00034B1F" w:rsidRDefault="00193E15" w:rsidP="00193E15">
      <w:pPr>
        <w:spacing w:after="60"/>
        <w:jc w:val="center"/>
        <w:rPr>
          <w:rFonts w:ascii="Times New Roman" w:eastAsia="Times New Roman" w:hAnsi="Times New Roman" w:cs="Times New Roman"/>
          <w:sz w:val="24"/>
          <w:szCs w:val="24"/>
        </w:rPr>
      </w:pPr>
    </w:p>
    <w:p w14:paraId="0BC46E8A" w14:textId="77777777" w:rsidR="00193E15" w:rsidRPr="00034B1F" w:rsidRDefault="00193E15" w:rsidP="00193E15">
      <w:pPr>
        <w:spacing w:before="200" w:after="200"/>
        <w:jc w:val="center"/>
        <w:rPr>
          <w:rFonts w:ascii="Times New Roman" w:eastAsia="Times New Roman" w:hAnsi="Times New Roman" w:cs="Times New Roman"/>
          <w:color w:val="4BACC6" w:themeColor="accent5"/>
        </w:rPr>
      </w:pPr>
      <w:r w:rsidRPr="00034B1F">
        <w:rPr>
          <w:rFonts w:ascii="Times New Roman" w:eastAsia="Times New Roman" w:hAnsi="Times New Roman" w:cs="Times New Roman"/>
          <w:b/>
          <w:bCs/>
          <w:color w:val="4BACC6" w:themeColor="accent5"/>
          <w:sz w:val="52"/>
          <w:szCs w:val="52"/>
        </w:rPr>
        <w:t>QASSIM UNIVERSITY</w:t>
      </w:r>
    </w:p>
    <w:p w14:paraId="2D8E2BB3" w14:textId="3D70A4C4" w:rsidR="00C84977" w:rsidRPr="00034B1F" w:rsidRDefault="00193E15" w:rsidP="00C71BF4">
      <w:pPr>
        <w:spacing w:after="80"/>
        <w:jc w:val="center"/>
        <w:rPr>
          <w:rFonts w:ascii="Times New Roman" w:eastAsia="Times New Roman" w:hAnsi="Times New Roman" w:cs="Times New Roman"/>
          <w:color w:val="1F497D" w:themeColor="text2"/>
          <w:sz w:val="24"/>
          <w:szCs w:val="24"/>
        </w:rPr>
      </w:pPr>
      <w:r w:rsidRPr="00034B1F">
        <w:rPr>
          <w:rFonts w:ascii="Times New Roman" w:eastAsia="Times New Roman" w:hAnsi="Times New Roman" w:cs="Times New Roman"/>
          <w:color w:val="1F497D" w:themeColor="text2"/>
          <w:sz w:val="24"/>
          <w:szCs w:val="24"/>
        </w:rPr>
        <w:t>College of Computer | Department of Information Technology</w:t>
      </w:r>
    </w:p>
    <w:sdt>
      <w:sdtPr>
        <w:rPr>
          <w:rFonts w:ascii="Times New Roman" w:eastAsia="Arial" w:hAnsi="Times New Roman" w:cs="Times New Roman"/>
          <w:color w:val="auto"/>
          <w:sz w:val="40"/>
          <w:szCs w:val="40"/>
        </w:rPr>
        <w:id w:val="-1674483717"/>
        <w:docPartObj>
          <w:docPartGallery w:val="Table of Contents"/>
          <w:docPartUnique/>
        </w:docPartObj>
      </w:sdtPr>
      <w:sdtEndPr>
        <w:rPr>
          <w:b/>
          <w:bCs/>
          <w:noProof/>
          <w:sz w:val="22"/>
          <w:szCs w:val="22"/>
        </w:rPr>
      </w:sdtEndPr>
      <w:sdtContent>
        <w:p w14:paraId="1E3A49DB" w14:textId="6C9FEB77" w:rsidR="00034B1F" w:rsidRPr="00034B1F" w:rsidRDefault="00034B1F" w:rsidP="00034B1F">
          <w:pPr>
            <w:pStyle w:val="TOCHeading"/>
            <w:jc w:val="center"/>
            <w:rPr>
              <w:rFonts w:ascii="Times New Roman" w:hAnsi="Times New Roman" w:cs="Times New Roman"/>
              <w:color w:val="auto"/>
            </w:rPr>
          </w:pPr>
          <w:r w:rsidRPr="00034B1F">
            <w:rPr>
              <w:rFonts w:ascii="Times New Roman" w:hAnsi="Times New Roman" w:cs="Times New Roman"/>
              <w:color w:val="auto"/>
            </w:rPr>
            <w:t>Table of Contents</w:t>
          </w:r>
        </w:p>
        <w:p w14:paraId="538CDFFC" w14:textId="418F3A9D" w:rsidR="00034B1F" w:rsidRPr="00034B1F" w:rsidRDefault="00034B1F">
          <w:pPr>
            <w:pStyle w:val="TOC1"/>
            <w:tabs>
              <w:tab w:val="right" w:leader="dot" w:pos="9350"/>
            </w:tabs>
            <w:rPr>
              <w:rFonts w:ascii="Times New Roman" w:eastAsiaTheme="minorEastAsia" w:hAnsi="Times New Roman" w:cs="Times New Roman"/>
              <w:noProof/>
              <w:sz w:val="24"/>
              <w:szCs w:val="24"/>
            </w:rPr>
          </w:pPr>
          <w:r w:rsidRPr="00034B1F">
            <w:rPr>
              <w:rFonts w:ascii="Times New Roman" w:hAnsi="Times New Roman" w:cs="Times New Roman"/>
              <w:sz w:val="24"/>
              <w:szCs w:val="24"/>
            </w:rPr>
            <w:fldChar w:fldCharType="begin"/>
          </w:r>
          <w:r w:rsidRPr="00034B1F">
            <w:rPr>
              <w:rFonts w:ascii="Times New Roman" w:hAnsi="Times New Roman" w:cs="Times New Roman"/>
              <w:sz w:val="24"/>
              <w:szCs w:val="24"/>
            </w:rPr>
            <w:instrText xml:space="preserve"> TOC \o "1-3" \h \z \u </w:instrText>
          </w:r>
          <w:r w:rsidRPr="00034B1F">
            <w:rPr>
              <w:rFonts w:ascii="Times New Roman" w:hAnsi="Times New Roman" w:cs="Times New Roman"/>
              <w:sz w:val="24"/>
              <w:szCs w:val="24"/>
            </w:rPr>
            <w:fldChar w:fldCharType="separate"/>
          </w:r>
          <w:hyperlink w:anchor="_Toc228343417" w:history="1">
            <w:r w:rsidRPr="00034B1F">
              <w:rPr>
                <w:rStyle w:val="Hyperlink"/>
                <w:rFonts w:ascii="Times New Roman" w:eastAsia="Times New Roman" w:hAnsi="Times New Roman" w:cs="Times New Roman"/>
                <w:noProof/>
                <w:sz w:val="24"/>
                <w:szCs w:val="24"/>
              </w:rPr>
              <w:t>Executive Summary</w:t>
            </w:r>
            <w:r w:rsidRPr="00034B1F">
              <w:rPr>
                <w:rFonts w:ascii="Times New Roman" w:hAnsi="Times New Roman" w:cs="Times New Roman"/>
                <w:noProof/>
                <w:webHidden/>
                <w:sz w:val="24"/>
                <w:szCs w:val="24"/>
              </w:rPr>
              <w:tab/>
            </w:r>
            <w:r w:rsidRPr="00034B1F">
              <w:rPr>
                <w:rFonts w:ascii="Times New Roman" w:hAnsi="Times New Roman" w:cs="Times New Roman"/>
                <w:noProof/>
                <w:webHidden/>
                <w:sz w:val="24"/>
                <w:szCs w:val="24"/>
              </w:rPr>
              <w:fldChar w:fldCharType="begin"/>
            </w:r>
            <w:r w:rsidRPr="00034B1F">
              <w:rPr>
                <w:rFonts w:ascii="Times New Roman" w:hAnsi="Times New Roman" w:cs="Times New Roman"/>
                <w:noProof/>
                <w:webHidden/>
                <w:sz w:val="24"/>
                <w:szCs w:val="24"/>
              </w:rPr>
              <w:instrText xml:space="preserve"> PAGEREF _Toc228343417 \h </w:instrText>
            </w:r>
            <w:r w:rsidRPr="00034B1F">
              <w:rPr>
                <w:rFonts w:ascii="Times New Roman" w:hAnsi="Times New Roman" w:cs="Times New Roman"/>
                <w:noProof/>
                <w:webHidden/>
                <w:sz w:val="24"/>
                <w:szCs w:val="24"/>
              </w:rPr>
            </w:r>
            <w:r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5</w:t>
            </w:r>
            <w:r w:rsidRPr="00034B1F">
              <w:rPr>
                <w:rFonts w:ascii="Times New Roman" w:hAnsi="Times New Roman" w:cs="Times New Roman"/>
                <w:noProof/>
                <w:webHidden/>
                <w:sz w:val="24"/>
                <w:szCs w:val="24"/>
              </w:rPr>
              <w:fldChar w:fldCharType="end"/>
            </w:r>
          </w:hyperlink>
        </w:p>
        <w:p w14:paraId="5E79BB82" w14:textId="585EF456" w:rsidR="00034B1F" w:rsidRPr="00034B1F" w:rsidRDefault="004716CD">
          <w:pPr>
            <w:pStyle w:val="TOC1"/>
            <w:tabs>
              <w:tab w:val="right" w:leader="dot" w:pos="9350"/>
            </w:tabs>
            <w:rPr>
              <w:rFonts w:ascii="Times New Roman" w:eastAsiaTheme="minorEastAsia" w:hAnsi="Times New Roman" w:cs="Times New Roman"/>
              <w:noProof/>
              <w:sz w:val="24"/>
              <w:szCs w:val="24"/>
            </w:rPr>
          </w:pPr>
          <w:hyperlink w:anchor="_Toc228343418" w:history="1">
            <w:r w:rsidR="00034B1F" w:rsidRPr="00034B1F">
              <w:rPr>
                <w:rStyle w:val="Hyperlink"/>
                <w:rFonts w:ascii="Times New Roman" w:eastAsia="Times New Roman" w:hAnsi="Times New Roman" w:cs="Times New Roman"/>
                <w:noProof/>
                <w:sz w:val="24"/>
                <w:szCs w:val="24"/>
              </w:rPr>
              <w:t>1. Introduction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_Toc228343418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6</w:t>
            </w:r>
            <w:r w:rsidR="00034B1F" w:rsidRPr="00034B1F">
              <w:rPr>
                <w:rFonts w:ascii="Times New Roman" w:hAnsi="Times New Roman" w:cs="Times New Roman"/>
                <w:noProof/>
                <w:webHidden/>
                <w:sz w:val="24"/>
                <w:szCs w:val="24"/>
              </w:rPr>
              <w:fldChar w:fldCharType="end"/>
            </w:r>
          </w:hyperlink>
        </w:p>
        <w:p w14:paraId="7F1B58D1" w14:textId="5195ECDB"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19" w:history="1">
            <w:r w:rsidR="00034B1F" w:rsidRPr="00034B1F">
              <w:rPr>
                <w:rStyle w:val="Hyperlink"/>
                <w:rFonts w:ascii="Times New Roman" w:eastAsia="Times New Roman" w:hAnsi="Times New Roman" w:cs="Times New Roman"/>
                <w:noProof/>
                <w:sz w:val="24"/>
                <w:szCs w:val="24"/>
              </w:rPr>
              <w:t>1.1 Organizational Background</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_Toc228343419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6</w:t>
            </w:r>
            <w:r w:rsidR="00034B1F" w:rsidRPr="00034B1F">
              <w:rPr>
                <w:rFonts w:ascii="Times New Roman" w:hAnsi="Times New Roman" w:cs="Times New Roman"/>
                <w:noProof/>
                <w:webHidden/>
                <w:sz w:val="24"/>
                <w:szCs w:val="24"/>
              </w:rPr>
              <w:fldChar w:fldCharType="end"/>
            </w:r>
          </w:hyperlink>
        </w:p>
        <w:p w14:paraId="572B4E06" w14:textId="155216DB"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20" w:history="1">
            <w:r w:rsidR="00034B1F" w:rsidRPr="00034B1F">
              <w:rPr>
                <w:rStyle w:val="Hyperlink"/>
                <w:rFonts w:ascii="Times New Roman" w:eastAsia="Times New Roman" w:hAnsi="Times New Roman" w:cs="Times New Roman"/>
                <w:noProof/>
                <w:sz w:val="24"/>
                <w:szCs w:val="24"/>
              </w:rPr>
              <w:t>1.2 Problem Statement</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_Toc228343420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6</w:t>
            </w:r>
            <w:r w:rsidR="00034B1F" w:rsidRPr="00034B1F">
              <w:rPr>
                <w:rFonts w:ascii="Times New Roman" w:hAnsi="Times New Roman" w:cs="Times New Roman"/>
                <w:noProof/>
                <w:webHidden/>
                <w:sz w:val="24"/>
                <w:szCs w:val="24"/>
              </w:rPr>
              <w:fldChar w:fldCharType="end"/>
            </w:r>
          </w:hyperlink>
        </w:p>
        <w:p w14:paraId="335D1F03" w14:textId="01AFD7C9"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21" w:history="1">
            <w:r w:rsidR="00034B1F" w:rsidRPr="00034B1F">
              <w:rPr>
                <w:rStyle w:val="Hyperlink"/>
                <w:rFonts w:ascii="Times New Roman" w:eastAsia="Times New Roman" w:hAnsi="Times New Roman" w:cs="Times New Roman"/>
                <w:noProof/>
                <w:sz w:val="24"/>
                <w:szCs w:val="24"/>
              </w:rPr>
              <w:t>1.3 Project Purpose and Objectives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_Toc228343421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6</w:t>
            </w:r>
            <w:r w:rsidR="00034B1F" w:rsidRPr="00034B1F">
              <w:rPr>
                <w:rFonts w:ascii="Times New Roman" w:hAnsi="Times New Roman" w:cs="Times New Roman"/>
                <w:noProof/>
                <w:webHidden/>
                <w:sz w:val="24"/>
                <w:szCs w:val="24"/>
              </w:rPr>
              <w:fldChar w:fldCharType="end"/>
            </w:r>
          </w:hyperlink>
        </w:p>
        <w:p w14:paraId="167B7FF9" w14:textId="6276F4E1"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22" w:history="1">
            <w:r w:rsidR="00034B1F" w:rsidRPr="00034B1F">
              <w:rPr>
                <w:rStyle w:val="Hyperlink"/>
                <w:rFonts w:ascii="Times New Roman" w:eastAsia="Times New Roman" w:hAnsi="Times New Roman" w:cs="Times New Roman"/>
                <w:noProof/>
                <w:sz w:val="24"/>
                <w:szCs w:val="24"/>
              </w:rPr>
              <w:t>1.4 Scope of This Document</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_Toc228343422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7</w:t>
            </w:r>
            <w:r w:rsidR="00034B1F" w:rsidRPr="00034B1F">
              <w:rPr>
                <w:rFonts w:ascii="Times New Roman" w:hAnsi="Times New Roman" w:cs="Times New Roman"/>
                <w:noProof/>
                <w:webHidden/>
                <w:sz w:val="24"/>
                <w:szCs w:val="24"/>
              </w:rPr>
              <w:fldChar w:fldCharType="end"/>
            </w:r>
          </w:hyperlink>
        </w:p>
        <w:p w14:paraId="1AE92AAF" w14:textId="13E08C23" w:rsidR="00034B1F" w:rsidRPr="00034B1F" w:rsidRDefault="004716CD">
          <w:pPr>
            <w:pStyle w:val="TOC1"/>
            <w:tabs>
              <w:tab w:val="right" w:leader="dot" w:pos="9350"/>
            </w:tabs>
            <w:rPr>
              <w:rFonts w:ascii="Times New Roman" w:eastAsiaTheme="minorEastAsia" w:hAnsi="Times New Roman" w:cs="Times New Roman"/>
              <w:noProof/>
              <w:sz w:val="24"/>
              <w:szCs w:val="24"/>
            </w:rPr>
          </w:pPr>
          <w:hyperlink w:anchor="_Toc228343423" w:history="1">
            <w:r w:rsidR="00034B1F" w:rsidRPr="00034B1F">
              <w:rPr>
                <w:rStyle w:val="Hyperlink"/>
                <w:rFonts w:ascii="Times New Roman" w:eastAsia="Times New Roman" w:hAnsi="Times New Roman" w:cs="Times New Roman"/>
                <w:noProof/>
                <w:sz w:val="24"/>
                <w:szCs w:val="24"/>
              </w:rPr>
              <w:t>2. Project Charter</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_Toc228343423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8</w:t>
            </w:r>
            <w:r w:rsidR="00034B1F" w:rsidRPr="00034B1F">
              <w:rPr>
                <w:rFonts w:ascii="Times New Roman" w:hAnsi="Times New Roman" w:cs="Times New Roman"/>
                <w:noProof/>
                <w:webHidden/>
                <w:sz w:val="24"/>
                <w:szCs w:val="24"/>
              </w:rPr>
              <w:fldChar w:fldCharType="end"/>
            </w:r>
          </w:hyperlink>
        </w:p>
        <w:p w14:paraId="7E172A07" w14:textId="71E41753"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24" w:history="1">
            <w:r w:rsidR="00034B1F" w:rsidRPr="00034B1F">
              <w:rPr>
                <w:rStyle w:val="Hyperlink"/>
                <w:rFonts w:ascii="Times New Roman" w:eastAsia="Times New Roman" w:hAnsi="Times New Roman" w:cs="Times New Roman"/>
                <w:noProof/>
                <w:sz w:val="24"/>
                <w:szCs w:val="24"/>
              </w:rPr>
              <w:t>2.1 Project Identification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_Toc228343424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8</w:t>
            </w:r>
            <w:r w:rsidR="00034B1F" w:rsidRPr="00034B1F">
              <w:rPr>
                <w:rFonts w:ascii="Times New Roman" w:hAnsi="Times New Roman" w:cs="Times New Roman"/>
                <w:noProof/>
                <w:webHidden/>
                <w:sz w:val="24"/>
                <w:szCs w:val="24"/>
              </w:rPr>
              <w:fldChar w:fldCharType="end"/>
            </w:r>
          </w:hyperlink>
        </w:p>
        <w:p w14:paraId="59B4400F" w14:textId="2F8E4755"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25" w:history="1">
            <w:r w:rsidR="00034B1F" w:rsidRPr="00034B1F">
              <w:rPr>
                <w:rStyle w:val="Hyperlink"/>
                <w:rFonts w:ascii="Times New Roman" w:eastAsia="Times New Roman" w:hAnsi="Times New Roman" w:cs="Times New Roman"/>
                <w:noProof/>
                <w:sz w:val="24"/>
                <w:szCs w:val="24"/>
              </w:rPr>
              <w:t>2.2 Business Case</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_Toc228343425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8</w:t>
            </w:r>
            <w:r w:rsidR="00034B1F" w:rsidRPr="00034B1F">
              <w:rPr>
                <w:rFonts w:ascii="Times New Roman" w:hAnsi="Times New Roman" w:cs="Times New Roman"/>
                <w:noProof/>
                <w:webHidden/>
                <w:sz w:val="24"/>
                <w:szCs w:val="24"/>
              </w:rPr>
              <w:fldChar w:fldCharType="end"/>
            </w:r>
          </w:hyperlink>
        </w:p>
        <w:p w14:paraId="730A607B" w14:textId="18FB4B7A"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26" w:history="1">
            <w:r w:rsidR="00034B1F" w:rsidRPr="00034B1F">
              <w:rPr>
                <w:rStyle w:val="Hyperlink"/>
                <w:rFonts w:ascii="Times New Roman" w:eastAsia="Times New Roman" w:hAnsi="Times New Roman" w:cs="Times New Roman"/>
                <w:noProof/>
                <w:sz w:val="24"/>
                <w:szCs w:val="24"/>
              </w:rPr>
              <w:t>2.3 Problem Statement</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_Toc228343426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8</w:t>
            </w:r>
            <w:r w:rsidR="00034B1F" w:rsidRPr="00034B1F">
              <w:rPr>
                <w:rFonts w:ascii="Times New Roman" w:hAnsi="Times New Roman" w:cs="Times New Roman"/>
                <w:noProof/>
                <w:webHidden/>
                <w:sz w:val="24"/>
                <w:szCs w:val="24"/>
              </w:rPr>
              <w:fldChar w:fldCharType="end"/>
            </w:r>
          </w:hyperlink>
        </w:p>
        <w:p w14:paraId="70243123" w14:textId="28D9D2F3"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27" w:history="1">
            <w:r w:rsidR="00034B1F" w:rsidRPr="00034B1F">
              <w:rPr>
                <w:rStyle w:val="Hyperlink"/>
                <w:rFonts w:ascii="Times New Roman" w:eastAsia="Times New Roman" w:hAnsi="Times New Roman" w:cs="Times New Roman"/>
                <w:noProof/>
                <w:sz w:val="24"/>
                <w:szCs w:val="24"/>
              </w:rPr>
              <w:t>2.4 SMART Objectives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_Toc228343427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9</w:t>
            </w:r>
            <w:r w:rsidR="00034B1F" w:rsidRPr="00034B1F">
              <w:rPr>
                <w:rFonts w:ascii="Times New Roman" w:hAnsi="Times New Roman" w:cs="Times New Roman"/>
                <w:noProof/>
                <w:webHidden/>
                <w:sz w:val="24"/>
                <w:szCs w:val="24"/>
              </w:rPr>
              <w:fldChar w:fldCharType="end"/>
            </w:r>
          </w:hyperlink>
        </w:p>
        <w:p w14:paraId="377DFFA1" w14:textId="5BDCF50E"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28" w:history="1">
            <w:r w:rsidR="00034B1F" w:rsidRPr="00034B1F">
              <w:rPr>
                <w:rStyle w:val="Hyperlink"/>
                <w:rFonts w:ascii="Times New Roman" w:eastAsia="Times New Roman" w:hAnsi="Times New Roman" w:cs="Times New Roman"/>
                <w:noProof/>
                <w:sz w:val="24"/>
                <w:szCs w:val="24"/>
              </w:rPr>
              <w:t>2.5 High-Level Requirements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_Toc228343428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9</w:t>
            </w:r>
            <w:r w:rsidR="00034B1F" w:rsidRPr="00034B1F">
              <w:rPr>
                <w:rFonts w:ascii="Times New Roman" w:hAnsi="Times New Roman" w:cs="Times New Roman"/>
                <w:noProof/>
                <w:webHidden/>
                <w:sz w:val="24"/>
                <w:szCs w:val="24"/>
              </w:rPr>
              <w:fldChar w:fldCharType="end"/>
            </w:r>
          </w:hyperlink>
        </w:p>
        <w:p w14:paraId="77C49D53" w14:textId="34045B7A"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29" w:history="1">
            <w:r w:rsidR="00034B1F" w:rsidRPr="00034B1F">
              <w:rPr>
                <w:rStyle w:val="Hyperlink"/>
                <w:rFonts w:ascii="Times New Roman" w:eastAsia="Times New Roman" w:hAnsi="Times New Roman" w:cs="Times New Roman"/>
                <w:noProof/>
                <w:sz w:val="24"/>
                <w:szCs w:val="24"/>
              </w:rPr>
              <w:t>2.6 Key Stakeholders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_Toc228343429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9</w:t>
            </w:r>
            <w:r w:rsidR="00034B1F" w:rsidRPr="00034B1F">
              <w:rPr>
                <w:rFonts w:ascii="Times New Roman" w:hAnsi="Times New Roman" w:cs="Times New Roman"/>
                <w:noProof/>
                <w:webHidden/>
                <w:sz w:val="24"/>
                <w:szCs w:val="24"/>
              </w:rPr>
              <w:fldChar w:fldCharType="end"/>
            </w:r>
          </w:hyperlink>
        </w:p>
        <w:p w14:paraId="4CD47130" w14:textId="078A4943"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30" w:history="1">
            <w:r w:rsidR="00034B1F" w:rsidRPr="00034B1F">
              <w:rPr>
                <w:rStyle w:val="Hyperlink"/>
                <w:rFonts w:ascii="Times New Roman" w:eastAsia="Times New Roman" w:hAnsi="Times New Roman" w:cs="Times New Roman"/>
                <w:noProof/>
                <w:sz w:val="24"/>
                <w:szCs w:val="24"/>
              </w:rPr>
              <w:t>2.7 Assumptions and Constraints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_Toc228343430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10</w:t>
            </w:r>
            <w:r w:rsidR="00034B1F" w:rsidRPr="00034B1F">
              <w:rPr>
                <w:rFonts w:ascii="Times New Roman" w:hAnsi="Times New Roman" w:cs="Times New Roman"/>
                <w:noProof/>
                <w:webHidden/>
                <w:sz w:val="24"/>
                <w:szCs w:val="24"/>
              </w:rPr>
              <w:fldChar w:fldCharType="end"/>
            </w:r>
          </w:hyperlink>
        </w:p>
        <w:p w14:paraId="0D0717FB" w14:textId="4B51707B" w:rsidR="00034B1F" w:rsidRPr="00034B1F" w:rsidRDefault="004716CD">
          <w:pPr>
            <w:pStyle w:val="TOC3"/>
            <w:tabs>
              <w:tab w:val="right" w:leader="dot" w:pos="9350"/>
            </w:tabs>
            <w:rPr>
              <w:rFonts w:ascii="Times New Roman" w:eastAsiaTheme="minorEastAsia" w:hAnsi="Times New Roman" w:cs="Times New Roman"/>
              <w:noProof/>
              <w:sz w:val="24"/>
              <w:szCs w:val="24"/>
            </w:rPr>
          </w:pPr>
          <w:hyperlink w:anchor="_Toc228343431" w:history="1">
            <w:r w:rsidR="00034B1F" w:rsidRPr="00034B1F">
              <w:rPr>
                <w:rStyle w:val="Hyperlink"/>
                <w:rFonts w:ascii="Times New Roman" w:eastAsia="Times New Roman" w:hAnsi="Times New Roman" w:cs="Times New Roman"/>
                <w:noProof/>
                <w:sz w:val="24"/>
                <w:szCs w:val="24"/>
              </w:rPr>
              <w:t>Assumptions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_Toc228343431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10</w:t>
            </w:r>
            <w:r w:rsidR="00034B1F" w:rsidRPr="00034B1F">
              <w:rPr>
                <w:rFonts w:ascii="Times New Roman" w:hAnsi="Times New Roman" w:cs="Times New Roman"/>
                <w:noProof/>
                <w:webHidden/>
                <w:sz w:val="24"/>
                <w:szCs w:val="24"/>
              </w:rPr>
              <w:fldChar w:fldCharType="end"/>
            </w:r>
          </w:hyperlink>
        </w:p>
        <w:p w14:paraId="642FADFB" w14:textId="6AEC1413" w:rsidR="00034B1F" w:rsidRPr="00034B1F" w:rsidRDefault="004716CD">
          <w:pPr>
            <w:pStyle w:val="TOC3"/>
            <w:tabs>
              <w:tab w:val="right" w:leader="dot" w:pos="9350"/>
            </w:tabs>
            <w:rPr>
              <w:rFonts w:ascii="Times New Roman" w:eastAsiaTheme="minorEastAsia" w:hAnsi="Times New Roman" w:cs="Times New Roman"/>
              <w:noProof/>
              <w:sz w:val="24"/>
              <w:szCs w:val="24"/>
            </w:rPr>
          </w:pPr>
          <w:hyperlink w:anchor="_Toc228343432" w:history="1">
            <w:r w:rsidR="00034B1F" w:rsidRPr="00034B1F">
              <w:rPr>
                <w:rStyle w:val="Hyperlink"/>
                <w:rFonts w:ascii="Times New Roman" w:eastAsia="Times New Roman" w:hAnsi="Times New Roman" w:cs="Times New Roman"/>
                <w:noProof/>
                <w:sz w:val="24"/>
                <w:szCs w:val="24"/>
              </w:rPr>
              <w:t>Constraints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_Toc228343432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10</w:t>
            </w:r>
            <w:r w:rsidR="00034B1F" w:rsidRPr="00034B1F">
              <w:rPr>
                <w:rFonts w:ascii="Times New Roman" w:hAnsi="Times New Roman" w:cs="Times New Roman"/>
                <w:noProof/>
                <w:webHidden/>
                <w:sz w:val="24"/>
                <w:szCs w:val="24"/>
              </w:rPr>
              <w:fldChar w:fldCharType="end"/>
            </w:r>
          </w:hyperlink>
        </w:p>
        <w:p w14:paraId="1432600F" w14:textId="745C243A"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33" w:history="1">
            <w:r w:rsidR="00034B1F" w:rsidRPr="00034B1F">
              <w:rPr>
                <w:rStyle w:val="Hyperlink"/>
                <w:rFonts w:ascii="Times New Roman" w:eastAsia="Times New Roman" w:hAnsi="Times New Roman" w:cs="Times New Roman"/>
                <w:noProof/>
                <w:sz w:val="24"/>
                <w:szCs w:val="24"/>
              </w:rPr>
              <w:t>2.8 Project Manager Authority</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_Toc228343433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10</w:t>
            </w:r>
            <w:r w:rsidR="00034B1F" w:rsidRPr="00034B1F">
              <w:rPr>
                <w:rFonts w:ascii="Times New Roman" w:hAnsi="Times New Roman" w:cs="Times New Roman"/>
                <w:noProof/>
                <w:webHidden/>
                <w:sz w:val="24"/>
                <w:szCs w:val="24"/>
              </w:rPr>
              <w:fldChar w:fldCharType="end"/>
            </w:r>
          </w:hyperlink>
        </w:p>
        <w:p w14:paraId="6B9BEC2C" w14:textId="64C9D29D" w:rsidR="00034B1F" w:rsidRPr="00034B1F" w:rsidRDefault="004716CD">
          <w:pPr>
            <w:pStyle w:val="TOC1"/>
            <w:tabs>
              <w:tab w:val="right" w:leader="dot" w:pos="9350"/>
            </w:tabs>
            <w:rPr>
              <w:rFonts w:ascii="Times New Roman" w:eastAsiaTheme="minorEastAsia" w:hAnsi="Times New Roman" w:cs="Times New Roman"/>
              <w:noProof/>
              <w:sz w:val="24"/>
              <w:szCs w:val="24"/>
            </w:rPr>
          </w:pPr>
          <w:hyperlink w:anchor="_Toc228343434" w:history="1">
            <w:r w:rsidR="00034B1F" w:rsidRPr="00034B1F">
              <w:rPr>
                <w:rStyle w:val="Hyperlink"/>
                <w:rFonts w:ascii="Times New Roman" w:eastAsia="Times New Roman" w:hAnsi="Times New Roman" w:cs="Times New Roman"/>
                <w:noProof/>
                <w:sz w:val="24"/>
                <w:szCs w:val="24"/>
              </w:rPr>
              <w:t>3. Project Life Cycle Model</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_Toc228343434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11</w:t>
            </w:r>
            <w:r w:rsidR="00034B1F" w:rsidRPr="00034B1F">
              <w:rPr>
                <w:rFonts w:ascii="Times New Roman" w:hAnsi="Times New Roman" w:cs="Times New Roman"/>
                <w:noProof/>
                <w:webHidden/>
                <w:sz w:val="24"/>
                <w:szCs w:val="24"/>
              </w:rPr>
              <w:fldChar w:fldCharType="end"/>
            </w:r>
          </w:hyperlink>
        </w:p>
        <w:p w14:paraId="57C05430" w14:textId="2E8400C8"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35" w:history="1">
            <w:r w:rsidR="00034B1F" w:rsidRPr="00034B1F">
              <w:rPr>
                <w:rStyle w:val="Hyperlink"/>
                <w:rFonts w:ascii="Times New Roman" w:eastAsia="Times New Roman" w:hAnsi="Times New Roman" w:cs="Times New Roman"/>
                <w:noProof/>
                <w:sz w:val="24"/>
                <w:szCs w:val="24"/>
              </w:rPr>
              <w:t>3.1 Selected Methodology</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_Toc228343435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11</w:t>
            </w:r>
            <w:r w:rsidR="00034B1F" w:rsidRPr="00034B1F">
              <w:rPr>
                <w:rFonts w:ascii="Times New Roman" w:hAnsi="Times New Roman" w:cs="Times New Roman"/>
                <w:noProof/>
                <w:webHidden/>
                <w:sz w:val="24"/>
                <w:szCs w:val="24"/>
              </w:rPr>
              <w:fldChar w:fldCharType="end"/>
            </w:r>
          </w:hyperlink>
        </w:p>
        <w:p w14:paraId="086A8730" w14:textId="4B4AE8AB"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36" w:history="1">
            <w:r w:rsidR="00034B1F" w:rsidRPr="00034B1F">
              <w:rPr>
                <w:rStyle w:val="Hyperlink"/>
                <w:rFonts w:ascii="Times New Roman" w:eastAsia="Times New Roman" w:hAnsi="Times New Roman" w:cs="Times New Roman"/>
                <w:noProof/>
                <w:sz w:val="24"/>
                <w:szCs w:val="24"/>
              </w:rPr>
              <w:t>3.2 Process Groups Overview</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_Toc228343436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11</w:t>
            </w:r>
            <w:r w:rsidR="00034B1F" w:rsidRPr="00034B1F">
              <w:rPr>
                <w:rFonts w:ascii="Times New Roman" w:hAnsi="Times New Roman" w:cs="Times New Roman"/>
                <w:noProof/>
                <w:webHidden/>
                <w:sz w:val="24"/>
                <w:szCs w:val="24"/>
              </w:rPr>
              <w:fldChar w:fldCharType="end"/>
            </w:r>
          </w:hyperlink>
        </w:p>
        <w:p w14:paraId="79D0F66E" w14:textId="2EF2464B"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37" w:history="1">
            <w:r w:rsidR="00034B1F" w:rsidRPr="00034B1F">
              <w:rPr>
                <w:rStyle w:val="Hyperlink"/>
                <w:rFonts w:ascii="Times New Roman" w:eastAsia="Times New Roman" w:hAnsi="Times New Roman" w:cs="Times New Roman"/>
                <w:noProof/>
                <w:sz w:val="24"/>
                <w:szCs w:val="24"/>
              </w:rPr>
              <w:t>3.3 Phase Descriptions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_Toc228343437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11</w:t>
            </w:r>
            <w:r w:rsidR="00034B1F" w:rsidRPr="00034B1F">
              <w:rPr>
                <w:rFonts w:ascii="Times New Roman" w:hAnsi="Times New Roman" w:cs="Times New Roman"/>
                <w:noProof/>
                <w:webHidden/>
                <w:sz w:val="24"/>
                <w:szCs w:val="24"/>
              </w:rPr>
              <w:fldChar w:fldCharType="end"/>
            </w:r>
          </w:hyperlink>
        </w:p>
        <w:p w14:paraId="608ACA6D" w14:textId="78F39C3D" w:rsidR="00034B1F" w:rsidRPr="00034B1F" w:rsidRDefault="004716CD">
          <w:pPr>
            <w:pStyle w:val="TOC3"/>
            <w:tabs>
              <w:tab w:val="right" w:leader="dot" w:pos="9350"/>
            </w:tabs>
            <w:rPr>
              <w:rFonts w:ascii="Times New Roman" w:eastAsiaTheme="minorEastAsia" w:hAnsi="Times New Roman" w:cs="Times New Roman"/>
              <w:noProof/>
              <w:sz w:val="24"/>
              <w:szCs w:val="24"/>
            </w:rPr>
          </w:pPr>
          <w:hyperlink w:anchor="_Toc228343438" w:history="1">
            <w:r w:rsidR="00034B1F" w:rsidRPr="00034B1F">
              <w:rPr>
                <w:rStyle w:val="Hyperlink"/>
                <w:rFonts w:ascii="Times New Roman" w:eastAsia="Times New Roman" w:hAnsi="Times New Roman" w:cs="Times New Roman"/>
                <w:noProof/>
                <w:sz w:val="24"/>
                <w:szCs w:val="24"/>
              </w:rPr>
              <w:t>Initiation Phase (Week 1)</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_Toc228343438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11</w:t>
            </w:r>
            <w:r w:rsidR="00034B1F" w:rsidRPr="00034B1F">
              <w:rPr>
                <w:rFonts w:ascii="Times New Roman" w:hAnsi="Times New Roman" w:cs="Times New Roman"/>
                <w:noProof/>
                <w:webHidden/>
                <w:sz w:val="24"/>
                <w:szCs w:val="24"/>
              </w:rPr>
              <w:fldChar w:fldCharType="end"/>
            </w:r>
          </w:hyperlink>
        </w:p>
        <w:p w14:paraId="4784AA2A" w14:textId="72791FBD" w:rsidR="00034B1F" w:rsidRPr="00034B1F" w:rsidRDefault="004716CD">
          <w:pPr>
            <w:pStyle w:val="TOC3"/>
            <w:tabs>
              <w:tab w:val="right" w:leader="dot" w:pos="9350"/>
            </w:tabs>
            <w:rPr>
              <w:rFonts w:ascii="Times New Roman" w:eastAsiaTheme="minorEastAsia" w:hAnsi="Times New Roman" w:cs="Times New Roman"/>
              <w:noProof/>
              <w:sz w:val="24"/>
              <w:szCs w:val="24"/>
            </w:rPr>
          </w:pPr>
          <w:hyperlink w:anchor="_Toc228343439" w:history="1">
            <w:r w:rsidR="00034B1F" w:rsidRPr="00034B1F">
              <w:rPr>
                <w:rStyle w:val="Hyperlink"/>
                <w:rFonts w:ascii="Times New Roman" w:eastAsia="Times New Roman" w:hAnsi="Times New Roman" w:cs="Times New Roman"/>
                <w:noProof/>
                <w:sz w:val="24"/>
                <w:szCs w:val="24"/>
              </w:rPr>
              <w:t>Planning Phase (Weeks 2–5)</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_Toc228343439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11</w:t>
            </w:r>
            <w:r w:rsidR="00034B1F" w:rsidRPr="00034B1F">
              <w:rPr>
                <w:rFonts w:ascii="Times New Roman" w:hAnsi="Times New Roman" w:cs="Times New Roman"/>
                <w:noProof/>
                <w:webHidden/>
                <w:sz w:val="24"/>
                <w:szCs w:val="24"/>
              </w:rPr>
              <w:fldChar w:fldCharType="end"/>
            </w:r>
          </w:hyperlink>
        </w:p>
        <w:p w14:paraId="4780DCAF" w14:textId="0528E159" w:rsidR="00034B1F" w:rsidRPr="00034B1F" w:rsidRDefault="004716CD">
          <w:pPr>
            <w:pStyle w:val="TOC3"/>
            <w:tabs>
              <w:tab w:val="right" w:leader="dot" w:pos="9350"/>
            </w:tabs>
            <w:rPr>
              <w:rFonts w:ascii="Times New Roman" w:eastAsiaTheme="minorEastAsia" w:hAnsi="Times New Roman" w:cs="Times New Roman"/>
              <w:noProof/>
              <w:sz w:val="24"/>
              <w:szCs w:val="24"/>
            </w:rPr>
          </w:pPr>
          <w:hyperlink w:anchor="_Toc228343440" w:history="1">
            <w:r w:rsidR="00034B1F" w:rsidRPr="00034B1F">
              <w:rPr>
                <w:rStyle w:val="Hyperlink"/>
                <w:rFonts w:ascii="Times New Roman" w:eastAsia="Times New Roman" w:hAnsi="Times New Roman" w:cs="Times New Roman"/>
                <w:noProof/>
                <w:sz w:val="24"/>
                <w:szCs w:val="24"/>
              </w:rPr>
              <w:t>Execution Phase (Weeks 6–8)</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_Toc228343440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12</w:t>
            </w:r>
            <w:r w:rsidR="00034B1F" w:rsidRPr="00034B1F">
              <w:rPr>
                <w:rFonts w:ascii="Times New Roman" w:hAnsi="Times New Roman" w:cs="Times New Roman"/>
                <w:noProof/>
                <w:webHidden/>
                <w:sz w:val="24"/>
                <w:szCs w:val="24"/>
              </w:rPr>
              <w:fldChar w:fldCharType="end"/>
            </w:r>
          </w:hyperlink>
        </w:p>
        <w:p w14:paraId="359EEDBB" w14:textId="6D96C910" w:rsidR="00034B1F" w:rsidRPr="00034B1F" w:rsidRDefault="004716CD">
          <w:pPr>
            <w:pStyle w:val="TOC3"/>
            <w:tabs>
              <w:tab w:val="right" w:leader="dot" w:pos="9350"/>
            </w:tabs>
            <w:rPr>
              <w:rFonts w:ascii="Times New Roman" w:eastAsiaTheme="minorEastAsia" w:hAnsi="Times New Roman" w:cs="Times New Roman"/>
              <w:noProof/>
              <w:sz w:val="24"/>
              <w:szCs w:val="24"/>
            </w:rPr>
          </w:pPr>
          <w:hyperlink w:anchor="_Toc228343441" w:history="1">
            <w:r w:rsidR="00034B1F" w:rsidRPr="00034B1F">
              <w:rPr>
                <w:rStyle w:val="Hyperlink"/>
                <w:rFonts w:ascii="Times New Roman" w:eastAsia="Times New Roman" w:hAnsi="Times New Roman" w:cs="Times New Roman"/>
                <w:noProof/>
                <w:sz w:val="24"/>
                <w:szCs w:val="24"/>
              </w:rPr>
              <w:t>Monitoring and Controlling (Continuous)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_Toc228343441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12</w:t>
            </w:r>
            <w:r w:rsidR="00034B1F" w:rsidRPr="00034B1F">
              <w:rPr>
                <w:rFonts w:ascii="Times New Roman" w:hAnsi="Times New Roman" w:cs="Times New Roman"/>
                <w:noProof/>
                <w:webHidden/>
                <w:sz w:val="24"/>
                <w:szCs w:val="24"/>
              </w:rPr>
              <w:fldChar w:fldCharType="end"/>
            </w:r>
          </w:hyperlink>
        </w:p>
        <w:p w14:paraId="2D12F5B4" w14:textId="0CF4313E" w:rsidR="00034B1F" w:rsidRPr="00034B1F" w:rsidRDefault="004716CD">
          <w:pPr>
            <w:pStyle w:val="TOC3"/>
            <w:tabs>
              <w:tab w:val="right" w:leader="dot" w:pos="9350"/>
            </w:tabs>
            <w:rPr>
              <w:rFonts w:ascii="Times New Roman" w:eastAsiaTheme="minorEastAsia" w:hAnsi="Times New Roman" w:cs="Times New Roman"/>
              <w:noProof/>
              <w:sz w:val="24"/>
              <w:szCs w:val="24"/>
            </w:rPr>
          </w:pPr>
          <w:hyperlink w:anchor="_Toc228343442" w:history="1">
            <w:r w:rsidR="00034B1F" w:rsidRPr="00034B1F">
              <w:rPr>
                <w:rStyle w:val="Hyperlink"/>
                <w:rFonts w:ascii="Times New Roman" w:eastAsia="Times New Roman" w:hAnsi="Times New Roman" w:cs="Times New Roman"/>
                <w:noProof/>
                <w:sz w:val="24"/>
                <w:szCs w:val="24"/>
              </w:rPr>
              <w:t>Closing Phase (Weeks 9–10)</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_Toc228343442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12</w:t>
            </w:r>
            <w:r w:rsidR="00034B1F" w:rsidRPr="00034B1F">
              <w:rPr>
                <w:rFonts w:ascii="Times New Roman" w:hAnsi="Times New Roman" w:cs="Times New Roman"/>
                <w:noProof/>
                <w:webHidden/>
                <w:sz w:val="24"/>
                <w:szCs w:val="24"/>
              </w:rPr>
              <w:fldChar w:fldCharType="end"/>
            </w:r>
          </w:hyperlink>
        </w:p>
        <w:p w14:paraId="4B68BAE7" w14:textId="380D3787"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43" w:history="1">
            <w:r w:rsidR="00034B1F" w:rsidRPr="00034B1F">
              <w:rPr>
                <w:rStyle w:val="Hyperlink"/>
                <w:rFonts w:ascii="Times New Roman" w:eastAsia="Times New Roman" w:hAnsi="Times New Roman" w:cs="Times New Roman"/>
                <w:noProof/>
                <w:sz w:val="24"/>
                <w:szCs w:val="24"/>
              </w:rPr>
              <w:t>3.4 Life Cycle Diagram</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_Toc228343443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12</w:t>
            </w:r>
            <w:r w:rsidR="00034B1F" w:rsidRPr="00034B1F">
              <w:rPr>
                <w:rFonts w:ascii="Times New Roman" w:hAnsi="Times New Roman" w:cs="Times New Roman"/>
                <w:noProof/>
                <w:webHidden/>
                <w:sz w:val="24"/>
                <w:szCs w:val="24"/>
              </w:rPr>
              <w:fldChar w:fldCharType="end"/>
            </w:r>
          </w:hyperlink>
        </w:p>
        <w:p w14:paraId="0BD718D2" w14:textId="2A5197DB" w:rsidR="00034B1F" w:rsidRPr="00034B1F" w:rsidRDefault="004716CD">
          <w:pPr>
            <w:pStyle w:val="TOC1"/>
            <w:tabs>
              <w:tab w:val="right" w:leader="dot" w:pos="9350"/>
            </w:tabs>
            <w:rPr>
              <w:rFonts w:ascii="Times New Roman" w:eastAsiaTheme="minorEastAsia" w:hAnsi="Times New Roman" w:cs="Times New Roman"/>
              <w:noProof/>
              <w:sz w:val="24"/>
              <w:szCs w:val="24"/>
            </w:rPr>
          </w:pPr>
          <w:hyperlink w:anchor="_Toc228343444" w:history="1">
            <w:r w:rsidR="00034B1F" w:rsidRPr="00034B1F">
              <w:rPr>
                <w:rStyle w:val="Hyperlink"/>
                <w:rFonts w:ascii="Times New Roman" w:eastAsia="Times New Roman" w:hAnsi="Times New Roman" w:cs="Times New Roman"/>
                <w:noProof/>
                <w:sz w:val="24"/>
                <w:szCs w:val="24"/>
              </w:rPr>
              <w:t>4. Project Integration Management</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_Toc228343444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14</w:t>
            </w:r>
            <w:r w:rsidR="00034B1F" w:rsidRPr="00034B1F">
              <w:rPr>
                <w:rFonts w:ascii="Times New Roman" w:hAnsi="Times New Roman" w:cs="Times New Roman"/>
                <w:noProof/>
                <w:webHidden/>
                <w:sz w:val="24"/>
                <w:szCs w:val="24"/>
              </w:rPr>
              <w:fldChar w:fldCharType="end"/>
            </w:r>
          </w:hyperlink>
        </w:p>
        <w:p w14:paraId="55DFEF27" w14:textId="5EBFE9D5"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45" w:history="1">
            <w:r w:rsidR="00034B1F" w:rsidRPr="00034B1F">
              <w:rPr>
                <w:rStyle w:val="Hyperlink"/>
                <w:rFonts w:ascii="Times New Roman" w:eastAsia="Times New Roman" w:hAnsi="Times New Roman" w:cs="Times New Roman"/>
                <w:noProof/>
                <w:sz w:val="24"/>
                <w:szCs w:val="24"/>
              </w:rPr>
              <w:t>4.1 Overall Project Management Approach</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_Toc228343445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14</w:t>
            </w:r>
            <w:r w:rsidR="00034B1F" w:rsidRPr="00034B1F">
              <w:rPr>
                <w:rFonts w:ascii="Times New Roman" w:hAnsi="Times New Roman" w:cs="Times New Roman"/>
                <w:noProof/>
                <w:webHidden/>
                <w:sz w:val="24"/>
                <w:szCs w:val="24"/>
              </w:rPr>
              <w:fldChar w:fldCharType="end"/>
            </w:r>
          </w:hyperlink>
        </w:p>
        <w:p w14:paraId="0AE69439" w14:textId="0D1857B0"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46" w:history="1">
            <w:r w:rsidR="00034B1F" w:rsidRPr="00034B1F">
              <w:rPr>
                <w:rStyle w:val="Hyperlink"/>
                <w:rFonts w:ascii="Times New Roman" w:eastAsia="Times New Roman" w:hAnsi="Times New Roman" w:cs="Times New Roman"/>
                <w:noProof/>
                <w:sz w:val="24"/>
                <w:szCs w:val="24"/>
              </w:rPr>
              <w:t>4.2 Change Control Process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_Toc228343446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14</w:t>
            </w:r>
            <w:r w:rsidR="00034B1F" w:rsidRPr="00034B1F">
              <w:rPr>
                <w:rFonts w:ascii="Times New Roman" w:hAnsi="Times New Roman" w:cs="Times New Roman"/>
                <w:noProof/>
                <w:webHidden/>
                <w:sz w:val="24"/>
                <w:szCs w:val="24"/>
              </w:rPr>
              <w:fldChar w:fldCharType="end"/>
            </w:r>
          </w:hyperlink>
        </w:p>
        <w:p w14:paraId="4AD0F525" w14:textId="6F3B6162"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47" w:history="1">
            <w:r w:rsidR="00034B1F" w:rsidRPr="00034B1F">
              <w:rPr>
                <w:rStyle w:val="Hyperlink"/>
                <w:rFonts w:ascii="Times New Roman" w:eastAsia="Times New Roman" w:hAnsi="Times New Roman" w:cs="Times New Roman"/>
                <w:noProof/>
                <w:sz w:val="24"/>
                <w:szCs w:val="24"/>
              </w:rPr>
              <w:t>4.3 Configuration Management</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_Toc228343447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14</w:t>
            </w:r>
            <w:r w:rsidR="00034B1F" w:rsidRPr="00034B1F">
              <w:rPr>
                <w:rFonts w:ascii="Times New Roman" w:hAnsi="Times New Roman" w:cs="Times New Roman"/>
                <w:noProof/>
                <w:webHidden/>
                <w:sz w:val="24"/>
                <w:szCs w:val="24"/>
              </w:rPr>
              <w:fldChar w:fldCharType="end"/>
            </w:r>
          </w:hyperlink>
        </w:p>
        <w:p w14:paraId="4D596D40" w14:textId="19A48147"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48" w:history="1">
            <w:r w:rsidR="00034B1F" w:rsidRPr="00034B1F">
              <w:rPr>
                <w:rStyle w:val="Hyperlink"/>
                <w:rFonts w:ascii="Times New Roman" w:eastAsia="Times New Roman" w:hAnsi="Times New Roman" w:cs="Times New Roman"/>
                <w:noProof/>
                <w:sz w:val="24"/>
                <w:szCs w:val="24"/>
              </w:rPr>
              <w:t>4.4 Lessons Learned Process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_Toc228343448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15</w:t>
            </w:r>
            <w:r w:rsidR="00034B1F" w:rsidRPr="00034B1F">
              <w:rPr>
                <w:rFonts w:ascii="Times New Roman" w:hAnsi="Times New Roman" w:cs="Times New Roman"/>
                <w:noProof/>
                <w:webHidden/>
                <w:sz w:val="24"/>
                <w:szCs w:val="24"/>
              </w:rPr>
              <w:fldChar w:fldCharType="end"/>
            </w:r>
          </w:hyperlink>
        </w:p>
        <w:p w14:paraId="7AC0FDCC" w14:textId="3FF01512" w:rsidR="00034B1F" w:rsidRPr="00034B1F" w:rsidRDefault="004716CD">
          <w:pPr>
            <w:pStyle w:val="TOC1"/>
            <w:tabs>
              <w:tab w:val="right" w:leader="dot" w:pos="9350"/>
            </w:tabs>
            <w:rPr>
              <w:rFonts w:ascii="Times New Roman" w:eastAsiaTheme="minorEastAsia" w:hAnsi="Times New Roman" w:cs="Times New Roman"/>
              <w:noProof/>
              <w:sz w:val="24"/>
              <w:szCs w:val="24"/>
            </w:rPr>
          </w:pPr>
          <w:hyperlink w:anchor="_Toc228343449" w:history="1">
            <w:r w:rsidR="00034B1F" w:rsidRPr="00034B1F">
              <w:rPr>
                <w:rStyle w:val="Hyperlink"/>
                <w:rFonts w:ascii="Times New Roman" w:eastAsia="Times New Roman" w:hAnsi="Times New Roman" w:cs="Times New Roman"/>
                <w:noProof/>
                <w:sz w:val="24"/>
                <w:szCs w:val="24"/>
              </w:rPr>
              <w:t>5. Scope Management Plan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_Toc228343449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16</w:t>
            </w:r>
            <w:r w:rsidR="00034B1F" w:rsidRPr="00034B1F">
              <w:rPr>
                <w:rFonts w:ascii="Times New Roman" w:hAnsi="Times New Roman" w:cs="Times New Roman"/>
                <w:noProof/>
                <w:webHidden/>
                <w:sz w:val="24"/>
                <w:szCs w:val="24"/>
              </w:rPr>
              <w:fldChar w:fldCharType="end"/>
            </w:r>
          </w:hyperlink>
        </w:p>
        <w:p w14:paraId="58D57B3C" w14:textId="5E707E0D"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50" w:history="1">
            <w:r w:rsidR="00034B1F" w:rsidRPr="00034B1F">
              <w:rPr>
                <w:rStyle w:val="Hyperlink"/>
                <w:rFonts w:ascii="Times New Roman" w:eastAsia="Times New Roman" w:hAnsi="Times New Roman" w:cs="Times New Roman"/>
                <w:noProof/>
                <w:sz w:val="24"/>
                <w:szCs w:val="24"/>
              </w:rPr>
              <w:t>5.1 Scope Planning Approach</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_Toc228343450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16</w:t>
            </w:r>
            <w:r w:rsidR="00034B1F" w:rsidRPr="00034B1F">
              <w:rPr>
                <w:rFonts w:ascii="Times New Roman" w:hAnsi="Times New Roman" w:cs="Times New Roman"/>
                <w:noProof/>
                <w:webHidden/>
                <w:sz w:val="24"/>
                <w:szCs w:val="24"/>
              </w:rPr>
              <w:fldChar w:fldCharType="end"/>
            </w:r>
          </w:hyperlink>
        </w:p>
        <w:p w14:paraId="10E59E04" w14:textId="5BF1B8A2"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51" w:history="1">
            <w:r w:rsidR="00034B1F" w:rsidRPr="00034B1F">
              <w:rPr>
                <w:rStyle w:val="Hyperlink"/>
                <w:rFonts w:ascii="Times New Roman" w:eastAsia="Times New Roman" w:hAnsi="Times New Roman" w:cs="Times New Roman"/>
                <w:noProof/>
                <w:sz w:val="24"/>
                <w:szCs w:val="24"/>
              </w:rPr>
              <w:t>5.2 Detailed Scope Statement</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_Toc228343451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16</w:t>
            </w:r>
            <w:r w:rsidR="00034B1F" w:rsidRPr="00034B1F">
              <w:rPr>
                <w:rFonts w:ascii="Times New Roman" w:hAnsi="Times New Roman" w:cs="Times New Roman"/>
                <w:noProof/>
                <w:webHidden/>
                <w:sz w:val="24"/>
                <w:szCs w:val="24"/>
              </w:rPr>
              <w:fldChar w:fldCharType="end"/>
            </w:r>
          </w:hyperlink>
        </w:p>
        <w:p w14:paraId="53EBC489" w14:textId="6816AF32" w:rsidR="00034B1F" w:rsidRPr="00034B1F" w:rsidRDefault="004716CD">
          <w:pPr>
            <w:pStyle w:val="TOC3"/>
            <w:tabs>
              <w:tab w:val="right" w:leader="dot" w:pos="9350"/>
            </w:tabs>
            <w:rPr>
              <w:rFonts w:ascii="Times New Roman" w:eastAsiaTheme="minorEastAsia" w:hAnsi="Times New Roman" w:cs="Times New Roman"/>
              <w:noProof/>
              <w:sz w:val="24"/>
              <w:szCs w:val="24"/>
            </w:rPr>
          </w:pPr>
          <w:hyperlink w:anchor="_Toc228343452" w:history="1">
            <w:r w:rsidR="00034B1F" w:rsidRPr="00034B1F">
              <w:rPr>
                <w:rStyle w:val="Hyperlink"/>
                <w:rFonts w:ascii="Times New Roman" w:eastAsia="Times New Roman" w:hAnsi="Times New Roman" w:cs="Times New Roman"/>
                <w:noProof/>
                <w:sz w:val="24"/>
                <w:szCs w:val="24"/>
              </w:rPr>
              <w:t>In Scope</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_Toc228343452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16</w:t>
            </w:r>
            <w:r w:rsidR="00034B1F" w:rsidRPr="00034B1F">
              <w:rPr>
                <w:rFonts w:ascii="Times New Roman" w:hAnsi="Times New Roman" w:cs="Times New Roman"/>
                <w:noProof/>
                <w:webHidden/>
                <w:sz w:val="24"/>
                <w:szCs w:val="24"/>
              </w:rPr>
              <w:fldChar w:fldCharType="end"/>
            </w:r>
          </w:hyperlink>
        </w:p>
        <w:p w14:paraId="16DFA7BE" w14:textId="027D4047" w:rsidR="00034B1F" w:rsidRPr="00034B1F" w:rsidRDefault="004716CD">
          <w:pPr>
            <w:pStyle w:val="TOC3"/>
            <w:tabs>
              <w:tab w:val="right" w:leader="dot" w:pos="9350"/>
            </w:tabs>
            <w:rPr>
              <w:rFonts w:ascii="Times New Roman" w:eastAsiaTheme="minorEastAsia" w:hAnsi="Times New Roman" w:cs="Times New Roman"/>
              <w:noProof/>
              <w:sz w:val="24"/>
              <w:szCs w:val="24"/>
            </w:rPr>
          </w:pPr>
          <w:hyperlink w:anchor="_Toc228343453" w:history="1">
            <w:r w:rsidR="00034B1F" w:rsidRPr="00034B1F">
              <w:rPr>
                <w:rStyle w:val="Hyperlink"/>
                <w:rFonts w:ascii="Times New Roman" w:eastAsia="Times New Roman" w:hAnsi="Times New Roman" w:cs="Times New Roman"/>
                <w:noProof/>
                <w:sz w:val="24"/>
                <w:szCs w:val="24"/>
              </w:rPr>
              <w:t>Out of Scope</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_Toc228343453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16</w:t>
            </w:r>
            <w:r w:rsidR="00034B1F" w:rsidRPr="00034B1F">
              <w:rPr>
                <w:rFonts w:ascii="Times New Roman" w:hAnsi="Times New Roman" w:cs="Times New Roman"/>
                <w:noProof/>
                <w:webHidden/>
                <w:sz w:val="24"/>
                <w:szCs w:val="24"/>
              </w:rPr>
              <w:fldChar w:fldCharType="end"/>
            </w:r>
          </w:hyperlink>
        </w:p>
        <w:p w14:paraId="1D32F40D" w14:textId="168BBE50"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54" w:history="1">
            <w:r w:rsidR="00034B1F" w:rsidRPr="00034B1F">
              <w:rPr>
                <w:rStyle w:val="Hyperlink"/>
                <w:rFonts w:ascii="Times New Roman" w:eastAsia="Times New Roman" w:hAnsi="Times New Roman" w:cs="Times New Roman"/>
                <w:noProof/>
                <w:sz w:val="24"/>
                <w:szCs w:val="24"/>
              </w:rPr>
              <w:t>5.3 Work Breakdown Structure (WBS)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_Toc228343454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17</w:t>
            </w:r>
            <w:r w:rsidR="00034B1F" w:rsidRPr="00034B1F">
              <w:rPr>
                <w:rFonts w:ascii="Times New Roman" w:hAnsi="Times New Roman" w:cs="Times New Roman"/>
                <w:noProof/>
                <w:webHidden/>
                <w:sz w:val="24"/>
                <w:szCs w:val="24"/>
              </w:rPr>
              <w:fldChar w:fldCharType="end"/>
            </w:r>
          </w:hyperlink>
        </w:p>
        <w:p w14:paraId="46C949E6" w14:textId="3EA7B8C3"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55" w:history="1">
            <w:r w:rsidR="00034B1F" w:rsidRPr="00034B1F">
              <w:rPr>
                <w:rStyle w:val="Hyperlink"/>
                <w:rFonts w:ascii="Times New Roman" w:eastAsia="Times New Roman" w:hAnsi="Times New Roman" w:cs="Times New Roman"/>
                <w:noProof/>
                <w:sz w:val="24"/>
                <w:szCs w:val="24"/>
              </w:rPr>
              <w:t>5.4 WBS Dictionary (Selected Work Packages)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_Toc228343455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19</w:t>
            </w:r>
            <w:r w:rsidR="00034B1F" w:rsidRPr="00034B1F">
              <w:rPr>
                <w:rFonts w:ascii="Times New Roman" w:hAnsi="Times New Roman" w:cs="Times New Roman"/>
                <w:noProof/>
                <w:webHidden/>
                <w:sz w:val="24"/>
                <w:szCs w:val="24"/>
              </w:rPr>
              <w:fldChar w:fldCharType="end"/>
            </w:r>
          </w:hyperlink>
        </w:p>
        <w:p w14:paraId="3324D8B8" w14:textId="037AD435"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56" w:history="1">
            <w:r w:rsidR="00034B1F" w:rsidRPr="00034B1F">
              <w:rPr>
                <w:rStyle w:val="Hyperlink"/>
                <w:rFonts w:ascii="Times New Roman" w:eastAsia="Times New Roman" w:hAnsi="Times New Roman" w:cs="Times New Roman"/>
                <w:noProof/>
                <w:sz w:val="24"/>
                <w:szCs w:val="24"/>
              </w:rPr>
              <w:t>5.5 Scope Validation and Control</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_Toc228343456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19</w:t>
            </w:r>
            <w:r w:rsidR="00034B1F" w:rsidRPr="00034B1F">
              <w:rPr>
                <w:rFonts w:ascii="Times New Roman" w:hAnsi="Times New Roman" w:cs="Times New Roman"/>
                <w:noProof/>
                <w:webHidden/>
                <w:sz w:val="24"/>
                <w:szCs w:val="24"/>
              </w:rPr>
              <w:fldChar w:fldCharType="end"/>
            </w:r>
          </w:hyperlink>
        </w:p>
        <w:p w14:paraId="279ACE5B" w14:textId="18427C1E" w:rsidR="00034B1F" w:rsidRPr="00034B1F" w:rsidRDefault="004716CD">
          <w:pPr>
            <w:pStyle w:val="TOC1"/>
            <w:tabs>
              <w:tab w:val="right" w:leader="dot" w:pos="9350"/>
            </w:tabs>
            <w:rPr>
              <w:rFonts w:ascii="Times New Roman" w:eastAsiaTheme="minorEastAsia" w:hAnsi="Times New Roman" w:cs="Times New Roman"/>
              <w:noProof/>
              <w:sz w:val="24"/>
              <w:szCs w:val="24"/>
            </w:rPr>
          </w:pPr>
          <w:hyperlink w:anchor="_Toc228343457" w:history="1">
            <w:r w:rsidR="00034B1F" w:rsidRPr="00034B1F">
              <w:rPr>
                <w:rStyle w:val="Hyperlink"/>
                <w:rFonts w:ascii="Times New Roman" w:eastAsia="Times New Roman" w:hAnsi="Times New Roman" w:cs="Times New Roman"/>
                <w:noProof/>
                <w:sz w:val="24"/>
                <w:szCs w:val="24"/>
              </w:rPr>
              <w:t>6. Schedule Management Plan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_Toc228343457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20</w:t>
            </w:r>
            <w:r w:rsidR="00034B1F" w:rsidRPr="00034B1F">
              <w:rPr>
                <w:rFonts w:ascii="Times New Roman" w:hAnsi="Times New Roman" w:cs="Times New Roman"/>
                <w:noProof/>
                <w:webHidden/>
                <w:sz w:val="24"/>
                <w:szCs w:val="24"/>
              </w:rPr>
              <w:fldChar w:fldCharType="end"/>
            </w:r>
          </w:hyperlink>
        </w:p>
        <w:p w14:paraId="78EB45C8" w14:textId="240714BB"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58" w:history="1">
            <w:r w:rsidR="00034B1F" w:rsidRPr="00034B1F">
              <w:rPr>
                <w:rStyle w:val="Hyperlink"/>
                <w:rFonts w:ascii="Times New Roman" w:eastAsia="Times New Roman" w:hAnsi="Times New Roman" w:cs="Times New Roman"/>
                <w:noProof/>
                <w:sz w:val="24"/>
                <w:szCs w:val="24"/>
              </w:rPr>
              <w:t>6.1 Schedule Development Approach</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_Toc228343458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20</w:t>
            </w:r>
            <w:r w:rsidR="00034B1F" w:rsidRPr="00034B1F">
              <w:rPr>
                <w:rFonts w:ascii="Times New Roman" w:hAnsi="Times New Roman" w:cs="Times New Roman"/>
                <w:noProof/>
                <w:webHidden/>
                <w:sz w:val="24"/>
                <w:szCs w:val="24"/>
              </w:rPr>
              <w:fldChar w:fldCharType="end"/>
            </w:r>
          </w:hyperlink>
        </w:p>
        <w:p w14:paraId="74E109DB" w14:textId="74938C99"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59" w:history="1">
            <w:r w:rsidR="00034B1F" w:rsidRPr="00034B1F">
              <w:rPr>
                <w:rStyle w:val="Hyperlink"/>
                <w:rFonts w:ascii="Times New Roman" w:eastAsia="Times New Roman" w:hAnsi="Times New Roman" w:cs="Times New Roman"/>
                <w:noProof/>
                <w:sz w:val="24"/>
                <w:szCs w:val="24"/>
              </w:rPr>
              <w:t>6.2 Activity List</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_Toc228343459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20</w:t>
            </w:r>
            <w:r w:rsidR="00034B1F" w:rsidRPr="00034B1F">
              <w:rPr>
                <w:rFonts w:ascii="Times New Roman" w:hAnsi="Times New Roman" w:cs="Times New Roman"/>
                <w:noProof/>
                <w:webHidden/>
                <w:sz w:val="24"/>
                <w:szCs w:val="24"/>
              </w:rPr>
              <w:fldChar w:fldCharType="end"/>
            </w:r>
          </w:hyperlink>
        </w:p>
        <w:p w14:paraId="78440EAA" w14:textId="33BDF6AC"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60" w:history="1">
            <w:r w:rsidR="00034B1F" w:rsidRPr="00034B1F">
              <w:rPr>
                <w:rStyle w:val="Hyperlink"/>
                <w:rFonts w:ascii="Times New Roman" w:eastAsia="Times New Roman" w:hAnsi="Times New Roman" w:cs="Times New Roman"/>
                <w:noProof/>
                <w:sz w:val="24"/>
                <w:szCs w:val="24"/>
              </w:rPr>
              <w:t>6.3 Activity Sequencing and Network Diagram</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_Toc228343460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21</w:t>
            </w:r>
            <w:r w:rsidR="00034B1F" w:rsidRPr="00034B1F">
              <w:rPr>
                <w:rFonts w:ascii="Times New Roman" w:hAnsi="Times New Roman" w:cs="Times New Roman"/>
                <w:noProof/>
                <w:webHidden/>
                <w:sz w:val="24"/>
                <w:szCs w:val="24"/>
              </w:rPr>
              <w:fldChar w:fldCharType="end"/>
            </w:r>
          </w:hyperlink>
        </w:p>
        <w:p w14:paraId="65F3968D" w14:textId="191650D3"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61" w:history="1">
            <w:r w:rsidR="00034B1F" w:rsidRPr="00034B1F">
              <w:rPr>
                <w:rStyle w:val="Hyperlink"/>
                <w:rFonts w:ascii="Times New Roman" w:eastAsia="Times New Roman" w:hAnsi="Times New Roman" w:cs="Times New Roman"/>
                <w:noProof/>
                <w:sz w:val="24"/>
                <w:szCs w:val="24"/>
              </w:rPr>
              <w:t>6.4 Gantt Chart Summary</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_Toc228343461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22</w:t>
            </w:r>
            <w:r w:rsidR="00034B1F" w:rsidRPr="00034B1F">
              <w:rPr>
                <w:rFonts w:ascii="Times New Roman" w:hAnsi="Times New Roman" w:cs="Times New Roman"/>
                <w:noProof/>
                <w:webHidden/>
                <w:sz w:val="24"/>
                <w:szCs w:val="24"/>
              </w:rPr>
              <w:fldChar w:fldCharType="end"/>
            </w:r>
          </w:hyperlink>
        </w:p>
        <w:p w14:paraId="4CE396BC" w14:textId="6A28BAF1"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62" w:history="1">
            <w:r w:rsidR="00034B1F" w:rsidRPr="00034B1F">
              <w:rPr>
                <w:rStyle w:val="Hyperlink"/>
                <w:rFonts w:ascii="Times New Roman" w:eastAsia="Times New Roman" w:hAnsi="Times New Roman" w:cs="Times New Roman"/>
                <w:noProof/>
                <w:sz w:val="24"/>
                <w:szCs w:val="24"/>
              </w:rPr>
              <w:t>6.5 Critical Path Analysis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_Toc228343462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23</w:t>
            </w:r>
            <w:r w:rsidR="00034B1F" w:rsidRPr="00034B1F">
              <w:rPr>
                <w:rFonts w:ascii="Times New Roman" w:hAnsi="Times New Roman" w:cs="Times New Roman"/>
                <w:noProof/>
                <w:webHidden/>
                <w:sz w:val="24"/>
                <w:szCs w:val="24"/>
              </w:rPr>
              <w:fldChar w:fldCharType="end"/>
            </w:r>
          </w:hyperlink>
        </w:p>
        <w:p w14:paraId="521A7945" w14:textId="76118280"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63" w:history="1">
            <w:r w:rsidR="00034B1F" w:rsidRPr="00034B1F">
              <w:rPr>
                <w:rStyle w:val="Hyperlink"/>
                <w:rFonts w:ascii="Times New Roman" w:eastAsia="Times New Roman" w:hAnsi="Times New Roman" w:cs="Times New Roman"/>
                <w:noProof/>
                <w:sz w:val="24"/>
                <w:szCs w:val="24"/>
              </w:rPr>
              <w:t>6.6 Schedule Control</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_Toc228343463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23</w:t>
            </w:r>
            <w:r w:rsidR="00034B1F" w:rsidRPr="00034B1F">
              <w:rPr>
                <w:rFonts w:ascii="Times New Roman" w:hAnsi="Times New Roman" w:cs="Times New Roman"/>
                <w:noProof/>
                <w:webHidden/>
                <w:sz w:val="24"/>
                <w:szCs w:val="24"/>
              </w:rPr>
              <w:fldChar w:fldCharType="end"/>
            </w:r>
          </w:hyperlink>
        </w:p>
        <w:p w14:paraId="5CAB3723" w14:textId="59B38697" w:rsidR="00034B1F" w:rsidRPr="00034B1F" w:rsidRDefault="004716CD">
          <w:pPr>
            <w:pStyle w:val="TOC1"/>
            <w:tabs>
              <w:tab w:val="right" w:leader="dot" w:pos="9350"/>
            </w:tabs>
            <w:rPr>
              <w:rFonts w:ascii="Times New Roman" w:eastAsiaTheme="minorEastAsia" w:hAnsi="Times New Roman" w:cs="Times New Roman"/>
              <w:noProof/>
              <w:sz w:val="24"/>
              <w:szCs w:val="24"/>
            </w:rPr>
          </w:pPr>
          <w:hyperlink w:anchor="_Toc228343464" w:history="1">
            <w:r w:rsidR="00034B1F" w:rsidRPr="00034B1F">
              <w:rPr>
                <w:rStyle w:val="Hyperlink"/>
                <w:rFonts w:ascii="Times New Roman" w:eastAsia="Times New Roman" w:hAnsi="Times New Roman" w:cs="Times New Roman"/>
                <w:noProof/>
                <w:sz w:val="24"/>
                <w:szCs w:val="24"/>
              </w:rPr>
              <w:t>7. Cost Management Plan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_Toc228343464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24</w:t>
            </w:r>
            <w:r w:rsidR="00034B1F" w:rsidRPr="00034B1F">
              <w:rPr>
                <w:rFonts w:ascii="Times New Roman" w:hAnsi="Times New Roman" w:cs="Times New Roman"/>
                <w:noProof/>
                <w:webHidden/>
                <w:sz w:val="24"/>
                <w:szCs w:val="24"/>
              </w:rPr>
              <w:fldChar w:fldCharType="end"/>
            </w:r>
          </w:hyperlink>
        </w:p>
        <w:p w14:paraId="2F6F2936" w14:textId="2E3C9880"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65" w:history="1">
            <w:r w:rsidR="00034B1F" w:rsidRPr="00034B1F">
              <w:rPr>
                <w:rStyle w:val="Hyperlink"/>
                <w:rFonts w:ascii="Times New Roman" w:eastAsia="Times New Roman" w:hAnsi="Times New Roman" w:cs="Times New Roman"/>
                <w:noProof/>
                <w:sz w:val="24"/>
                <w:szCs w:val="24"/>
              </w:rPr>
              <w:t>7.1 Cost Estimation Approach</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_Toc228343465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24</w:t>
            </w:r>
            <w:r w:rsidR="00034B1F" w:rsidRPr="00034B1F">
              <w:rPr>
                <w:rFonts w:ascii="Times New Roman" w:hAnsi="Times New Roman" w:cs="Times New Roman"/>
                <w:noProof/>
                <w:webHidden/>
                <w:sz w:val="24"/>
                <w:szCs w:val="24"/>
              </w:rPr>
              <w:fldChar w:fldCharType="end"/>
            </w:r>
          </w:hyperlink>
        </w:p>
        <w:p w14:paraId="568CBAE2" w14:textId="25CF9CC6"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66" w:history="1">
            <w:r w:rsidR="00034B1F" w:rsidRPr="00034B1F">
              <w:rPr>
                <w:rStyle w:val="Hyperlink"/>
                <w:rFonts w:ascii="Times New Roman" w:eastAsia="Times New Roman" w:hAnsi="Times New Roman" w:cs="Times New Roman"/>
                <w:noProof/>
                <w:sz w:val="24"/>
                <w:szCs w:val="24"/>
              </w:rPr>
              <w:t>7.2 Detailed Cost Breakdown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_Toc228343466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24</w:t>
            </w:r>
            <w:r w:rsidR="00034B1F" w:rsidRPr="00034B1F">
              <w:rPr>
                <w:rFonts w:ascii="Times New Roman" w:hAnsi="Times New Roman" w:cs="Times New Roman"/>
                <w:noProof/>
                <w:webHidden/>
                <w:sz w:val="24"/>
                <w:szCs w:val="24"/>
              </w:rPr>
              <w:fldChar w:fldCharType="end"/>
            </w:r>
          </w:hyperlink>
        </w:p>
        <w:p w14:paraId="6FEA47C4" w14:textId="227150C9"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67" w:history="1">
            <w:r w:rsidR="00034B1F" w:rsidRPr="00034B1F">
              <w:rPr>
                <w:rStyle w:val="Hyperlink"/>
                <w:rFonts w:ascii="Times New Roman" w:eastAsia="Times New Roman" w:hAnsi="Times New Roman" w:cs="Times New Roman"/>
                <w:noProof/>
                <w:sz w:val="24"/>
                <w:szCs w:val="24"/>
              </w:rPr>
              <w:t>7.3 Cost Baseline</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_Toc228343467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25</w:t>
            </w:r>
            <w:r w:rsidR="00034B1F" w:rsidRPr="00034B1F">
              <w:rPr>
                <w:rFonts w:ascii="Times New Roman" w:hAnsi="Times New Roman" w:cs="Times New Roman"/>
                <w:noProof/>
                <w:webHidden/>
                <w:sz w:val="24"/>
                <w:szCs w:val="24"/>
              </w:rPr>
              <w:fldChar w:fldCharType="end"/>
            </w:r>
          </w:hyperlink>
        </w:p>
        <w:p w14:paraId="09D017FA" w14:textId="3A3AB8C8"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68" w:history="1">
            <w:r w:rsidR="00034B1F" w:rsidRPr="00034B1F">
              <w:rPr>
                <w:rStyle w:val="Hyperlink"/>
                <w:rFonts w:ascii="Times New Roman" w:eastAsia="Times New Roman" w:hAnsi="Times New Roman" w:cs="Times New Roman"/>
                <w:noProof/>
                <w:sz w:val="24"/>
                <w:szCs w:val="24"/>
              </w:rPr>
              <w:t>7.4 Cost Control</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_Toc228343468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25</w:t>
            </w:r>
            <w:r w:rsidR="00034B1F" w:rsidRPr="00034B1F">
              <w:rPr>
                <w:rFonts w:ascii="Times New Roman" w:hAnsi="Times New Roman" w:cs="Times New Roman"/>
                <w:noProof/>
                <w:webHidden/>
                <w:sz w:val="24"/>
                <w:szCs w:val="24"/>
              </w:rPr>
              <w:fldChar w:fldCharType="end"/>
            </w:r>
          </w:hyperlink>
        </w:p>
        <w:p w14:paraId="0F348958" w14:textId="2C263A55" w:rsidR="00034B1F" w:rsidRPr="00034B1F" w:rsidRDefault="004716CD">
          <w:pPr>
            <w:pStyle w:val="TOC1"/>
            <w:tabs>
              <w:tab w:val="right" w:leader="dot" w:pos="9350"/>
            </w:tabs>
            <w:rPr>
              <w:rFonts w:ascii="Times New Roman" w:eastAsiaTheme="minorEastAsia" w:hAnsi="Times New Roman" w:cs="Times New Roman"/>
              <w:noProof/>
              <w:sz w:val="24"/>
              <w:szCs w:val="24"/>
            </w:rPr>
          </w:pPr>
          <w:hyperlink w:anchor="_Toc228343469" w:history="1">
            <w:r w:rsidR="00034B1F" w:rsidRPr="00034B1F">
              <w:rPr>
                <w:rStyle w:val="Hyperlink"/>
                <w:rFonts w:ascii="Times New Roman" w:eastAsia="Times New Roman" w:hAnsi="Times New Roman" w:cs="Times New Roman"/>
                <w:noProof/>
                <w:sz w:val="24"/>
                <w:szCs w:val="24"/>
              </w:rPr>
              <w:t>8. Quality Management Plan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_Toc228343469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26</w:t>
            </w:r>
            <w:r w:rsidR="00034B1F" w:rsidRPr="00034B1F">
              <w:rPr>
                <w:rFonts w:ascii="Times New Roman" w:hAnsi="Times New Roman" w:cs="Times New Roman"/>
                <w:noProof/>
                <w:webHidden/>
                <w:sz w:val="24"/>
                <w:szCs w:val="24"/>
              </w:rPr>
              <w:fldChar w:fldCharType="end"/>
            </w:r>
          </w:hyperlink>
        </w:p>
        <w:p w14:paraId="6D85BF4C" w14:textId="64C797F8"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70" w:history="1">
            <w:r w:rsidR="00034B1F" w:rsidRPr="00034B1F">
              <w:rPr>
                <w:rStyle w:val="Hyperlink"/>
                <w:rFonts w:ascii="Times New Roman" w:eastAsia="Times New Roman" w:hAnsi="Times New Roman" w:cs="Times New Roman"/>
                <w:noProof/>
                <w:sz w:val="24"/>
                <w:szCs w:val="24"/>
              </w:rPr>
              <w:t>8.1 Quality Standards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_Toc228343470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26</w:t>
            </w:r>
            <w:r w:rsidR="00034B1F" w:rsidRPr="00034B1F">
              <w:rPr>
                <w:rFonts w:ascii="Times New Roman" w:hAnsi="Times New Roman" w:cs="Times New Roman"/>
                <w:noProof/>
                <w:webHidden/>
                <w:sz w:val="24"/>
                <w:szCs w:val="24"/>
              </w:rPr>
              <w:fldChar w:fldCharType="end"/>
            </w:r>
          </w:hyperlink>
        </w:p>
        <w:p w14:paraId="3F08A7A4" w14:textId="0D770311"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71" w:history="1">
            <w:r w:rsidR="00034B1F" w:rsidRPr="00034B1F">
              <w:rPr>
                <w:rStyle w:val="Hyperlink"/>
                <w:rFonts w:ascii="Times New Roman" w:eastAsia="Times New Roman" w:hAnsi="Times New Roman" w:cs="Times New Roman"/>
                <w:noProof/>
                <w:sz w:val="24"/>
                <w:szCs w:val="24"/>
              </w:rPr>
              <w:t>8.2 Quality Assurance (QA) Plan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_Toc228343471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26</w:t>
            </w:r>
            <w:r w:rsidR="00034B1F" w:rsidRPr="00034B1F">
              <w:rPr>
                <w:rFonts w:ascii="Times New Roman" w:hAnsi="Times New Roman" w:cs="Times New Roman"/>
                <w:noProof/>
                <w:webHidden/>
                <w:sz w:val="24"/>
                <w:szCs w:val="24"/>
              </w:rPr>
              <w:fldChar w:fldCharType="end"/>
            </w:r>
          </w:hyperlink>
        </w:p>
        <w:p w14:paraId="4A14211C" w14:textId="626F76C8"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72" w:history="1">
            <w:r w:rsidR="00034B1F" w:rsidRPr="00034B1F">
              <w:rPr>
                <w:rStyle w:val="Hyperlink"/>
                <w:rFonts w:ascii="Times New Roman" w:eastAsia="Times New Roman" w:hAnsi="Times New Roman" w:cs="Times New Roman"/>
                <w:noProof/>
                <w:sz w:val="24"/>
                <w:szCs w:val="24"/>
              </w:rPr>
              <w:t>8.3 Quality Control (QC) Plan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_Toc228343472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26</w:t>
            </w:r>
            <w:r w:rsidR="00034B1F" w:rsidRPr="00034B1F">
              <w:rPr>
                <w:rFonts w:ascii="Times New Roman" w:hAnsi="Times New Roman" w:cs="Times New Roman"/>
                <w:noProof/>
                <w:webHidden/>
                <w:sz w:val="24"/>
                <w:szCs w:val="24"/>
              </w:rPr>
              <w:fldChar w:fldCharType="end"/>
            </w:r>
          </w:hyperlink>
        </w:p>
        <w:p w14:paraId="0147038C" w14:textId="76F3D655"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73" w:history="1">
            <w:r w:rsidR="00034B1F" w:rsidRPr="00034B1F">
              <w:rPr>
                <w:rStyle w:val="Hyperlink"/>
                <w:rFonts w:ascii="Times New Roman" w:eastAsia="Times New Roman" w:hAnsi="Times New Roman" w:cs="Times New Roman"/>
                <w:noProof/>
                <w:sz w:val="24"/>
                <w:szCs w:val="24"/>
              </w:rPr>
              <w:t>8.4 Acceptance Criteria</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_Toc228343473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27</w:t>
            </w:r>
            <w:r w:rsidR="00034B1F" w:rsidRPr="00034B1F">
              <w:rPr>
                <w:rFonts w:ascii="Times New Roman" w:hAnsi="Times New Roman" w:cs="Times New Roman"/>
                <w:noProof/>
                <w:webHidden/>
                <w:sz w:val="24"/>
                <w:szCs w:val="24"/>
              </w:rPr>
              <w:fldChar w:fldCharType="end"/>
            </w:r>
          </w:hyperlink>
        </w:p>
        <w:p w14:paraId="1C5FB334" w14:textId="5B4196DB"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74" w:history="1">
            <w:r w:rsidR="00034B1F" w:rsidRPr="00034B1F">
              <w:rPr>
                <w:rStyle w:val="Hyperlink"/>
                <w:rFonts w:ascii="Times New Roman" w:eastAsia="Times New Roman" w:hAnsi="Times New Roman" w:cs="Times New Roman"/>
                <w:noProof/>
                <w:sz w:val="24"/>
                <w:szCs w:val="24"/>
              </w:rPr>
              <w:t>8.5 Defect Management</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_Toc228343474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27</w:t>
            </w:r>
            <w:r w:rsidR="00034B1F" w:rsidRPr="00034B1F">
              <w:rPr>
                <w:rFonts w:ascii="Times New Roman" w:hAnsi="Times New Roman" w:cs="Times New Roman"/>
                <w:noProof/>
                <w:webHidden/>
                <w:sz w:val="24"/>
                <w:szCs w:val="24"/>
              </w:rPr>
              <w:fldChar w:fldCharType="end"/>
            </w:r>
          </w:hyperlink>
        </w:p>
        <w:p w14:paraId="1E6AA537" w14:textId="3FED0D3C" w:rsidR="00034B1F" w:rsidRPr="00034B1F" w:rsidRDefault="004716CD">
          <w:pPr>
            <w:pStyle w:val="TOC1"/>
            <w:tabs>
              <w:tab w:val="right" w:leader="dot" w:pos="9350"/>
            </w:tabs>
            <w:rPr>
              <w:rFonts w:ascii="Times New Roman" w:eastAsiaTheme="minorEastAsia" w:hAnsi="Times New Roman" w:cs="Times New Roman"/>
              <w:noProof/>
              <w:sz w:val="24"/>
              <w:szCs w:val="24"/>
            </w:rPr>
          </w:pPr>
          <w:hyperlink w:anchor="_Toc228343475" w:history="1">
            <w:r w:rsidR="00034B1F" w:rsidRPr="00034B1F">
              <w:rPr>
                <w:rStyle w:val="Hyperlink"/>
                <w:rFonts w:ascii="Times New Roman" w:eastAsia="Times New Roman" w:hAnsi="Times New Roman" w:cs="Times New Roman"/>
                <w:noProof/>
                <w:sz w:val="24"/>
                <w:szCs w:val="24"/>
              </w:rPr>
              <w:t>9. Human Resource Management Plan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_Toc228343475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28</w:t>
            </w:r>
            <w:r w:rsidR="00034B1F" w:rsidRPr="00034B1F">
              <w:rPr>
                <w:rFonts w:ascii="Times New Roman" w:hAnsi="Times New Roman" w:cs="Times New Roman"/>
                <w:noProof/>
                <w:webHidden/>
                <w:sz w:val="24"/>
                <w:szCs w:val="24"/>
              </w:rPr>
              <w:fldChar w:fldCharType="end"/>
            </w:r>
          </w:hyperlink>
        </w:p>
        <w:p w14:paraId="7C50ED5B" w14:textId="14946776"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76" w:history="1">
            <w:r w:rsidR="00034B1F" w:rsidRPr="00034B1F">
              <w:rPr>
                <w:rStyle w:val="Hyperlink"/>
                <w:rFonts w:ascii="Times New Roman" w:eastAsia="Times New Roman" w:hAnsi="Times New Roman" w:cs="Times New Roman"/>
                <w:noProof/>
                <w:sz w:val="24"/>
                <w:szCs w:val="24"/>
              </w:rPr>
              <w:t>9.1 Team Structure</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_Toc228343476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28</w:t>
            </w:r>
            <w:r w:rsidR="00034B1F" w:rsidRPr="00034B1F">
              <w:rPr>
                <w:rFonts w:ascii="Times New Roman" w:hAnsi="Times New Roman" w:cs="Times New Roman"/>
                <w:noProof/>
                <w:webHidden/>
                <w:sz w:val="24"/>
                <w:szCs w:val="24"/>
              </w:rPr>
              <w:fldChar w:fldCharType="end"/>
            </w:r>
          </w:hyperlink>
        </w:p>
        <w:p w14:paraId="47AEB15C" w14:textId="0B89E043"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77" w:history="1">
            <w:r w:rsidR="00034B1F" w:rsidRPr="00034B1F">
              <w:rPr>
                <w:rStyle w:val="Hyperlink"/>
                <w:rFonts w:ascii="Times New Roman" w:eastAsia="Times New Roman" w:hAnsi="Times New Roman" w:cs="Times New Roman"/>
                <w:noProof/>
                <w:sz w:val="24"/>
                <w:szCs w:val="24"/>
              </w:rPr>
              <w:t>9.2 RACI Matrix</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_Toc228343477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28</w:t>
            </w:r>
            <w:r w:rsidR="00034B1F" w:rsidRPr="00034B1F">
              <w:rPr>
                <w:rFonts w:ascii="Times New Roman" w:hAnsi="Times New Roman" w:cs="Times New Roman"/>
                <w:noProof/>
                <w:webHidden/>
                <w:sz w:val="24"/>
                <w:szCs w:val="24"/>
              </w:rPr>
              <w:fldChar w:fldCharType="end"/>
            </w:r>
          </w:hyperlink>
        </w:p>
        <w:p w14:paraId="13D6EADE" w14:textId="4C8AE7AF"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78" w:history="1">
            <w:r w:rsidR="00034B1F" w:rsidRPr="00034B1F">
              <w:rPr>
                <w:rStyle w:val="Hyperlink"/>
                <w:rFonts w:ascii="Times New Roman" w:eastAsia="Times New Roman" w:hAnsi="Times New Roman" w:cs="Times New Roman"/>
                <w:noProof/>
                <w:sz w:val="24"/>
                <w:szCs w:val="24"/>
              </w:rPr>
              <w:t>9.3 Team Development Plan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_Toc228343478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29</w:t>
            </w:r>
            <w:r w:rsidR="00034B1F" w:rsidRPr="00034B1F">
              <w:rPr>
                <w:rFonts w:ascii="Times New Roman" w:hAnsi="Times New Roman" w:cs="Times New Roman"/>
                <w:noProof/>
                <w:webHidden/>
                <w:sz w:val="24"/>
                <w:szCs w:val="24"/>
              </w:rPr>
              <w:fldChar w:fldCharType="end"/>
            </w:r>
          </w:hyperlink>
        </w:p>
        <w:p w14:paraId="36FD1553" w14:textId="43310063"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79" w:history="1">
            <w:r w:rsidR="00034B1F" w:rsidRPr="00034B1F">
              <w:rPr>
                <w:rStyle w:val="Hyperlink"/>
                <w:rFonts w:ascii="Times New Roman" w:eastAsia="Times New Roman" w:hAnsi="Times New Roman" w:cs="Times New Roman"/>
                <w:noProof/>
                <w:sz w:val="24"/>
                <w:szCs w:val="24"/>
              </w:rPr>
              <w:t>9.4 Conflict Resolution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_Toc228343479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29</w:t>
            </w:r>
            <w:r w:rsidR="00034B1F" w:rsidRPr="00034B1F">
              <w:rPr>
                <w:rFonts w:ascii="Times New Roman" w:hAnsi="Times New Roman" w:cs="Times New Roman"/>
                <w:noProof/>
                <w:webHidden/>
                <w:sz w:val="24"/>
                <w:szCs w:val="24"/>
              </w:rPr>
              <w:fldChar w:fldCharType="end"/>
            </w:r>
          </w:hyperlink>
        </w:p>
        <w:p w14:paraId="2627E05A" w14:textId="7F81F9EF" w:rsidR="00034B1F" w:rsidRPr="00034B1F" w:rsidRDefault="004716CD">
          <w:pPr>
            <w:pStyle w:val="TOC1"/>
            <w:tabs>
              <w:tab w:val="right" w:leader="dot" w:pos="9350"/>
            </w:tabs>
            <w:rPr>
              <w:rFonts w:ascii="Times New Roman" w:eastAsiaTheme="minorEastAsia" w:hAnsi="Times New Roman" w:cs="Times New Roman"/>
              <w:noProof/>
              <w:sz w:val="24"/>
              <w:szCs w:val="24"/>
            </w:rPr>
          </w:pPr>
          <w:hyperlink w:anchor="_Toc228343480" w:history="1">
            <w:r w:rsidR="00034B1F" w:rsidRPr="00034B1F">
              <w:rPr>
                <w:rStyle w:val="Hyperlink"/>
                <w:rFonts w:ascii="Times New Roman" w:eastAsia="Times New Roman" w:hAnsi="Times New Roman" w:cs="Times New Roman"/>
                <w:noProof/>
                <w:sz w:val="24"/>
                <w:szCs w:val="24"/>
              </w:rPr>
              <w:t>10. Communication Management Plan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_Toc228343480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30</w:t>
            </w:r>
            <w:r w:rsidR="00034B1F" w:rsidRPr="00034B1F">
              <w:rPr>
                <w:rFonts w:ascii="Times New Roman" w:hAnsi="Times New Roman" w:cs="Times New Roman"/>
                <w:noProof/>
                <w:webHidden/>
                <w:sz w:val="24"/>
                <w:szCs w:val="24"/>
              </w:rPr>
              <w:fldChar w:fldCharType="end"/>
            </w:r>
          </w:hyperlink>
        </w:p>
        <w:p w14:paraId="62D6B64F" w14:textId="13EAC9B5"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81" w:history="1">
            <w:r w:rsidR="00034B1F" w:rsidRPr="00034B1F">
              <w:rPr>
                <w:rStyle w:val="Hyperlink"/>
                <w:rFonts w:ascii="Times New Roman" w:eastAsia="Times New Roman" w:hAnsi="Times New Roman" w:cs="Times New Roman"/>
                <w:noProof/>
                <w:sz w:val="24"/>
                <w:szCs w:val="24"/>
              </w:rPr>
              <w:t>10.1 Communication Objectives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_Toc228343481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30</w:t>
            </w:r>
            <w:r w:rsidR="00034B1F" w:rsidRPr="00034B1F">
              <w:rPr>
                <w:rFonts w:ascii="Times New Roman" w:hAnsi="Times New Roman" w:cs="Times New Roman"/>
                <w:noProof/>
                <w:webHidden/>
                <w:sz w:val="24"/>
                <w:szCs w:val="24"/>
              </w:rPr>
              <w:fldChar w:fldCharType="end"/>
            </w:r>
          </w:hyperlink>
        </w:p>
        <w:p w14:paraId="621CD7D4" w14:textId="52BBBFAF"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82" w:history="1">
            <w:r w:rsidR="00034B1F" w:rsidRPr="00034B1F">
              <w:rPr>
                <w:rStyle w:val="Hyperlink"/>
                <w:rFonts w:ascii="Times New Roman" w:eastAsia="Times New Roman" w:hAnsi="Times New Roman" w:cs="Times New Roman"/>
                <w:noProof/>
                <w:sz w:val="24"/>
                <w:szCs w:val="24"/>
              </w:rPr>
              <w:t>10.2 Communication Matrix</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_Toc228343482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30</w:t>
            </w:r>
            <w:r w:rsidR="00034B1F" w:rsidRPr="00034B1F">
              <w:rPr>
                <w:rFonts w:ascii="Times New Roman" w:hAnsi="Times New Roman" w:cs="Times New Roman"/>
                <w:noProof/>
                <w:webHidden/>
                <w:sz w:val="24"/>
                <w:szCs w:val="24"/>
              </w:rPr>
              <w:fldChar w:fldCharType="end"/>
            </w:r>
          </w:hyperlink>
        </w:p>
        <w:p w14:paraId="0790C5C6" w14:textId="566FFEFB"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83" w:history="1">
            <w:r w:rsidR="00034B1F" w:rsidRPr="00034B1F">
              <w:rPr>
                <w:rStyle w:val="Hyperlink"/>
                <w:rFonts w:ascii="Times New Roman" w:eastAsia="Times New Roman" w:hAnsi="Times New Roman" w:cs="Times New Roman"/>
                <w:noProof/>
                <w:sz w:val="24"/>
                <w:szCs w:val="24"/>
              </w:rPr>
              <w:t>10.3 Communication Tools and Infrastructure</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_Toc228343483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30</w:t>
            </w:r>
            <w:r w:rsidR="00034B1F" w:rsidRPr="00034B1F">
              <w:rPr>
                <w:rFonts w:ascii="Times New Roman" w:hAnsi="Times New Roman" w:cs="Times New Roman"/>
                <w:noProof/>
                <w:webHidden/>
                <w:sz w:val="24"/>
                <w:szCs w:val="24"/>
              </w:rPr>
              <w:fldChar w:fldCharType="end"/>
            </w:r>
          </w:hyperlink>
        </w:p>
        <w:p w14:paraId="57FFE3AB" w14:textId="0C16579A"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84" w:history="1">
            <w:r w:rsidR="00034B1F" w:rsidRPr="00034B1F">
              <w:rPr>
                <w:rStyle w:val="Hyperlink"/>
                <w:rFonts w:ascii="Times New Roman" w:eastAsia="Times New Roman" w:hAnsi="Times New Roman" w:cs="Times New Roman"/>
                <w:noProof/>
                <w:sz w:val="24"/>
                <w:szCs w:val="24"/>
              </w:rPr>
              <w:t>10.4 Reporting Structure</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_Toc228343484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31</w:t>
            </w:r>
            <w:r w:rsidR="00034B1F" w:rsidRPr="00034B1F">
              <w:rPr>
                <w:rFonts w:ascii="Times New Roman" w:hAnsi="Times New Roman" w:cs="Times New Roman"/>
                <w:noProof/>
                <w:webHidden/>
                <w:sz w:val="24"/>
                <w:szCs w:val="24"/>
              </w:rPr>
              <w:fldChar w:fldCharType="end"/>
            </w:r>
          </w:hyperlink>
        </w:p>
        <w:p w14:paraId="0ECDED71" w14:textId="29D08D67"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85" w:history="1">
            <w:r w:rsidR="00034B1F" w:rsidRPr="00034B1F">
              <w:rPr>
                <w:rStyle w:val="Hyperlink"/>
                <w:rFonts w:ascii="Times New Roman" w:eastAsia="Times New Roman" w:hAnsi="Times New Roman" w:cs="Times New Roman"/>
                <w:noProof/>
                <w:sz w:val="24"/>
                <w:szCs w:val="24"/>
              </w:rPr>
              <w:t>10.5 Meeting Schedule</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_Toc228343485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31</w:t>
            </w:r>
            <w:r w:rsidR="00034B1F" w:rsidRPr="00034B1F">
              <w:rPr>
                <w:rFonts w:ascii="Times New Roman" w:hAnsi="Times New Roman" w:cs="Times New Roman"/>
                <w:noProof/>
                <w:webHidden/>
                <w:sz w:val="24"/>
                <w:szCs w:val="24"/>
              </w:rPr>
              <w:fldChar w:fldCharType="end"/>
            </w:r>
          </w:hyperlink>
        </w:p>
        <w:p w14:paraId="0D1AC51F" w14:textId="234DBAB7" w:rsidR="00034B1F" w:rsidRPr="00034B1F" w:rsidRDefault="004716CD">
          <w:pPr>
            <w:pStyle w:val="TOC1"/>
            <w:tabs>
              <w:tab w:val="right" w:leader="dot" w:pos="9350"/>
            </w:tabs>
            <w:rPr>
              <w:rFonts w:ascii="Times New Roman" w:eastAsiaTheme="minorEastAsia" w:hAnsi="Times New Roman" w:cs="Times New Roman"/>
              <w:noProof/>
              <w:sz w:val="24"/>
              <w:szCs w:val="24"/>
            </w:rPr>
          </w:pPr>
          <w:hyperlink w:anchor="_Toc228343486" w:history="1">
            <w:r w:rsidR="00034B1F" w:rsidRPr="00034B1F">
              <w:rPr>
                <w:rStyle w:val="Hyperlink"/>
                <w:rFonts w:ascii="Times New Roman" w:eastAsia="Times New Roman" w:hAnsi="Times New Roman" w:cs="Times New Roman"/>
                <w:noProof/>
                <w:sz w:val="24"/>
                <w:szCs w:val="24"/>
              </w:rPr>
              <w:t>11. Risk Management Plan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_Toc228343486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32</w:t>
            </w:r>
            <w:r w:rsidR="00034B1F" w:rsidRPr="00034B1F">
              <w:rPr>
                <w:rFonts w:ascii="Times New Roman" w:hAnsi="Times New Roman" w:cs="Times New Roman"/>
                <w:noProof/>
                <w:webHidden/>
                <w:sz w:val="24"/>
                <w:szCs w:val="24"/>
              </w:rPr>
              <w:fldChar w:fldCharType="end"/>
            </w:r>
          </w:hyperlink>
        </w:p>
        <w:p w14:paraId="5708EB29" w14:textId="5216035E"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87" w:history="1">
            <w:r w:rsidR="00034B1F" w:rsidRPr="00034B1F">
              <w:rPr>
                <w:rStyle w:val="Hyperlink"/>
                <w:rFonts w:ascii="Times New Roman" w:eastAsia="Times New Roman" w:hAnsi="Times New Roman" w:cs="Times New Roman"/>
                <w:noProof/>
                <w:sz w:val="24"/>
                <w:szCs w:val="24"/>
              </w:rPr>
              <w:t>11.1 Risk Management Approach</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_Toc228343487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32</w:t>
            </w:r>
            <w:r w:rsidR="00034B1F" w:rsidRPr="00034B1F">
              <w:rPr>
                <w:rFonts w:ascii="Times New Roman" w:hAnsi="Times New Roman" w:cs="Times New Roman"/>
                <w:noProof/>
                <w:webHidden/>
                <w:sz w:val="24"/>
                <w:szCs w:val="24"/>
              </w:rPr>
              <w:fldChar w:fldCharType="end"/>
            </w:r>
          </w:hyperlink>
        </w:p>
        <w:p w14:paraId="0C3266E1" w14:textId="651FDC21"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88" w:history="1">
            <w:r w:rsidR="00034B1F" w:rsidRPr="00034B1F">
              <w:rPr>
                <w:rStyle w:val="Hyperlink"/>
                <w:rFonts w:ascii="Times New Roman" w:eastAsia="Times New Roman" w:hAnsi="Times New Roman" w:cs="Times New Roman"/>
                <w:noProof/>
                <w:sz w:val="24"/>
                <w:szCs w:val="24"/>
              </w:rPr>
              <w:t>11.2 Risk Probability-Impact Scales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_Toc228343488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32</w:t>
            </w:r>
            <w:r w:rsidR="00034B1F" w:rsidRPr="00034B1F">
              <w:rPr>
                <w:rFonts w:ascii="Times New Roman" w:hAnsi="Times New Roman" w:cs="Times New Roman"/>
                <w:noProof/>
                <w:webHidden/>
                <w:sz w:val="24"/>
                <w:szCs w:val="24"/>
              </w:rPr>
              <w:fldChar w:fldCharType="end"/>
            </w:r>
          </w:hyperlink>
        </w:p>
        <w:p w14:paraId="04A17732" w14:textId="28E69BA2"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89" w:history="1">
            <w:r w:rsidR="00034B1F" w:rsidRPr="00034B1F">
              <w:rPr>
                <w:rStyle w:val="Hyperlink"/>
                <w:rFonts w:ascii="Times New Roman" w:eastAsia="Times New Roman" w:hAnsi="Times New Roman" w:cs="Times New Roman"/>
                <w:noProof/>
                <w:sz w:val="24"/>
                <w:szCs w:val="24"/>
              </w:rPr>
              <w:t>11.3 Risk Register</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_Toc228343489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32</w:t>
            </w:r>
            <w:r w:rsidR="00034B1F" w:rsidRPr="00034B1F">
              <w:rPr>
                <w:rFonts w:ascii="Times New Roman" w:hAnsi="Times New Roman" w:cs="Times New Roman"/>
                <w:noProof/>
                <w:webHidden/>
                <w:sz w:val="24"/>
                <w:szCs w:val="24"/>
              </w:rPr>
              <w:fldChar w:fldCharType="end"/>
            </w:r>
          </w:hyperlink>
        </w:p>
        <w:p w14:paraId="41666825" w14:textId="77A1677E"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90" w:history="1">
            <w:r w:rsidR="00034B1F" w:rsidRPr="00034B1F">
              <w:rPr>
                <w:rStyle w:val="Hyperlink"/>
                <w:rFonts w:ascii="Times New Roman" w:eastAsia="Times New Roman" w:hAnsi="Times New Roman" w:cs="Times New Roman"/>
                <w:noProof/>
                <w:sz w:val="24"/>
                <w:szCs w:val="24"/>
              </w:rPr>
              <w:t>11.4 Risk Monitoring</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_Toc228343490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34</w:t>
            </w:r>
            <w:r w:rsidR="00034B1F" w:rsidRPr="00034B1F">
              <w:rPr>
                <w:rFonts w:ascii="Times New Roman" w:hAnsi="Times New Roman" w:cs="Times New Roman"/>
                <w:noProof/>
                <w:webHidden/>
                <w:sz w:val="24"/>
                <w:szCs w:val="24"/>
              </w:rPr>
              <w:fldChar w:fldCharType="end"/>
            </w:r>
          </w:hyperlink>
        </w:p>
        <w:p w14:paraId="10B62903" w14:textId="2273133D" w:rsidR="00034B1F" w:rsidRPr="00034B1F" w:rsidRDefault="004716CD">
          <w:pPr>
            <w:pStyle w:val="TOC1"/>
            <w:tabs>
              <w:tab w:val="right" w:leader="dot" w:pos="9350"/>
            </w:tabs>
            <w:rPr>
              <w:rFonts w:ascii="Times New Roman" w:eastAsiaTheme="minorEastAsia" w:hAnsi="Times New Roman" w:cs="Times New Roman"/>
              <w:noProof/>
              <w:sz w:val="24"/>
              <w:szCs w:val="24"/>
            </w:rPr>
          </w:pPr>
          <w:hyperlink w:anchor="_Toc228343491" w:history="1">
            <w:r w:rsidR="00034B1F" w:rsidRPr="00034B1F">
              <w:rPr>
                <w:rStyle w:val="Hyperlink"/>
                <w:rFonts w:ascii="Times New Roman" w:eastAsia="Times New Roman" w:hAnsi="Times New Roman" w:cs="Times New Roman"/>
                <w:noProof/>
                <w:sz w:val="24"/>
                <w:szCs w:val="24"/>
              </w:rPr>
              <w:t>12. Procurement Management Plan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_Toc228343491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35</w:t>
            </w:r>
            <w:r w:rsidR="00034B1F" w:rsidRPr="00034B1F">
              <w:rPr>
                <w:rFonts w:ascii="Times New Roman" w:hAnsi="Times New Roman" w:cs="Times New Roman"/>
                <w:noProof/>
                <w:webHidden/>
                <w:sz w:val="24"/>
                <w:szCs w:val="24"/>
              </w:rPr>
              <w:fldChar w:fldCharType="end"/>
            </w:r>
          </w:hyperlink>
        </w:p>
        <w:p w14:paraId="37501C33" w14:textId="62D4718B"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92" w:history="1">
            <w:r w:rsidR="00034B1F" w:rsidRPr="00034B1F">
              <w:rPr>
                <w:rStyle w:val="Hyperlink"/>
                <w:rFonts w:ascii="Times New Roman" w:eastAsia="Times New Roman" w:hAnsi="Times New Roman" w:cs="Times New Roman"/>
                <w:noProof/>
                <w:sz w:val="24"/>
                <w:szCs w:val="24"/>
              </w:rPr>
              <w:t>12.1 Procurement Strategy</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_Toc228343492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35</w:t>
            </w:r>
            <w:r w:rsidR="00034B1F" w:rsidRPr="00034B1F">
              <w:rPr>
                <w:rFonts w:ascii="Times New Roman" w:hAnsi="Times New Roman" w:cs="Times New Roman"/>
                <w:noProof/>
                <w:webHidden/>
                <w:sz w:val="24"/>
                <w:szCs w:val="24"/>
              </w:rPr>
              <w:fldChar w:fldCharType="end"/>
            </w:r>
          </w:hyperlink>
        </w:p>
        <w:p w14:paraId="1756AEA4" w14:textId="375AAD48"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93" w:history="1">
            <w:r w:rsidR="00034B1F" w:rsidRPr="00034B1F">
              <w:rPr>
                <w:rStyle w:val="Hyperlink"/>
                <w:rFonts w:ascii="Times New Roman" w:eastAsia="Times New Roman" w:hAnsi="Times New Roman" w:cs="Times New Roman"/>
                <w:noProof/>
                <w:sz w:val="24"/>
                <w:szCs w:val="24"/>
              </w:rPr>
              <w:t>12.2 Make-or-Buy Analysis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_Toc228343493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35</w:t>
            </w:r>
            <w:r w:rsidR="00034B1F" w:rsidRPr="00034B1F">
              <w:rPr>
                <w:rFonts w:ascii="Times New Roman" w:hAnsi="Times New Roman" w:cs="Times New Roman"/>
                <w:noProof/>
                <w:webHidden/>
                <w:sz w:val="24"/>
                <w:szCs w:val="24"/>
              </w:rPr>
              <w:fldChar w:fldCharType="end"/>
            </w:r>
          </w:hyperlink>
        </w:p>
        <w:p w14:paraId="73768272" w14:textId="70FCE7C3"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94" w:history="1">
            <w:r w:rsidR="00034B1F" w:rsidRPr="00034B1F">
              <w:rPr>
                <w:rStyle w:val="Hyperlink"/>
                <w:rFonts w:ascii="Times New Roman" w:eastAsia="Times New Roman" w:hAnsi="Times New Roman" w:cs="Times New Roman"/>
                <w:noProof/>
                <w:sz w:val="24"/>
                <w:szCs w:val="24"/>
              </w:rPr>
              <w:t>12.3 Vendor Selection Criteria</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_Toc228343494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36</w:t>
            </w:r>
            <w:r w:rsidR="00034B1F" w:rsidRPr="00034B1F">
              <w:rPr>
                <w:rFonts w:ascii="Times New Roman" w:hAnsi="Times New Roman" w:cs="Times New Roman"/>
                <w:noProof/>
                <w:webHidden/>
                <w:sz w:val="24"/>
                <w:szCs w:val="24"/>
              </w:rPr>
              <w:fldChar w:fldCharType="end"/>
            </w:r>
          </w:hyperlink>
        </w:p>
        <w:p w14:paraId="24774A73" w14:textId="017C4867"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95" w:history="1">
            <w:r w:rsidR="00034B1F" w:rsidRPr="00034B1F">
              <w:rPr>
                <w:rStyle w:val="Hyperlink"/>
                <w:rFonts w:ascii="Times New Roman" w:eastAsia="Times New Roman" w:hAnsi="Times New Roman" w:cs="Times New Roman"/>
                <w:noProof/>
                <w:sz w:val="24"/>
                <w:szCs w:val="24"/>
              </w:rPr>
              <w:t>12.4 Contract Types</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_Toc228343495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36</w:t>
            </w:r>
            <w:r w:rsidR="00034B1F" w:rsidRPr="00034B1F">
              <w:rPr>
                <w:rFonts w:ascii="Times New Roman" w:hAnsi="Times New Roman" w:cs="Times New Roman"/>
                <w:noProof/>
                <w:webHidden/>
                <w:sz w:val="24"/>
                <w:szCs w:val="24"/>
              </w:rPr>
              <w:fldChar w:fldCharType="end"/>
            </w:r>
          </w:hyperlink>
        </w:p>
        <w:p w14:paraId="0F6FDB26" w14:textId="45B71EC9"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96" w:history="1">
            <w:r w:rsidR="00034B1F" w:rsidRPr="00034B1F">
              <w:rPr>
                <w:rStyle w:val="Hyperlink"/>
                <w:rFonts w:ascii="Times New Roman" w:eastAsia="Times New Roman" w:hAnsi="Times New Roman" w:cs="Times New Roman"/>
                <w:noProof/>
                <w:sz w:val="24"/>
                <w:szCs w:val="24"/>
              </w:rPr>
              <w:t>12.5 Procurement Timeline</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_Toc228343496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36</w:t>
            </w:r>
            <w:r w:rsidR="00034B1F" w:rsidRPr="00034B1F">
              <w:rPr>
                <w:rFonts w:ascii="Times New Roman" w:hAnsi="Times New Roman" w:cs="Times New Roman"/>
                <w:noProof/>
                <w:webHidden/>
                <w:sz w:val="24"/>
                <w:szCs w:val="24"/>
              </w:rPr>
              <w:fldChar w:fldCharType="end"/>
            </w:r>
          </w:hyperlink>
        </w:p>
        <w:p w14:paraId="5136EB37" w14:textId="2BE68FB7" w:rsidR="00034B1F" w:rsidRPr="00034B1F" w:rsidRDefault="004716CD">
          <w:pPr>
            <w:pStyle w:val="TOC1"/>
            <w:tabs>
              <w:tab w:val="right" w:leader="dot" w:pos="9350"/>
            </w:tabs>
            <w:rPr>
              <w:rFonts w:ascii="Times New Roman" w:eastAsiaTheme="minorEastAsia" w:hAnsi="Times New Roman" w:cs="Times New Roman"/>
              <w:noProof/>
              <w:sz w:val="24"/>
              <w:szCs w:val="24"/>
            </w:rPr>
          </w:pPr>
          <w:hyperlink w:anchor="_Toc228343497" w:history="1">
            <w:r w:rsidR="00034B1F" w:rsidRPr="00034B1F">
              <w:rPr>
                <w:rStyle w:val="Hyperlink"/>
                <w:rFonts w:ascii="Times New Roman" w:eastAsia="Times New Roman" w:hAnsi="Times New Roman" w:cs="Times New Roman"/>
                <w:noProof/>
                <w:sz w:val="24"/>
                <w:szCs w:val="24"/>
              </w:rPr>
              <w:t>13. Stakeholder Management Plan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_Toc228343497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37</w:t>
            </w:r>
            <w:r w:rsidR="00034B1F" w:rsidRPr="00034B1F">
              <w:rPr>
                <w:rFonts w:ascii="Times New Roman" w:hAnsi="Times New Roman" w:cs="Times New Roman"/>
                <w:noProof/>
                <w:webHidden/>
                <w:sz w:val="24"/>
                <w:szCs w:val="24"/>
              </w:rPr>
              <w:fldChar w:fldCharType="end"/>
            </w:r>
          </w:hyperlink>
        </w:p>
        <w:p w14:paraId="42EA6F7A" w14:textId="5236A1CA"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98" w:history="1">
            <w:r w:rsidR="00034B1F" w:rsidRPr="00034B1F">
              <w:rPr>
                <w:rStyle w:val="Hyperlink"/>
                <w:rFonts w:ascii="Times New Roman" w:eastAsia="Times New Roman" w:hAnsi="Times New Roman" w:cs="Times New Roman"/>
                <w:noProof/>
                <w:sz w:val="24"/>
                <w:szCs w:val="24"/>
              </w:rPr>
              <w:t>13.1 Stakeholder Identification Approach</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_Toc228343498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37</w:t>
            </w:r>
            <w:r w:rsidR="00034B1F" w:rsidRPr="00034B1F">
              <w:rPr>
                <w:rFonts w:ascii="Times New Roman" w:hAnsi="Times New Roman" w:cs="Times New Roman"/>
                <w:noProof/>
                <w:webHidden/>
                <w:sz w:val="24"/>
                <w:szCs w:val="24"/>
              </w:rPr>
              <w:fldChar w:fldCharType="end"/>
            </w:r>
          </w:hyperlink>
        </w:p>
        <w:p w14:paraId="36C374A3" w14:textId="634E6F07"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499" w:history="1">
            <w:r w:rsidR="00034B1F" w:rsidRPr="00034B1F">
              <w:rPr>
                <w:rStyle w:val="Hyperlink"/>
                <w:rFonts w:ascii="Times New Roman" w:eastAsia="Times New Roman" w:hAnsi="Times New Roman" w:cs="Times New Roman"/>
                <w:noProof/>
                <w:sz w:val="24"/>
                <w:szCs w:val="24"/>
              </w:rPr>
              <w:t>13.2 Stakeholder Register</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_Toc228343499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37</w:t>
            </w:r>
            <w:r w:rsidR="00034B1F" w:rsidRPr="00034B1F">
              <w:rPr>
                <w:rFonts w:ascii="Times New Roman" w:hAnsi="Times New Roman" w:cs="Times New Roman"/>
                <w:noProof/>
                <w:webHidden/>
                <w:sz w:val="24"/>
                <w:szCs w:val="24"/>
              </w:rPr>
              <w:fldChar w:fldCharType="end"/>
            </w:r>
          </w:hyperlink>
        </w:p>
        <w:p w14:paraId="035E587A" w14:textId="36323875"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500" w:history="1">
            <w:r w:rsidR="00034B1F" w:rsidRPr="00034B1F">
              <w:rPr>
                <w:rStyle w:val="Hyperlink"/>
                <w:rFonts w:ascii="Times New Roman" w:eastAsia="Times New Roman" w:hAnsi="Times New Roman" w:cs="Times New Roman"/>
                <w:noProof/>
                <w:sz w:val="24"/>
                <w:szCs w:val="24"/>
              </w:rPr>
              <w:t>13.3 Power-Interest Grid</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_Toc228343500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38</w:t>
            </w:r>
            <w:r w:rsidR="00034B1F" w:rsidRPr="00034B1F">
              <w:rPr>
                <w:rFonts w:ascii="Times New Roman" w:hAnsi="Times New Roman" w:cs="Times New Roman"/>
                <w:noProof/>
                <w:webHidden/>
                <w:sz w:val="24"/>
                <w:szCs w:val="24"/>
              </w:rPr>
              <w:fldChar w:fldCharType="end"/>
            </w:r>
          </w:hyperlink>
        </w:p>
        <w:p w14:paraId="5574E9D4" w14:textId="5E64AB6F"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501" w:history="1">
            <w:r w:rsidR="00034B1F" w:rsidRPr="00034B1F">
              <w:rPr>
                <w:rStyle w:val="Hyperlink"/>
                <w:rFonts w:ascii="Times New Roman" w:eastAsia="Times New Roman" w:hAnsi="Times New Roman" w:cs="Times New Roman"/>
                <w:noProof/>
                <w:sz w:val="24"/>
                <w:szCs w:val="24"/>
              </w:rPr>
              <w:t>13.4 Stakeholder Engagement Strategy</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_Toc228343501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38</w:t>
            </w:r>
            <w:r w:rsidR="00034B1F" w:rsidRPr="00034B1F">
              <w:rPr>
                <w:rFonts w:ascii="Times New Roman" w:hAnsi="Times New Roman" w:cs="Times New Roman"/>
                <w:noProof/>
                <w:webHidden/>
                <w:sz w:val="24"/>
                <w:szCs w:val="24"/>
              </w:rPr>
              <w:fldChar w:fldCharType="end"/>
            </w:r>
          </w:hyperlink>
        </w:p>
        <w:p w14:paraId="013B5BFC" w14:textId="5DCFFA02" w:rsidR="00034B1F" w:rsidRPr="00034B1F" w:rsidRDefault="004716CD">
          <w:pPr>
            <w:pStyle w:val="TOC3"/>
            <w:tabs>
              <w:tab w:val="right" w:leader="dot" w:pos="9350"/>
            </w:tabs>
            <w:rPr>
              <w:rFonts w:ascii="Times New Roman" w:eastAsiaTheme="minorEastAsia" w:hAnsi="Times New Roman" w:cs="Times New Roman"/>
              <w:noProof/>
              <w:sz w:val="24"/>
              <w:szCs w:val="24"/>
            </w:rPr>
          </w:pPr>
          <w:hyperlink w:anchor="_Toc228343502" w:history="1">
            <w:r w:rsidR="00034B1F" w:rsidRPr="00034B1F">
              <w:rPr>
                <w:rStyle w:val="Hyperlink"/>
                <w:rFonts w:ascii="Times New Roman" w:eastAsia="Times New Roman" w:hAnsi="Times New Roman" w:cs="Times New Roman"/>
                <w:noProof/>
                <w:sz w:val="24"/>
                <w:szCs w:val="24"/>
              </w:rPr>
              <w:t>Manage Closely (High Power, High Interest)</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_Toc228343502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38</w:t>
            </w:r>
            <w:r w:rsidR="00034B1F" w:rsidRPr="00034B1F">
              <w:rPr>
                <w:rFonts w:ascii="Times New Roman" w:hAnsi="Times New Roman" w:cs="Times New Roman"/>
                <w:noProof/>
                <w:webHidden/>
                <w:sz w:val="24"/>
                <w:szCs w:val="24"/>
              </w:rPr>
              <w:fldChar w:fldCharType="end"/>
            </w:r>
          </w:hyperlink>
        </w:p>
        <w:p w14:paraId="5D449096" w14:textId="1F6D01B1" w:rsidR="00034B1F" w:rsidRPr="00034B1F" w:rsidRDefault="004716CD">
          <w:pPr>
            <w:pStyle w:val="TOC3"/>
            <w:tabs>
              <w:tab w:val="right" w:leader="dot" w:pos="9350"/>
            </w:tabs>
            <w:rPr>
              <w:rFonts w:ascii="Times New Roman" w:eastAsiaTheme="minorEastAsia" w:hAnsi="Times New Roman" w:cs="Times New Roman"/>
              <w:noProof/>
              <w:sz w:val="24"/>
              <w:szCs w:val="24"/>
            </w:rPr>
          </w:pPr>
          <w:hyperlink w:anchor="_Toc228343503" w:history="1">
            <w:r w:rsidR="00034B1F" w:rsidRPr="00034B1F">
              <w:rPr>
                <w:rStyle w:val="Hyperlink"/>
                <w:rFonts w:ascii="Times New Roman" w:eastAsia="Times New Roman" w:hAnsi="Times New Roman" w:cs="Times New Roman"/>
                <w:noProof/>
                <w:sz w:val="24"/>
                <w:szCs w:val="24"/>
              </w:rPr>
              <w:t>Keep Satisfied (High Power, Low Interest)</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_Toc228343503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38</w:t>
            </w:r>
            <w:r w:rsidR="00034B1F" w:rsidRPr="00034B1F">
              <w:rPr>
                <w:rFonts w:ascii="Times New Roman" w:hAnsi="Times New Roman" w:cs="Times New Roman"/>
                <w:noProof/>
                <w:webHidden/>
                <w:sz w:val="24"/>
                <w:szCs w:val="24"/>
              </w:rPr>
              <w:fldChar w:fldCharType="end"/>
            </w:r>
          </w:hyperlink>
        </w:p>
        <w:p w14:paraId="2A6BB39F" w14:textId="315854C6" w:rsidR="00034B1F" w:rsidRPr="00034B1F" w:rsidRDefault="004716CD">
          <w:pPr>
            <w:pStyle w:val="TOC3"/>
            <w:tabs>
              <w:tab w:val="right" w:leader="dot" w:pos="9350"/>
            </w:tabs>
            <w:rPr>
              <w:rFonts w:ascii="Times New Roman" w:eastAsiaTheme="minorEastAsia" w:hAnsi="Times New Roman" w:cs="Times New Roman"/>
              <w:noProof/>
              <w:sz w:val="24"/>
              <w:szCs w:val="24"/>
            </w:rPr>
          </w:pPr>
          <w:hyperlink w:anchor="_Toc228343504" w:history="1">
            <w:r w:rsidR="00034B1F" w:rsidRPr="00034B1F">
              <w:rPr>
                <w:rStyle w:val="Hyperlink"/>
                <w:rFonts w:ascii="Times New Roman" w:eastAsia="Times New Roman" w:hAnsi="Times New Roman" w:cs="Times New Roman"/>
                <w:noProof/>
                <w:sz w:val="24"/>
                <w:szCs w:val="24"/>
              </w:rPr>
              <w:t>Keep Informed (Low Power, High Interest)</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_Toc228343504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38</w:t>
            </w:r>
            <w:r w:rsidR="00034B1F" w:rsidRPr="00034B1F">
              <w:rPr>
                <w:rFonts w:ascii="Times New Roman" w:hAnsi="Times New Roman" w:cs="Times New Roman"/>
                <w:noProof/>
                <w:webHidden/>
                <w:sz w:val="24"/>
                <w:szCs w:val="24"/>
              </w:rPr>
              <w:fldChar w:fldCharType="end"/>
            </w:r>
          </w:hyperlink>
        </w:p>
        <w:p w14:paraId="00D693A3" w14:textId="69E69A2B" w:rsidR="00034B1F" w:rsidRPr="00034B1F" w:rsidRDefault="004716CD">
          <w:pPr>
            <w:pStyle w:val="TOC3"/>
            <w:tabs>
              <w:tab w:val="right" w:leader="dot" w:pos="9350"/>
            </w:tabs>
            <w:rPr>
              <w:rFonts w:ascii="Times New Roman" w:eastAsiaTheme="minorEastAsia" w:hAnsi="Times New Roman" w:cs="Times New Roman"/>
              <w:noProof/>
              <w:sz w:val="24"/>
              <w:szCs w:val="24"/>
            </w:rPr>
          </w:pPr>
          <w:hyperlink w:anchor="_Toc228343505" w:history="1">
            <w:r w:rsidR="00034B1F" w:rsidRPr="00034B1F">
              <w:rPr>
                <w:rStyle w:val="Hyperlink"/>
                <w:rFonts w:ascii="Times New Roman" w:eastAsia="Times New Roman" w:hAnsi="Times New Roman" w:cs="Times New Roman"/>
                <w:noProof/>
                <w:sz w:val="24"/>
                <w:szCs w:val="24"/>
              </w:rPr>
              <w:t>Monitor (Low Power, Low Interest)</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_Toc228343505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38</w:t>
            </w:r>
            <w:r w:rsidR="00034B1F" w:rsidRPr="00034B1F">
              <w:rPr>
                <w:rFonts w:ascii="Times New Roman" w:hAnsi="Times New Roman" w:cs="Times New Roman"/>
                <w:noProof/>
                <w:webHidden/>
                <w:sz w:val="24"/>
                <w:szCs w:val="24"/>
              </w:rPr>
              <w:fldChar w:fldCharType="end"/>
            </w:r>
          </w:hyperlink>
        </w:p>
        <w:p w14:paraId="42EA8285" w14:textId="1B9057B2" w:rsidR="00034B1F" w:rsidRPr="00034B1F" w:rsidRDefault="004716CD">
          <w:pPr>
            <w:pStyle w:val="TOC2"/>
            <w:tabs>
              <w:tab w:val="right" w:leader="dot" w:pos="9350"/>
            </w:tabs>
            <w:rPr>
              <w:rFonts w:ascii="Times New Roman" w:eastAsiaTheme="minorEastAsia" w:hAnsi="Times New Roman" w:cs="Times New Roman"/>
              <w:noProof/>
              <w:sz w:val="24"/>
              <w:szCs w:val="24"/>
            </w:rPr>
          </w:pPr>
          <w:hyperlink w:anchor="_Toc228343506" w:history="1">
            <w:r w:rsidR="00034B1F" w:rsidRPr="00034B1F">
              <w:rPr>
                <w:rStyle w:val="Hyperlink"/>
                <w:rFonts w:ascii="Times New Roman" w:eastAsia="Times New Roman" w:hAnsi="Times New Roman" w:cs="Times New Roman"/>
                <w:noProof/>
                <w:sz w:val="24"/>
                <w:szCs w:val="24"/>
              </w:rPr>
              <w:t>13.5 Resistance Management</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_Toc228343506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38</w:t>
            </w:r>
            <w:r w:rsidR="00034B1F" w:rsidRPr="00034B1F">
              <w:rPr>
                <w:rFonts w:ascii="Times New Roman" w:hAnsi="Times New Roman" w:cs="Times New Roman"/>
                <w:noProof/>
                <w:webHidden/>
                <w:sz w:val="24"/>
                <w:szCs w:val="24"/>
              </w:rPr>
              <w:fldChar w:fldCharType="end"/>
            </w:r>
          </w:hyperlink>
        </w:p>
        <w:p w14:paraId="399E0BE6" w14:textId="6F20DAE2" w:rsidR="00034B1F" w:rsidRPr="00034B1F" w:rsidRDefault="004716CD">
          <w:pPr>
            <w:pStyle w:val="TOC1"/>
            <w:tabs>
              <w:tab w:val="right" w:leader="dot" w:pos="9350"/>
            </w:tabs>
            <w:rPr>
              <w:rFonts w:ascii="Times New Roman" w:eastAsiaTheme="minorEastAsia" w:hAnsi="Times New Roman" w:cs="Times New Roman"/>
              <w:noProof/>
              <w:sz w:val="24"/>
              <w:szCs w:val="24"/>
            </w:rPr>
          </w:pPr>
          <w:hyperlink w:anchor="_Toc228343507" w:history="1">
            <w:r w:rsidR="00034B1F" w:rsidRPr="00034B1F">
              <w:rPr>
                <w:rStyle w:val="Hyperlink"/>
                <w:rFonts w:ascii="Times New Roman" w:eastAsia="Times New Roman" w:hAnsi="Times New Roman" w:cs="Times New Roman"/>
                <w:noProof/>
                <w:sz w:val="24"/>
                <w:szCs w:val="24"/>
              </w:rPr>
              <w:t>14. Conclusion</w:t>
            </w:r>
            <w:r w:rsidR="00034B1F" w:rsidRPr="00034B1F">
              <w:rPr>
                <w:rFonts w:ascii="Times New Roman" w:hAnsi="Times New Roman" w:cs="Times New Roman"/>
                <w:noProof/>
                <w:webHidden/>
                <w:sz w:val="24"/>
                <w:szCs w:val="24"/>
              </w:rPr>
              <w:tab/>
            </w:r>
            <w:r w:rsidR="00034B1F" w:rsidRPr="00034B1F">
              <w:rPr>
                <w:rFonts w:ascii="Times New Roman" w:hAnsi="Times New Roman" w:cs="Times New Roman"/>
                <w:noProof/>
                <w:webHidden/>
                <w:sz w:val="24"/>
                <w:szCs w:val="24"/>
              </w:rPr>
              <w:fldChar w:fldCharType="begin"/>
            </w:r>
            <w:r w:rsidR="00034B1F" w:rsidRPr="00034B1F">
              <w:rPr>
                <w:rFonts w:ascii="Times New Roman" w:hAnsi="Times New Roman" w:cs="Times New Roman"/>
                <w:noProof/>
                <w:webHidden/>
                <w:sz w:val="24"/>
                <w:szCs w:val="24"/>
              </w:rPr>
              <w:instrText xml:space="preserve"> PAGEREF _Toc228343507 \h </w:instrText>
            </w:r>
            <w:r w:rsidR="00034B1F" w:rsidRPr="00034B1F">
              <w:rPr>
                <w:rFonts w:ascii="Times New Roman" w:hAnsi="Times New Roman" w:cs="Times New Roman"/>
                <w:noProof/>
                <w:webHidden/>
                <w:sz w:val="24"/>
                <w:szCs w:val="24"/>
              </w:rPr>
            </w:r>
            <w:r w:rsidR="00034B1F" w:rsidRPr="00034B1F">
              <w:rPr>
                <w:rFonts w:ascii="Times New Roman" w:hAnsi="Times New Roman" w:cs="Times New Roman"/>
                <w:noProof/>
                <w:webHidden/>
                <w:sz w:val="24"/>
                <w:szCs w:val="24"/>
              </w:rPr>
              <w:fldChar w:fldCharType="separate"/>
            </w:r>
            <w:r w:rsidR="00B23584">
              <w:rPr>
                <w:rFonts w:ascii="Times New Roman" w:hAnsi="Times New Roman" w:cs="Times New Roman"/>
                <w:noProof/>
                <w:webHidden/>
                <w:sz w:val="24"/>
                <w:szCs w:val="24"/>
              </w:rPr>
              <w:t>39</w:t>
            </w:r>
            <w:r w:rsidR="00034B1F" w:rsidRPr="00034B1F">
              <w:rPr>
                <w:rFonts w:ascii="Times New Roman" w:hAnsi="Times New Roman" w:cs="Times New Roman"/>
                <w:noProof/>
                <w:webHidden/>
                <w:sz w:val="24"/>
                <w:szCs w:val="24"/>
              </w:rPr>
              <w:fldChar w:fldCharType="end"/>
            </w:r>
          </w:hyperlink>
        </w:p>
        <w:p w14:paraId="3D30064A" w14:textId="4C016581" w:rsidR="00034B1F" w:rsidRPr="00034B1F" w:rsidRDefault="00034B1F">
          <w:pPr>
            <w:rPr>
              <w:rFonts w:ascii="Times New Roman" w:hAnsi="Times New Roman" w:cs="Times New Roman"/>
            </w:rPr>
          </w:pPr>
          <w:r w:rsidRPr="00034B1F">
            <w:rPr>
              <w:rFonts w:ascii="Times New Roman" w:hAnsi="Times New Roman" w:cs="Times New Roman"/>
              <w:b/>
              <w:bCs/>
              <w:noProof/>
              <w:sz w:val="24"/>
              <w:szCs w:val="24"/>
            </w:rPr>
            <w:fldChar w:fldCharType="end"/>
          </w:r>
        </w:p>
      </w:sdtContent>
    </w:sdt>
    <w:p w14:paraId="2329DC5D" w14:textId="743843CE" w:rsidR="00A240C9" w:rsidRPr="00034B1F" w:rsidRDefault="00382789" w:rsidP="00052654">
      <w:pPr>
        <w:spacing w:after="80"/>
        <w:jc w:val="center"/>
        <w:rPr>
          <w:rFonts w:ascii="Times New Roman" w:eastAsia="Times New Roman" w:hAnsi="Times New Roman" w:cs="Times New Roman"/>
          <w:color w:val="1F497D" w:themeColor="text2"/>
        </w:rPr>
      </w:pPr>
      <w:r w:rsidRPr="00034B1F">
        <w:rPr>
          <w:rFonts w:ascii="Times New Roman" w:hAnsi="Times New Roman" w:cs="Times New Roman"/>
        </w:rPr>
        <w:br w:type="page"/>
      </w:r>
    </w:p>
    <w:p w14:paraId="341F773B" w14:textId="65547963" w:rsidR="00DD0F29" w:rsidRPr="00034B1F" w:rsidRDefault="00382789" w:rsidP="00052654">
      <w:pPr>
        <w:pStyle w:val="Heading1"/>
        <w:pBdr>
          <w:bottom w:val="single" w:sz="8" w:space="5" w:color="F0A500"/>
        </w:pBdr>
        <w:spacing w:after="160"/>
        <w:jc w:val="center"/>
        <w:rPr>
          <w:rFonts w:ascii="Times New Roman" w:eastAsia="Times New Roman" w:hAnsi="Times New Roman" w:cs="Times New Roman"/>
        </w:rPr>
      </w:pPr>
      <w:bookmarkStart w:id="0" w:name="_Toc228343417"/>
      <w:r w:rsidRPr="00034B1F">
        <w:rPr>
          <w:rFonts w:ascii="Times New Roman" w:eastAsia="Times New Roman" w:hAnsi="Times New Roman" w:cs="Times New Roman"/>
        </w:rPr>
        <w:lastRenderedPageBreak/>
        <w:t>Executive Summar</w:t>
      </w:r>
      <w:r w:rsidR="00DD0F29" w:rsidRPr="00034B1F">
        <w:rPr>
          <w:rFonts w:ascii="Times New Roman" w:eastAsia="Times New Roman" w:hAnsi="Times New Roman" w:cs="Times New Roman"/>
        </w:rPr>
        <w:t>y</w:t>
      </w:r>
      <w:bookmarkEnd w:id="0"/>
    </w:p>
    <w:p w14:paraId="115C36B4" w14:textId="076D90CB"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 xml:space="preserve">This Project Management Plan (PMP) presents a comprehensive, professional-grade blueprint for the development of the University Event Management System (UEMS) at Qassim University. Qassim University, located in </w:t>
      </w:r>
      <w:proofErr w:type="spellStart"/>
      <w:r w:rsidRPr="00034B1F">
        <w:rPr>
          <w:rFonts w:ascii="Times New Roman" w:eastAsia="Times New Roman" w:hAnsi="Times New Roman" w:cs="Times New Roman"/>
          <w:sz w:val="24"/>
          <w:szCs w:val="24"/>
        </w:rPr>
        <w:t>Buraidah</w:t>
      </w:r>
      <w:proofErr w:type="spellEnd"/>
      <w:r w:rsidRPr="00034B1F">
        <w:rPr>
          <w:rFonts w:ascii="Times New Roman" w:eastAsia="Times New Roman" w:hAnsi="Times New Roman" w:cs="Times New Roman"/>
          <w:sz w:val="24"/>
          <w:szCs w:val="24"/>
        </w:rPr>
        <w:t xml:space="preserve"> in the Qassim region of Saudi Arabia, is one of the Kingdom's leading academic institutions under the College of Computer, Department of Information Technology. The university currently manages hundreds of academic and non-academic events including conferences, seminars, workshops, cultural festivals, and graduation ceremonies through predominantly manual and fragmented processes.</w:t>
      </w:r>
    </w:p>
    <w:p w14:paraId="19AB42ED"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existing manual approach to event management has created persistent operational challenges: scheduling conflicts between academic and non-academic events, poor communication among organizers and participants, budget mismanagement due to inadequate tracking mechanisms, and low efficiency in participant registration and attendance monitoring. These challenges have a direct impact on the university's administrative effectiveness and on the experience of its students, faculty, and external guests.</w:t>
      </w:r>
    </w:p>
    <w:p w14:paraId="5A334607" w14:textId="2714227A"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UEMS is envisioned as a centralized, web-based digital platform that will automate the full lifecycle of event management from event creation, venue booking, and registration to participant communication, budget tracking, and post-event reporting. The system will serve multiple user roles including students, faculty, administrative staff, and university management.</w:t>
      </w:r>
    </w:p>
    <w:p w14:paraId="7C1262C4"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This document covers all thirteen Project Management Knowledge Areas as defined by the Project Management Institute (PMI) PMBOK Guide, Seventh Edition, including: Integration Management, Scope Management, Schedule Management, Cost Management, Quality Management, Human Resource Management, Communications Management, Risk Management, Procurement Management, and Stakeholder Management.</w:t>
      </w:r>
    </w:p>
    <w:p w14:paraId="6863EC71"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project is planned for completion within a 10-week academic timeline from February to April 2026, with a total estimated budget of SAR 285,000. The plan includes a comprehensive Work Breakdown Structure (WBS), Gantt chart, risk register with 10+ identified risks, RACI matrix, stakeholder register, and cost baseline.</w:t>
      </w:r>
    </w:p>
    <w:p w14:paraId="5C7292FA"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This plan does not cover the actual software development of UEMS; rather, it provides the authoritative management framework that would govern the development project from initiation through closure, ensuring alignment with Qassim University's strategic objectives and the Saudi Vision 2030 initiative to digitize public service delivery.</w:t>
      </w:r>
    </w:p>
    <w:p w14:paraId="327D5830" w14:textId="77777777" w:rsidR="00A240C9" w:rsidRPr="00034B1F" w:rsidRDefault="00382789">
      <w:pPr>
        <w:rPr>
          <w:rFonts w:ascii="Times New Roman" w:eastAsia="Times New Roman" w:hAnsi="Times New Roman" w:cs="Times New Roman"/>
        </w:rPr>
      </w:pPr>
      <w:r w:rsidRPr="00034B1F">
        <w:rPr>
          <w:rFonts w:ascii="Times New Roman" w:hAnsi="Times New Roman" w:cs="Times New Roman"/>
        </w:rPr>
        <w:br w:type="page"/>
      </w:r>
    </w:p>
    <w:p w14:paraId="0DACFB56" w14:textId="77777777" w:rsidR="00A240C9" w:rsidRPr="00034B1F" w:rsidRDefault="00382789" w:rsidP="00052654">
      <w:pPr>
        <w:pStyle w:val="Heading1"/>
        <w:pBdr>
          <w:bottom w:val="single" w:sz="8" w:space="4" w:color="F0A500"/>
        </w:pBdr>
        <w:spacing w:after="160"/>
        <w:jc w:val="center"/>
        <w:rPr>
          <w:rFonts w:ascii="Times New Roman" w:eastAsia="Times New Roman" w:hAnsi="Times New Roman" w:cs="Times New Roman"/>
        </w:rPr>
      </w:pPr>
      <w:bookmarkStart w:id="1" w:name="_Toc228343418"/>
      <w:r w:rsidRPr="00034B1F">
        <w:rPr>
          <w:rFonts w:ascii="Times New Roman" w:eastAsia="Times New Roman" w:hAnsi="Times New Roman" w:cs="Times New Roman"/>
        </w:rPr>
        <w:lastRenderedPageBreak/>
        <w:t>1. Introduction</w:t>
      </w:r>
      <w:bookmarkEnd w:id="1"/>
    </w:p>
    <w:p w14:paraId="4032DA2C" w14:textId="77777777" w:rsidR="00A240C9" w:rsidRPr="00FD0BFC" w:rsidRDefault="00382789">
      <w:pPr>
        <w:pStyle w:val="Heading2"/>
        <w:rPr>
          <w:rFonts w:ascii="Times New Roman" w:eastAsia="Times New Roman" w:hAnsi="Times New Roman" w:cs="Times New Roman"/>
          <w:color w:val="auto"/>
          <w:sz w:val="28"/>
          <w:szCs w:val="28"/>
        </w:rPr>
      </w:pPr>
      <w:bookmarkStart w:id="2" w:name="_Toc228343419"/>
      <w:r w:rsidRPr="00FD0BFC">
        <w:rPr>
          <w:rFonts w:ascii="Times New Roman" w:eastAsia="Times New Roman" w:hAnsi="Times New Roman" w:cs="Times New Roman"/>
          <w:color w:val="auto"/>
          <w:sz w:val="28"/>
          <w:szCs w:val="28"/>
        </w:rPr>
        <w:t>1.1 Organizational Background</w:t>
      </w:r>
      <w:bookmarkEnd w:id="2"/>
    </w:p>
    <w:p w14:paraId="79E8B235"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 xml:space="preserve">Qassim University (QU) is a comprehensive public university established in 2004, headquartered in </w:t>
      </w:r>
      <w:proofErr w:type="spellStart"/>
      <w:r w:rsidRPr="00034B1F">
        <w:rPr>
          <w:rFonts w:ascii="Times New Roman" w:eastAsia="Times New Roman" w:hAnsi="Times New Roman" w:cs="Times New Roman"/>
          <w:sz w:val="24"/>
          <w:szCs w:val="24"/>
        </w:rPr>
        <w:t>Buraidah</w:t>
      </w:r>
      <w:proofErr w:type="spellEnd"/>
      <w:r w:rsidRPr="00034B1F">
        <w:rPr>
          <w:rFonts w:ascii="Times New Roman" w:eastAsia="Times New Roman" w:hAnsi="Times New Roman" w:cs="Times New Roman"/>
          <w:sz w:val="24"/>
          <w:szCs w:val="24"/>
        </w:rPr>
        <w:t>, Qassim Region, Kingdom of Saudi Arabia. The university operates under the supervision of the Ministry of Education and serves a student population of over 60,000 across a wide range of undergraduate and postgraduate programs. The College of Computer within QU houses several departments including the Department of Information Technology (IT), which is responsible for developing technology-related competencies and digital solutions that serve both academic and administrative functions.</w:t>
      </w:r>
    </w:p>
    <w:p w14:paraId="6F098E7E"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Information Technology Department offers programs aligned with modern IT practices, preparing graduates to contribute to Saudi Arabia's growing digital economy in line with Vision 2030. The department regularly organizes academic events such as technical workshops, programming competitions, capstone project exhibitions, and research conferences.</w:t>
      </w:r>
    </w:p>
    <w:p w14:paraId="5CAC5FB3" w14:textId="77777777" w:rsidR="00A240C9" w:rsidRPr="00FD0BFC" w:rsidRDefault="00382789">
      <w:pPr>
        <w:pStyle w:val="Heading2"/>
        <w:rPr>
          <w:rFonts w:ascii="Times New Roman" w:eastAsia="Times New Roman" w:hAnsi="Times New Roman" w:cs="Times New Roman"/>
          <w:color w:val="auto"/>
          <w:sz w:val="28"/>
          <w:szCs w:val="28"/>
        </w:rPr>
      </w:pPr>
      <w:bookmarkStart w:id="3" w:name="_Toc228343420"/>
      <w:r w:rsidRPr="00FD0BFC">
        <w:rPr>
          <w:rFonts w:ascii="Times New Roman" w:eastAsia="Times New Roman" w:hAnsi="Times New Roman" w:cs="Times New Roman"/>
          <w:color w:val="auto"/>
          <w:sz w:val="28"/>
          <w:szCs w:val="28"/>
        </w:rPr>
        <w:t>1.2 Problem Statement</w:t>
      </w:r>
      <w:bookmarkEnd w:id="3"/>
    </w:p>
    <w:p w14:paraId="5BE02D78"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Currently, event management across Qassim University is conducted through a decentralized, manual process. Department administrators use a combination of phone calls, emails, paper-based forms, and shared spreadsheets to coordinate event logistics. This approach suffers from multiple systemic weaknesses:</w:t>
      </w:r>
    </w:p>
    <w:p w14:paraId="423D2D75" w14:textId="77777777" w:rsidR="00A240C9" w:rsidRPr="00034B1F" w:rsidRDefault="00382789" w:rsidP="00A76D1B">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Scheduling conflicts arise when multiple events are booked in the same venue without a centralized booking system.</w:t>
      </w:r>
    </w:p>
    <w:p w14:paraId="4005CBAD" w14:textId="77777777" w:rsidR="00A240C9" w:rsidRPr="00034B1F" w:rsidRDefault="00382789" w:rsidP="00A76D1B">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Communication gaps between event organizers, participants, and university management lead to confusion and poor attendance.</w:t>
      </w:r>
    </w:p>
    <w:p w14:paraId="39639473" w14:textId="77777777" w:rsidR="00A240C9" w:rsidRPr="00034B1F" w:rsidRDefault="00382789" w:rsidP="00A76D1B">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Budget mismanagement occurs because financial tracking is handled informally, making it difficult to reconcile expenditures against approved budgets.</w:t>
      </w:r>
    </w:p>
    <w:p w14:paraId="3C42C922" w14:textId="77777777" w:rsidR="00A240C9" w:rsidRPr="00034B1F" w:rsidRDefault="00382789" w:rsidP="00A76D1B">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Participant tracking is inefficient; registration, attendance, and feedback collection rely on paper forms that are time-consuming to process.</w:t>
      </w:r>
    </w:p>
    <w:p w14:paraId="692AF085" w14:textId="1AA5575A" w:rsidR="00A240C9" w:rsidRPr="00034B1F" w:rsidRDefault="00382789" w:rsidP="00A76D1B">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Event history and analytics are not systematically captured, preventing data</w:t>
      </w:r>
      <w:r w:rsidR="00A76D1B" w:rsidRPr="00034B1F">
        <w:rPr>
          <w:rFonts w:ascii="Times New Roman" w:eastAsia="Times New Roman" w:hAnsi="Times New Roman" w:cs="Times New Roman"/>
          <w:color w:val="000000"/>
          <w:sz w:val="24"/>
          <w:szCs w:val="24"/>
        </w:rPr>
        <w:t xml:space="preserve"> </w:t>
      </w:r>
      <w:r w:rsidRPr="00034B1F">
        <w:rPr>
          <w:rFonts w:ascii="Times New Roman" w:eastAsia="Times New Roman" w:hAnsi="Times New Roman" w:cs="Times New Roman"/>
          <w:color w:val="000000"/>
          <w:sz w:val="24"/>
          <w:szCs w:val="24"/>
        </w:rPr>
        <w:t>driven decision</w:t>
      </w:r>
      <w:r w:rsidR="00A76D1B" w:rsidRPr="00034B1F">
        <w:rPr>
          <w:rFonts w:ascii="Times New Roman" w:eastAsia="Times New Roman" w:hAnsi="Times New Roman" w:cs="Times New Roman"/>
          <w:color w:val="000000"/>
          <w:sz w:val="24"/>
          <w:szCs w:val="24"/>
        </w:rPr>
        <w:t xml:space="preserve"> </w:t>
      </w:r>
      <w:r w:rsidRPr="00034B1F">
        <w:rPr>
          <w:rFonts w:ascii="Times New Roman" w:eastAsia="Times New Roman" w:hAnsi="Times New Roman" w:cs="Times New Roman"/>
          <w:color w:val="000000"/>
          <w:sz w:val="24"/>
          <w:szCs w:val="24"/>
        </w:rPr>
        <w:t>making.</w:t>
      </w:r>
    </w:p>
    <w:p w14:paraId="2F5A0FFC" w14:textId="77777777" w:rsidR="00A240C9" w:rsidRPr="00FD0BFC" w:rsidRDefault="00382789">
      <w:pPr>
        <w:pStyle w:val="Heading2"/>
        <w:rPr>
          <w:rFonts w:ascii="Times New Roman" w:eastAsia="Times New Roman" w:hAnsi="Times New Roman" w:cs="Times New Roman"/>
          <w:color w:val="auto"/>
          <w:sz w:val="28"/>
          <w:szCs w:val="28"/>
        </w:rPr>
      </w:pPr>
      <w:bookmarkStart w:id="4" w:name="_Toc228343421"/>
      <w:r w:rsidRPr="00FD0BFC">
        <w:rPr>
          <w:rFonts w:ascii="Times New Roman" w:eastAsia="Times New Roman" w:hAnsi="Times New Roman" w:cs="Times New Roman"/>
          <w:color w:val="auto"/>
          <w:sz w:val="28"/>
          <w:szCs w:val="28"/>
        </w:rPr>
        <w:t>1.3 Project Purpose and Objectives</w:t>
      </w:r>
      <w:bookmarkEnd w:id="4"/>
    </w:p>
    <w:p w14:paraId="2D23FF14"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purpose of this project is to plan the development of the University Event Management System (UEMS), a centralized digital platform that will resolve the identified challenges. The objectives of this project are:</w:t>
      </w:r>
    </w:p>
    <w:p w14:paraId="58FD7582" w14:textId="59189364" w:rsidR="00A240C9" w:rsidRPr="00034B1F" w:rsidRDefault="00382789" w:rsidP="00A76D1B">
      <w:pPr>
        <w:numPr>
          <w:ilvl w:val="0"/>
          <w:numId w:val="2"/>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Deliver a complete, PMBOK-aligned Project Management Plan for the UEMS</w:t>
      </w:r>
      <w:r w:rsidR="00A76D1B" w:rsidRPr="00034B1F">
        <w:rPr>
          <w:rFonts w:ascii="Times New Roman" w:eastAsia="Times New Roman" w:hAnsi="Times New Roman" w:cs="Times New Roman"/>
          <w:color w:val="000000"/>
          <w:sz w:val="24"/>
          <w:szCs w:val="24"/>
        </w:rPr>
        <w:t xml:space="preserve"> </w:t>
      </w:r>
      <w:r w:rsidRPr="00034B1F">
        <w:rPr>
          <w:rFonts w:ascii="Times New Roman" w:eastAsia="Times New Roman" w:hAnsi="Times New Roman" w:cs="Times New Roman"/>
          <w:color w:val="000000"/>
          <w:sz w:val="24"/>
          <w:szCs w:val="24"/>
        </w:rPr>
        <w:t>development project within 10 weeks.</w:t>
      </w:r>
    </w:p>
    <w:p w14:paraId="0E91F4DD" w14:textId="77777777" w:rsidR="00A240C9" w:rsidRPr="00034B1F" w:rsidRDefault="00382789" w:rsidP="00A76D1B">
      <w:pPr>
        <w:numPr>
          <w:ilvl w:val="0"/>
          <w:numId w:val="2"/>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Define the project scope, schedule, budget, and quality standards with sufficient detail for execution.</w:t>
      </w:r>
    </w:p>
    <w:p w14:paraId="106B86B3" w14:textId="77777777" w:rsidR="00A240C9" w:rsidRPr="00034B1F" w:rsidRDefault="00382789" w:rsidP="00A76D1B">
      <w:pPr>
        <w:numPr>
          <w:ilvl w:val="0"/>
          <w:numId w:val="2"/>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Identify and plan for all major project risks, ensuring mitigation strategies are in place prior to development.</w:t>
      </w:r>
    </w:p>
    <w:p w14:paraId="081B2E4A" w14:textId="77777777" w:rsidR="00A240C9" w:rsidRPr="00034B1F" w:rsidRDefault="00382789" w:rsidP="00A76D1B">
      <w:pPr>
        <w:numPr>
          <w:ilvl w:val="0"/>
          <w:numId w:val="2"/>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lastRenderedPageBreak/>
        <w:t>Establish stakeholder engagement and communication protocols to ensure alignment throughout the project.</w:t>
      </w:r>
    </w:p>
    <w:p w14:paraId="15CB7546" w14:textId="77777777" w:rsidR="00A240C9" w:rsidRPr="00034B1F" w:rsidRDefault="00382789" w:rsidP="00A76D1B">
      <w:pPr>
        <w:numPr>
          <w:ilvl w:val="0"/>
          <w:numId w:val="2"/>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Provide procurement and HR plans that support efficient resource acquisition and team management.</w:t>
      </w:r>
    </w:p>
    <w:p w14:paraId="395EAE3C" w14:textId="77777777" w:rsidR="00A240C9" w:rsidRPr="00FD0BFC" w:rsidRDefault="00382789">
      <w:pPr>
        <w:pStyle w:val="Heading2"/>
        <w:rPr>
          <w:rFonts w:ascii="Times New Roman" w:eastAsia="Times New Roman" w:hAnsi="Times New Roman" w:cs="Times New Roman"/>
          <w:color w:val="auto"/>
          <w:sz w:val="28"/>
          <w:szCs w:val="28"/>
        </w:rPr>
      </w:pPr>
      <w:bookmarkStart w:id="5" w:name="_Toc228343422"/>
      <w:r w:rsidRPr="00FD0BFC">
        <w:rPr>
          <w:rFonts w:ascii="Times New Roman" w:eastAsia="Times New Roman" w:hAnsi="Times New Roman" w:cs="Times New Roman"/>
          <w:color w:val="auto"/>
          <w:sz w:val="28"/>
          <w:szCs w:val="28"/>
        </w:rPr>
        <w:t>1.4 Scope of This Document</w:t>
      </w:r>
      <w:bookmarkEnd w:id="5"/>
    </w:p>
    <w:p w14:paraId="3C6EBA7C" w14:textId="797E0515" w:rsidR="00A240C9" w:rsidRPr="00034B1F" w:rsidRDefault="00382789" w:rsidP="003C0164">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This Project Management Plan covers the planning phase of the UEMS project. It does not include actual system development, coding, or deployment. All sections follow the PMBOK Guide knowledge area framework and are designed to simulate a real-world IT project management scenario in an academic context.</w:t>
      </w:r>
      <w:r w:rsidRPr="00034B1F">
        <w:rPr>
          <w:rFonts w:ascii="Times New Roman" w:hAnsi="Times New Roman" w:cs="Times New Roman"/>
        </w:rPr>
        <w:br w:type="page"/>
      </w:r>
    </w:p>
    <w:p w14:paraId="7EF50168" w14:textId="77777777" w:rsidR="00A240C9" w:rsidRPr="00034B1F" w:rsidRDefault="00382789" w:rsidP="003C0164">
      <w:pPr>
        <w:pStyle w:val="Heading1"/>
        <w:pBdr>
          <w:bottom w:val="single" w:sz="8" w:space="4" w:color="F0A500"/>
        </w:pBdr>
        <w:spacing w:after="160"/>
        <w:jc w:val="center"/>
        <w:rPr>
          <w:rFonts w:ascii="Times New Roman" w:eastAsia="Times New Roman" w:hAnsi="Times New Roman" w:cs="Times New Roman"/>
        </w:rPr>
      </w:pPr>
      <w:bookmarkStart w:id="6" w:name="_Toc228343423"/>
      <w:r w:rsidRPr="00034B1F">
        <w:rPr>
          <w:rFonts w:ascii="Times New Roman" w:eastAsia="Times New Roman" w:hAnsi="Times New Roman" w:cs="Times New Roman"/>
        </w:rPr>
        <w:lastRenderedPageBreak/>
        <w:t>2. Project Charter</w:t>
      </w:r>
      <w:bookmarkEnd w:id="6"/>
    </w:p>
    <w:p w14:paraId="1843F53C" w14:textId="77777777" w:rsidR="00A240C9" w:rsidRPr="00FD0BFC" w:rsidRDefault="00382789">
      <w:pPr>
        <w:pStyle w:val="Heading2"/>
        <w:rPr>
          <w:rFonts w:ascii="Times New Roman" w:eastAsia="Times New Roman" w:hAnsi="Times New Roman" w:cs="Times New Roman"/>
          <w:color w:val="auto"/>
          <w:sz w:val="28"/>
          <w:szCs w:val="28"/>
        </w:rPr>
      </w:pPr>
      <w:bookmarkStart w:id="7" w:name="_Toc228343424"/>
      <w:r w:rsidRPr="00FD0BFC">
        <w:rPr>
          <w:rFonts w:ascii="Times New Roman" w:eastAsia="Times New Roman" w:hAnsi="Times New Roman" w:cs="Times New Roman"/>
          <w:color w:val="auto"/>
          <w:sz w:val="28"/>
          <w:szCs w:val="28"/>
        </w:rPr>
        <w:t>2.1 Project Identification</w:t>
      </w:r>
      <w:bookmarkEnd w:id="7"/>
    </w:p>
    <w:tbl>
      <w:tblPr>
        <w:tblStyle w:val="TableNormal0"/>
        <w:tblW w:w="8875" w:type="dxa"/>
        <w:tblInd w:w="5" w:type="dxa"/>
        <w:tblLayout w:type="fixed"/>
        <w:tblLook w:val="0000" w:firstRow="0" w:lastRow="0" w:firstColumn="0" w:lastColumn="0" w:noHBand="0" w:noVBand="0"/>
      </w:tblPr>
      <w:tblGrid>
        <w:gridCol w:w="2515"/>
        <w:gridCol w:w="6360"/>
      </w:tblGrid>
      <w:tr w:rsidR="00A240C9" w:rsidRPr="00034B1F" w14:paraId="4C41AA7F" w14:textId="77777777" w:rsidTr="000A5701">
        <w:tc>
          <w:tcPr>
            <w:tcW w:w="2515" w:type="dxa"/>
          </w:tcPr>
          <w:p w14:paraId="0223BB6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Project Title</w:t>
            </w:r>
          </w:p>
        </w:tc>
        <w:tc>
          <w:tcPr>
            <w:tcW w:w="6360" w:type="dxa"/>
          </w:tcPr>
          <w:p w14:paraId="2FD9A95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University Event Management System (UEMS)</w:t>
            </w:r>
          </w:p>
        </w:tc>
      </w:tr>
      <w:tr w:rsidR="00A240C9" w:rsidRPr="00034B1F" w14:paraId="401446D4" w14:textId="77777777" w:rsidTr="000A5701">
        <w:tc>
          <w:tcPr>
            <w:tcW w:w="2515" w:type="dxa"/>
          </w:tcPr>
          <w:p w14:paraId="0E36B6B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Project Sponsor</w:t>
            </w:r>
          </w:p>
        </w:tc>
        <w:tc>
          <w:tcPr>
            <w:tcW w:w="6360" w:type="dxa"/>
          </w:tcPr>
          <w:p w14:paraId="640C1F2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Qassim University – Office of the Rector</w:t>
            </w:r>
          </w:p>
        </w:tc>
      </w:tr>
      <w:tr w:rsidR="00A240C9" w:rsidRPr="00034B1F" w14:paraId="4826B20F" w14:textId="77777777" w:rsidTr="000A5701">
        <w:tc>
          <w:tcPr>
            <w:tcW w:w="2515" w:type="dxa"/>
          </w:tcPr>
          <w:p w14:paraId="64EE122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Sponsoring College</w:t>
            </w:r>
          </w:p>
        </w:tc>
        <w:tc>
          <w:tcPr>
            <w:tcW w:w="6360" w:type="dxa"/>
          </w:tcPr>
          <w:p w14:paraId="1C3C160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College of Computer, Department of Information Technology</w:t>
            </w:r>
          </w:p>
        </w:tc>
      </w:tr>
      <w:tr w:rsidR="00A240C9" w:rsidRPr="00034B1F" w14:paraId="0B653E1D" w14:textId="77777777" w:rsidTr="000A5701">
        <w:tc>
          <w:tcPr>
            <w:tcW w:w="2515" w:type="dxa"/>
          </w:tcPr>
          <w:p w14:paraId="0F89D24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Project Manager</w:t>
            </w:r>
          </w:p>
        </w:tc>
        <w:tc>
          <w:tcPr>
            <w:tcW w:w="6360" w:type="dxa"/>
          </w:tcPr>
          <w:p w14:paraId="3554A5B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IT Project Management Team Lead</w:t>
            </w:r>
          </w:p>
        </w:tc>
      </w:tr>
      <w:tr w:rsidR="00A240C9" w:rsidRPr="00034B1F" w14:paraId="01805DCE" w14:textId="77777777" w:rsidTr="000A5701">
        <w:tc>
          <w:tcPr>
            <w:tcW w:w="2515" w:type="dxa"/>
          </w:tcPr>
          <w:p w14:paraId="460C849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Start Date</w:t>
            </w:r>
          </w:p>
        </w:tc>
        <w:tc>
          <w:tcPr>
            <w:tcW w:w="6360" w:type="dxa"/>
          </w:tcPr>
          <w:p w14:paraId="6947C5E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February 1, 2026</w:t>
            </w:r>
          </w:p>
        </w:tc>
      </w:tr>
      <w:tr w:rsidR="00A240C9" w:rsidRPr="00034B1F" w14:paraId="53C29908" w14:textId="77777777" w:rsidTr="000A5701">
        <w:tc>
          <w:tcPr>
            <w:tcW w:w="2515" w:type="dxa"/>
          </w:tcPr>
          <w:p w14:paraId="349B595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Planned End Date</w:t>
            </w:r>
          </w:p>
        </w:tc>
        <w:tc>
          <w:tcPr>
            <w:tcW w:w="6360" w:type="dxa"/>
          </w:tcPr>
          <w:p w14:paraId="46C0211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April 30, 2026</w:t>
            </w:r>
          </w:p>
        </w:tc>
      </w:tr>
      <w:tr w:rsidR="00A240C9" w:rsidRPr="00034B1F" w14:paraId="1FA0BEA6" w14:textId="77777777" w:rsidTr="000A5701">
        <w:tc>
          <w:tcPr>
            <w:tcW w:w="2515" w:type="dxa"/>
          </w:tcPr>
          <w:p w14:paraId="6B759B13" w14:textId="77777777" w:rsidR="00A240C9" w:rsidRPr="00034B1F" w:rsidRDefault="00382789" w:rsidP="000A5701">
            <w:pPr>
              <w:ind w:right="562"/>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Duration</w:t>
            </w:r>
          </w:p>
        </w:tc>
        <w:tc>
          <w:tcPr>
            <w:tcW w:w="6360" w:type="dxa"/>
          </w:tcPr>
          <w:p w14:paraId="19CB199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10 Weeks (2.5 Months)</w:t>
            </w:r>
          </w:p>
        </w:tc>
      </w:tr>
      <w:tr w:rsidR="00A240C9" w:rsidRPr="00034B1F" w14:paraId="029C0470" w14:textId="77777777" w:rsidTr="000A5701">
        <w:tc>
          <w:tcPr>
            <w:tcW w:w="2515" w:type="dxa"/>
          </w:tcPr>
          <w:p w14:paraId="74BE9A2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Total Budget</w:t>
            </w:r>
          </w:p>
        </w:tc>
        <w:tc>
          <w:tcPr>
            <w:tcW w:w="6360" w:type="dxa"/>
          </w:tcPr>
          <w:p w14:paraId="4F2CBEA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SAR 285,000</w:t>
            </w:r>
          </w:p>
        </w:tc>
      </w:tr>
      <w:tr w:rsidR="00A240C9" w:rsidRPr="00034B1F" w14:paraId="25FAE8E7" w14:textId="77777777" w:rsidTr="000A5701">
        <w:tc>
          <w:tcPr>
            <w:tcW w:w="2515" w:type="dxa"/>
          </w:tcPr>
          <w:p w14:paraId="3662ED6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Priority</w:t>
            </w:r>
          </w:p>
        </w:tc>
        <w:tc>
          <w:tcPr>
            <w:tcW w:w="6360" w:type="dxa"/>
          </w:tcPr>
          <w:p w14:paraId="0C39F1B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High – Strategic Digital Transformation Initiative</w:t>
            </w:r>
          </w:p>
        </w:tc>
      </w:tr>
    </w:tbl>
    <w:p w14:paraId="25C59D38" w14:textId="77777777" w:rsidR="00A240C9" w:rsidRPr="00034B1F" w:rsidRDefault="00A240C9">
      <w:pPr>
        <w:rPr>
          <w:rFonts w:ascii="Times New Roman" w:eastAsia="Times New Roman" w:hAnsi="Times New Roman" w:cs="Times New Roman"/>
        </w:rPr>
      </w:pPr>
    </w:p>
    <w:p w14:paraId="292D22C5" w14:textId="77777777" w:rsidR="00A240C9" w:rsidRPr="00FD0BFC" w:rsidRDefault="00382789">
      <w:pPr>
        <w:pStyle w:val="Heading2"/>
        <w:rPr>
          <w:rFonts w:ascii="Times New Roman" w:eastAsia="Times New Roman" w:hAnsi="Times New Roman" w:cs="Times New Roman"/>
          <w:color w:val="auto"/>
          <w:sz w:val="28"/>
          <w:szCs w:val="28"/>
        </w:rPr>
      </w:pPr>
      <w:bookmarkStart w:id="8" w:name="_Toc228343425"/>
      <w:r w:rsidRPr="00FD0BFC">
        <w:rPr>
          <w:rFonts w:ascii="Times New Roman" w:eastAsia="Times New Roman" w:hAnsi="Times New Roman" w:cs="Times New Roman"/>
          <w:color w:val="auto"/>
          <w:sz w:val="28"/>
          <w:szCs w:val="28"/>
        </w:rPr>
        <w:t>2.2 Business Case</w:t>
      </w:r>
      <w:bookmarkEnd w:id="8"/>
    </w:p>
    <w:p w14:paraId="439BA699" w14:textId="7290EFC0"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 xml:space="preserve">Qassim University manages hundreds of academic and social events each year across its expansive campus. The absence of a unified digital event management platform results in recurring inefficiencies estimated to cost the university over SAR 120,000 annually in lost productive time, duplicate resource allocation, and emergency budget adjustments. Additionally, the university's commitment to Saudi Vision 2030 and its institutional digital transformation strategy </w:t>
      </w:r>
      <w:r w:rsidR="000A5701" w:rsidRPr="00034B1F">
        <w:rPr>
          <w:rFonts w:ascii="Times New Roman" w:eastAsia="Times New Roman" w:hAnsi="Times New Roman" w:cs="Times New Roman"/>
          <w:sz w:val="24"/>
          <w:szCs w:val="24"/>
        </w:rPr>
        <w:t>necessitates</w:t>
      </w:r>
      <w:r w:rsidRPr="00034B1F">
        <w:rPr>
          <w:rFonts w:ascii="Times New Roman" w:eastAsia="Times New Roman" w:hAnsi="Times New Roman" w:cs="Times New Roman"/>
          <w:sz w:val="24"/>
          <w:szCs w:val="24"/>
        </w:rPr>
        <w:t xml:space="preserve"> the modernization of core administrative processes, of which event management is a critical component.</w:t>
      </w:r>
    </w:p>
    <w:p w14:paraId="45531CEA"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UEMS will directly improve operational efficiency, reduce administrative overhead, enhance student and faculty experience, and provide university management with real-time data for strategic decision-making. The return on investment is expected to be realized within 18 months of system deployment through measurable reductions in scheduling conflicts, manual processing time, and budget variances.</w:t>
      </w:r>
    </w:p>
    <w:p w14:paraId="208914FA" w14:textId="77777777" w:rsidR="00A240C9" w:rsidRPr="00FD0BFC" w:rsidRDefault="00382789">
      <w:pPr>
        <w:pStyle w:val="Heading2"/>
        <w:rPr>
          <w:rFonts w:ascii="Times New Roman" w:eastAsia="Times New Roman" w:hAnsi="Times New Roman" w:cs="Times New Roman"/>
          <w:color w:val="auto"/>
          <w:sz w:val="28"/>
          <w:szCs w:val="28"/>
        </w:rPr>
      </w:pPr>
      <w:bookmarkStart w:id="9" w:name="_Toc228343426"/>
      <w:r w:rsidRPr="00FD0BFC">
        <w:rPr>
          <w:rFonts w:ascii="Times New Roman" w:eastAsia="Times New Roman" w:hAnsi="Times New Roman" w:cs="Times New Roman"/>
          <w:color w:val="auto"/>
          <w:sz w:val="28"/>
          <w:szCs w:val="28"/>
        </w:rPr>
        <w:t>2.3 Problem Statement</w:t>
      </w:r>
      <w:bookmarkEnd w:id="9"/>
    </w:p>
    <w:p w14:paraId="5F73420F" w14:textId="63BA2A37" w:rsidR="000A5701"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Qassim University currently lacks a centralized system for managing academic and non-academic events. Manual coordination through emails, phone calls, and paper forms leads to scheduling conflicts, communication failures, budget mismanagement, and poor participant tracking, undermining the university's administrative effectiveness and stakeholder satisfaction.</w:t>
      </w:r>
    </w:p>
    <w:p w14:paraId="298BE685" w14:textId="77777777" w:rsidR="000A5701" w:rsidRPr="00034B1F" w:rsidRDefault="000A5701">
      <w:pPr>
        <w:rPr>
          <w:rFonts w:ascii="Times New Roman" w:eastAsia="Times New Roman" w:hAnsi="Times New Roman" w:cs="Times New Roman"/>
          <w:b/>
          <w:bCs/>
          <w:color w:val="2E6DAD"/>
          <w:sz w:val="26"/>
          <w:szCs w:val="26"/>
        </w:rPr>
      </w:pPr>
      <w:r w:rsidRPr="00034B1F">
        <w:rPr>
          <w:rFonts w:ascii="Times New Roman" w:eastAsia="Times New Roman" w:hAnsi="Times New Roman" w:cs="Times New Roman"/>
        </w:rPr>
        <w:br w:type="page"/>
      </w:r>
    </w:p>
    <w:p w14:paraId="1B5C5AFD" w14:textId="77F267FA" w:rsidR="00A240C9" w:rsidRPr="00FD0BFC" w:rsidRDefault="00382789">
      <w:pPr>
        <w:pStyle w:val="Heading2"/>
        <w:rPr>
          <w:rFonts w:ascii="Times New Roman" w:eastAsia="Times New Roman" w:hAnsi="Times New Roman" w:cs="Times New Roman"/>
          <w:color w:val="auto"/>
          <w:sz w:val="28"/>
          <w:szCs w:val="28"/>
        </w:rPr>
      </w:pPr>
      <w:bookmarkStart w:id="10" w:name="_Toc228343427"/>
      <w:r w:rsidRPr="00FD0BFC">
        <w:rPr>
          <w:rFonts w:ascii="Times New Roman" w:eastAsia="Times New Roman" w:hAnsi="Times New Roman" w:cs="Times New Roman"/>
          <w:color w:val="auto"/>
          <w:sz w:val="28"/>
          <w:szCs w:val="28"/>
        </w:rPr>
        <w:lastRenderedPageBreak/>
        <w:t>2.4 SMART Objectives</w:t>
      </w:r>
      <w:bookmarkEnd w:id="10"/>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600"/>
        <w:gridCol w:w="6260"/>
      </w:tblGrid>
      <w:tr w:rsidR="00A240C9" w:rsidRPr="00034B1F" w14:paraId="017CCF94" w14:textId="77777777">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11B60C5"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SMART</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25C3CA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Criterion</w:t>
            </w:r>
          </w:p>
        </w:tc>
        <w:tc>
          <w:tcPr>
            <w:tcW w:w="62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378EEF3D"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Objective</w:t>
            </w:r>
          </w:p>
        </w:tc>
      </w:tr>
      <w:tr w:rsidR="00A240C9" w:rsidRPr="00034B1F" w14:paraId="331B2FE0" w14:textId="77777777" w:rsidTr="000A5701">
        <w:tc>
          <w:tcPr>
            <w:tcW w:w="1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2C342121" w14:textId="77777777" w:rsidR="00A240C9" w:rsidRPr="00465F16" w:rsidRDefault="00382789">
            <w:pPr>
              <w:jc w:val="center"/>
              <w:rPr>
                <w:rFonts w:ascii="Times New Roman" w:eastAsia="Times New Roman" w:hAnsi="Times New Roman" w:cs="Times New Roman"/>
                <w:sz w:val="24"/>
                <w:szCs w:val="24"/>
              </w:rPr>
            </w:pPr>
            <w:r w:rsidRPr="00465F16">
              <w:rPr>
                <w:rFonts w:ascii="Times New Roman" w:eastAsia="Times New Roman" w:hAnsi="Times New Roman" w:cs="Times New Roman"/>
                <w:b/>
                <w:bCs/>
                <w:sz w:val="24"/>
                <w:szCs w:val="24"/>
              </w:rPr>
              <w:t>S</w:t>
            </w:r>
          </w:p>
        </w:tc>
        <w:tc>
          <w:tcPr>
            <w:tcW w:w="16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66E7C9F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Specific</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3B683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Develop a centralized web-based University Event Management System for QU.</w:t>
            </w:r>
          </w:p>
        </w:tc>
      </w:tr>
      <w:tr w:rsidR="00A240C9" w:rsidRPr="00034B1F" w14:paraId="749EB116" w14:textId="77777777" w:rsidTr="000A5701">
        <w:tc>
          <w:tcPr>
            <w:tcW w:w="1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350868EF" w14:textId="77777777" w:rsidR="00A240C9" w:rsidRPr="00465F16" w:rsidRDefault="00382789">
            <w:pPr>
              <w:jc w:val="center"/>
              <w:rPr>
                <w:rFonts w:ascii="Times New Roman" w:eastAsia="Times New Roman" w:hAnsi="Times New Roman" w:cs="Times New Roman"/>
                <w:sz w:val="24"/>
                <w:szCs w:val="24"/>
              </w:rPr>
            </w:pPr>
            <w:r w:rsidRPr="00465F16">
              <w:rPr>
                <w:rFonts w:ascii="Times New Roman" w:eastAsia="Times New Roman" w:hAnsi="Times New Roman" w:cs="Times New Roman"/>
                <w:b/>
                <w:bCs/>
                <w:sz w:val="24"/>
                <w:szCs w:val="24"/>
              </w:rPr>
              <w:t>M</w:t>
            </w:r>
          </w:p>
        </w:tc>
        <w:tc>
          <w:tcPr>
            <w:tcW w:w="16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1EAE7A6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Measurable</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99C81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Reduce scheduling conflicts by 90% and manual processing time by 75% within 6 months of deployment.</w:t>
            </w:r>
          </w:p>
        </w:tc>
      </w:tr>
      <w:tr w:rsidR="00A240C9" w:rsidRPr="00034B1F" w14:paraId="65F814A5" w14:textId="77777777" w:rsidTr="000A5701">
        <w:tc>
          <w:tcPr>
            <w:tcW w:w="1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06FC8DCF" w14:textId="77777777" w:rsidR="00A240C9" w:rsidRPr="00465F16" w:rsidRDefault="00382789">
            <w:pPr>
              <w:jc w:val="center"/>
              <w:rPr>
                <w:rFonts w:ascii="Times New Roman" w:eastAsia="Times New Roman" w:hAnsi="Times New Roman" w:cs="Times New Roman"/>
                <w:sz w:val="24"/>
                <w:szCs w:val="24"/>
              </w:rPr>
            </w:pPr>
            <w:r w:rsidRPr="00465F16">
              <w:rPr>
                <w:rFonts w:ascii="Times New Roman" w:eastAsia="Times New Roman" w:hAnsi="Times New Roman" w:cs="Times New Roman"/>
                <w:b/>
                <w:bCs/>
                <w:sz w:val="24"/>
                <w:szCs w:val="24"/>
              </w:rPr>
              <w:t>A</w:t>
            </w:r>
          </w:p>
        </w:tc>
        <w:tc>
          <w:tcPr>
            <w:tcW w:w="16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21D8F89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Achievable</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C4BFA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Complete planning within 10 weeks using available IT department expertise and university infrastructure.</w:t>
            </w:r>
          </w:p>
        </w:tc>
      </w:tr>
      <w:tr w:rsidR="00A240C9" w:rsidRPr="00034B1F" w14:paraId="64B82038" w14:textId="77777777" w:rsidTr="000A5701">
        <w:tc>
          <w:tcPr>
            <w:tcW w:w="1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793CEEA1" w14:textId="77777777" w:rsidR="00A240C9" w:rsidRPr="00465F16" w:rsidRDefault="00382789">
            <w:pPr>
              <w:jc w:val="center"/>
              <w:rPr>
                <w:rFonts w:ascii="Times New Roman" w:eastAsia="Times New Roman" w:hAnsi="Times New Roman" w:cs="Times New Roman"/>
                <w:sz w:val="24"/>
                <w:szCs w:val="24"/>
              </w:rPr>
            </w:pPr>
            <w:r w:rsidRPr="00465F16">
              <w:rPr>
                <w:rFonts w:ascii="Times New Roman" w:eastAsia="Times New Roman" w:hAnsi="Times New Roman" w:cs="Times New Roman"/>
                <w:b/>
                <w:bCs/>
                <w:sz w:val="24"/>
                <w:szCs w:val="24"/>
              </w:rPr>
              <w:t>R</w:t>
            </w:r>
          </w:p>
        </w:tc>
        <w:tc>
          <w:tcPr>
            <w:tcW w:w="16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319B9DE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Relevant</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04C9A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Aligns with QU digital transformation goals and Saudi Vision 2030 e-governance objectives.</w:t>
            </w:r>
          </w:p>
        </w:tc>
      </w:tr>
      <w:tr w:rsidR="00A240C9" w:rsidRPr="00034B1F" w14:paraId="3497E144" w14:textId="77777777" w:rsidTr="000A5701">
        <w:tc>
          <w:tcPr>
            <w:tcW w:w="1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06B8F26B" w14:textId="77777777" w:rsidR="00A240C9" w:rsidRPr="00465F16" w:rsidRDefault="00382789">
            <w:pPr>
              <w:jc w:val="center"/>
              <w:rPr>
                <w:rFonts w:ascii="Times New Roman" w:eastAsia="Times New Roman" w:hAnsi="Times New Roman" w:cs="Times New Roman"/>
                <w:sz w:val="24"/>
                <w:szCs w:val="24"/>
              </w:rPr>
            </w:pPr>
            <w:r w:rsidRPr="00465F16">
              <w:rPr>
                <w:rFonts w:ascii="Times New Roman" w:eastAsia="Times New Roman" w:hAnsi="Times New Roman" w:cs="Times New Roman"/>
                <w:b/>
                <w:bCs/>
                <w:sz w:val="24"/>
                <w:szCs w:val="24"/>
              </w:rPr>
              <w:t>T</w:t>
            </w:r>
          </w:p>
        </w:tc>
        <w:tc>
          <w:tcPr>
            <w:tcW w:w="16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00389FD5"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Time-bound</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58614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Complete the full Project Management Plan by April 30, 2026.</w:t>
            </w:r>
          </w:p>
        </w:tc>
      </w:tr>
    </w:tbl>
    <w:p w14:paraId="41A9D011" w14:textId="77777777" w:rsidR="00A240C9" w:rsidRPr="00034B1F" w:rsidRDefault="00A240C9">
      <w:pPr>
        <w:rPr>
          <w:rFonts w:ascii="Times New Roman" w:eastAsia="Times New Roman" w:hAnsi="Times New Roman" w:cs="Times New Roman"/>
        </w:rPr>
      </w:pPr>
    </w:p>
    <w:p w14:paraId="2A9FEA7A" w14:textId="77777777" w:rsidR="00A240C9" w:rsidRPr="00FD0BFC" w:rsidRDefault="00382789">
      <w:pPr>
        <w:pStyle w:val="Heading2"/>
        <w:rPr>
          <w:rFonts w:ascii="Times New Roman" w:eastAsia="Times New Roman" w:hAnsi="Times New Roman" w:cs="Times New Roman"/>
          <w:color w:val="auto"/>
          <w:sz w:val="28"/>
          <w:szCs w:val="28"/>
        </w:rPr>
      </w:pPr>
      <w:bookmarkStart w:id="11" w:name="_Toc228343428"/>
      <w:r w:rsidRPr="00FD0BFC">
        <w:rPr>
          <w:rFonts w:ascii="Times New Roman" w:eastAsia="Times New Roman" w:hAnsi="Times New Roman" w:cs="Times New Roman"/>
          <w:color w:val="auto"/>
          <w:sz w:val="28"/>
          <w:szCs w:val="28"/>
        </w:rPr>
        <w:t>2.5 High-Level Requirements</w:t>
      </w:r>
      <w:bookmarkEnd w:id="11"/>
    </w:p>
    <w:p w14:paraId="53F31D0A"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Centralized event creation and management module accessible by authorized university staff.</w:t>
      </w:r>
    </w:p>
    <w:p w14:paraId="30ADF6DB"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Online participant registration with automated confirmation and notification via email and SMS.</w:t>
      </w:r>
    </w:p>
    <w:p w14:paraId="1CE3EA74"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Venue and resource booking with real-time conflict detection and resolution.</w:t>
      </w:r>
    </w:p>
    <w:p w14:paraId="6EA63523"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Budget tracking module with approval workflows and variance reporting.</w:t>
      </w:r>
    </w:p>
    <w:p w14:paraId="7951671D"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Participant attendance management with QR-code-based check-in support.</w:t>
      </w:r>
    </w:p>
    <w:p w14:paraId="42EDB6DA"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Post-event feedback collection and analytics dashboard.</w:t>
      </w:r>
    </w:p>
    <w:p w14:paraId="348C91A7"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Role-based access control for students, faculty, event coordinators, and administrators.</w:t>
      </w:r>
    </w:p>
    <w:p w14:paraId="0FBC7FF3"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Integration with existing Qassim University student and HR information systems (</w:t>
      </w:r>
      <w:proofErr w:type="spellStart"/>
      <w:r w:rsidRPr="00034B1F">
        <w:rPr>
          <w:rFonts w:ascii="Times New Roman" w:eastAsia="Times New Roman" w:hAnsi="Times New Roman" w:cs="Times New Roman"/>
          <w:color w:val="000000"/>
          <w:sz w:val="24"/>
          <w:szCs w:val="24"/>
        </w:rPr>
        <w:t>MyQU</w:t>
      </w:r>
      <w:proofErr w:type="spellEnd"/>
      <w:r w:rsidRPr="00034B1F">
        <w:rPr>
          <w:rFonts w:ascii="Times New Roman" w:eastAsia="Times New Roman" w:hAnsi="Times New Roman" w:cs="Times New Roman"/>
          <w:color w:val="000000"/>
          <w:sz w:val="24"/>
          <w:szCs w:val="24"/>
        </w:rPr>
        <w:t xml:space="preserve"> portal).</w:t>
      </w:r>
    </w:p>
    <w:p w14:paraId="4D853D4E"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Mobile-responsive interface accessible via web browsers on desktop and mobile devices.</w:t>
      </w:r>
    </w:p>
    <w:p w14:paraId="0B8DC3BD"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Arabic and English bilingual interface to serve all university stakeholders.</w:t>
      </w:r>
    </w:p>
    <w:p w14:paraId="589ADA70" w14:textId="77777777" w:rsidR="00A240C9" w:rsidRPr="00FD0BFC" w:rsidRDefault="00382789">
      <w:pPr>
        <w:pStyle w:val="Heading2"/>
        <w:rPr>
          <w:rFonts w:ascii="Times New Roman" w:eastAsia="Times New Roman" w:hAnsi="Times New Roman" w:cs="Times New Roman"/>
          <w:color w:val="auto"/>
          <w:sz w:val="28"/>
          <w:szCs w:val="28"/>
        </w:rPr>
      </w:pPr>
      <w:bookmarkStart w:id="12" w:name="_Toc228343429"/>
      <w:r w:rsidRPr="00FD0BFC">
        <w:rPr>
          <w:rFonts w:ascii="Times New Roman" w:eastAsia="Times New Roman" w:hAnsi="Times New Roman" w:cs="Times New Roman"/>
          <w:color w:val="auto"/>
          <w:sz w:val="28"/>
          <w:szCs w:val="28"/>
        </w:rPr>
        <w:t>2.6 Key Stakeholders</w:t>
      </w:r>
      <w:bookmarkEnd w:id="12"/>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2500"/>
        <w:gridCol w:w="4360"/>
      </w:tblGrid>
      <w:tr w:rsidR="00A240C9" w:rsidRPr="00034B1F" w14:paraId="54FDA3FD" w14:textId="77777777">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7BADE0B"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Stakeholder</w:t>
            </w:r>
          </w:p>
        </w:tc>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6E5204A"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Role</w:t>
            </w:r>
          </w:p>
        </w:tc>
        <w:tc>
          <w:tcPr>
            <w:tcW w:w="43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7F149DFB"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Interest</w:t>
            </w:r>
          </w:p>
        </w:tc>
      </w:tr>
      <w:tr w:rsidR="00A240C9" w:rsidRPr="00034B1F" w14:paraId="066C5EEC" w14:textId="77777777" w:rsidTr="009C4A7F">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2188F9D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Rector's Office</w:t>
            </w:r>
          </w:p>
        </w:tc>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1EE5EAF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Project Sponsor</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7436E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Strategic oversight, institutional compliance, ROI</w:t>
            </w:r>
          </w:p>
        </w:tc>
      </w:tr>
      <w:tr w:rsidR="00A240C9" w:rsidRPr="00034B1F" w14:paraId="7AD1E413" w14:textId="77777777" w:rsidTr="009C4A7F">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06822D0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IT Department Head</w:t>
            </w:r>
          </w:p>
        </w:tc>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4B05F5E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Technical Sponsor</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B6832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Technical feasibility, resource allocation</w:t>
            </w:r>
          </w:p>
        </w:tc>
      </w:tr>
      <w:tr w:rsidR="00A240C9" w:rsidRPr="00034B1F" w14:paraId="609AEB2F" w14:textId="77777777" w:rsidTr="009C4A7F">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6127B19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Project Manager</w:t>
            </w:r>
          </w:p>
        </w:tc>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4AD52EC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PM </w:t>
            </w:r>
            <w:proofErr w:type="gramStart"/>
            <w:r w:rsidRPr="00034B1F">
              <w:rPr>
                <w:rFonts w:ascii="Times New Roman" w:eastAsia="Times New Roman" w:hAnsi="Times New Roman" w:cs="Times New Roman"/>
                <w:color w:val="000000"/>
                <w:sz w:val="24"/>
                <w:szCs w:val="24"/>
              </w:rPr>
              <w:t>Lead</w:t>
            </w:r>
            <w:proofErr w:type="gramEnd"/>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71176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Project delivery within scope, time, cost</w:t>
            </w:r>
          </w:p>
        </w:tc>
      </w:tr>
      <w:tr w:rsidR="00A240C9" w:rsidRPr="00034B1F" w14:paraId="072A4D71" w14:textId="77777777" w:rsidTr="009C4A7F">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323D492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Development Team</w:t>
            </w:r>
          </w:p>
        </w:tc>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742C70A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Implementers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E995F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Clear requirements, realistic timelines</w:t>
            </w:r>
          </w:p>
        </w:tc>
      </w:tr>
      <w:tr w:rsidR="00A240C9" w:rsidRPr="00034B1F" w14:paraId="5CD8F575" w14:textId="77777777" w:rsidTr="009C4A7F">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7CE9AA6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lastRenderedPageBreak/>
              <w:t>Event Coordinators</w:t>
            </w:r>
          </w:p>
        </w:tc>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2B3C61F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Primary Users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87A53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Ease of use, reliable scheduling tools</w:t>
            </w:r>
          </w:p>
        </w:tc>
      </w:tr>
      <w:tr w:rsidR="00A240C9" w:rsidRPr="00034B1F" w14:paraId="342E4716" w14:textId="77777777" w:rsidTr="009C4A7F">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0A4D6D3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Students</w:t>
            </w:r>
          </w:p>
        </w:tc>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5764679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End Users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E61E8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Smooth registration, event discovery</w:t>
            </w:r>
          </w:p>
        </w:tc>
      </w:tr>
      <w:tr w:rsidR="00A240C9" w:rsidRPr="00034B1F" w14:paraId="0C0C654B" w14:textId="77777777" w:rsidTr="009C4A7F">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6E69DE3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Faculty Members</w:t>
            </w:r>
          </w:p>
        </w:tc>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6E800D1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End Users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84506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Efficient event organization support</w:t>
            </w:r>
          </w:p>
        </w:tc>
      </w:tr>
      <w:tr w:rsidR="00A240C9" w:rsidRPr="00034B1F" w14:paraId="01B08223" w14:textId="77777777" w:rsidTr="009C4A7F">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5296AFB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QU IT Infrastructure</w:t>
            </w:r>
          </w:p>
        </w:tc>
        <w:tc>
          <w:tcPr>
            <w:tcW w:w="25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79E08FB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Technical Support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F575A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System integration, hosting, security</w:t>
            </w:r>
          </w:p>
        </w:tc>
      </w:tr>
    </w:tbl>
    <w:p w14:paraId="6B7D17BC" w14:textId="77777777" w:rsidR="00A240C9" w:rsidRPr="00034B1F" w:rsidRDefault="00A240C9">
      <w:pPr>
        <w:rPr>
          <w:rFonts w:ascii="Times New Roman" w:eastAsia="Times New Roman" w:hAnsi="Times New Roman" w:cs="Times New Roman"/>
        </w:rPr>
      </w:pPr>
    </w:p>
    <w:p w14:paraId="390468C8" w14:textId="77777777" w:rsidR="00A240C9" w:rsidRPr="00FD0BFC" w:rsidRDefault="00382789">
      <w:pPr>
        <w:pStyle w:val="Heading2"/>
        <w:rPr>
          <w:rFonts w:ascii="Times New Roman" w:eastAsia="Times New Roman" w:hAnsi="Times New Roman" w:cs="Times New Roman"/>
          <w:color w:val="auto"/>
          <w:sz w:val="28"/>
          <w:szCs w:val="28"/>
        </w:rPr>
      </w:pPr>
      <w:bookmarkStart w:id="13" w:name="_Toc228343430"/>
      <w:r w:rsidRPr="00FD0BFC">
        <w:rPr>
          <w:rFonts w:ascii="Times New Roman" w:eastAsia="Times New Roman" w:hAnsi="Times New Roman" w:cs="Times New Roman"/>
          <w:color w:val="auto"/>
          <w:sz w:val="28"/>
          <w:szCs w:val="28"/>
        </w:rPr>
        <w:t>2.7 Assumptions and Constraints</w:t>
      </w:r>
      <w:bookmarkEnd w:id="13"/>
    </w:p>
    <w:p w14:paraId="79349732" w14:textId="77777777" w:rsidR="00A240C9" w:rsidRPr="00FD0BFC" w:rsidRDefault="00382789">
      <w:pPr>
        <w:pStyle w:val="Heading3"/>
        <w:rPr>
          <w:rFonts w:ascii="Times New Roman" w:eastAsia="Times New Roman" w:hAnsi="Times New Roman" w:cs="Times New Roman"/>
          <w:color w:val="auto"/>
          <w:sz w:val="24"/>
          <w:szCs w:val="24"/>
        </w:rPr>
      </w:pPr>
      <w:bookmarkStart w:id="14" w:name="_Toc228343431"/>
      <w:r w:rsidRPr="00FD0BFC">
        <w:rPr>
          <w:rFonts w:ascii="Times New Roman" w:eastAsia="Times New Roman" w:hAnsi="Times New Roman" w:cs="Times New Roman"/>
          <w:color w:val="auto"/>
          <w:sz w:val="24"/>
          <w:szCs w:val="24"/>
        </w:rPr>
        <w:t>Assumptions</w:t>
      </w:r>
      <w:bookmarkEnd w:id="14"/>
    </w:p>
    <w:p w14:paraId="7199517F"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The university will provide access to the existing </w:t>
      </w:r>
      <w:proofErr w:type="spellStart"/>
      <w:r w:rsidRPr="00034B1F">
        <w:rPr>
          <w:rFonts w:ascii="Times New Roman" w:eastAsia="Times New Roman" w:hAnsi="Times New Roman" w:cs="Times New Roman"/>
          <w:color w:val="000000"/>
          <w:sz w:val="24"/>
          <w:szCs w:val="24"/>
        </w:rPr>
        <w:t>MyQU</w:t>
      </w:r>
      <w:proofErr w:type="spellEnd"/>
      <w:r w:rsidRPr="00034B1F">
        <w:rPr>
          <w:rFonts w:ascii="Times New Roman" w:eastAsia="Times New Roman" w:hAnsi="Times New Roman" w:cs="Times New Roman"/>
          <w:color w:val="000000"/>
          <w:sz w:val="24"/>
          <w:szCs w:val="24"/>
        </w:rPr>
        <w:t xml:space="preserve"> portal APIs for system integration.</w:t>
      </w:r>
    </w:p>
    <w:p w14:paraId="21D86A8D" w14:textId="11440F01"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All required software licenses will be available within the budget.</w:t>
      </w:r>
    </w:p>
    <w:p w14:paraId="067C6EFB"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Faculty and staff will be available to participate in requirements-gathering sessions.</w:t>
      </w:r>
    </w:p>
    <w:p w14:paraId="6EBA38CC" w14:textId="4A459E4E"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The hosting infrastructure exists within the university IT environment.</w:t>
      </w:r>
    </w:p>
    <w:p w14:paraId="7921CAFD" w14:textId="77777777" w:rsidR="00A240C9" w:rsidRPr="00034B1F" w:rsidRDefault="00382789">
      <w:pPr>
        <w:pStyle w:val="Heading3"/>
        <w:rPr>
          <w:rFonts w:ascii="Times New Roman" w:eastAsia="Times New Roman" w:hAnsi="Times New Roman" w:cs="Times New Roman"/>
          <w:sz w:val="24"/>
          <w:szCs w:val="24"/>
        </w:rPr>
      </w:pPr>
      <w:bookmarkStart w:id="15" w:name="_Toc228343432"/>
      <w:r w:rsidRPr="00FD0BFC">
        <w:rPr>
          <w:rFonts w:ascii="Times New Roman" w:eastAsia="Times New Roman" w:hAnsi="Times New Roman" w:cs="Times New Roman"/>
          <w:color w:val="auto"/>
          <w:sz w:val="24"/>
          <w:szCs w:val="24"/>
        </w:rPr>
        <w:t>Constraints</w:t>
      </w:r>
      <w:bookmarkEnd w:id="15"/>
    </w:p>
    <w:p w14:paraId="207546DF"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The project planning phase must be completed within 10 academic weeks.</w:t>
      </w:r>
    </w:p>
    <w:p w14:paraId="4E2C8F56"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The total project budget is capped at SAR 285,000.</w:t>
      </w:r>
    </w:p>
    <w:p w14:paraId="1E83A42C"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The system must comply with the Saudi National Cybersecurity Authority (NCA) data protection standards.</w:t>
      </w:r>
    </w:p>
    <w:p w14:paraId="3B3DDBDD"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All project documentation must be submitted in both Arabic and English.</w:t>
      </w:r>
    </w:p>
    <w:p w14:paraId="4F2889BF" w14:textId="77777777" w:rsidR="00A240C9" w:rsidRPr="00FD0BFC" w:rsidRDefault="00382789">
      <w:pPr>
        <w:pStyle w:val="Heading2"/>
        <w:rPr>
          <w:rFonts w:ascii="Times New Roman" w:eastAsia="Times New Roman" w:hAnsi="Times New Roman" w:cs="Times New Roman"/>
          <w:color w:val="auto"/>
          <w:sz w:val="28"/>
          <w:szCs w:val="28"/>
        </w:rPr>
      </w:pPr>
      <w:bookmarkStart w:id="16" w:name="_Toc228343433"/>
      <w:r w:rsidRPr="00FD0BFC">
        <w:rPr>
          <w:rFonts w:ascii="Times New Roman" w:eastAsia="Times New Roman" w:hAnsi="Times New Roman" w:cs="Times New Roman"/>
          <w:color w:val="auto"/>
          <w:sz w:val="28"/>
          <w:szCs w:val="28"/>
        </w:rPr>
        <w:t>2.8 Project Manager Authority</w:t>
      </w:r>
      <w:bookmarkEnd w:id="16"/>
    </w:p>
    <w:p w14:paraId="613943C5"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Project Manager is authorized to: approve changes within a 10% variance of the approved budget (up to SAR 28,500); allocate team members to tasks; make decisions on technical approach within agreed architectural guidelines; escalate unresolved issues to the IT Department Head within 24 hours; and approve vendor selections for low-value procurement (under SAR 10,000) without sponsor approval.</w:t>
      </w:r>
    </w:p>
    <w:p w14:paraId="6CE9BF2B" w14:textId="77777777" w:rsidR="00A240C9" w:rsidRPr="00034B1F" w:rsidRDefault="00382789">
      <w:pPr>
        <w:rPr>
          <w:rFonts w:ascii="Times New Roman" w:eastAsia="Times New Roman" w:hAnsi="Times New Roman" w:cs="Times New Roman"/>
        </w:rPr>
      </w:pPr>
      <w:r w:rsidRPr="00034B1F">
        <w:rPr>
          <w:rFonts w:ascii="Times New Roman" w:hAnsi="Times New Roman" w:cs="Times New Roman"/>
        </w:rPr>
        <w:br w:type="page"/>
      </w:r>
    </w:p>
    <w:p w14:paraId="5E57D652" w14:textId="77777777" w:rsidR="00A240C9" w:rsidRPr="00034B1F" w:rsidRDefault="00382789" w:rsidP="00294B7B">
      <w:pPr>
        <w:pStyle w:val="Heading1"/>
        <w:pBdr>
          <w:bottom w:val="single" w:sz="8" w:space="4" w:color="F0A500"/>
        </w:pBdr>
        <w:spacing w:after="160"/>
        <w:jc w:val="center"/>
        <w:rPr>
          <w:rFonts w:ascii="Times New Roman" w:eastAsia="Times New Roman" w:hAnsi="Times New Roman" w:cs="Times New Roman"/>
        </w:rPr>
      </w:pPr>
      <w:bookmarkStart w:id="17" w:name="_Toc228343434"/>
      <w:r w:rsidRPr="00034B1F">
        <w:rPr>
          <w:rFonts w:ascii="Times New Roman" w:eastAsia="Times New Roman" w:hAnsi="Times New Roman" w:cs="Times New Roman"/>
        </w:rPr>
        <w:lastRenderedPageBreak/>
        <w:t>3. Project Life Cycle Model</w:t>
      </w:r>
      <w:bookmarkEnd w:id="17"/>
    </w:p>
    <w:p w14:paraId="6AC5F1CF" w14:textId="77777777" w:rsidR="00A240C9" w:rsidRPr="00FD0BFC" w:rsidRDefault="00382789">
      <w:pPr>
        <w:pStyle w:val="Heading2"/>
        <w:rPr>
          <w:rFonts w:ascii="Times New Roman" w:eastAsia="Times New Roman" w:hAnsi="Times New Roman" w:cs="Times New Roman"/>
          <w:color w:val="auto"/>
          <w:sz w:val="28"/>
          <w:szCs w:val="28"/>
        </w:rPr>
      </w:pPr>
      <w:bookmarkStart w:id="18" w:name="_Toc228343435"/>
      <w:r w:rsidRPr="00FD0BFC">
        <w:rPr>
          <w:rFonts w:ascii="Times New Roman" w:eastAsia="Times New Roman" w:hAnsi="Times New Roman" w:cs="Times New Roman"/>
          <w:color w:val="auto"/>
          <w:sz w:val="28"/>
          <w:szCs w:val="28"/>
        </w:rPr>
        <w:t>3.1 Selected Methodology</w:t>
      </w:r>
      <w:bookmarkEnd w:id="18"/>
    </w:p>
    <w:p w14:paraId="46DA933A" w14:textId="5D110BA3"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This project adopts a Waterfall (Predictive) life cycle model, which is appropriate given the clearly defined requirements, fixed academic deadline, and regulatory environment of a public university in Saudi Arabia. The waterfall model provides clear phase gates, structured approval workflows, and comprehensive documentation all aligned with the project's academic and institutional objectives.</w:t>
      </w:r>
    </w:p>
    <w:p w14:paraId="4A4EE9D1"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project will follow the five Process Groups defined by PMI PMBOK: Initiation, Planning, Execution, Monitoring &amp; Controlling, and Closing.</w:t>
      </w:r>
    </w:p>
    <w:p w14:paraId="506CD748" w14:textId="77777777" w:rsidR="00A240C9" w:rsidRPr="00FD0BFC" w:rsidRDefault="00382789">
      <w:pPr>
        <w:pStyle w:val="Heading2"/>
        <w:rPr>
          <w:rFonts w:ascii="Times New Roman" w:eastAsia="Times New Roman" w:hAnsi="Times New Roman" w:cs="Times New Roman"/>
          <w:color w:val="auto"/>
          <w:sz w:val="28"/>
          <w:szCs w:val="28"/>
        </w:rPr>
      </w:pPr>
      <w:bookmarkStart w:id="19" w:name="_Toc228343436"/>
      <w:r w:rsidRPr="00FD0BFC">
        <w:rPr>
          <w:rFonts w:ascii="Times New Roman" w:eastAsia="Times New Roman" w:hAnsi="Times New Roman" w:cs="Times New Roman"/>
          <w:color w:val="auto"/>
          <w:sz w:val="28"/>
          <w:szCs w:val="28"/>
        </w:rPr>
        <w:t>3.2 Process Groups Overview</w:t>
      </w:r>
      <w:bookmarkEnd w:id="19"/>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000"/>
        <w:gridCol w:w="4560"/>
      </w:tblGrid>
      <w:tr w:rsidR="00A240C9" w:rsidRPr="00034B1F" w14:paraId="2C52CBD1" w14:textId="77777777">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7A8BD59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Phase</w:t>
            </w:r>
          </w:p>
        </w:tc>
        <w:tc>
          <w:tcPr>
            <w:tcW w:w="3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18F2740"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Duration</w:t>
            </w:r>
          </w:p>
        </w:tc>
        <w:tc>
          <w:tcPr>
            <w:tcW w:w="45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BE1B11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Key Activities</w:t>
            </w:r>
          </w:p>
        </w:tc>
      </w:tr>
      <w:tr w:rsidR="00A240C9" w:rsidRPr="00034B1F" w14:paraId="6A558819" w14:textId="77777777" w:rsidTr="00294B7B">
        <w:tc>
          <w:tcPr>
            <w:tcW w:w="1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7F61E751" w14:textId="77777777" w:rsidR="00A240C9" w:rsidRPr="00034B1F" w:rsidRDefault="00382789" w:rsidP="00294B7B">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Initiation</w:t>
            </w:r>
          </w:p>
        </w:tc>
        <w:tc>
          <w:tcPr>
            <w:tcW w:w="3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69F3F8D2" w14:textId="77777777" w:rsidR="00A240C9" w:rsidRPr="00034B1F" w:rsidRDefault="00382789" w:rsidP="00294B7B">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Week 1</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9D8DC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Charter approval, stakeholder identification, feasibility assessment</w:t>
            </w:r>
          </w:p>
        </w:tc>
      </w:tr>
      <w:tr w:rsidR="00A240C9" w:rsidRPr="00034B1F" w14:paraId="4D99D905" w14:textId="77777777" w:rsidTr="00294B7B">
        <w:tc>
          <w:tcPr>
            <w:tcW w:w="1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6E5321BD" w14:textId="77777777" w:rsidR="00A240C9" w:rsidRPr="00034B1F" w:rsidRDefault="00382789" w:rsidP="00294B7B">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Planning</w:t>
            </w:r>
          </w:p>
        </w:tc>
        <w:tc>
          <w:tcPr>
            <w:tcW w:w="3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064236C4" w14:textId="77777777" w:rsidR="00A240C9" w:rsidRPr="00034B1F" w:rsidRDefault="00382789" w:rsidP="00294B7B">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Weeks 2–5</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3BAE4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Scope definition, WBS, schedule, cost, quality, risk, procurement, HR, communication plans</w:t>
            </w:r>
          </w:p>
        </w:tc>
      </w:tr>
      <w:tr w:rsidR="00A240C9" w:rsidRPr="00034B1F" w14:paraId="32D9F116" w14:textId="77777777" w:rsidTr="00294B7B">
        <w:tc>
          <w:tcPr>
            <w:tcW w:w="1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22277EFE" w14:textId="77777777" w:rsidR="00A240C9" w:rsidRPr="00034B1F" w:rsidRDefault="00382789" w:rsidP="00294B7B">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Execution</w:t>
            </w:r>
          </w:p>
        </w:tc>
        <w:tc>
          <w:tcPr>
            <w:tcW w:w="3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603F9882" w14:textId="77777777" w:rsidR="00A240C9" w:rsidRPr="00034B1F" w:rsidRDefault="00382789" w:rsidP="00294B7B">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Weeks 6–8 (simulated)</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CAA2F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System design, module development, integration, UAT</w:t>
            </w:r>
          </w:p>
        </w:tc>
      </w:tr>
      <w:tr w:rsidR="00A240C9" w:rsidRPr="00034B1F" w14:paraId="381F36CE" w14:textId="77777777" w:rsidTr="00294B7B">
        <w:tc>
          <w:tcPr>
            <w:tcW w:w="1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6E02A44C" w14:textId="77777777" w:rsidR="00A240C9" w:rsidRPr="00034B1F" w:rsidRDefault="00382789" w:rsidP="00294B7B">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Monitoring &amp; Control</w:t>
            </w:r>
          </w:p>
        </w:tc>
        <w:tc>
          <w:tcPr>
            <w:tcW w:w="3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7665D724" w14:textId="77777777" w:rsidR="00A240C9" w:rsidRPr="00034B1F" w:rsidRDefault="00382789" w:rsidP="00294B7B">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Concurrent</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FB70B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Progress tracking, change control, risk monitoring, status reporting</w:t>
            </w:r>
          </w:p>
        </w:tc>
      </w:tr>
      <w:tr w:rsidR="00A240C9" w:rsidRPr="00034B1F" w14:paraId="43E1127E" w14:textId="77777777" w:rsidTr="00294B7B">
        <w:tc>
          <w:tcPr>
            <w:tcW w:w="1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20864405" w14:textId="77777777" w:rsidR="00A240C9" w:rsidRPr="00034B1F" w:rsidRDefault="00382789" w:rsidP="00294B7B">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Closing</w:t>
            </w:r>
          </w:p>
        </w:tc>
        <w:tc>
          <w:tcPr>
            <w:tcW w:w="3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vAlign w:val="center"/>
          </w:tcPr>
          <w:p w14:paraId="59EC3CB8" w14:textId="77777777" w:rsidR="00A240C9" w:rsidRPr="00034B1F" w:rsidRDefault="00382789" w:rsidP="00294B7B">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Weeks 9–10</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E254E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Final delivery, lessons learned, sign-off, documentation archiving</w:t>
            </w:r>
          </w:p>
        </w:tc>
      </w:tr>
    </w:tbl>
    <w:p w14:paraId="2C8F320F" w14:textId="77777777" w:rsidR="00A240C9" w:rsidRPr="00034B1F" w:rsidRDefault="00A240C9">
      <w:pPr>
        <w:rPr>
          <w:rFonts w:ascii="Times New Roman" w:eastAsia="Times New Roman" w:hAnsi="Times New Roman" w:cs="Times New Roman"/>
        </w:rPr>
      </w:pPr>
    </w:p>
    <w:p w14:paraId="0C802B77" w14:textId="77777777" w:rsidR="00A240C9" w:rsidRPr="00FD0BFC" w:rsidRDefault="00382789">
      <w:pPr>
        <w:pStyle w:val="Heading2"/>
        <w:rPr>
          <w:rFonts w:ascii="Times New Roman" w:eastAsia="Times New Roman" w:hAnsi="Times New Roman" w:cs="Times New Roman"/>
          <w:color w:val="auto"/>
          <w:sz w:val="28"/>
          <w:szCs w:val="28"/>
        </w:rPr>
      </w:pPr>
      <w:bookmarkStart w:id="20" w:name="_Toc228343437"/>
      <w:r w:rsidRPr="00FD0BFC">
        <w:rPr>
          <w:rFonts w:ascii="Times New Roman" w:eastAsia="Times New Roman" w:hAnsi="Times New Roman" w:cs="Times New Roman"/>
          <w:color w:val="auto"/>
          <w:sz w:val="28"/>
          <w:szCs w:val="28"/>
        </w:rPr>
        <w:t>3.3 Phase Descriptions</w:t>
      </w:r>
      <w:bookmarkEnd w:id="20"/>
    </w:p>
    <w:p w14:paraId="2C1028AF" w14:textId="77777777" w:rsidR="00A240C9" w:rsidRPr="00465F16" w:rsidRDefault="00382789">
      <w:pPr>
        <w:pStyle w:val="Heading3"/>
        <w:rPr>
          <w:rFonts w:ascii="Times New Roman" w:eastAsia="Times New Roman" w:hAnsi="Times New Roman" w:cs="Times New Roman"/>
          <w:color w:val="auto"/>
        </w:rPr>
      </w:pPr>
      <w:bookmarkStart w:id="21" w:name="_Toc228343438"/>
      <w:r w:rsidRPr="00465F16">
        <w:rPr>
          <w:rFonts w:ascii="Times New Roman" w:eastAsia="Times New Roman" w:hAnsi="Times New Roman" w:cs="Times New Roman"/>
          <w:color w:val="auto"/>
        </w:rPr>
        <w:t>Initiation Phase (Week 1)</w:t>
      </w:r>
      <w:bookmarkEnd w:id="21"/>
    </w:p>
    <w:p w14:paraId="02F57AC0"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initiation phase formally authorizes the project. Activities include the development and approval of the Project Charter, identification of all key stakeholders, appointment of the Project Manager, and a preliminary feasibility review. Deliverables include the signed Project Charter and the initial Stakeholder Register. The phase gate exit criterion requires formal written approval from the Rector's Office and IT Department Head.</w:t>
      </w:r>
    </w:p>
    <w:p w14:paraId="1E72BB91" w14:textId="77777777" w:rsidR="00A240C9" w:rsidRPr="00465F16" w:rsidRDefault="00382789">
      <w:pPr>
        <w:pStyle w:val="Heading3"/>
        <w:rPr>
          <w:rFonts w:ascii="Times New Roman" w:eastAsia="Times New Roman" w:hAnsi="Times New Roman" w:cs="Times New Roman"/>
          <w:color w:val="auto"/>
        </w:rPr>
      </w:pPr>
      <w:bookmarkStart w:id="22" w:name="_Toc228343439"/>
      <w:r w:rsidRPr="00465F16">
        <w:rPr>
          <w:rFonts w:ascii="Times New Roman" w:eastAsia="Times New Roman" w:hAnsi="Times New Roman" w:cs="Times New Roman"/>
          <w:color w:val="auto"/>
        </w:rPr>
        <w:t>Planning Phase (Weeks 2–5)</w:t>
      </w:r>
      <w:bookmarkEnd w:id="22"/>
    </w:p>
    <w:p w14:paraId="32927CC6" w14:textId="121DD799"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 xml:space="preserve">The planning phase is the most comprehensive phase, producing all management plans. The project team conducts stakeholder requirements-gathering sessions, defines the detailed project scope, constructs the Work Breakdown Structure (WBS), develops the project schedule, estimates </w:t>
      </w:r>
      <w:r w:rsidRPr="00034B1F">
        <w:rPr>
          <w:rFonts w:ascii="Times New Roman" w:eastAsia="Times New Roman" w:hAnsi="Times New Roman" w:cs="Times New Roman"/>
          <w:sz w:val="24"/>
          <w:szCs w:val="24"/>
        </w:rPr>
        <w:lastRenderedPageBreak/>
        <w:t>costs, and creates all subsidiary management plans. This phase's output is the complete, approved Project Management Plan which is the primary deliverable of this academic project.</w:t>
      </w:r>
    </w:p>
    <w:p w14:paraId="38C99345" w14:textId="34501ED5" w:rsidR="00A240C9" w:rsidRPr="00465F16" w:rsidRDefault="00382789">
      <w:pPr>
        <w:pStyle w:val="Heading3"/>
        <w:rPr>
          <w:rFonts w:ascii="Times New Roman" w:eastAsia="Times New Roman" w:hAnsi="Times New Roman" w:cs="Times New Roman"/>
          <w:color w:val="auto"/>
        </w:rPr>
      </w:pPr>
      <w:bookmarkStart w:id="23" w:name="_Toc228343440"/>
      <w:r w:rsidRPr="00465F16">
        <w:rPr>
          <w:rFonts w:ascii="Times New Roman" w:eastAsia="Times New Roman" w:hAnsi="Times New Roman" w:cs="Times New Roman"/>
          <w:color w:val="auto"/>
        </w:rPr>
        <w:t>Execution Phase (Weeks 6–8)</w:t>
      </w:r>
      <w:bookmarkEnd w:id="23"/>
    </w:p>
    <w:p w14:paraId="282381A7"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In a real deployment, the execution phase would involve the software development team implementing UEMS modules according to the approved design specifications. Work packages from the WBS would be assigned to team members, and progress would be tracked against the baseline. For this academic project, the execution phase is simulated through the development of realistic plans, prototypes, and decision artifacts.</w:t>
      </w:r>
    </w:p>
    <w:p w14:paraId="7531B75C" w14:textId="77777777" w:rsidR="00A240C9" w:rsidRPr="00465F16" w:rsidRDefault="00382789">
      <w:pPr>
        <w:pStyle w:val="Heading3"/>
        <w:rPr>
          <w:rFonts w:ascii="Times New Roman" w:eastAsia="Times New Roman" w:hAnsi="Times New Roman" w:cs="Times New Roman"/>
          <w:color w:val="auto"/>
        </w:rPr>
      </w:pPr>
      <w:bookmarkStart w:id="24" w:name="_Toc228343441"/>
      <w:r w:rsidRPr="00465F16">
        <w:rPr>
          <w:rFonts w:ascii="Times New Roman" w:eastAsia="Times New Roman" w:hAnsi="Times New Roman" w:cs="Times New Roman"/>
          <w:color w:val="auto"/>
        </w:rPr>
        <w:t>Monitoring and Controlling (Continuous)</w:t>
      </w:r>
      <w:bookmarkEnd w:id="24"/>
    </w:p>
    <w:p w14:paraId="0F544082"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Throughout all phases, monitoring and controlling activities ensure the project remains on track. The Project Manager holds weekly status meetings, reviews the risk register, tracks schedule performance using Earned Value Management (EVM) metrics, and manages the change control process. Any deviation from baselines exceeding 10% triggers a corrective action report.</w:t>
      </w:r>
    </w:p>
    <w:p w14:paraId="2E3B66E9" w14:textId="77777777" w:rsidR="00A240C9" w:rsidRPr="00465F16" w:rsidRDefault="00382789">
      <w:pPr>
        <w:pStyle w:val="Heading3"/>
        <w:rPr>
          <w:rFonts w:ascii="Times New Roman" w:eastAsia="Times New Roman" w:hAnsi="Times New Roman" w:cs="Times New Roman"/>
          <w:color w:val="auto"/>
        </w:rPr>
      </w:pPr>
      <w:bookmarkStart w:id="25" w:name="_Toc228343442"/>
      <w:r w:rsidRPr="00465F16">
        <w:rPr>
          <w:rFonts w:ascii="Times New Roman" w:eastAsia="Times New Roman" w:hAnsi="Times New Roman" w:cs="Times New Roman"/>
          <w:color w:val="auto"/>
        </w:rPr>
        <w:t>Closing Phase (Weeks 9–10)</w:t>
      </w:r>
      <w:bookmarkEnd w:id="25"/>
    </w:p>
    <w:p w14:paraId="37E7CE83" w14:textId="1C16B299"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closing phase involves finalizing all project work, conducting a lessons-learned session, obtaining formal sign-off from the sponsor, archiving all project documentation, and delivering the final management report. The academic deliverable and the final presentation constitute the formal project closure artifacts.</w:t>
      </w:r>
    </w:p>
    <w:p w14:paraId="52EA5792" w14:textId="77777777" w:rsidR="00A240C9" w:rsidRPr="00FD0BFC" w:rsidRDefault="00382789">
      <w:pPr>
        <w:pStyle w:val="Heading2"/>
        <w:rPr>
          <w:rFonts w:ascii="Times New Roman" w:eastAsia="Times New Roman" w:hAnsi="Times New Roman" w:cs="Times New Roman"/>
          <w:color w:val="auto"/>
          <w:sz w:val="28"/>
          <w:szCs w:val="28"/>
        </w:rPr>
      </w:pPr>
      <w:bookmarkStart w:id="26" w:name="_Toc228343443"/>
      <w:r w:rsidRPr="00FD0BFC">
        <w:rPr>
          <w:rFonts w:ascii="Times New Roman" w:eastAsia="Times New Roman" w:hAnsi="Times New Roman" w:cs="Times New Roman"/>
          <w:color w:val="auto"/>
          <w:sz w:val="28"/>
          <w:szCs w:val="28"/>
        </w:rPr>
        <w:t>3.4 Life Cycle Diagram</w:t>
      </w:r>
      <w:bookmarkEnd w:id="26"/>
    </w:p>
    <w:p w14:paraId="032E7008" w14:textId="343027ED" w:rsidR="00A240C9" w:rsidRDefault="00382789">
      <w:pPr>
        <w:spacing w:before="60" w:after="120"/>
        <w:jc w:val="both"/>
        <w:rPr>
          <w:rFonts w:ascii="Times New Roman" w:eastAsia="Times New Roman" w:hAnsi="Times New Roman" w:cs="Times New Roman"/>
        </w:rPr>
      </w:pPr>
      <w:r w:rsidRPr="00034B1F">
        <w:rPr>
          <w:rFonts w:ascii="Times New Roman" w:eastAsia="Times New Roman" w:hAnsi="Times New Roman" w:cs="Times New Roman"/>
        </w:rPr>
        <w:t>The following table illustrates the project life cycle phases, their timing, and primary outputs across the 10-week timeline:</w:t>
      </w:r>
    </w:p>
    <w:p w14:paraId="3678863D" w14:textId="1FAE2E99" w:rsidR="00E73A71" w:rsidRDefault="00E73A71">
      <w:pPr>
        <w:spacing w:before="60" w:after="120"/>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389820FD" wp14:editId="5CB17A50">
            <wp:extent cx="5943600" cy="541909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5943600" cy="5419090"/>
                    </a:xfrm>
                    <a:prstGeom prst="rect">
                      <a:avLst/>
                    </a:prstGeom>
                  </pic:spPr>
                </pic:pic>
              </a:graphicData>
            </a:graphic>
          </wp:inline>
        </w:drawing>
      </w:r>
    </w:p>
    <w:p w14:paraId="7B3DD882" w14:textId="154E3C28" w:rsidR="00A240C9" w:rsidRPr="00034B1F" w:rsidRDefault="00EC7380" w:rsidP="00EC7380">
      <w:pPr>
        <w:spacing w:before="60" w:after="120"/>
        <w:jc w:val="center"/>
        <w:rPr>
          <w:rFonts w:ascii="Times New Roman" w:eastAsia="Times New Roman" w:hAnsi="Times New Roman" w:cs="Times New Roman"/>
        </w:rPr>
      </w:pPr>
      <w:r>
        <w:rPr>
          <w:rFonts w:ascii="Times New Roman" w:eastAsia="Times New Roman" w:hAnsi="Times New Roman" w:cs="Times New Roman"/>
        </w:rPr>
        <w:t xml:space="preserve">Figure 3.4.1: </w:t>
      </w:r>
      <w:r w:rsidRPr="00EC7380">
        <w:rPr>
          <w:rFonts w:ascii="Times New Roman" w:eastAsia="Times New Roman" w:hAnsi="Times New Roman" w:cs="Times New Roman"/>
        </w:rPr>
        <w:t>UEMS Life Cycle Diagram</w:t>
      </w:r>
      <w:r>
        <w:rPr>
          <w:rFonts w:ascii="Times New Roman" w:eastAsia="Times New Roman" w:hAnsi="Times New Roman" w:cs="Times New Roman"/>
        </w:rPr>
        <w:t>.</w:t>
      </w:r>
    </w:p>
    <w:p w14:paraId="0EA7E904" w14:textId="77777777" w:rsidR="00A240C9" w:rsidRPr="00034B1F" w:rsidRDefault="00382789">
      <w:pPr>
        <w:rPr>
          <w:rFonts w:ascii="Times New Roman" w:eastAsia="Times New Roman" w:hAnsi="Times New Roman" w:cs="Times New Roman"/>
        </w:rPr>
      </w:pPr>
      <w:r w:rsidRPr="00034B1F">
        <w:rPr>
          <w:rFonts w:ascii="Times New Roman" w:hAnsi="Times New Roman" w:cs="Times New Roman"/>
        </w:rPr>
        <w:br w:type="page"/>
      </w:r>
    </w:p>
    <w:p w14:paraId="5AA3069C" w14:textId="77777777" w:rsidR="00A240C9" w:rsidRPr="00034B1F" w:rsidRDefault="00382789" w:rsidP="00170F5F">
      <w:pPr>
        <w:pStyle w:val="Heading1"/>
        <w:pBdr>
          <w:bottom w:val="single" w:sz="8" w:space="4" w:color="F0A500"/>
        </w:pBdr>
        <w:spacing w:after="160"/>
        <w:jc w:val="center"/>
        <w:rPr>
          <w:rFonts w:ascii="Times New Roman" w:eastAsia="Times New Roman" w:hAnsi="Times New Roman" w:cs="Times New Roman"/>
        </w:rPr>
      </w:pPr>
      <w:bookmarkStart w:id="27" w:name="_Toc228343444"/>
      <w:r w:rsidRPr="00034B1F">
        <w:rPr>
          <w:rFonts w:ascii="Times New Roman" w:eastAsia="Times New Roman" w:hAnsi="Times New Roman" w:cs="Times New Roman"/>
        </w:rPr>
        <w:lastRenderedPageBreak/>
        <w:t>4. Project Integration Management</w:t>
      </w:r>
      <w:bookmarkEnd w:id="27"/>
    </w:p>
    <w:p w14:paraId="3B416570" w14:textId="77777777" w:rsidR="00A240C9" w:rsidRPr="00FD0BFC" w:rsidRDefault="00382789">
      <w:pPr>
        <w:pStyle w:val="Heading2"/>
        <w:rPr>
          <w:rFonts w:ascii="Times New Roman" w:eastAsia="Times New Roman" w:hAnsi="Times New Roman" w:cs="Times New Roman"/>
          <w:color w:val="auto"/>
          <w:sz w:val="28"/>
          <w:szCs w:val="28"/>
        </w:rPr>
      </w:pPr>
      <w:bookmarkStart w:id="28" w:name="_Toc228343445"/>
      <w:r w:rsidRPr="00FD0BFC">
        <w:rPr>
          <w:rFonts w:ascii="Times New Roman" w:eastAsia="Times New Roman" w:hAnsi="Times New Roman" w:cs="Times New Roman"/>
          <w:color w:val="auto"/>
          <w:sz w:val="28"/>
          <w:szCs w:val="28"/>
        </w:rPr>
        <w:t>4.1 Overall Project Management Approach</w:t>
      </w:r>
      <w:bookmarkEnd w:id="28"/>
    </w:p>
    <w:p w14:paraId="56DD6090" w14:textId="77777777" w:rsidR="00A240C9" w:rsidRPr="00034B1F" w:rsidRDefault="00382789" w:rsidP="006E59DA">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Project Integration Management ensures that all project processes and activities are coordinated cohesively. For the UEMS project, integration management centers on the Project Manager as the single point of accountability for all management decisions. The Project Management Plan serves as the authoritative reference document for all project activities, and any changes must be processed through the formal change control process.</w:t>
      </w:r>
    </w:p>
    <w:p w14:paraId="05CE5D37" w14:textId="77777777" w:rsidR="00A240C9" w:rsidRPr="00034B1F" w:rsidRDefault="00382789" w:rsidP="006E59DA">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 xml:space="preserve">The Project Manager will conduct a weekly integration review meeting every Sunday from 10:00–11:00 AM, attended by all team leads. Meeting minutes will be circulated within 24 hours. The Project Manager will maintain a project dashboard updated weekly on the </w:t>
      </w:r>
      <w:proofErr w:type="spellStart"/>
      <w:r w:rsidRPr="00034B1F">
        <w:rPr>
          <w:rFonts w:ascii="Times New Roman" w:eastAsia="Times New Roman" w:hAnsi="Times New Roman" w:cs="Times New Roman"/>
          <w:sz w:val="24"/>
          <w:szCs w:val="24"/>
        </w:rPr>
        <w:t>MyQU</w:t>
      </w:r>
      <w:proofErr w:type="spellEnd"/>
      <w:r w:rsidRPr="00034B1F">
        <w:rPr>
          <w:rFonts w:ascii="Times New Roman" w:eastAsia="Times New Roman" w:hAnsi="Times New Roman" w:cs="Times New Roman"/>
          <w:sz w:val="24"/>
          <w:szCs w:val="24"/>
        </w:rPr>
        <w:t xml:space="preserve"> project portal, summarizing schedule, cost, risk, and quality status using a Red-Amber-Green (RAG) rating system.</w:t>
      </w:r>
    </w:p>
    <w:p w14:paraId="58DAC5D8" w14:textId="77777777" w:rsidR="00A240C9" w:rsidRPr="00FD0BFC" w:rsidRDefault="00382789">
      <w:pPr>
        <w:pStyle w:val="Heading2"/>
        <w:rPr>
          <w:rFonts w:ascii="Times New Roman" w:eastAsia="Times New Roman" w:hAnsi="Times New Roman" w:cs="Times New Roman"/>
          <w:color w:val="auto"/>
          <w:sz w:val="28"/>
          <w:szCs w:val="28"/>
        </w:rPr>
      </w:pPr>
      <w:bookmarkStart w:id="29" w:name="_Toc228343446"/>
      <w:r w:rsidRPr="00FD0BFC">
        <w:rPr>
          <w:rFonts w:ascii="Times New Roman" w:eastAsia="Times New Roman" w:hAnsi="Times New Roman" w:cs="Times New Roman"/>
          <w:color w:val="auto"/>
          <w:sz w:val="28"/>
          <w:szCs w:val="28"/>
        </w:rPr>
        <w:t>4.2 Change Control Process</w:t>
      </w:r>
      <w:bookmarkEnd w:id="29"/>
    </w:p>
    <w:p w14:paraId="5BE4D884"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All changes to the project's approved baseline (scope, schedule, or cost) must follow the Integrated Change Control (ICC) process:</w:t>
      </w:r>
    </w:p>
    <w:p w14:paraId="7553331D" w14:textId="77777777" w:rsidR="00A240C9" w:rsidRPr="00034B1F" w:rsidRDefault="00382789" w:rsidP="006E59DA">
      <w:pPr>
        <w:pStyle w:val="ListParagraph"/>
        <w:numPr>
          <w:ilvl w:val="0"/>
          <w:numId w:val="4"/>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Change Requestor submits a Change Request Form (CRF) to the Project Manager, describing the change, rationale, and impact.</w:t>
      </w:r>
    </w:p>
    <w:p w14:paraId="13DCE6B5" w14:textId="77777777" w:rsidR="00A240C9" w:rsidRPr="00034B1F" w:rsidRDefault="00382789" w:rsidP="006E59DA">
      <w:pPr>
        <w:numPr>
          <w:ilvl w:val="0"/>
          <w:numId w:val="4"/>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The Project Manager assesses the impact on scope, schedule, cost, quality, and risk within 48 hours.</w:t>
      </w:r>
    </w:p>
    <w:p w14:paraId="1C8B7B4F" w14:textId="77777777" w:rsidR="00A240C9" w:rsidRPr="00034B1F" w:rsidRDefault="00382789" w:rsidP="006E59DA">
      <w:pPr>
        <w:numPr>
          <w:ilvl w:val="0"/>
          <w:numId w:val="4"/>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Gungsuh" w:hAnsi="Times New Roman" w:cs="Times New Roman"/>
          <w:color w:val="000000"/>
          <w:sz w:val="24"/>
          <w:szCs w:val="24"/>
        </w:rPr>
        <w:t>For changes within the PM's authority threshold (≤10% budget variance), the PM approves or rejects and documents the decision.</w:t>
      </w:r>
    </w:p>
    <w:p w14:paraId="2E06391A" w14:textId="4478B365" w:rsidR="00A240C9" w:rsidRPr="00034B1F" w:rsidRDefault="00382789" w:rsidP="006E59DA">
      <w:pPr>
        <w:numPr>
          <w:ilvl w:val="0"/>
          <w:numId w:val="4"/>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For changes exceeding the PM's authority, the Change Control Board (CCB) comprising the PM, IT Department Head, and Finance representative convenes within 5 business days.</w:t>
      </w:r>
    </w:p>
    <w:p w14:paraId="3FC96526" w14:textId="77777777" w:rsidR="00A240C9" w:rsidRPr="00034B1F" w:rsidRDefault="00382789" w:rsidP="006E59DA">
      <w:pPr>
        <w:numPr>
          <w:ilvl w:val="0"/>
          <w:numId w:val="4"/>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All approved changes are incorporated into the baseline documents and communicated to all stakeholders.</w:t>
      </w:r>
    </w:p>
    <w:p w14:paraId="2C3A4051" w14:textId="77777777" w:rsidR="00A240C9" w:rsidRPr="00034B1F" w:rsidRDefault="00382789" w:rsidP="006E59DA">
      <w:pPr>
        <w:numPr>
          <w:ilvl w:val="0"/>
          <w:numId w:val="4"/>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Rejected changes are documented with rationale and filed in the project records.</w:t>
      </w:r>
    </w:p>
    <w:p w14:paraId="51C23147" w14:textId="77777777" w:rsidR="00A240C9" w:rsidRPr="00FD0BFC" w:rsidRDefault="00382789">
      <w:pPr>
        <w:pStyle w:val="Heading2"/>
        <w:rPr>
          <w:rFonts w:ascii="Times New Roman" w:eastAsia="Times New Roman" w:hAnsi="Times New Roman" w:cs="Times New Roman"/>
          <w:color w:val="auto"/>
          <w:sz w:val="28"/>
          <w:szCs w:val="28"/>
        </w:rPr>
      </w:pPr>
      <w:bookmarkStart w:id="30" w:name="_Toc228343447"/>
      <w:r w:rsidRPr="00FD0BFC">
        <w:rPr>
          <w:rFonts w:ascii="Times New Roman" w:eastAsia="Times New Roman" w:hAnsi="Times New Roman" w:cs="Times New Roman"/>
          <w:color w:val="auto"/>
          <w:sz w:val="28"/>
          <w:szCs w:val="28"/>
        </w:rPr>
        <w:t>4.3 Configuration Management</w:t>
      </w:r>
      <w:bookmarkEnd w:id="30"/>
    </w:p>
    <w:p w14:paraId="21E94012" w14:textId="36E22D59"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All project documents and deliverables will be version</w:t>
      </w:r>
      <w:r w:rsidR="0098299F" w:rsidRPr="00034B1F">
        <w:rPr>
          <w:rFonts w:ascii="Times New Roman" w:eastAsia="Times New Roman" w:hAnsi="Times New Roman" w:cs="Times New Roman"/>
          <w:sz w:val="24"/>
          <w:szCs w:val="24"/>
        </w:rPr>
        <w:t xml:space="preserve"> </w:t>
      </w:r>
      <w:r w:rsidRPr="00034B1F">
        <w:rPr>
          <w:rFonts w:ascii="Times New Roman" w:eastAsia="Times New Roman" w:hAnsi="Times New Roman" w:cs="Times New Roman"/>
          <w:sz w:val="24"/>
          <w:szCs w:val="24"/>
        </w:rPr>
        <w:t>controlled using a naming convention that includes the document type, version number, and date (e.g., UEMS_ScopeStatement_v1.2_20260215). Documents will be stored on the university's Microsoft SharePoint platform, organized by phase. Access permissions are defined in the Communications Management Plan. The Project Manager must approve any release of a document as a formal project deliverable.</w:t>
      </w:r>
    </w:p>
    <w:p w14:paraId="431572C3" w14:textId="77777777" w:rsidR="0071143E" w:rsidRDefault="0071143E">
      <w:pPr>
        <w:rPr>
          <w:rFonts w:ascii="Times New Roman" w:eastAsia="Times New Roman" w:hAnsi="Times New Roman" w:cs="Times New Roman"/>
          <w:b/>
          <w:bCs/>
          <w:sz w:val="28"/>
          <w:szCs w:val="28"/>
        </w:rPr>
      </w:pPr>
      <w:bookmarkStart w:id="31" w:name="_Toc228343448"/>
      <w:r>
        <w:rPr>
          <w:rFonts w:ascii="Times New Roman" w:eastAsia="Times New Roman" w:hAnsi="Times New Roman" w:cs="Times New Roman"/>
          <w:sz w:val="28"/>
          <w:szCs w:val="28"/>
        </w:rPr>
        <w:br w:type="page"/>
      </w:r>
    </w:p>
    <w:p w14:paraId="0C4BACC3" w14:textId="2C0125D7" w:rsidR="00A240C9" w:rsidRPr="00FD0BFC" w:rsidRDefault="00382789">
      <w:pPr>
        <w:pStyle w:val="Heading2"/>
        <w:rPr>
          <w:rFonts w:ascii="Times New Roman" w:eastAsia="Times New Roman" w:hAnsi="Times New Roman" w:cs="Times New Roman"/>
          <w:color w:val="auto"/>
          <w:sz w:val="28"/>
          <w:szCs w:val="28"/>
        </w:rPr>
      </w:pPr>
      <w:r w:rsidRPr="00FD0BFC">
        <w:rPr>
          <w:rFonts w:ascii="Times New Roman" w:eastAsia="Times New Roman" w:hAnsi="Times New Roman" w:cs="Times New Roman"/>
          <w:color w:val="auto"/>
          <w:sz w:val="28"/>
          <w:szCs w:val="28"/>
        </w:rPr>
        <w:lastRenderedPageBreak/>
        <w:t>4.4 Lessons Learned Process</w:t>
      </w:r>
      <w:bookmarkEnd w:id="31"/>
    </w:p>
    <w:p w14:paraId="4E2F6D7C"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Lessons learned will be collected throughout the project using a structured Lessons Learned Register. At the end of each phase, the team will hold a 30-minute retrospective to identify what went well, what could be improved, and what should be done differently. The final lessons learned report will be submitted to the IT Department's knowledge repository to benefit future projects at Qassim University.</w:t>
      </w:r>
    </w:p>
    <w:p w14:paraId="0C88142D" w14:textId="77777777" w:rsidR="00A240C9" w:rsidRPr="00034B1F" w:rsidRDefault="00382789">
      <w:pPr>
        <w:rPr>
          <w:rFonts w:ascii="Times New Roman" w:eastAsia="Times New Roman" w:hAnsi="Times New Roman" w:cs="Times New Roman"/>
        </w:rPr>
      </w:pPr>
      <w:r w:rsidRPr="00034B1F">
        <w:rPr>
          <w:rFonts w:ascii="Times New Roman" w:hAnsi="Times New Roman" w:cs="Times New Roman"/>
        </w:rPr>
        <w:br w:type="page"/>
      </w:r>
    </w:p>
    <w:p w14:paraId="5B7ACBED" w14:textId="77777777" w:rsidR="00A240C9" w:rsidRPr="00034B1F" w:rsidRDefault="00382789" w:rsidP="0098299F">
      <w:pPr>
        <w:pStyle w:val="Heading1"/>
        <w:pBdr>
          <w:bottom w:val="single" w:sz="8" w:space="4" w:color="F0A500"/>
        </w:pBdr>
        <w:spacing w:after="160"/>
        <w:jc w:val="center"/>
        <w:rPr>
          <w:rFonts w:ascii="Times New Roman" w:eastAsia="Times New Roman" w:hAnsi="Times New Roman" w:cs="Times New Roman"/>
        </w:rPr>
      </w:pPr>
      <w:bookmarkStart w:id="32" w:name="_Toc228343449"/>
      <w:r w:rsidRPr="00034B1F">
        <w:rPr>
          <w:rFonts w:ascii="Times New Roman" w:eastAsia="Times New Roman" w:hAnsi="Times New Roman" w:cs="Times New Roman"/>
        </w:rPr>
        <w:lastRenderedPageBreak/>
        <w:t>5. Scope Management Plan</w:t>
      </w:r>
      <w:bookmarkEnd w:id="32"/>
    </w:p>
    <w:p w14:paraId="10EE2B2D" w14:textId="77777777" w:rsidR="00A240C9" w:rsidRPr="00FD0BFC" w:rsidRDefault="00382789">
      <w:pPr>
        <w:pStyle w:val="Heading2"/>
        <w:rPr>
          <w:rFonts w:ascii="Times New Roman" w:eastAsia="Times New Roman" w:hAnsi="Times New Roman" w:cs="Times New Roman"/>
          <w:color w:val="auto"/>
          <w:sz w:val="28"/>
          <w:szCs w:val="28"/>
        </w:rPr>
      </w:pPr>
      <w:bookmarkStart w:id="33" w:name="_Toc228343450"/>
      <w:r w:rsidRPr="00FD0BFC">
        <w:rPr>
          <w:rFonts w:ascii="Times New Roman" w:eastAsia="Times New Roman" w:hAnsi="Times New Roman" w:cs="Times New Roman"/>
          <w:color w:val="auto"/>
          <w:sz w:val="28"/>
          <w:szCs w:val="28"/>
        </w:rPr>
        <w:t>5.1 Scope Planning Approach</w:t>
      </w:r>
      <w:bookmarkEnd w:id="33"/>
    </w:p>
    <w:p w14:paraId="1BFB1C4A" w14:textId="6C210093"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Scope management defines what is included in and excluded from the UEMS project. The scope will be defined through structured requirements-gathering sessions with key user groups</w:t>
      </w:r>
      <w:r w:rsidR="0098299F" w:rsidRPr="00034B1F">
        <w:rPr>
          <w:rFonts w:ascii="Times New Roman" w:eastAsia="Times New Roman" w:hAnsi="Times New Roman" w:cs="Times New Roman"/>
          <w:sz w:val="24"/>
          <w:szCs w:val="24"/>
        </w:rPr>
        <w:t xml:space="preserve">, </w:t>
      </w:r>
      <w:r w:rsidRPr="00034B1F">
        <w:rPr>
          <w:rFonts w:ascii="Times New Roman" w:eastAsia="Times New Roman" w:hAnsi="Times New Roman" w:cs="Times New Roman"/>
          <w:sz w:val="24"/>
          <w:szCs w:val="24"/>
        </w:rPr>
        <w:t>followed by formal documentation and stakeholder approval.</w:t>
      </w:r>
    </w:p>
    <w:p w14:paraId="0B790C8A" w14:textId="77777777" w:rsidR="00A240C9" w:rsidRPr="00FD0BFC" w:rsidRDefault="00382789">
      <w:pPr>
        <w:pStyle w:val="Heading2"/>
        <w:rPr>
          <w:rFonts w:ascii="Times New Roman" w:eastAsia="Times New Roman" w:hAnsi="Times New Roman" w:cs="Times New Roman"/>
          <w:color w:val="auto"/>
          <w:sz w:val="28"/>
          <w:szCs w:val="28"/>
        </w:rPr>
      </w:pPr>
      <w:bookmarkStart w:id="34" w:name="_Toc228343451"/>
      <w:r w:rsidRPr="00FD0BFC">
        <w:rPr>
          <w:rFonts w:ascii="Times New Roman" w:eastAsia="Times New Roman" w:hAnsi="Times New Roman" w:cs="Times New Roman"/>
          <w:color w:val="auto"/>
          <w:sz w:val="28"/>
          <w:szCs w:val="28"/>
        </w:rPr>
        <w:t>5.2 Detailed Scope Statement</w:t>
      </w:r>
      <w:bookmarkEnd w:id="34"/>
    </w:p>
    <w:p w14:paraId="3DE2D2D0" w14:textId="77777777" w:rsidR="00A240C9" w:rsidRPr="00B96B7A" w:rsidRDefault="00382789">
      <w:pPr>
        <w:pStyle w:val="Heading3"/>
        <w:rPr>
          <w:rFonts w:ascii="Times New Roman" w:eastAsia="Times New Roman" w:hAnsi="Times New Roman" w:cs="Times New Roman"/>
          <w:color w:val="auto"/>
          <w:sz w:val="24"/>
          <w:szCs w:val="24"/>
        </w:rPr>
      </w:pPr>
      <w:bookmarkStart w:id="35" w:name="_Toc228343452"/>
      <w:r w:rsidRPr="00B96B7A">
        <w:rPr>
          <w:rFonts w:ascii="Times New Roman" w:eastAsia="Times New Roman" w:hAnsi="Times New Roman" w:cs="Times New Roman"/>
          <w:color w:val="auto"/>
          <w:sz w:val="24"/>
          <w:szCs w:val="24"/>
        </w:rPr>
        <w:t>In Scope</w:t>
      </w:r>
      <w:bookmarkEnd w:id="35"/>
    </w:p>
    <w:p w14:paraId="41BE56BF"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Design and specification of the UEMS web application, including all functional modules.</w:t>
      </w:r>
    </w:p>
    <w:p w14:paraId="3E12A76B" w14:textId="65297FFE"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Event creation and management module.</w:t>
      </w:r>
    </w:p>
    <w:p w14:paraId="6CAD7907"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Participant registration module with email and SMS notifications.</w:t>
      </w:r>
    </w:p>
    <w:p w14:paraId="5608F47B"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Venue and resource booking module with real-time conflict detection.</w:t>
      </w:r>
    </w:p>
    <w:p w14:paraId="3098051A"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Budget management module with multi-level approval workflow.</w:t>
      </w:r>
    </w:p>
    <w:p w14:paraId="530877EF"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Attendance tracking module with QR-code check-in capability.</w:t>
      </w:r>
    </w:p>
    <w:p w14:paraId="06EDDC3A"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Feedback and survey module for post-event evaluation.</w:t>
      </w:r>
    </w:p>
    <w:p w14:paraId="6E264CB9"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Role-based user management (Admin, Coordinator, Faculty, Student roles).</w:t>
      </w:r>
    </w:p>
    <w:p w14:paraId="4E5A4320"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Integration specification with existing </w:t>
      </w:r>
      <w:proofErr w:type="spellStart"/>
      <w:r w:rsidRPr="00034B1F">
        <w:rPr>
          <w:rFonts w:ascii="Times New Roman" w:eastAsia="Times New Roman" w:hAnsi="Times New Roman" w:cs="Times New Roman"/>
          <w:color w:val="000000"/>
          <w:sz w:val="24"/>
          <w:szCs w:val="24"/>
        </w:rPr>
        <w:t>MyQU</w:t>
      </w:r>
      <w:proofErr w:type="spellEnd"/>
      <w:r w:rsidRPr="00034B1F">
        <w:rPr>
          <w:rFonts w:ascii="Times New Roman" w:eastAsia="Times New Roman" w:hAnsi="Times New Roman" w:cs="Times New Roman"/>
          <w:color w:val="000000"/>
          <w:sz w:val="24"/>
          <w:szCs w:val="24"/>
        </w:rPr>
        <w:t xml:space="preserve"> portal authentication (SSO).</w:t>
      </w:r>
    </w:p>
    <w:p w14:paraId="77CE0E72"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Bilingual interface specification (Arabic and English).</w:t>
      </w:r>
    </w:p>
    <w:p w14:paraId="370D13DD"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System testing plan covering unit, integration, and user acceptance testing.</w:t>
      </w:r>
    </w:p>
    <w:p w14:paraId="0BBFE738" w14:textId="77777777" w:rsidR="00A240C9" w:rsidRPr="00B96B7A" w:rsidRDefault="00382789">
      <w:pPr>
        <w:pStyle w:val="Heading3"/>
        <w:rPr>
          <w:rFonts w:ascii="Times New Roman" w:eastAsia="Times New Roman" w:hAnsi="Times New Roman" w:cs="Times New Roman"/>
          <w:color w:val="auto"/>
          <w:sz w:val="24"/>
          <w:szCs w:val="24"/>
        </w:rPr>
      </w:pPr>
      <w:bookmarkStart w:id="36" w:name="_Toc228343453"/>
      <w:r w:rsidRPr="00B96B7A">
        <w:rPr>
          <w:rFonts w:ascii="Times New Roman" w:eastAsia="Times New Roman" w:hAnsi="Times New Roman" w:cs="Times New Roman"/>
          <w:color w:val="auto"/>
          <w:sz w:val="24"/>
          <w:szCs w:val="24"/>
        </w:rPr>
        <w:t>Out of Scope</w:t>
      </w:r>
      <w:bookmarkEnd w:id="36"/>
    </w:p>
    <w:p w14:paraId="5C161254"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Actual software development and coding of the UEMS application.</w:t>
      </w:r>
    </w:p>
    <w:p w14:paraId="55CA0930"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Hardware procurement and physical infrastructure setup.</w:t>
      </w:r>
    </w:p>
    <w:p w14:paraId="42CF6D20"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Training and deployment after system development.</w:t>
      </w:r>
    </w:p>
    <w:p w14:paraId="2A9A33AD" w14:textId="02042EE4"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Integration with external third-party event platforms.</w:t>
      </w:r>
    </w:p>
    <w:p w14:paraId="78BD3F86"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Mobile application development (iOS/Android); the system is web-responsive only.</w:t>
      </w:r>
    </w:p>
    <w:p w14:paraId="181E21A0" w14:textId="77777777" w:rsidR="00B96B7A" w:rsidRDefault="00B96B7A">
      <w:pPr>
        <w:rPr>
          <w:rFonts w:ascii="Times New Roman" w:eastAsia="Times New Roman" w:hAnsi="Times New Roman" w:cs="Times New Roman"/>
          <w:b/>
          <w:bCs/>
          <w:sz w:val="28"/>
          <w:szCs w:val="28"/>
        </w:rPr>
      </w:pPr>
      <w:bookmarkStart w:id="37" w:name="_Toc228343454"/>
      <w:r>
        <w:rPr>
          <w:rFonts w:ascii="Times New Roman" w:eastAsia="Times New Roman" w:hAnsi="Times New Roman" w:cs="Times New Roman"/>
          <w:sz w:val="28"/>
          <w:szCs w:val="28"/>
        </w:rPr>
        <w:br w:type="page"/>
      </w:r>
    </w:p>
    <w:p w14:paraId="0F3AE30E" w14:textId="1C197805" w:rsidR="00A240C9" w:rsidRPr="00FD0BFC" w:rsidRDefault="00382789">
      <w:pPr>
        <w:pStyle w:val="Heading2"/>
        <w:rPr>
          <w:rFonts w:ascii="Times New Roman" w:eastAsia="Times New Roman" w:hAnsi="Times New Roman" w:cs="Times New Roman"/>
          <w:color w:val="auto"/>
          <w:sz w:val="28"/>
          <w:szCs w:val="28"/>
        </w:rPr>
      </w:pPr>
      <w:r w:rsidRPr="00FD0BFC">
        <w:rPr>
          <w:rFonts w:ascii="Times New Roman" w:eastAsia="Times New Roman" w:hAnsi="Times New Roman" w:cs="Times New Roman"/>
          <w:color w:val="auto"/>
          <w:sz w:val="28"/>
          <w:szCs w:val="28"/>
        </w:rPr>
        <w:lastRenderedPageBreak/>
        <w:t>5.3 Work Breakdown Structure (WBS)</w:t>
      </w:r>
      <w:bookmarkEnd w:id="37"/>
    </w:p>
    <w:p w14:paraId="61254ECD" w14:textId="7D137F32"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WBS decomposes the total project scope into manageable work packages. The following represents the top three levels of the WBS:</w:t>
      </w: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5"/>
        <w:gridCol w:w="1800"/>
        <w:gridCol w:w="2250"/>
        <w:gridCol w:w="2790"/>
        <w:gridCol w:w="905"/>
      </w:tblGrid>
      <w:tr w:rsidR="004012C5" w:rsidRPr="00034B1F" w14:paraId="4DC5D338" w14:textId="77777777" w:rsidTr="005C5760">
        <w:tc>
          <w:tcPr>
            <w:tcW w:w="161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76098BD"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L1</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2FD06759"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L2 Phase</w:t>
            </w:r>
          </w:p>
        </w:tc>
        <w:tc>
          <w:tcPr>
            <w:tcW w:w="225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9198F41"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L3 Deliverable</w:t>
            </w:r>
          </w:p>
        </w:tc>
        <w:tc>
          <w:tcPr>
            <w:tcW w:w="279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1499AD39"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L4 Work Package</w:t>
            </w:r>
          </w:p>
        </w:tc>
        <w:tc>
          <w:tcPr>
            <w:tcW w:w="90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69719CE"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Est. Hours</w:t>
            </w:r>
          </w:p>
        </w:tc>
      </w:tr>
      <w:tr w:rsidR="004012C5" w:rsidRPr="00034B1F" w14:paraId="46241971"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44EDF3" w14:textId="2D3FA455"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1.0 </w:t>
            </w:r>
            <w:r w:rsidR="005C5760" w:rsidRPr="00034B1F">
              <w:rPr>
                <w:rFonts w:ascii="Times New Roman" w:eastAsia="Times New Roman" w:hAnsi="Times New Roman" w:cs="Times New Roman"/>
                <w:color w:val="000000"/>
                <w:sz w:val="24"/>
                <w:szCs w:val="24"/>
              </w:rPr>
              <w:t>Introduction</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695E9E"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1.1 Initiation</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5F96FB"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1.1.1 Charter Development</w:t>
            </w:r>
          </w:p>
        </w:tc>
        <w:tc>
          <w:tcPr>
            <w:tcW w:w="27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330153D"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Project Charter Document</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ABC151"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16</w:t>
            </w:r>
          </w:p>
        </w:tc>
      </w:tr>
      <w:tr w:rsidR="004012C5" w:rsidRPr="00034B1F" w14:paraId="6CB937AA"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F0D5CB"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46D378"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1.1 Initiation</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2B6CDA"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1.1.2 Stakeholder ID</w:t>
            </w:r>
          </w:p>
        </w:tc>
        <w:tc>
          <w:tcPr>
            <w:tcW w:w="27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FB9AE5"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Stakeholder Register v1</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7229C5"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8</w:t>
            </w:r>
          </w:p>
        </w:tc>
      </w:tr>
      <w:tr w:rsidR="004012C5" w:rsidRPr="00034B1F" w14:paraId="7FBF9C24"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997171"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1A1B91E"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1.2 Planning</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478F29"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1.2.1 PMP Development</w:t>
            </w:r>
          </w:p>
        </w:tc>
        <w:tc>
          <w:tcPr>
            <w:tcW w:w="27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4BFAE1"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All subsidiary plans</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E43B30"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120</w:t>
            </w:r>
          </w:p>
        </w:tc>
      </w:tr>
      <w:tr w:rsidR="004012C5" w:rsidRPr="00034B1F" w14:paraId="34F3EDEF"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D60D02"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BDF059"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1.3 Monitoring</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BA7274"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1.3.1 Status Reports</w:t>
            </w:r>
          </w:p>
        </w:tc>
        <w:tc>
          <w:tcPr>
            <w:tcW w:w="27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C5AA1A"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10× Weekly Reports</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1B78BE"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20</w:t>
            </w:r>
          </w:p>
        </w:tc>
      </w:tr>
      <w:tr w:rsidR="004012C5" w:rsidRPr="00034B1F" w14:paraId="5D9C4E29"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FBCCA8"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E712E9"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1.4 Closing</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CD523A"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1.4.1 Lessons Learned</w:t>
            </w:r>
          </w:p>
        </w:tc>
        <w:tc>
          <w:tcPr>
            <w:tcW w:w="27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0D87641"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Lessons Learned Report</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B3D66C4"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8</w:t>
            </w:r>
          </w:p>
        </w:tc>
      </w:tr>
      <w:tr w:rsidR="004012C5" w:rsidRPr="00034B1F" w14:paraId="233936FF"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6F5662"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2.0 Requirements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51BF1F"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2.1 Elicitation</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1DFA15"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2.1.1 Stakeholder Interviews</w:t>
            </w:r>
          </w:p>
        </w:tc>
        <w:tc>
          <w:tcPr>
            <w:tcW w:w="27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0FA7BB"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Interview Notes (10 sessions)</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A2A24D"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20</w:t>
            </w:r>
          </w:p>
        </w:tc>
      </w:tr>
      <w:tr w:rsidR="004012C5" w:rsidRPr="00034B1F" w14:paraId="3B52C381"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FF9200"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B910123"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2.2 Documentation</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E56E36"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2.2.1 Requirements Spec</w:t>
            </w:r>
          </w:p>
        </w:tc>
        <w:tc>
          <w:tcPr>
            <w:tcW w:w="27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C1E6EF"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SRS Document</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C52615"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40</w:t>
            </w:r>
          </w:p>
        </w:tc>
      </w:tr>
      <w:tr w:rsidR="004012C5" w:rsidRPr="00034B1F" w14:paraId="2B70842A"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22F777"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7C74A2"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2.3 Validation</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9353F9"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2.3.1 Requirements Sign-off</w:t>
            </w:r>
          </w:p>
        </w:tc>
        <w:tc>
          <w:tcPr>
            <w:tcW w:w="27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097198"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Signed approval</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578AB2"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8</w:t>
            </w:r>
          </w:p>
        </w:tc>
      </w:tr>
      <w:tr w:rsidR="004012C5" w:rsidRPr="00034B1F" w14:paraId="09B7ABD3"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68B0D43"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3.0 System Design</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887A2F"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3.1 Architecture</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C45BC7"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3.1.1 Tech Stack Selection</w:t>
            </w:r>
          </w:p>
        </w:tc>
        <w:tc>
          <w:tcPr>
            <w:tcW w:w="27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501C120"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Architecture Decision Record</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5ACEAD"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16</w:t>
            </w:r>
          </w:p>
        </w:tc>
      </w:tr>
      <w:tr w:rsidR="004012C5" w:rsidRPr="00034B1F" w14:paraId="5C46378A"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47838F"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8EF0D8"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3.1 Architecture</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BA7DE3"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3.1.2 System Architecture Doc</w:t>
            </w:r>
          </w:p>
        </w:tc>
        <w:tc>
          <w:tcPr>
            <w:tcW w:w="27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7C4B21"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Architecture Diagram</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5AE66A"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24</w:t>
            </w:r>
          </w:p>
        </w:tc>
      </w:tr>
      <w:tr w:rsidR="004012C5" w:rsidRPr="00034B1F" w14:paraId="29FD342B"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CD8A78"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45CF32"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3.2 Database</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52A9472"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3.2.1 Data Model Design</w:t>
            </w:r>
          </w:p>
        </w:tc>
        <w:tc>
          <w:tcPr>
            <w:tcW w:w="27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D8DA6BE"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ERD + Schema</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428BE3"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20</w:t>
            </w:r>
          </w:p>
        </w:tc>
      </w:tr>
      <w:tr w:rsidR="004012C5" w:rsidRPr="00034B1F" w14:paraId="52D8E85D"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C73201"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D64F25"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3.3 UI/UX</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A6FECF"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3.3.1 Wireframes</w:t>
            </w:r>
          </w:p>
        </w:tc>
        <w:tc>
          <w:tcPr>
            <w:tcW w:w="27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89FFCD"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30+ screen wireframes</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273995"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40</w:t>
            </w:r>
          </w:p>
        </w:tc>
      </w:tr>
      <w:tr w:rsidR="004012C5" w:rsidRPr="00034B1F" w14:paraId="2418BDBD"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570C74"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85A1B9"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3.3 UI/UX</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99F90C"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3.3.2 UI Prototype</w:t>
            </w:r>
          </w:p>
        </w:tc>
        <w:tc>
          <w:tcPr>
            <w:tcW w:w="27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F3F5BB"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Interactive Figma prototype</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02705DC"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24</w:t>
            </w:r>
          </w:p>
        </w:tc>
      </w:tr>
      <w:tr w:rsidR="004012C5" w:rsidRPr="00034B1F" w14:paraId="075CD7CE"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33B607"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4.0 Development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DB177D"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4.1 Event Module</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20F44C"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4.1.1 Event CRUD</w:t>
            </w:r>
          </w:p>
        </w:tc>
        <w:tc>
          <w:tcPr>
            <w:tcW w:w="27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48D1F0"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Tested event management functions</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AAC538"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80</w:t>
            </w:r>
          </w:p>
        </w:tc>
      </w:tr>
      <w:tr w:rsidR="004012C5" w:rsidRPr="00034B1F" w14:paraId="2DFC8557"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CFA0E0"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5B7D34"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4.2 Registration</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DF06D5"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4.2.1 Registration Module</w:t>
            </w:r>
          </w:p>
        </w:tc>
        <w:tc>
          <w:tcPr>
            <w:tcW w:w="27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161C81"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Registration + notification system</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D5055E9"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60</w:t>
            </w:r>
          </w:p>
        </w:tc>
      </w:tr>
      <w:tr w:rsidR="004012C5" w:rsidRPr="00034B1F" w14:paraId="7799EF17"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942F33"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E39424"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4.3 Venue Booking</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B6F009"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4.3.1 Booking Engine</w:t>
            </w:r>
          </w:p>
        </w:tc>
        <w:tc>
          <w:tcPr>
            <w:tcW w:w="27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2363A2"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Conflict detection module</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B219F1"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50</w:t>
            </w:r>
          </w:p>
        </w:tc>
      </w:tr>
      <w:tr w:rsidR="004012C5" w:rsidRPr="00034B1F" w14:paraId="2DD2D8FD"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763C90"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FE6037"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4.4 Budget Module</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BDFA24"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4.4.1 Budget Tracker</w:t>
            </w:r>
          </w:p>
        </w:tc>
        <w:tc>
          <w:tcPr>
            <w:tcW w:w="27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3220F4"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Budget management + approval</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26FD5D"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60</w:t>
            </w:r>
          </w:p>
        </w:tc>
      </w:tr>
      <w:tr w:rsidR="004012C5" w:rsidRPr="00034B1F" w14:paraId="158F0BDD"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DB33A9"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599463"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4.5 Attendance</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9E8A6F"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4.5.1 QR Check-in</w:t>
            </w:r>
          </w:p>
        </w:tc>
        <w:tc>
          <w:tcPr>
            <w:tcW w:w="27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319074"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QR generation + scanning module</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7F7A98"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40</w:t>
            </w:r>
          </w:p>
        </w:tc>
      </w:tr>
      <w:tr w:rsidR="004012C5" w:rsidRPr="00034B1F" w14:paraId="4AE467D6"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C6CD51"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4BF6077"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4.6 Feedback</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CE46602"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4.6.1 Survey Module</w:t>
            </w:r>
          </w:p>
        </w:tc>
        <w:tc>
          <w:tcPr>
            <w:tcW w:w="27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12A3E15"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Post-event survey tool</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C9C7FEC"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30</w:t>
            </w:r>
          </w:p>
        </w:tc>
      </w:tr>
      <w:tr w:rsidR="004012C5" w:rsidRPr="00034B1F" w14:paraId="3FB595D5"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70542F"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5.0 Integration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5A67F0"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5.1 </w:t>
            </w:r>
            <w:proofErr w:type="spellStart"/>
            <w:r w:rsidRPr="00034B1F">
              <w:rPr>
                <w:rFonts w:ascii="Times New Roman" w:eastAsia="Times New Roman" w:hAnsi="Times New Roman" w:cs="Times New Roman"/>
                <w:color w:val="000000"/>
                <w:sz w:val="24"/>
                <w:szCs w:val="24"/>
              </w:rPr>
              <w:t>MyQU</w:t>
            </w:r>
            <w:proofErr w:type="spellEnd"/>
            <w:r w:rsidRPr="00034B1F">
              <w:rPr>
                <w:rFonts w:ascii="Times New Roman" w:eastAsia="Times New Roman" w:hAnsi="Times New Roman" w:cs="Times New Roman"/>
                <w:color w:val="000000"/>
                <w:sz w:val="24"/>
                <w:szCs w:val="24"/>
              </w:rPr>
              <w:t xml:space="preserve"> SSO</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524C5D"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5.1.1 SSO Integration</w:t>
            </w:r>
          </w:p>
        </w:tc>
        <w:tc>
          <w:tcPr>
            <w:tcW w:w="27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484E19"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Authentication integration</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E8E567"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24</w:t>
            </w:r>
          </w:p>
        </w:tc>
      </w:tr>
      <w:tr w:rsidR="004012C5" w:rsidRPr="00034B1F" w14:paraId="6202B166"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41D80F"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0A7C75"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5.2 Testing</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557981"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5.2.1 Unit Testing</w:t>
            </w:r>
          </w:p>
        </w:tc>
        <w:tc>
          <w:tcPr>
            <w:tcW w:w="27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823445F"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Unit test suite</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02C9C1"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40</w:t>
            </w:r>
          </w:p>
        </w:tc>
      </w:tr>
      <w:tr w:rsidR="004012C5" w:rsidRPr="00034B1F" w14:paraId="711F2567"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5C906A"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1CFDBD"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5.3 Testing</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3EFD39"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5.3.1 Integration Testing</w:t>
            </w:r>
          </w:p>
        </w:tc>
        <w:tc>
          <w:tcPr>
            <w:tcW w:w="27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854B13"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Integration test results</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9DE9CD"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30</w:t>
            </w:r>
          </w:p>
        </w:tc>
      </w:tr>
      <w:tr w:rsidR="004012C5" w:rsidRPr="00034B1F" w14:paraId="2FA1E183"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EAC8A4"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202EE5"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5.4 Testing</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B3CF93"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5.4.1 UAT Execution</w:t>
            </w:r>
          </w:p>
        </w:tc>
        <w:tc>
          <w:tcPr>
            <w:tcW w:w="27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2EFFB6"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UAT report + sign-off</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14C3A1"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50</w:t>
            </w:r>
          </w:p>
        </w:tc>
      </w:tr>
      <w:tr w:rsidR="004012C5" w:rsidRPr="00034B1F" w14:paraId="5A272B16"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553940"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6.0 Documentation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824437"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6.1 Technical Docs</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7F9E1C"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6.1.1 API Documentation</w:t>
            </w:r>
          </w:p>
        </w:tc>
        <w:tc>
          <w:tcPr>
            <w:tcW w:w="27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E197D9"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API Reference Guide</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8B4D73"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16</w:t>
            </w:r>
          </w:p>
        </w:tc>
      </w:tr>
      <w:tr w:rsidR="004012C5" w:rsidRPr="00034B1F" w14:paraId="30CD5347"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ACE401"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B3BB41"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6.2 User Manuals</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236BA0"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6.2.1 User Guide</w:t>
            </w:r>
          </w:p>
        </w:tc>
        <w:tc>
          <w:tcPr>
            <w:tcW w:w="27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E4D01D"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Bilingual user manual</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10AD19"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24</w:t>
            </w:r>
          </w:p>
        </w:tc>
      </w:tr>
      <w:tr w:rsidR="004012C5" w:rsidRPr="00034B1F" w14:paraId="77EDA8DC"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00914D"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D30DE4"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6.3 Training</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C8B246"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6.3.1 Training Materials</w:t>
            </w:r>
          </w:p>
        </w:tc>
        <w:tc>
          <w:tcPr>
            <w:tcW w:w="27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6C2E73"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Training slide deck + videos</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3ED7E8"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20</w:t>
            </w:r>
          </w:p>
        </w:tc>
      </w:tr>
      <w:tr w:rsidR="004012C5" w:rsidRPr="00034B1F" w14:paraId="1EE49254"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373E7FF"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7.0 Deployment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980704"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7.1 Strategy</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51F527"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7.1.1 Deployment Plan</w:t>
            </w:r>
          </w:p>
        </w:tc>
        <w:tc>
          <w:tcPr>
            <w:tcW w:w="27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A36A4B3"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Go-live plan document</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591E1A"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16</w:t>
            </w:r>
          </w:p>
        </w:tc>
      </w:tr>
      <w:tr w:rsidR="004012C5" w:rsidRPr="00034B1F" w14:paraId="5DE3551D" w14:textId="77777777" w:rsidTr="005C5760">
        <w:tc>
          <w:tcPr>
            <w:tcW w:w="16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CE73E9" w14:textId="77777777" w:rsidR="004012C5" w:rsidRPr="00034B1F" w:rsidRDefault="004012C5" w:rsidP="00C7107D">
            <w:pPr>
              <w:rPr>
                <w:rFonts w:ascii="Times New Roman" w:eastAsia="Times New Roman" w:hAnsi="Times New Roman" w:cs="Times New Roman"/>
                <w:sz w:val="24"/>
                <w:szCs w:val="24"/>
              </w:rPr>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4191DB"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7.2 Support</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853AB9"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7.2.1 Support Plan</w:t>
            </w:r>
          </w:p>
        </w:tc>
        <w:tc>
          <w:tcPr>
            <w:tcW w:w="27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2AC5F0" w14:textId="77777777" w:rsidR="004012C5" w:rsidRPr="00034B1F" w:rsidRDefault="004012C5" w:rsidP="00C7107D">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Post-launch support procedures</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F87668" w14:textId="77777777" w:rsidR="004012C5" w:rsidRPr="00034B1F" w:rsidRDefault="004012C5" w:rsidP="00C7107D">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12</w:t>
            </w:r>
          </w:p>
        </w:tc>
      </w:tr>
    </w:tbl>
    <w:p w14:paraId="0E9E7A51" w14:textId="77777777" w:rsidR="00A240C9" w:rsidRPr="00034B1F" w:rsidRDefault="00A240C9">
      <w:pPr>
        <w:rPr>
          <w:rFonts w:ascii="Times New Roman" w:eastAsia="Times New Roman" w:hAnsi="Times New Roman" w:cs="Times New Roman"/>
        </w:rPr>
      </w:pPr>
    </w:p>
    <w:p w14:paraId="37743D57" w14:textId="77777777" w:rsidR="00B96B7A" w:rsidRDefault="00B96B7A">
      <w:pPr>
        <w:rPr>
          <w:rFonts w:ascii="Times New Roman" w:eastAsia="Times New Roman" w:hAnsi="Times New Roman" w:cs="Times New Roman"/>
          <w:b/>
          <w:bCs/>
          <w:sz w:val="28"/>
          <w:szCs w:val="28"/>
        </w:rPr>
      </w:pPr>
      <w:bookmarkStart w:id="38" w:name="_Toc228343455"/>
      <w:r>
        <w:rPr>
          <w:rFonts w:ascii="Times New Roman" w:eastAsia="Times New Roman" w:hAnsi="Times New Roman" w:cs="Times New Roman"/>
          <w:sz w:val="28"/>
          <w:szCs w:val="28"/>
        </w:rPr>
        <w:br w:type="page"/>
      </w:r>
    </w:p>
    <w:p w14:paraId="70C71BDD" w14:textId="53F9F68C" w:rsidR="00A240C9" w:rsidRPr="00FD0BFC" w:rsidRDefault="00382789">
      <w:pPr>
        <w:pStyle w:val="Heading2"/>
        <w:rPr>
          <w:rFonts w:ascii="Times New Roman" w:eastAsia="Times New Roman" w:hAnsi="Times New Roman" w:cs="Times New Roman"/>
          <w:color w:val="auto"/>
          <w:sz w:val="28"/>
          <w:szCs w:val="28"/>
        </w:rPr>
      </w:pPr>
      <w:r w:rsidRPr="00FD0BFC">
        <w:rPr>
          <w:rFonts w:ascii="Times New Roman" w:eastAsia="Times New Roman" w:hAnsi="Times New Roman" w:cs="Times New Roman"/>
          <w:color w:val="auto"/>
          <w:sz w:val="28"/>
          <w:szCs w:val="28"/>
        </w:rPr>
        <w:lastRenderedPageBreak/>
        <w:t>5.4 WBS Dictionary (Selected Work Packages)</w:t>
      </w:r>
      <w:bookmarkEnd w:id="38"/>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100"/>
        <w:gridCol w:w="2755"/>
        <w:gridCol w:w="1980"/>
        <w:gridCol w:w="1625"/>
      </w:tblGrid>
      <w:tr w:rsidR="00A240C9" w:rsidRPr="00034B1F" w14:paraId="08F9CF96" w14:textId="77777777" w:rsidTr="00307256">
        <w:tc>
          <w:tcPr>
            <w:tcW w:w="9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2184CE18"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ID</w:t>
            </w:r>
          </w:p>
        </w:tc>
        <w:tc>
          <w:tcPr>
            <w:tcW w:w="21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7EE33C44"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Work Package</w:t>
            </w:r>
          </w:p>
        </w:tc>
        <w:tc>
          <w:tcPr>
            <w:tcW w:w="275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E8BFCD4"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Description</w:t>
            </w:r>
          </w:p>
        </w:tc>
        <w:tc>
          <w:tcPr>
            <w:tcW w:w="198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0B6F423C"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Responsible</w:t>
            </w:r>
          </w:p>
        </w:tc>
        <w:tc>
          <w:tcPr>
            <w:tcW w:w="162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64CBCF5"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Estimated Hours</w:t>
            </w:r>
          </w:p>
        </w:tc>
      </w:tr>
      <w:tr w:rsidR="00A240C9" w:rsidRPr="00034B1F" w14:paraId="52883E00" w14:textId="77777777" w:rsidTr="00307256">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29D530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1.2</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8733D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PMP Development</w:t>
            </w:r>
          </w:p>
        </w:tc>
        <w:tc>
          <w:tcPr>
            <w:tcW w:w="27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DBD7E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All 13 knowledge area plans</w:t>
            </w:r>
          </w:p>
        </w:tc>
        <w:tc>
          <w:tcPr>
            <w:tcW w:w="1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F79AB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PM + All Leads</w:t>
            </w:r>
          </w:p>
        </w:tc>
        <w:tc>
          <w:tcPr>
            <w:tcW w:w="16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F7C689"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120 </w:t>
            </w:r>
            <w:proofErr w:type="spellStart"/>
            <w:r w:rsidRPr="00034B1F">
              <w:rPr>
                <w:rFonts w:ascii="Times New Roman" w:eastAsia="Times New Roman" w:hAnsi="Times New Roman" w:cs="Times New Roman"/>
                <w:color w:val="000000"/>
                <w:sz w:val="24"/>
                <w:szCs w:val="24"/>
              </w:rPr>
              <w:t>hrs</w:t>
            </w:r>
            <w:proofErr w:type="spellEnd"/>
          </w:p>
        </w:tc>
      </w:tr>
      <w:tr w:rsidR="00A240C9" w:rsidRPr="00034B1F" w14:paraId="1A179413" w14:textId="77777777" w:rsidTr="00307256">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BF63B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2.2</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62060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Requirements Document</w:t>
            </w:r>
          </w:p>
        </w:tc>
        <w:tc>
          <w:tcPr>
            <w:tcW w:w="27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8F09F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Functional &amp; non-functional requirements specification</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7F5D6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Business Analyst</w:t>
            </w:r>
          </w:p>
        </w:tc>
        <w:tc>
          <w:tcPr>
            <w:tcW w:w="16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2FAD49"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40 </w:t>
            </w:r>
            <w:proofErr w:type="spellStart"/>
            <w:r w:rsidRPr="00034B1F">
              <w:rPr>
                <w:rFonts w:ascii="Times New Roman" w:eastAsia="Times New Roman" w:hAnsi="Times New Roman" w:cs="Times New Roman"/>
                <w:color w:val="000000"/>
                <w:sz w:val="24"/>
                <w:szCs w:val="24"/>
              </w:rPr>
              <w:t>hrs</w:t>
            </w:r>
            <w:proofErr w:type="spellEnd"/>
          </w:p>
        </w:tc>
      </w:tr>
      <w:tr w:rsidR="00A240C9" w:rsidRPr="00034B1F" w14:paraId="071F9CB9" w14:textId="77777777" w:rsidTr="00307256">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986C7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3.1</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865A6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Architecture Design</w:t>
            </w:r>
          </w:p>
        </w:tc>
        <w:tc>
          <w:tcPr>
            <w:tcW w:w="27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47630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System architecture, tech stack, integration design</w:t>
            </w:r>
          </w:p>
        </w:tc>
        <w:tc>
          <w:tcPr>
            <w:tcW w:w="1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AF118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Lead Architect</w:t>
            </w:r>
          </w:p>
        </w:tc>
        <w:tc>
          <w:tcPr>
            <w:tcW w:w="16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407044"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60 </w:t>
            </w:r>
            <w:proofErr w:type="spellStart"/>
            <w:r w:rsidRPr="00034B1F">
              <w:rPr>
                <w:rFonts w:ascii="Times New Roman" w:eastAsia="Times New Roman" w:hAnsi="Times New Roman" w:cs="Times New Roman"/>
                <w:color w:val="000000"/>
                <w:sz w:val="24"/>
                <w:szCs w:val="24"/>
              </w:rPr>
              <w:t>hrs</w:t>
            </w:r>
            <w:proofErr w:type="spellEnd"/>
          </w:p>
        </w:tc>
      </w:tr>
      <w:tr w:rsidR="00A240C9" w:rsidRPr="00034B1F" w14:paraId="79717258" w14:textId="77777777" w:rsidTr="00307256">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CC2BA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4.1</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B3028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Event Module</w:t>
            </w:r>
          </w:p>
        </w:tc>
        <w:tc>
          <w:tcPr>
            <w:tcW w:w="27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74C79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Development of event creation, listing, and management functions</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1AB25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Dev Team A</w:t>
            </w:r>
          </w:p>
        </w:tc>
        <w:tc>
          <w:tcPr>
            <w:tcW w:w="16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37B6ED"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80 </w:t>
            </w:r>
            <w:proofErr w:type="spellStart"/>
            <w:r w:rsidRPr="00034B1F">
              <w:rPr>
                <w:rFonts w:ascii="Times New Roman" w:eastAsia="Times New Roman" w:hAnsi="Times New Roman" w:cs="Times New Roman"/>
                <w:color w:val="000000"/>
                <w:sz w:val="24"/>
                <w:szCs w:val="24"/>
              </w:rPr>
              <w:t>hrs</w:t>
            </w:r>
            <w:proofErr w:type="spellEnd"/>
          </w:p>
        </w:tc>
      </w:tr>
      <w:tr w:rsidR="00A240C9" w:rsidRPr="00034B1F" w14:paraId="3FB99195" w14:textId="77777777" w:rsidTr="00307256">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03C886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5.4</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D4A1A7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UAT</w:t>
            </w:r>
          </w:p>
        </w:tc>
        <w:tc>
          <w:tcPr>
            <w:tcW w:w="27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E5CD1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User Acceptance Testing with 20 test participants</w:t>
            </w:r>
          </w:p>
        </w:tc>
        <w:tc>
          <w:tcPr>
            <w:tcW w:w="1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0F93255"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QA Lead + Users</w:t>
            </w:r>
          </w:p>
        </w:tc>
        <w:tc>
          <w:tcPr>
            <w:tcW w:w="16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0CDE51"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50 </w:t>
            </w:r>
            <w:proofErr w:type="spellStart"/>
            <w:r w:rsidRPr="00034B1F">
              <w:rPr>
                <w:rFonts w:ascii="Times New Roman" w:eastAsia="Times New Roman" w:hAnsi="Times New Roman" w:cs="Times New Roman"/>
                <w:color w:val="000000"/>
                <w:sz w:val="24"/>
                <w:szCs w:val="24"/>
              </w:rPr>
              <w:t>hrs</w:t>
            </w:r>
            <w:proofErr w:type="spellEnd"/>
          </w:p>
        </w:tc>
      </w:tr>
    </w:tbl>
    <w:p w14:paraId="4D12D7E5" w14:textId="77777777" w:rsidR="00A240C9" w:rsidRPr="00034B1F" w:rsidRDefault="00A240C9">
      <w:pPr>
        <w:rPr>
          <w:rFonts w:ascii="Times New Roman" w:eastAsia="Times New Roman" w:hAnsi="Times New Roman" w:cs="Times New Roman"/>
        </w:rPr>
      </w:pPr>
    </w:p>
    <w:p w14:paraId="66F15311" w14:textId="77777777" w:rsidR="00A240C9" w:rsidRPr="00FD0BFC" w:rsidRDefault="00382789">
      <w:pPr>
        <w:pStyle w:val="Heading2"/>
        <w:rPr>
          <w:rFonts w:ascii="Times New Roman" w:eastAsia="Times New Roman" w:hAnsi="Times New Roman" w:cs="Times New Roman"/>
          <w:color w:val="auto"/>
          <w:sz w:val="28"/>
          <w:szCs w:val="28"/>
        </w:rPr>
      </w:pPr>
      <w:bookmarkStart w:id="39" w:name="_Toc228343456"/>
      <w:r w:rsidRPr="00FD0BFC">
        <w:rPr>
          <w:rFonts w:ascii="Times New Roman" w:eastAsia="Times New Roman" w:hAnsi="Times New Roman" w:cs="Times New Roman"/>
          <w:color w:val="auto"/>
          <w:sz w:val="28"/>
          <w:szCs w:val="28"/>
        </w:rPr>
        <w:t>5.5 Scope Validation and Control</w:t>
      </w:r>
      <w:bookmarkEnd w:id="39"/>
    </w:p>
    <w:p w14:paraId="530C9C13"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Scope validation will be conducted at the end of each major phase through a formal review meeting with the project sponsor and key users. Each deliverable will be assessed against its defined acceptance criteria before sign-off. Any work that falls outside the approved scope will be handled through the change control process described in Section 4.2. Scope creep will be actively monitored through weekly scope status reports and a formal scope baseline logged in the project management tool.</w:t>
      </w:r>
    </w:p>
    <w:p w14:paraId="25CC6A22" w14:textId="77777777" w:rsidR="00A240C9" w:rsidRPr="00034B1F" w:rsidRDefault="00382789">
      <w:pPr>
        <w:rPr>
          <w:rFonts w:ascii="Times New Roman" w:eastAsia="Times New Roman" w:hAnsi="Times New Roman" w:cs="Times New Roman"/>
        </w:rPr>
      </w:pPr>
      <w:r w:rsidRPr="00034B1F">
        <w:rPr>
          <w:rFonts w:ascii="Times New Roman" w:hAnsi="Times New Roman" w:cs="Times New Roman"/>
        </w:rPr>
        <w:br w:type="page"/>
      </w:r>
    </w:p>
    <w:p w14:paraId="2E105D0A" w14:textId="77777777" w:rsidR="00A240C9" w:rsidRPr="00034B1F" w:rsidRDefault="00382789" w:rsidP="00C704C3">
      <w:pPr>
        <w:pStyle w:val="Heading1"/>
        <w:pBdr>
          <w:bottom w:val="single" w:sz="8" w:space="4" w:color="F0A500"/>
        </w:pBdr>
        <w:spacing w:after="160"/>
        <w:jc w:val="center"/>
        <w:rPr>
          <w:rFonts w:ascii="Times New Roman" w:eastAsia="Times New Roman" w:hAnsi="Times New Roman" w:cs="Times New Roman"/>
        </w:rPr>
      </w:pPr>
      <w:bookmarkStart w:id="40" w:name="_Toc228343457"/>
      <w:r w:rsidRPr="00034B1F">
        <w:rPr>
          <w:rFonts w:ascii="Times New Roman" w:eastAsia="Times New Roman" w:hAnsi="Times New Roman" w:cs="Times New Roman"/>
        </w:rPr>
        <w:lastRenderedPageBreak/>
        <w:t>6. Schedule Management Plan</w:t>
      </w:r>
      <w:bookmarkEnd w:id="40"/>
    </w:p>
    <w:p w14:paraId="44CE156F" w14:textId="77777777" w:rsidR="00A240C9" w:rsidRPr="00FD0BFC" w:rsidRDefault="00382789">
      <w:pPr>
        <w:pStyle w:val="Heading2"/>
        <w:rPr>
          <w:rFonts w:ascii="Times New Roman" w:eastAsia="Times New Roman" w:hAnsi="Times New Roman" w:cs="Times New Roman"/>
          <w:color w:val="auto"/>
          <w:sz w:val="28"/>
          <w:szCs w:val="28"/>
        </w:rPr>
      </w:pPr>
      <w:bookmarkStart w:id="41" w:name="_Toc228343458"/>
      <w:r w:rsidRPr="00FD0BFC">
        <w:rPr>
          <w:rFonts w:ascii="Times New Roman" w:eastAsia="Times New Roman" w:hAnsi="Times New Roman" w:cs="Times New Roman"/>
          <w:color w:val="auto"/>
          <w:sz w:val="28"/>
          <w:szCs w:val="28"/>
        </w:rPr>
        <w:t>6.1 Schedule Development Approach</w:t>
      </w:r>
      <w:bookmarkEnd w:id="41"/>
    </w:p>
    <w:p w14:paraId="31192422"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project schedule is developed using a bottom-up estimation approach, decomposing the WBS work packages into individual activities, estimating durations, defining dependencies, and identifying the critical path. The schedule baseline is maintained in a Gantt chart format, and performance is tracked using Earned Value Management (EVM) metrics.</w:t>
      </w:r>
    </w:p>
    <w:p w14:paraId="2C8BF9E7" w14:textId="77777777" w:rsidR="00A240C9" w:rsidRPr="00FD0BFC" w:rsidRDefault="00382789">
      <w:pPr>
        <w:pStyle w:val="Heading2"/>
        <w:rPr>
          <w:rFonts w:ascii="Times New Roman" w:eastAsia="Times New Roman" w:hAnsi="Times New Roman" w:cs="Times New Roman"/>
          <w:color w:val="auto"/>
          <w:sz w:val="28"/>
          <w:szCs w:val="28"/>
        </w:rPr>
      </w:pPr>
      <w:bookmarkStart w:id="42" w:name="_Toc228343459"/>
      <w:r w:rsidRPr="00FD0BFC">
        <w:rPr>
          <w:rFonts w:ascii="Times New Roman" w:eastAsia="Times New Roman" w:hAnsi="Times New Roman" w:cs="Times New Roman"/>
          <w:color w:val="auto"/>
          <w:sz w:val="28"/>
          <w:szCs w:val="28"/>
        </w:rPr>
        <w:t>6.2 Activity List</w:t>
      </w:r>
      <w:bookmarkEnd w:id="42"/>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3245"/>
        <w:gridCol w:w="1655"/>
        <w:gridCol w:w="1675"/>
        <w:gridCol w:w="1225"/>
        <w:gridCol w:w="760"/>
      </w:tblGrid>
      <w:tr w:rsidR="00A240C9" w:rsidRPr="00034B1F" w14:paraId="12CB070A" w14:textId="77777777" w:rsidTr="00C704C3">
        <w:tc>
          <w:tcPr>
            <w:tcW w:w="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10FEECA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ID</w:t>
            </w:r>
          </w:p>
        </w:tc>
        <w:tc>
          <w:tcPr>
            <w:tcW w:w="324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1ECAC048"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Activity</w:t>
            </w:r>
          </w:p>
        </w:tc>
        <w:tc>
          <w:tcPr>
            <w:tcW w:w="165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33F414D"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Start</w:t>
            </w:r>
          </w:p>
        </w:tc>
        <w:tc>
          <w:tcPr>
            <w:tcW w:w="167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0CB91B31"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End</w:t>
            </w:r>
          </w:p>
        </w:tc>
        <w:tc>
          <w:tcPr>
            <w:tcW w:w="122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3454CFB6"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Duration</w:t>
            </w:r>
          </w:p>
        </w:tc>
        <w:tc>
          <w:tcPr>
            <w:tcW w:w="7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34B159B3"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Pred.</w:t>
            </w:r>
          </w:p>
        </w:tc>
      </w:tr>
      <w:tr w:rsidR="00A240C9" w:rsidRPr="00034B1F" w14:paraId="45B0C297"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1D9CA6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A1</w:t>
            </w:r>
          </w:p>
        </w:tc>
        <w:tc>
          <w:tcPr>
            <w:tcW w:w="32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B3674A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Project Charter Development</w:t>
            </w:r>
          </w:p>
        </w:tc>
        <w:tc>
          <w:tcPr>
            <w:tcW w:w="1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2552EE"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1, Day 1</w:t>
            </w:r>
          </w:p>
        </w:tc>
        <w:tc>
          <w:tcPr>
            <w:tcW w:w="1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9EB3379"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1, Day 5</w:t>
            </w:r>
          </w:p>
        </w:tc>
        <w:tc>
          <w:tcPr>
            <w:tcW w:w="1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F229FF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 days</w:t>
            </w:r>
          </w:p>
        </w:tc>
        <w:tc>
          <w:tcPr>
            <w:tcW w:w="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5ECB7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r>
      <w:tr w:rsidR="00A240C9" w:rsidRPr="00034B1F" w14:paraId="2687744D"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25E86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A2</w:t>
            </w:r>
          </w:p>
        </w:tc>
        <w:tc>
          <w:tcPr>
            <w:tcW w:w="3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51B78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Stakeholder Identification</w:t>
            </w:r>
          </w:p>
        </w:tc>
        <w:tc>
          <w:tcPr>
            <w:tcW w:w="1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FB4091"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1, Day 3</w:t>
            </w:r>
          </w:p>
        </w:tc>
        <w:tc>
          <w:tcPr>
            <w:tcW w:w="1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E8B1D3"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1, Day 5</w:t>
            </w:r>
          </w:p>
        </w:tc>
        <w:tc>
          <w:tcPr>
            <w:tcW w:w="1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FAB98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 days</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AB592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A1</w:t>
            </w:r>
          </w:p>
        </w:tc>
      </w:tr>
      <w:tr w:rsidR="00A240C9" w:rsidRPr="00034B1F" w14:paraId="0DFF5B39"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58566B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A3</w:t>
            </w:r>
          </w:p>
        </w:tc>
        <w:tc>
          <w:tcPr>
            <w:tcW w:w="32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C18165"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Requirements Gathering</w:t>
            </w:r>
          </w:p>
        </w:tc>
        <w:tc>
          <w:tcPr>
            <w:tcW w:w="1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8DEB83"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2, Day 1</w:t>
            </w:r>
          </w:p>
        </w:tc>
        <w:tc>
          <w:tcPr>
            <w:tcW w:w="1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90E90B"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2, Day 5</w:t>
            </w:r>
          </w:p>
        </w:tc>
        <w:tc>
          <w:tcPr>
            <w:tcW w:w="1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C49069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 days</w:t>
            </w:r>
          </w:p>
        </w:tc>
        <w:tc>
          <w:tcPr>
            <w:tcW w:w="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8DABA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w:t>
            </w:r>
            <w:proofErr w:type="gramStart"/>
            <w:r w:rsidRPr="00034B1F">
              <w:rPr>
                <w:rFonts w:ascii="Times New Roman" w:eastAsia="Times New Roman" w:hAnsi="Times New Roman" w:cs="Times New Roman"/>
                <w:color w:val="000000"/>
                <w:sz w:val="24"/>
                <w:szCs w:val="24"/>
              </w:rPr>
              <w:t>1,A</w:t>
            </w:r>
            <w:proofErr w:type="gramEnd"/>
            <w:r w:rsidRPr="00034B1F">
              <w:rPr>
                <w:rFonts w:ascii="Times New Roman" w:eastAsia="Times New Roman" w:hAnsi="Times New Roman" w:cs="Times New Roman"/>
                <w:color w:val="000000"/>
                <w:sz w:val="24"/>
                <w:szCs w:val="24"/>
              </w:rPr>
              <w:t>2</w:t>
            </w:r>
          </w:p>
        </w:tc>
      </w:tr>
      <w:tr w:rsidR="00A240C9" w:rsidRPr="00034B1F" w14:paraId="65180761"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5B519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A4</w:t>
            </w:r>
          </w:p>
        </w:tc>
        <w:tc>
          <w:tcPr>
            <w:tcW w:w="3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566E1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Scope Statement &amp; WBS</w:t>
            </w:r>
          </w:p>
        </w:tc>
        <w:tc>
          <w:tcPr>
            <w:tcW w:w="1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CB4153"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3, Day 1</w:t>
            </w:r>
          </w:p>
        </w:tc>
        <w:tc>
          <w:tcPr>
            <w:tcW w:w="1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95F17C"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3, Day 5</w:t>
            </w:r>
          </w:p>
        </w:tc>
        <w:tc>
          <w:tcPr>
            <w:tcW w:w="1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5DF4D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 days</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86D14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A3</w:t>
            </w:r>
          </w:p>
        </w:tc>
      </w:tr>
      <w:tr w:rsidR="00A240C9" w:rsidRPr="00034B1F" w14:paraId="05DD05D5"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E00BF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A5</w:t>
            </w:r>
          </w:p>
        </w:tc>
        <w:tc>
          <w:tcPr>
            <w:tcW w:w="32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38335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Schedule Development</w:t>
            </w:r>
          </w:p>
        </w:tc>
        <w:tc>
          <w:tcPr>
            <w:tcW w:w="1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1648F5"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4, Day 1</w:t>
            </w:r>
          </w:p>
        </w:tc>
        <w:tc>
          <w:tcPr>
            <w:tcW w:w="1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F982E6"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4, Day 3</w:t>
            </w:r>
          </w:p>
        </w:tc>
        <w:tc>
          <w:tcPr>
            <w:tcW w:w="1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1F654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 days</w:t>
            </w:r>
          </w:p>
        </w:tc>
        <w:tc>
          <w:tcPr>
            <w:tcW w:w="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7C553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A4</w:t>
            </w:r>
          </w:p>
        </w:tc>
      </w:tr>
      <w:tr w:rsidR="00A240C9" w:rsidRPr="00034B1F" w14:paraId="03CD474F"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35655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A6</w:t>
            </w:r>
          </w:p>
        </w:tc>
        <w:tc>
          <w:tcPr>
            <w:tcW w:w="3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7E885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Cost Estimation &amp; Budget</w:t>
            </w:r>
          </w:p>
        </w:tc>
        <w:tc>
          <w:tcPr>
            <w:tcW w:w="1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412622"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4, Day 3</w:t>
            </w:r>
          </w:p>
        </w:tc>
        <w:tc>
          <w:tcPr>
            <w:tcW w:w="1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60A67D"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5, Day 2</w:t>
            </w:r>
          </w:p>
        </w:tc>
        <w:tc>
          <w:tcPr>
            <w:tcW w:w="1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DFF5D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 days</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E6D6D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A4</w:t>
            </w:r>
          </w:p>
        </w:tc>
      </w:tr>
      <w:tr w:rsidR="00A240C9" w:rsidRPr="00034B1F" w14:paraId="3AB5A380"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355A9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A7</w:t>
            </w:r>
          </w:p>
        </w:tc>
        <w:tc>
          <w:tcPr>
            <w:tcW w:w="32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AE067B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Risk Identification &amp; Analysis</w:t>
            </w:r>
          </w:p>
        </w:tc>
        <w:tc>
          <w:tcPr>
            <w:tcW w:w="1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F76E7C"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5, Day 3</w:t>
            </w:r>
          </w:p>
        </w:tc>
        <w:tc>
          <w:tcPr>
            <w:tcW w:w="1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565BD3"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6, Day 2</w:t>
            </w:r>
          </w:p>
        </w:tc>
        <w:tc>
          <w:tcPr>
            <w:tcW w:w="1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0D59C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 days</w:t>
            </w:r>
          </w:p>
        </w:tc>
        <w:tc>
          <w:tcPr>
            <w:tcW w:w="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3A4D5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A4</w:t>
            </w:r>
          </w:p>
        </w:tc>
      </w:tr>
      <w:tr w:rsidR="00A240C9" w:rsidRPr="00034B1F" w14:paraId="6E591332"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4E355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A8</w:t>
            </w:r>
          </w:p>
        </w:tc>
        <w:tc>
          <w:tcPr>
            <w:tcW w:w="3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626F7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Quality Plan</w:t>
            </w:r>
          </w:p>
        </w:tc>
        <w:tc>
          <w:tcPr>
            <w:tcW w:w="1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5B7FB9"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5, Day 1</w:t>
            </w:r>
          </w:p>
        </w:tc>
        <w:tc>
          <w:tcPr>
            <w:tcW w:w="1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3FC556"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5, Day 3</w:t>
            </w:r>
          </w:p>
        </w:tc>
        <w:tc>
          <w:tcPr>
            <w:tcW w:w="1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8221A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 days</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51B9F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A4</w:t>
            </w:r>
          </w:p>
        </w:tc>
      </w:tr>
      <w:tr w:rsidR="00A240C9" w:rsidRPr="00034B1F" w14:paraId="450389EB"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A4261C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A9</w:t>
            </w:r>
          </w:p>
        </w:tc>
        <w:tc>
          <w:tcPr>
            <w:tcW w:w="32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AD9F1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HR &amp; Communication Plans</w:t>
            </w:r>
          </w:p>
        </w:tc>
        <w:tc>
          <w:tcPr>
            <w:tcW w:w="1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BD8ECD"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6, Day 1</w:t>
            </w:r>
          </w:p>
        </w:tc>
        <w:tc>
          <w:tcPr>
            <w:tcW w:w="1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D1C0699"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6, Day 3</w:t>
            </w:r>
          </w:p>
        </w:tc>
        <w:tc>
          <w:tcPr>
            <w:tcW w:w="1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35D0E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 days</w:t>
            </w:r>
          </w:p>
        </w:tc>
        <w:tc>
          <w:tcPr>
            <w:tcW w:w="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9D20E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A4</w:t>
            </w:r>
          </w:p>
        </w:tc>
      </w:tr>
      <w:tr w:rsidR="00A240C9" w:rsidRPr="00034B1F" w14:paraId="2EB14EE3"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CED3F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A10</w:t>
            </w:r>
          </w:p>
        </w:tc>
        <w:tc>
          <w:tcPr>
            <w:tcW w:w="3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A66B2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Procurement Plan</w:t>
            </w:r>
          </w:p>
        </w:tc>
        <w:tc>
          <w:tcPr>
            <w:tcW w:w="1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6A328E"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6, Day 3</w:t>
            </w:r>
          </w:p>
        </w:tc>
        <w:tc>
          <w:tcPr>
            <w:tcW w:w="1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223493"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6, Day 5</w:t>
            </w:r>
          </w:p>
        </w:tc>
        <w:tc>
          <w:tcPr>
            <w:tcW w:w="1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47ADB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 days</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E015C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A6</w:t>
            </w:r>
          </w:p>
        </w:tc>
      </w:tr>
      <w:tr w:rsidR="00A240C9" w:rsidRPr="00034B1F" w14:paraId="2A1E10B6"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32C262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A11</w:t>
            </w:r>
          </w:p>
        </w:tc>
        <w:tc>
          <w:tcPr>
            <w:tcW w:w="32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C01E7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System Architecture Design</w:t>
            </w:r>
          </w:p>
        </w:tc>
        <w:tc>
          <w:tcPr>
            <w:tcW w:w="1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85D06C7"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6, Day 1</w:t>
            </w:r>
          </w:p>
        </w:tc>
        <w:tc>
          <w:tcPr>
            <w:tcW w:w="1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D9FACE"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7, Day 5</w:t>
            </w:r>
          </w:p>
        </w:tc>
        <w:tc>
          <w:tcPr>
            <w:tcW w:w="1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C7763B5"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8 days</w:t>
            </w:r>
          </w:p>
        </w:tc>
        <w:tc>
          <w:tcPr>
            <w:tcW w:w="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3923C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A3</w:t>
            </w:r>
          </w:p>
        </w:tc>
      </w:tr>
      <w:tr w:rsidR="00A240C9" w:rsidRPr="00034B1F" w14:paraId="2AAAC5C8"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73EF4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A12</w:t>
            </w:r>
          </w:p>
        </w:tc>
        <w:tc>
          <w:tcPr>
            <w:tcW w:w="3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AF7CD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Prototype/Wireframe Design</w:t>
            </w:r>
          </w:p>
        </w:tc>
        <w:tc>
          <w:tcPr>
            <w:tcW w:w="1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551C3A"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7, Day 1</w:t>
            </w:r>
          </w:p>
        </w:tc>
        <w:tc>
          <w:tcPr>
            <w:tcW w:w="1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28818F"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8, Day 2</w:t>
            </w:r>
          </w:p>
        </w:tc>
        <w:tc>
          <w:tcPr>
            <w:tcW w:w="1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FF366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6 days</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D6ACA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A11</w:t>
            </w:r>
          </w:p>
        </w:tc>
      </w:tr>
      <w:tr w:rsidR="00A240C9" w:rsidRPr="00034B1F" w14:paraId="01BF9DC6"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72633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A13</w:t>
            </w:r>
          </w:p>
        </w:tc>
        <w:tc>
          <w:tcPr>
            <w:tcW w:w="32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354515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Plan Review &amp; Revision</w:t>
            </w:r>
          </w:p>
        </w:tc>
        <w:tc>
          <w:tcPr>
            <w:tcW w:w="1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C0C72D"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8, Day 1</w:t>
            </w:r>
          </w:p>
        </w:tc>
        <w:tc>
          <w:tcPr>
            <w:tcW w:w="1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A5E402"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9, Day 3</w:t>
            </w:r>
          </w:p>
        </w:tc>
        <w:tc>
          <w:tcPr>
            <w:tcW w:w="1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12918B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8 days</w:t>
            </w:r>
          </w:p>
        </w:tc>
        <w:tc>
          <w:tcPr>
            <w:tcW w:w="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0A4EA5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A1-A12</w:t>
            </w:r>
          </w:p>
        </w:tc>
      </w:tr>
      <w:tr w:rsidR="00A240C9" w:rsidRPr="00034B1F" w14:paraId="1AFFE308"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145A05"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A14</w:t>
            </w:r>
          </w:p>
        </w:tc>
        <w:tc>
          <w:tcPr>
            <w:tcW w:w="3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CE484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Final Report Writing</w:t>
            </w:r>
          </w:p>
        </w:tc>
        <w:tc>
          <w:tcPr>
            <w:tcW w:w="1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B7FA87"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9, Day 1</w:t>
            </w:r>
          </w:p>
        </w:tc>
        <w:tc>
          <w:tcPr>
            <w:tcW w:w="1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12D700"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9, Day 5</w:t>
            </w:r>
          </w:p>
        </w:tc>
        <w:tc>
          <w:tcPr>
            <w:tcW w:w="1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CED93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 days</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6EFD7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A13</w:t>
            </w:r>
          </w:p>
        </w:tc>
      </w:tr>
      <w:tr w:rsidR="00A240C9" w:rsidRPr="00034B1F" w14:paraId="29831E82"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B560F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A15</w:t>
            </w:r>
          </w:p>
        </w:tc>
        <w:tc>
          <w:tcPr>
            <w:tcW w:w="32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A56441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Final Presentation Preparation</w:t>
            </w:r>
          </w:p>
        </w:tc>
        <w:tc>
          <w:tcPr>
            <w:tcW w:w="1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7E1392"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10, Day 1</w:t>
            </w:r>
          </w:p>
        </w:tc>
        <w:tc>
          <w:tcPr>
            <w:tcW w:w="1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C1A853"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10, Day 3</w:t>
            </w:r>
          </w:p>
        </w:tc>
        <w:tc>
          <w:tcPr>
            <w:tcW w:w="1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633B4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 days</w:t>
            </w:r>
          </w:p>
        </w:tc>
        <w:tc>
          <w:tcPr>
            <w:tcW w:w="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E6562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A14</w:t>
            </w:r>
          </w:p>
        </w:tc>
      </w:tr>
      <w:tr w:rsidR="00A240C9" w:rsidRPr="00034B1F" w14:paraId="7C9ED692" w14:textId="77777777" w:rsidTr="00C704C3">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3637F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A16</w:t>
            </w:r>
          </w:p>
        </w:tc>
        <w:tc>
          <w:tcPr>
            <w:tcW w:w="3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0EF22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Submission &amp; Presentation</w:t>
            </w:r>
          </w:p>
        </w:tc>
        <w:tc>
          <w:tcPr>
            <w:tcW w:w="1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6C84B5" w14:textId="77777777"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10, Day 4</w:t>
            </w:r>
          </w:p>
        </w:tc>
        <w:tc>
          <w:tcPr>
            <w:tcW w:w="1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2BD29E" w14:textId="78B63FCD" w:rsidR="00A240C9" w:rsidRPr="00034B1F" w:rsidRDefault="00382789">
            <w:pPr>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 xml:space="preserve"> 10, Day</w:t>
            </w:r>
            <w:r w:rsidR="00C704C3" w:rsidRPr="00034B1F">
              <w:rPr>
                <w:rFonts w:ascii="Times New Roman" w:eastAsia="Times New Roman" w:hAnsi="Times New Roman" w:cs="Times New Roman"/>
                <w:color w:val="000000"/>
                <w:sz w:val="24"/>
                <w:szCs w:val="24"/>
              </w:rPr>
              <w:t xml:space="preserve"> </w:t>
            </w:r>
            <w:r w:rsidRPr="00034B1F">
              <w:rPr>
                <w:rFonts w:ascii="Times New Roman" w:eastAsia="Times New Roman" w:hAnsi="Times New Roman" w:cs="Times New Roman"/>
                <w:color w:val="000000"/>
                <w:sz w:val="24"/>
                <w:szCs w:val="24"/>
              </w:rPr>
              <w:t>5</w:t>
            </w:r>
          </w:p>
        </w:tc>
        <w:tc>
          <w:tcPr>
            <w:tcW w:w="1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3BE07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 days</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1E689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A15</w:t>
            </w:r>
          </w:p>
        </w:tc>
      </w:tr>
    </w:tbl>
    <w:p w14:paraId="749A92F3" w14:textId="77777777" w:rsidR="00A240C9" w:rsidRPr="00034B1F" w:rsidRDefault="00A240C9">
      <w:pPr>
        <w:rPr>
          <w:rFonts w:ascii="Times New Roman" w:eastAsia="Times New Roman" w:hAnsi="Times New Roman" w:cs="Times New Roman"/>
        </w:rPr>
      </w:pPr>
    </w:p>
    <w:p w14:paraId="69DB4601" w14:textId="77777777" w:rsidR="00B96B7A" w:rsidRDefault="00B96B7A">
      <w:pPr>
        <w:rPr>
          <w:rFonts w:ascii="Times New Roman" w:eastAsia="Times New Roman" w:hAnsi="Times New Roman" w:cs="Times New Roman"/>
          <w:b/>
          <w:bCs/>
          <w:sz w:val="28"/>
          <w:szCs w:val="28"/>
        </w:rPr>
      </w:pPr>
      <w:bookmarkStart w:id="43" w:name="_Toc228343460"/>
      <w:r>
        <w:rPr>
          <w:rFonts w:ascii="Times New Roman" w:eastAsia="Times New Roman" w:hAnsi="Times New Roman" w:cs="Times New Roman"/>
          <w:sz w:val="28"/>
          <w:szCs w:val="28"/>
        </w:rPr>
        <w:br w:type="page"/>
      </w:r>
    </w:p>
    <w:p w14:paraId="6904747A" w14:textId="4529A63D" w:rsidR="00A240C9" w:rsidRPr="00FD0BFC" w:rsidRDefault="00382789">
      <w:pPr>
        <w:pStyle w:val="Heading2"/>
        <w:rPr>
          <w:rFonts w:ascii="Times New Roman" w:eastAsia="Times New Roman" w:hAnsi="Times New Roman" w:cs="Times New Roman"/>
          <w:color w:val="auto"/>
          <w:sz w:val="28"/>
          <w:szCs w:val="28"/>
        </w:rPr>
      </w:pPr>
      <w:r w:rsidRPr="00FD0BFC">
        <w:rPr>
          <w:rFonts w:ascii="Times New Roman" w:eastAsia="Times New Roman" w:hAnsi="Times New Roman" w:cs="Times New Roman"/>
          <w:color w:val="auto"/>
          <w:sz w:val="28"/>
          <w:szCs w:val="28"/>
        </w:rPr>
        <w:lastRenderedPageBreak/>
        <w:t>6.3 Activity Sequencing and Network Diagram</w:t>
      </w:r>
      <w:bookmarkEnd w:id="43"/>
    </w:p>
    <w:p w14:paraId="6AF5646E" w14:textId="6A10F4F7" w:rsidR="00A240C9"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Activity sequencing uses Finish-to-Start (FS) dependencies as the primary relationship type. Key dependency chains are as follows:</w:t>
      </w:r>
    </w:p>
    <w:p w14:paraId="2792A05E" w14:textId="011F645C" w:rsidR="00E73A71" w:rsidRDefault="00E73A71">
      <w:pPr>
        <w:spacing w:before="60" w:after="1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01E96CB" wp14:editId="5592DD5F">
            <wp:extent cx="5943600" cy="673862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943600" cy="6738620"/>
                    </a:xfrm>
                    <a:prstGeom prst="rect">
                      <a:avLst/>
                    </a:prstGeom>
                  </pic:spPr>
                </pic:pic>
              </a:graphicData>
            </a:graphic>
          </wp:inline>
        </w:drawing>
      </w:r>
    </w:p>
    <w:p w14:paraId="2C59D1F3" w14:textId="43BD39BB" w:rsidR="00A96CF8" w:rsidRDefault="00A96CF8" w:rsidP="00EC7380">
      <w:pPr>
        <w:spacing w:before="60"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r w:rsidR="00EC7380">
        <w:rPr>
          <w:rFonts w:ascii="Times New Roman" w:eastAsia="Times New Roman" w:hAnsi="Times New Roman" w:cs="Times New Roman"/>
          <w:sz w:val="24"/>
          <w:szCs w:val="24"/>
        </w:rPr>
        <w:t xml:space="preserve"> 6.3.1</w:t>
      </w:r>
      <w:r>
        <w:rPr>
          <w:rFonts w:ascii="Times New Roman" w:eastAsia="Times New Roman" w:hAnsi="Times New Roman" w:cs="Times New Roman"/>
          <w:sz w:val="24"/>
          <w:szCs w:val="24"/>
        </w:rPr>
        <w:t xml:space="preserve">: </w:t>
      </w:r>
      <w:r w:rsidRPr="00A96CF8">
        <w:rPr>
          <w:rFonts w:ascii="Times New Roman" w:eastAsia="Times New Roman" w:hAnsi="Times New Roman" w:cs="Times New Roman"/>
          <w:sz w:val="24"/>
          <w:szCs w:val="24"/>
        </w:rPr>
        <w:t>Activity Network Diagram using the Precedence Diagramming Method (PDM)</w:t>
      </w:r>
      <w:r w:rsidR="00EC7380">
        <w:rPr>
          <w:rFonts w:ascii="Times New Roman" w:eastAsia="Times New Roman" w:hAnsi="Times New Roman" w:cs="Times New Roman"/>
          <w:sz w:val="24"/>
          <w:szCs w:val="24"/>
        </w:rPr>
        <w:t>.</w:t>
      </w:r>
    </w:p>
    <w:p w14:paraId="2ECD0FDB" w14:textId="77777777" w:rsidR="00EC7380" w:rsidRPr="00034B1F" w:rsidRDefault="00EC7380">
      <w:pPr>
        <w:spacing w:before="60" w:after="120"/>
        <w:jc w:val="both"/>
        <w:rPr>
          <w:rFonts w:ascii="Times New Roman" w:eastAsia="Times New Roman" w:hAnsi="Times New Roman" w:cs="Times New Roman"/>
          <w:sz w:val="24"/>
          <w:szCs w:val="24"/>
        </w:rPr>
      </w:pPr>
    </w:p>
    <w:p w14:paraId="631AB051"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Cardo" w:hAnsi="Times New Roman" w:cs="Times New Roman"/>
          <w:color w:val="000000"/>
          <w:sz w:val="24"/>
          <w:szCs w:val="24"/>
        </w:rPr>
        <w:lastRenderedPageBreak/>
        <w:t>Critical Path 1: A1 → A3 → A4 → A6 → A10 → A13 → A14 → A15 → A16 (Total: 37 days)</w:t>
      </w:r>
    </w:p>
    <w:p w14:paraId="11EB040C"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Cardo" w:hAnsi="Times New Roman" w:cs="Times New Roman"/>
          <w:color w:val="000000"/>
          <w:sz w:val="24"/>
          <w:szCs w:val="24"/>
        </w:rPr>
        <w:t>Critical Path 2: A1 → A3 → A4 → A7 → A13 → A14 → A15 → A16 (Total: 35 days)</w:t>
      </w:r>
    </w:p>
    <w:p w14:paraId="0006F410" w14:textId="77777777" w:rsidR="00A240C9" w:rsidRPr="00034B1F" w:rsidRDefault="00382789">
      <w:pPr>
        <w:numPr>
          <w:ilvl w:val="0"/>
          <w:numId w:val="1"/>
        </w:numPr>
        <w:pBdr>
          <w:top w:val="nil"/>
          <w:left w:val="nil"/>
          <w:bottom w:val="nil"/>
          <w:right w:val="nil"/>
          <w:between w:val="nil"/>
        </w:pBdr>
        <w:spacing w:before="40" w:after="40"/>
        <w:rPr>
          <w:rFonts w:ascii="Times New Roman" w:eastAsia="Times New Roman" w:hAnsi="Times New Roman" w:cs="Times New Roman"/>
          <w:sz w:val="24"/>
          <w:szCs w:val="24"/>
        </w:rPr>
      </w:pPr>
      <w:r w:rsidRPr="00034B1F">
        <w:rPr>
          <w:rFonts w:ascii="Times New Roman" w:eastAsia="Cardo" w:hAnsi="Times New Roman" w:cs="Times New Roman"/>
          <w:color w:val="000000"/>
          <w:sz w:val="24"/>
          <w:szCs w:val="24"/>
        </w:rPr>
        <w:t>Near-Critical: A11 → A12 runs in parallel with risk and quality planning (float: 2 days)</w:t>
      </w:r>
    </w:p>
    <w:p w14:paraId="25CDCA07"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Cardo" w:hAnsi="Times New Roman" w:cs="Times New Roman"/>
          <w:sz w:val="24"/>
          <w:szCs w:val="24"/>
        </w:rPr>
        <w:t>The critical path runs through requirements → scope → cost → procurement → revision → reporting → presentation, giving a total project float of zero on this chain. The Project Manager will monitor critical path activities weekly to prevent schedule slippage.</w:t>
      </w:r>
    </w:p>
    <w:p w14:paraId="62CC3B92" w14:textId="77777777" w:rsidR="00A240C9" w:rsidRPr="00FD0BFC" w:rsidRDefault="00382789">
      <w:pPr>
        <w:pStyle w:val="Heading2"/>
        <w:rPr>
          <w:rFonts w:ascii="Times New Roman" w:eastAsia="Times New Roman" w:hAnsi="Times New Roman" w:cs="Times New Roman"/>
          <w:color w:val="auto"/>
          <w:sz w:val="28"/>
          <w:szCs w:val="28"/>
        </w:rPr>
      </w:pPr>
      <w:bookmarkStart w:id="44" w:name="_Toc228343461"/>
      <w:r w:rsidRPr="00FD0BFC">
        <w:rPr>
          <w:rFonts w:ascii="Times New Roman" w:eastAsia="Times New Roman" w:hAnsi="Times New Roman" w:cs="Times New Roman"/>
          <w:color w:val="auto"/>
          <w:sz w:val="28"/>
          <w:szCs w:val="28"/>
        </w:rPr>
        <w:t>6.4 Gantt Chart Summary</w:t>
      </w:r>
      <w:bookmarkEnd w:id="44"/>
    </w:p>
    <w:tbl>
      <w:tblPr>
        <w:tblStyle w:val="a7"/>
        <w:tblW w:w="93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1"/>
        <w:gridCol w:w="737"/>
        <w:gridCol w:w="737"/>
        <w:gridCol w:w="737"/>
        <w:gridCol w:w="737"/>
        <w:gridCol w:w="737"/>
        <w:gridCol w:w="737"/>
        <w:gridCol w:w="737"/>
        <w:gridCol w:w="737"/>
        <w:gridCol w:w="737"/>
        <w:gridCol w:w="737"/>
      </w:tblGrid>
      <w:tr w:rsidR="00527978" w:rsidRPr="00034B1F" w14:paraId="6E5540FE" w14:textId="77777777" w:rsidTr="00527978">
        <w:trPr>
          <w:trHeight w:val="207"/>
        </w:trPr>
        <w:tc>
          <w:tcPr>
            <w:tcW w:w="1961"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0162D06"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Activity</w:t>
            </w:r>
          </w:p>
        </w:tc>
        <w:tc>
          <w:tcPr>
            <w:tcW w:w="7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7DCA28FA"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W1</w:t>
            </w:r>
          </w:p>
        </w:tc>
        <w:tc>
          <w:tcPr>
            <w:tcW w:w="7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F92EAF1"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W2</w:t>
            </w:r>
          </w:p>
        </w:tc>
        <w:tc>
          <w:tcPr>
            <w:tcW w:w="7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24BFD96"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W3</w:t>
            </w:r>
          </w:p>
        </w:tc>
        <w:tc>
          <w:tcPr>
            <w:tcW w:w="7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84C3BC2"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W4</w:t>
            </w:r>
          </w:p>
        </w:tc>
        <w:tc>
          <w:tcPr>
            <w:tcW w:w="7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2F9D5A45"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W5</w:t>
            </w:r>
          </w:p>
        </w:tc>
        <w:tc>
          <w:tcPr>
            <w:tcW w:w="7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29CC5E9"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W6</w:t>
            </w:r>
          </w:p>
        </w:tc>
        <w:tc>
          <w:tcPr>
            <w:tcW w:w="7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13614201"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W7</w:t>
            </w:r>
          </w:p>
        </w:tc>
        <w:tc>
          <w:tcPr>
            <w:tcW w:w="7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152DE959"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W8</w:t>
            </w:r>
          </w:p>
        </w:tc>
        <w:tc>
          <w:tcPr>
            <w:tcW w:w="7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1D5DABAA"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W9</w:t>
            </w:r>
          </w:p>
        </w:tc>
        <w:tc>
          <w:tcPr>
            <w:tcW w:w="7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2D8F524E"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W10</w:t>
            </w:r>
          </w:p>
        </w:tc>
      </w:tr>
      <w:tr w:rsidR="00527978" w:rsidRPr="00034B1F" w14:paraId="6CE7A719" w14:textId="77777777" w:rsidTr="00527978">
        <w:trPr>
          <w:trHeight w:val="225"/>
        </w:trPr>
        <w:tc>
          <w:tcPr>
            <w:tcW w:w="19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7AB3520"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A1: Project Charter</w:t>
            </w: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5E21F958" w14:textId="025828B2"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679450"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B197C2"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017A705"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6F57D6"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8991AD"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A640AA"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50B70AF"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2EEA285"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7DDA3F4" w14:textId="77777777" w:rsidR="00A240C9" w:rsidRPr="00034B1F" w:rsidRDefault="00A240C9">
            <w:pPr>
              <w:jc w:val="center"/>
              <w:rPr>
                <w:rFonts w:ascii="Times New Roman" w:eastAsia="Times New Roman" w:hAnsi="Times New Roman" w:cs="Times New Roman"/>
              </w:rPr>
            </w:pPr>
          </w:p>
        </w:tc>
      </w:tr>
      <w:tr w:rsidR="00527978" w:rsidRPr="00034B1F" w14:paraId="5E7E3E94" w14:textId="77777777" w:rsidTr="00527978">
        <w:trPr>
          <w:trHeight w:val="235"/>
        </w:trPr>
        <w:tc>
          <w:tcPr>
            <w:tcW w:w="19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0253A9"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A2: Stakeholder ID</w:t>
            </w: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0A502B54" w14:textId="29601614"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9ADA15"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AD23AF"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3EB21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41E037"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434DA2"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063C26"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3E38C7"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14DBE5"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44DA7A" w14:textId="77777777" w:rsidR="00A240C9" w:rsidRPr="00034B1F" w:rsidRDefault="00A240C9">
            <w:pPr>
              <w:jc w:val="center"/>
              <w:rPr>
                <w:rFonts w:ascii="Times New Roman" w:eastAsia="Times New Roman" w:hAnsi="Times New Roman" w:cs="Times New Roman"/>
              </w:rPr>
            </w:pPr>
          </w:p>
        </w:tc>
      </w:tr>
      <w:tr w:rsidR="00527978" w:rsidRPr="00034B1F" w14:paraId="2D5E904B" w14:textId="77777777" w:rsidTr="00527978">
        <w:trPr>
          <w:trHeight w:val="415"/>
        </w:trPr>
        <w:tc>
          <w:tcPr>
            <w:tcW w:w="19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339FD0"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A3: Requirements Gathering</w:t>
            </w: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386C58E"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7455AE00" w14:textId="663BB683"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60138E7"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F0B5FB"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88243A2"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8699BCF"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8B14B6"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0A67304"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C9745AE"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590D44" w14:textId="77777777" w:rsidR="00A240C9" w:rsidRPr="00034B1F" w:rsidRDefault="00A240C9">
            <w:pPr>
              <w:jc w:val="center"/>
              <w:rPr>
                <w:rFonts w:ascii="Times New Roman" w:eastAsia="Times New Roman" w:hAnsi="Times New Roman" w:cs="Times New Roman"/>
              </w:rPr>
            </w:pPr>
          </w:p>
        </w:tc>
      </w:tr>
      <w:tr w:rsidR="00527978" w:rsidRPr="00034B1F" w14:paraId="7E4F757D" w14:textId="77777777" w:rsidTr="00527978">
        <w:trPr>
          <w:trHeight w:val="225"/>
        </w:trPr>
        <w:tc>
          <w:tcPr>
            <w:tcW w:w="19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D255A2"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A4: Scope &amp; WBS</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2BDDCC"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E8D2EC"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12F06C39" w14:textId="1BD5A7BE"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747AEF"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9CED75"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4E51AF"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A0788C"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3D61C2"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DC3394"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B3A861" w14:textId="77777777" w:rsidR="00A240C9" w:rsidRPr="00034B1F" w:rsidRDefault="00A240C9">
            <w:pPr>
              <w:jc w:val="center"/>
              <w:rPr>
                <w:rFonts w:ascii="Times New Roman" w:eastAsia="Times New Roman" w:hAnsi="Times New Roman" w:cs="Times New Roman"/>
              </w:rPr>
            </w:pPr>
          </w:p>
        </w:tc>
      </w:tr>
      <w:tr w:rsidR="00527978" w:rsidRPr="00034B1F" w14:paraId="422168C4" w14:textId="77777777" w:rsidTr="00527978">
        <w:trPr>
          <w:trHeight w:val="225"/>
        </w:trPr>
        <w:tc>
          <w:tcPr>
            <w:tcW w:w="19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95B3DF6"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A5: Schedule Development</w:t>
            </w: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C64E274"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5505F0C"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5B2036"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4DEF6AB8" w14:textId="6E90E9EE"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DDEA09"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0684945"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BCF820E"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BD3073"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F87A14"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7023FD" w14:textId="77777777" w:rsidR="00A240C9" w:rsidRPr="00034B1F" w:rsidRDefault="00A240C9">
            <w:pPr>
              <w:jc w:val="center"/>
              <w:rPr>
                <w:rFonts w:ascii="Times New Roman" w:eastAsia="Times New Roman" w:hAnsi="Times New Roman" w:cs="Times New Roman"/>
              </w:rPr>
            </w:pPr>
          </w:p>
        </w:tc>
      </w:tr>
      <w:tr w:rsidR="00527978" w:rsidRPr="00034B1F" w14:paraId="4D8A9042" w14:textId="77777777" w:rsidTr="00527978">
        <w:trPr>
          <w:trHeight w:val="225"/>
        </w:trPr>
        <w:tc>
          <w:tcPr>
            <w:tcW w:w="19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BD0877"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A6: Cost &amp; Budget</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FA67DD"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6F70AF"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42DCE4"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7B20DF35" w14:textId="486B3B5C"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371FDFED" w14:textId="54D1017A"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DE61AF"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56679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CFFC38"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0BC25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2A6C53" w14:textId="77777777" w:rsidR="00A240C9" w:rsidRPr="00034B1F" w:rsidRDefault="00A240C9">
            <w:pPr>
              <w:jc w:val="center"/>
              <w:rPr>
                <w:rFonts w:ascii="Times New Roman" w:eastAsia="Times New Roman" w:hAnsi="Times New Roman" w:cs="Times New Roman"/>
              </w:rPr>
            </w:pPr>
          </w:p>
        </w:tc>
      </w:tr>
      <w:tr w:rsidR="00527978" w:rsidRPr="00034B1F" w14:paraId="1F8ECE0F" w14:textId="77777777" w:rsidTr="00527978">
        <w:trPr>
          <w:trHeight w:val="235"/>
        </w:trPr>
        <w:tc>
          <w:tcPr>
            <w:tcW w:w="19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7CD013A"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A7: Risk Analysis</w:t>
            </w: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B4F252"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EC13557"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52826B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613735"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1C8FBD1B" w14:textId="713282FA"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515667E9" w14:textId="39D7B2F9"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ADD2AD6"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1C141BD"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03BC03"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509C74" w14:textId="77777777" w:rsidR="00A240C9" w:rsidRPr="00034B1F" w:rsidRDefault="00A240C9">
            <w:pPr>
              <w:jc w:val="center"/>
              <w:rPr>
                <w:rFonts w:ascii="Times New Roman" w:eastAsia="Times New Roman" w:hAnsi="Times New Roman" w:cs="Times New Roman"/>
              </w:rPr>
            </w:pPr>
          </w:p>
        </w:tc>
      </w:tr>
      <w:tr w:rsidR="00527978" w:rsidRPr="00034B1F" w14:paraId="55D70BC5" w14:textId="77777777" w:rsidTr="00527978">
        <w:trPr>
          <w:trHeight w:val="225"/>
        </w:trPr>
        <w:tc>
          <w:tcPr>
            <w:tcW w:w="19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83C69A"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A8: Quality Plan</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66E1C8"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F07559"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D299F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689EC0"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0C9EEA52" w14:textId="22F9C191"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8FF29A"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5ADB3A"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9945BE"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1565AA"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E9E3DB" w14:textId="77777777" w:rsidR="00A240C9" w:rsidRPr="00034B1F" w:rsidRDefault="00A240C9">
            <w:pPr>
              <w:jc w:val="center"/>
              <w:rPr>
                <w:rFonts w:ascii="Times New Roman" w:eastAsia="Times New Roman" w:hAnsi="Times New Roman" w:cs="Times New Roman"/>
              </w:rPr>
            </w:pPr>
          </w:p>
        </w:tc>
      </w:tr>
      <w:tr w:rsidR="00527978" w:rsidRPr="00034B1F" w14:paraId="41420E8E" w14:textId="77777777" w:rsidTr="00527978">
        <w:trPr>
          <w:trHeight w:val="225"/>
        </w:trPr>
        <w:tc>
          <w:tcPr>
            <w:tcW w:w="19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5EB5BC9"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A9: HR &amp; Communication</w:t>
            </w: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12CF1FB"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4BFA5B"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D05C8A"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7AC7B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4B9590"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44B59200" w14:textId="430BF5EF"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4AED7EE"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29E7557"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08671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66D68F" w14:textId="77777777" w:rsidR="00A240C9" w:rsidRPr="00034B1F" w:rsidRDefault="00A240C9">
            <w:pPr>
              <w:jc w:val="center"/>
              <w:rPr>
                <w:rFonts w:ascii="Times New Roman" w:eastAsia="Times New Roman" w:hAnsi="Times New Roman" w:cs="Times New Roman"/>
              </w:rPr>
            </w:pPr>
          </w:p>
        </w:tc>
      </w:tr>
      <w:tr w:rsidR="00527978" w:rsidRPr="00034B1F" w14:paraId="1958212D" w14:textId="77777777" w:rsidTr="00527978">
        <w:trPr>
          <w:trHeight w:val="235"/>
        </w:trPr>
        <w:tc>
          <w:tcPr>
            <w:tcW w:w="19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3538ED"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A10: Procurement Plan</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D59FAE"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5BD044"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51BCDD"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C71D04"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B0D4CE"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12E0BF13" w14:textId="3CE6BBA0"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0F066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74A636"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191978"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F2DEBE" w14:textId="77777777" w:rsidR="00A240C9" w:rsidRPr="00034B1F" w:rsidRDefault="00A240C9">
            <w:pPr>
              <w:jc w:val="center"/>
              <w:rPr>
                <w:rFonts w:ascii="Times New Roman" w:eastAsia="Times New Roman" w:hAnsi="Times New Roman" w:cs="Times New Roman"/>
              </w:rPr>
            </w:pPr>
          </w:p>
        </w:tc>
      </w:tr>
      <w:tr w:rsidR="00527978" w:rsidRPr="00034B1F" w14:paraId="543DEFC5" w14:textId="77777777" w:rsidTr="00527978">
        <w:trPr>
          <w:trHeight w:val="225"/>
        </w:trPr>
        <w:tc>
          <w:tcPr>
            <w:tcW w:w="19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FD8274"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A11: Architecture Design</w:t>
            </w: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C828470"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1FB6E5"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9B852EB"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51F88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B765B8"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24C64386" w14:textId="7AB8AEE1"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651932EF" w14:textId="1A19F210"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C3F110"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03BE6B"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ACCCE9" w14:textId="77777777" w:rsidR="00A240C9" w:rsidRPr="00034B1F" w:rsidRDefault="00A240C9">
            <w:pPr>
              <w:jc w:val="center"/>
              <w:rPr>
                <w:rFonts w:ascii="Times New Roman" w:eastAsia="Times New Roman" w:hAnsi="Times New Roman" w:cs="Times New Roman"/>
              </w:rPr>
            </w:pPr>
          </w:p>
        </w:tc>
      </w:tr>
      <w:tr w:rsidR="00527978" w:rsidRPr="00034B1F" w14:paraId="535F8B0A" w14:textId="77777777" w:rsidTr="00527978">
        <w:trPr>
          <w:trHeight w:val="225"/>
        </w:trPr>
        <w:tc>
          <w:tcPr>
            <w:tcW w:w="19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244356"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A12: Wireframe Design</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383439"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3863D3"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5A4587"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2A4EDF"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207A2E"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FC274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7E7ACA17" w14:textId="70682142"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47A7E09F" w14:textId="65D0CBD3"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610ECE"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819C8C" w14:textId="77777777" w:rsidR="00A240C9" w:rsidRPr="00034B1F" w:rsidRDefault="00A240C9">
            <w:pPr>
              <w:jc w:val="center"/>
              <w:rPr>
                <w:rFonts w:ascii="Times New Roman" w:eastAsia="Times New Roman" w:hAnsi="Times New Roman" w:cs="Times New Roman"/>
              </w:rPr>
            </w:pPr>
          </w:p>
        </w:tc>
      </w:tr>
      <w:tr w:rsidR="00527978" w:rsidRPr="00034B1F" w14:paraId="03F4F50C" w14:textId="77777777" w:rsidTr="00527978">
        <w:trPr>
          <w:trHeight w:val="415"/>
        </w:trPr>
        <w:tc>
          <w:tcPr>
            <w:tcW w:w="19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65D2DB"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A13: Plan Review &amp; Revision</w:t>
            </w: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56D554"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42D314"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8A87EC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139FCF"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2E69F0B"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70307B"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F009D18"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5597ADAF" w14:textId="16283865"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36EEF81A" w14:textId="20082CE5"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B0DC02" w14:textId="77777777" w:rsidR="00A240C9" w:rsidRPr="00034B1F" w:rsidRDefault="00A240C9">
            <w:pPr>
              <w:jc w:val="center"/>
              <w:rPr>
                <w:rFonts w:ascii="Times New Roman" w:eastAsia="Times New Roman" w:hAnsi="Times New Roman" w:cs="Times New Roman"/>
              </w:rPr>
            </w:pPr>
          </w:p>
        </w:tc>
      </w:tr>
      <w:tr w:rsidR="00527978" w:rsidRPr="00034B1F" w14:paraId="7E5C16A6" w14:textId="77777777" w:rsidTr="00527978">
        <w:trPr>
          <w:trHeight w:val="235"/>
        </w:trPr>
        <w:tc>
          <w:tcPr>
            <w:tcW w:w="19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69894D"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A14: Final Report Writing</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C534CD"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87708A"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F556B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0BA81C"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3CEB8C"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254E9A"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45345A"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F62254"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218FF537" w14:textId="74AF1B7D"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BF0CD5" w14:textId="77777777" w:rsidR="00A240C9" w:rsidRPr="00034B1F" w:rsidRDefault="00A240C9">
            <w:pPr>
              <w:jc w:val="center"/>
              <w:rPr>
                <w:rFonts w:ascii="Times New Roman" w:eastAsia="Times New Roman" w:hAnsi="Times New Roman" w:cs="Times New Roman"/>
              </w:rPr>
            </w:pPr>
          </w:p>
        </w:tc>
      </w:tr>
      <w:tr w:rsidR="00527978" w:rsidRPr="00034B1F" w14:paraId="6C20FBCD" w14:textId="77777777" w:rsidTr="00527978">
        <w:trPr>
          <w:trHeight w:val="225"/>
        </w:trPr>
        <w:tc>
          <w:tcPr>
            <w:tcW w:w="19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DDE541"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A15: Presentation Prep</w:t>
            </w: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B0A756"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81054F9"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598C048"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0154C5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C1DA82C"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C99DCB"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B72754"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6C65EE"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8F3FF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4994CA48" w14:textId="7CBE837E"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r>
      <w:tr w:rsidR="00527978" w:rsidRPr="00034B1F" w14:paraId="51498CCF" w14:textId="77777777" w:rsidTr="00527978">
        <w:trPr>
          <w:trHeight w:val="225"/>
        </w:trPr>
        <w:tc>
          <w:tcPr>
            <w:tcW w:w="19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68EAE6"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A16: Submission</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08441B"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29B5BE"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2E36A1"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F29AF4"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2F3BA9"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10A4FF"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96CC56"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29E944"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E6B05E" w14:textId="77777777" w:rsidR="00A240C9" w:rsidRPr="00034B1F" w:rsidRDefault="00A240C9">
            <w:pPr>
              <w:jc w:val="center"/>
              <w:rPr>
                <w:rFonts w:ascii="Times New Roman" w:eastAsia="Times New Roman" w:hAnsi="Times New Roman" w:cs="Times New Roman"/>
              </w:rPr>
            </w:pPr>
          </w:p>
        </w:tc>
        <w:tc>
          <w:tcPr>
            <w:tcW w:w="737" w:type="dxa"/>
            <w:tcBorders>
              <w:top w:val="single" w:sz="4" w:space="0" w:color="CCCCCC"/>
              <w:left w:val="single" w:sz="4" w:space="0" w:color="CCCCCC"/>
              <w:bottom w:val="single" w:sz="4" w:space="0" w:color="CCCCCC"/>
              <w:right w:val="single" w:sz="4" w:space="0" w:color="CCCCCC"/>
            </w:tcBorders>
            <w:shd w:val="clear" w:color="auto" w:fill="2E6DAD"/>
            <w:tcMar>
              <w:top w:w="80" w:type="dxa"/>
              <w:left w:w="120" w:type="dxa"/>
              <w:bottom w:w="80" w:type="dxa"/>
              <w:right w:w="120" w:type="dxa"/>
            </w:tcMar>
            <w:vAlign w:val="center"/>
          </w:tcPr>
          <w:p w14:paraId="3F08D7BF" w14:textId="33C766FE"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FFFFFF"/>
              </w:rPr>
              <w:t>███</w:t>
            </w:r>
          </w:p>
        </w:tc>
      </w:tr>
    </w:tbl>
    <w:p w14:paraId="0DABB38C" w14:textId="77777777" w:rsidR="00A240C9" w:rsidRPr="00034B1F" w:rsidRDefault="00A240C9">
      <w:pPr>
        <w:rPr>
          <w:rFonts w:ascii="Times New Roman" w:eastAsia="Times New Roman" w:hAnsi="Times New Roman" w:cs="Times New Roman"/>
        </w:rPr>
      </w:pPr>
    </w:p>
    <w:p w14:paraId="0F13CD3E" w14:textId="77777777" w:rsidR="00A240C9" w:rsidRPr="00FD0BFC" w:rsidRDefault="00382789">
      <w:pPr>
        <w:pStyle w:val="Heading2"/>
        <w:rPr>
          <w:rFonts w:ascii="Times New Roman" w:eastAsia="Times New Roman" w:hAnsi="Times New Roman" w:cs="Times New Roman"/>
          <w:color w:val="auto"/>
          <w:sz w:val="28"/>
          <w:szCs w:val="28"/>
        </w:rPr>
      </w:pPr>
      <w:bookmarkStart w:id="45" w:name="_Toc228343462"/>
      <w:r w:rsidRPr="00FD0BFC">
        <w:rPr>
          <w:rFonts w:ascii="Times New Roman" w:eastAsia="Times New Roman" w:hAnsi="Times New Roman" w:cs="Times New Roman"/>
          <w:color w:val="auto"/>
          <w:sz w:val="28"/>
          <w:szCs w:val="28"/>
        </w:rPr>
        <w:t>6.5 Critical Path Analysis</w:t>
      </w:r>
      <w:bookmarkEnd w:id="45"/>
    </w:p>
    <w:p w14:paraId="48D5C675" w14:textId="77777777" w:rsidR="00FA1A92" w:rsidRPr="00034B1F" w:rsidRDefault="00382789">
      <w:pPr>
        <w:spacing w:before="60" w:after="120"/>
        <w:jc w:val="both"/>
        <w:rPr>
          <w:rFonts w:ascii="Times New Roman" w:eastAsia="Cardo" w:hAnsi="Times New Roman" w:cs="Times New Roman"/>
          <w:sz w:val="24"/>
          <w:szCs w:val="24"/>
        </w:rPr>
      </w:pPr>
      <w:r w:rsidRPr="00034B1F">
        <w:rPr>
          <w:rFonts w:ascii="Times New Roman" w:eastAsia="Cardo" w:hAnsi="Times New Roman" w:cs="Times New Roman"/>
          <w:sz w:val="24"/>
          <w:szCs w:val="24"/>
        </w:rPr>
        <w:t>The Critical Path Method (CPM) analysis identifies</w:t>
      </w:r>
      <w:r w:rsidR="00FA1A92" w:rsidRPr="00034B1F">
        <w:rPr>
          <w:rFonts w:ascii="Times New Roman" w:eastAsia="Cardo" w:hAnsi="Times New Roman" w:cs="Times New Roman"/>
          <w:sz w:val="24"/>
          <w:szCs w:val="24"/>
        </w:rPr>
        <w:t xml:space="preserve"> </w:t>
      </w:r>
    </w:p>
    <w:p w14:paraId="05B56CAA" w14:textId="43705E13" w:rsidR="00A240C9" w:rsidRPr="00034B1F" w:rsidRDefault="00382789">
      <w:pPr>
        <w:spacing w:before="60" w:after="120"/>
        <w:jc w:val="both"/>
        <w:rPr>
          <w:rFonts w:ascii="Times New Roman" w:eastAsia="Cardo" w:hAnsi="Times New Roman" w:cs="Times New Roman"/>
          <w:sz w:val="24"/>
          <w:szCs w:val="24"/>
        </w:rPr>
      </w:pPr>
      <w:r w:rsidRPr="00034B1F">
        <w:rPr>
          <w:rFonts w:ascii="Times New Roman" w:eastAsia="Cardo" w:hAnsi="Times New Roman" w:cs="Times New Roman"/>
          <w:sz w:val="24"/>
          <w:szCs w:val="24"/>
        </w:rPr>
        <w:t>A1→A3→A4→A6→A10→A13→A14→A15→A16 as the critical path with zero total float. Any delay in these activities will directly delay the project completion. Activities on the near-critical path (A11, A12) have a total float of only 2 days and should be monitored closely. The project schedule includes a 3-day buffer in Week 10 to accommodate minor delays in report finalization.</w:t>
      </w:r>
    </w:p>
    <w:p w14:paraId="1C165E85" w14:textId="77777777" w:rsidR="00A240C9" w:rsidRPr="00FD0BFC" w:rsidRDefault="00382789">
      <w:pPr>
        <w:pStyle w:val="Heading2"/>
        <w:rPr>
          <w:rFonts w:ascii="Times New Roman" w:eastAsia="Times New Roman" w:hAnsi="Times New Roman" w:cs="Times New Roman"/>
          <w:color w:val="auto"/>
          <w:sz w:val="28"/>
          <w:szCs w:val="28"/>
        </w:rPr>
      </w:pPr>
      <w:bookmarkStart w:id="46" w:name="_Toc228343463"/>
      <w:r w:rsidRPr="00FD0BFC">
        <w:rPr>
          <w:rFonts w:ascii="Times New Roman" w:eastAsia="Times New Roman" w:hAnsi="Times New Roman" w:cs="Times New Roman"/>
          <w:color w:val="auto"/>
          <w:sz w:val="28"/>
          <w:szCs w:val="28"/>
        </w:rPr>
        <w:t>6.6 Schedule Control</w:t>
      </w:r>
      <w:bookmarkEnd w:id="46"/>
    </w:p>
    <w:p w14:paraId="2134E6F7"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Schedule performance will be tracked using Earned Value Analysis (EVA). The key metrics used are: Schedule Performance Index (SPI = EV/PV) and Schedule Variance (SV = EV-PV). An SPI below 0.9 will trigger an escalation to the IT Department Head. Weekly schedule reports will be prepared and circulated every Sunday evening.</w:t>
      </w:r>
    </w:p>
    <w:p w14:paraId="058D529F" w14:textId="77777777" w:rsidR="00A240C9" w:rsidRPr="00034B1F" w:rsidRDefault="00382789">
      <w:pPr>
        <w:rPr>
          <w:rFonts w:ascii="Times New Roman" w:eastAsia="Times New Roman" w:hAnsi="Times New Roman" w:cs="Times New Roman"/>
        </w:rPr>
      </w:pPr>
      <w:r w:rsidRPr="00034B1F">
        <w:rPr>
          <w:rFonts w:ascii="Times New Roman" w:hAnsi="Times New Roman" w:cs="Times New Roman"/>
        </w:rPr>
        <w:br w:type="page"/>
      </w:r>
    </w:p>
    <w:p w14:paraId="19A75CC7" w14:textId="77777777" w:rsidR="00A240C9" w:rsidRPr="00034B1F" w:rsidRDefault="00382789" w:rsidP="00FA1A92">
      <w:pPr>
        <w:pStyle w:val="Heading1"/>
        <w:pBdr>
          <w:bottom w:val="single" w:sz="8" w:space="4" w:color="F0A500"/>
        </w:pBdr>
        <w:spacing w:after="160"/>
        <w:jc w:val="center"/>
        <w:rPr>
          <w:rFonts w:ascii="Times New Roman" w:eastAsia="Times New Roman" w:hAnsi="Times New Roman" w:cs="Times New Roman"/>
        </w:rPr>
      </w:pPr>
      <w:bookmarkStart w:id="47" w:name="_Toc228343464"/>
      <w:r w:rsidRPr="00034B1F">
        <w:rPr>
          <w:rFonts w:ascii="Times New Roman" w:eastAsia="Times New Roman" w:hAnsi="Times New Roman" w:cs="Times New Roman"/>
        </w:rPr>
        <w:lastRenderedPageBreak/>
        <w:t>7. Cost Management Plan</w:t>
      </w:r>
      <w:bookmarkEnd w:id="47"/>
    </w:p>
    <w:p w14:paraId="449F0EEA" w14:textId="77777777" w:rsidR="00A240C9" w:rsidRPr="00B96B7A" w:rsidRDefault="00382789">
      <w:pPr>
        <w:pStyle w:val="Heading2"/>
        <w:rPr>
          <w:rFonts w:ascii="Times New Roman" w:eastAsia="Times New Roman" w:hAnsi="Times New Roman" w:cs="Times New Roman"/>
          <w:color w:val="auto"/>
          <w:sz w:val="28"/>
          <w:szCs w:val="28"/>
        </w:rPr>
      </w:pPr>
      <w:bookmarkStart w:id="48" w:name="_Toc228343465"/>
      <w:r w:rsidRPr="00B96B7A">
        <w:rPr>
          <w:rFonts w:ascii="Times New Roman" w:eastAsia="Times New Roman" w:hAnsi="Times New Roman" w:cs="Times New Roman"/>
          <w:color w:val="auto"/>
          <w:sz w:val="28"/>
          <w:szCs w:val="28"/>
        </w:rPr>
        <w:t>7.1 Cost Estimation Approach</w:t>
      </w:r>
      <w:bookmarkEnd w:id="48"/>
    </w:p>
    <w:p w14:paraId="250C11EF"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Cost estimation for the UEMS project uses a bottom-up estimation approach, building from individual work package cost estimates and aggregating to the total project budget. Estimates are based on Saudi market rates for IT professionals as of Q1 2026, historical data from similar QU IT projects, and vendor quotations for software licenses and hardware.</w:t>
      </w:r>
    </w:p>
    <w:p w14:paraId="5B18B904" w14:textId="77777777" w:rsidR="00A240C9" w:rsidRPr="00B96B7A" w:rsidRDefault="00382789">
      <w:pPr>
        <w:pStyle w:val="Heading2"/>
        <w:rPr>
          <w:rFonts w:ascii="Times New Roman" w:eastAsia="Times New Roman" w:hAnsi="Times New Roman" w:cs="Times New Roman"/>
          <w:color w:val="auto"/>
          <w:sz w:val="28"/>
          <w:szCs w:val="28"/>
        </w:rPr>
      </w:pPr>
      <w:bookmarkStart w:id="49" w:name="_Toc228343466"/>
      <w:r w:rsidRPr="00B96B7A">
        <w:rPr>
          <w:rFonts w:ascii="Times New Roman" w:eastAsia="Times New Roman" w:hAnsi="Times New Roman" w:cs="Times New Roman"/>
          <w:color w:val="auto"/>
          <w:sz w:val="28"/>
          <w:szCs w:val="28"/>
        </w:rPr>
        <w:t>7.2 Detailed Cost Breakdown</w:t>
      </w:r>
      <w:bookmarkEnd w:id="49"/>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55"/>
        <w:gridCol w:w="3510"/>
        <w:gridCol w:w="1440"/>
        <w:gridCol w:w="1675"/>
        <w:gridCol w:w="1480"/>
      </w:tblGrid>
      <w:tr w:rsidR="00A240C9" w:rsidRPr="00034B1F" w14:paraId="1FAAF86B" w14:textId="77777777" w:rsidTr="000A107E">
        <w:tc>
          <w:tcPr>
            <w:tcW w:w="125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E7EBB53"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Cat.</w:t>
            </w:r>
          </w:p>
        </w:tc>
        <w:tc>
          <w:tcPr>
            <w:tcW w:w="351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3EE5361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Item</w:t>
            </w:r>
          </w:p>
        </w:tc>
        <w:tc>
          <w:tcPr>
            <w:tcW w:w="144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7A581EFC"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Qty / Unit</w:t>
            </w:r>
          </w:p>
        </w:tc>
        <w:tc>
          <w:tcPr>
            <w:tcW w:w="167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21A9B09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Unit Cost (SAR)</w:t>
            </w:r>
          </w:p>
        </w:tc>
        <w:tc>
          <w:tcPr>
            <w:tcW w:w="148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05E790C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Total (SAR)</w:t>
            </w:r>
          </w:p>
        </w:tc>
      </w:tr>
      <w:tr w:rsidR="00A240C9" w:rsidRPr="00034B1F" w14:paraId="43DD8F9F" w14:textId="77777777" w:rsidTr="000A107E">
        <w:tc>
          <w:tcPr>
            <w:tcW w:w="1255"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D08E294"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Labor</w:t>
            </w:r>
          </w:p>
        </w:tc>
        <w:tc>
          <w:tcPr>
            <w:tcW w:w="351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8E9536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Project Manager (10 weeks × 40 </w:t>
            </w:r>
            <w:proofErr w:type="spellStart"/>
            <w:r w:rsidRPr="00034B1F">
              <w:rPr>
                <w:rFonts w:ascii="Times New Roman" w:eastAsia="Times New Roman" w:hAnsi="Times New Roman" w:cs="Times New Roman"/>
                <w:color w:val="000000"/>
                <w:sz w:val="24"/>
                <w:szCs w:val="24"/>
              </w:rPr>
              <w:t>hrs</w:t>
            </w:r>
            <w:proofErr w:type="spellEnd"/>
            <w:r w:rsidRPr="00034B1F">
              <w:rPr>
                <w:rFonts w:ascii="Times New Roman" w:eastAsia="Times New Roman" w:hAnsi="Times New Roman" w:cs="Times New Roman"/>
                <w:color w:val="000000"/>
                <w:sz w:val="24"/>
                <w:szCs w:val="24"/>
              </w:rPr>
              <w:t>/</w:t>
            </w: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w:t>
            </w:r>
          </w:p>
        </w:tc>
        <w:tc>
          <w:tcPr>
            <w:tcW w:w="14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A3292F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400 </w:t>
            </w:r>
            <w:proofErr w:type="spellStart"/>
            <w:r w:rsidRPr="00034B1F">
              <w:rPr>
                <w:rFonts w:ascii="Times New Roman" w:eastAsia="Times New Roman" w:hAnsi="Times New Roman" w:cs="Times New Roman"/>
                <w:color w:val="000000"/>
                <w:sz w:val="24"/>
                <w:szCs w:val="24"/>
              </w:rPr>
              <w:t>hrs</w:t>
            </w:r>
            <w:proofErr w:type="spellEnd"/>
          </w:p>
        </w:tc>
        <w:tc>
          <w:tcPr>
            <w:tcW w:w="1675"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13D6FD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200 SAR/</w:t>
            </w:r>
            <w:proofErr w:type="spellStart"/>
            <w:r w:rsidRPr="00034B1F">
              <w:rPr>
                <w:rFonts w:ascii="Times New Roman" w:eastAsia="Times New Roman" w:hAnsi="Times New Roman" w:cs="Times New Roman"/>
                <w:color w:val="000000"/>
                <w:sz w:val="24"/>
                <w:szCs w:val="24"/>
              </w:rPr>
              <w:t>hr</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CF95278"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sz w:val="24"/>
                <w:szCs w:val="24"/>
              </w:rPr>
              <w:t>80,000</w:t>
            </w:r>
          </w:p>
        </w:tc>
      </w:tr>
      <w:tr w:rsidR="00A240C9" w:rsidRPr="00034B1F" w14:paraId="22D8D363" w14:textId="77777777" w:rsidTr="000A107E">
        <w:tc>
          <w:tcPr>
            <w:tcW w:w="12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5DBB249"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Labor</w:t>
            </w:r>
          </w:p>
        </w:tc>
        <w:tc>
          <w:tcPr>
            <w:tcW w:w="35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853671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Senior Developer × 2 (6 weeks × 40 </w:t>
            </w:r>
            <w:proofErr w:type="spellStart"/>
            <w:r w:rsidRPr="00034B1F">
              <w:rPr>
                <w:rFonts w:ascii="Times New Roman" w:eastAsia="Times New Roman" w:hAnsi="Times New Roman" w:cs="Times New Roman"/>
                <w:color w:val="000000"/>
                <w:sz w:val="24"/>
                <w:szCs w:val="24"/>
              </w:rPr>
              <w:t>hrs</w:t>
            </w:r>
            <w:proofErr w:type="spellEnd"/>
            <w:r w:rsidRPr="00034B1F">
              <w:rPr>
                <w:rFonts w:ascii="Times New Roman" w:eastAsia="Times New Roman" w:hAnsi="Times New Roman" w:cs="Times New Roman"/>
                <w:color w:val="000000"/>
                <w:sz w:val="24"/>
                <w:szCs w:val="24"/>
              </w:rPr>
              <w:t>/</w:t>
            </w: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A6F5F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480 </w:t>
            </w:r>
            <w:proofErr w:type="spellStart"/>
            <w:r w:rsidRPr="00034B1F">
              <w:rPr>
                <w:rFonts w:ascii="Times New Roman" w:eastAsia="Times New Roman" w:hAnsi="Times New Roman" w:cs="Times New Roman"/>
                <w:color w:val="000000"/>
                <w:sz w:val="24"/>
                <w:szCs w:val="24"/>
              </w:rPr>
              <w:t>hrs</w:t>
            </w:r>
            <w:proofErr w:type="spellEnd"/>
          </w:p>
        </w:tc>
        <w:tc>
          <w:tcPr>
            <w:tcW w:w="1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379E8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175 SAR/</w:t>
            </w:r>
            <w:proofErr w:type="spellStart"/>
            <w:r w:rsidRPr="00034B1F">
              <w:rPr>
                <w:rFonts w:ascii="Times New Roman" w:eastAsia="Times New Roman" w:hAnsi="Times New Roman" w:cs="Times New Roman"/>
                <w:color w:val="000000"/>
                <w:sz w:val="24"/>
                <w:szCs w:val="24"/>
              </w:rPr>
              <w:t>hr</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C9CD61"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sz w:val="24"/>
                <w:szCs w:val="24"/>
              </w:rPr>
              <w:t>84,000</w:t>
            </w:r>
          </w:p>
        </w:tc>
      </w:tr>
      <w:tr w:rsidR="00A240C9" w:rsidRPr="00034B1F" w14:paraId="38606E60" w14:textId="77777777" w:rsidTr="000A107E">
        <w:tc>
          <w:tcPr>
            <w:tcW w:w="12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324BF0"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Labor</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98214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Business Analyst (4 weeks × 40 </w:t>
            </w:r>
            <w:proofErr w:type="spellStart"/>
            <w:r w:rsidRPr="00034B1F">
              <w:rPr>
                <w:rFonts w:ascii="Times New Roman" w:eastAsia="Times New Roman" w:hAnsi="Times New Roman" w:cs="Times New Roman"/>
                <w:color w:val="000000"/>
                <w:sz w:val="24"/>
                <w:szCs w:val="24"/>
              </w:rPr>
              <w:t>hrs</w:t>
            </w:r>
            <w:proofErr w:type="spellEnd"/>
            <w:r w:rsidRPr="00034B1F">
              <w:rPr>
                <w:rFonts w:ascii="Times New Roman" w:eastAsia="Times New Roman" w:hAnsi="Times New Roman" w:cs="Times New Roman"/>
                <w:color w:val="000000"/>
                <w:sz w:val="24"/>
                <w:szCs w:val="24"/>
              </w:rPr>
              <w:t>/</w:t>
            </w: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40D08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160 </w:t>
            </w:r>
            <w:proofErr w:type="spellStart"/>
            <w:r w:rsidRPr="00034B1F">
              <w:rPr>
                <w:rFonts w:ascii="Times New Roman" w:eastAsia="Times New Roman" w:hAnsi="Times New Roman" w:cs="Times New Roman"/>
                <w:color w:val="000000"/>
                <w:sz w:val="24"/>
                <w:szCs w:val="24"/>
              </w:rPr>
              <w:t>hrs</w:t>
            </w:r>
            <w:proofErr w:type="spellEnd"/>
          </w:p>
        </w:tc>
        <w:tc>
          <w:tcPr>
            <w:tcW w:w="1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8D502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150 SAR/</w:t>
            </w:r>
            <w:proofErr w:type="spellStart"/>
            <w:r w:rsidRPr="00034B1F">
              <w:rPr>
                <w:rFonts w:ascii="Times New Roman" w:eastAsia="Times New Roman" w:hAnsi="Times New Roman" w:cs="Times New Roman"/>
                <w:color w:val="000000"/>
                <w:sz w:val="24"/>
                <w:szCs w:val="24"/>
              </w:rPr>
              <w:t>hr</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495C23"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sz w:val="24"/>
                <w:szCs w:val="24"/>
              </w:rPr>
              <w:t>24,000</w:t>
            </w:r>
          </w:p>
        </w:tc>
      </w:tr>
      <w:tr w:rsidR="00A240C9" w:rsidRPr="00034B1F" w14:paraId="4EBE0C57" w14:textId="77777777" w:rsidTr="000A107E">
        <w:tc>
          <w:tcPr>
            <w:tcW w:w="12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773389"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Labor</w:t>
            </w:r>
          </w:p>
        </w:tc>
        <w:tc>
          <w:tcPr>
            <w:tcW w:w="35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0106B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UI/UX Designer (3 weeks × 40 </w:t>
            </w:r>
            <w:proofErr w:type="spellStart"/>
            <w:r w:rsidRPr="00034B1F">
              <w:rPr>
                <w:rFonts w:ascii="Times New Roman" w:eastAsia="Times New Roman" w:hAnsi="Times New Roman" w:cs="Times New Roman"/>
                <w:color w:val="000000"/>
                <w:sz w:val="24"/>
                <w:szCs w:val="24"/>
              </w:rPr>
              <w:t>hrs</w:t>
            </w:r>
            <w:proofErr w:type="spellEnd"/>
            <w:r w:rsidRPr="00034B1F">
              <w:rPr>
                <w:rFonts w:ascii="Times New Roman" w:eastAsia="Times New Roman" w:hAnsi="Times New Roman" w:cs="Times New Roman"/>
                <w:color w:val="000000"/>
                <w:sz w:val="24"/>
                <w:szCs w:val="24"/>
              </w:rPr>
              <w:t>/</w:t>
            </w: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06C065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120 </w:t>
            </w:r>
            <w:proofErr w:type="spellStart"/>
            <w:r w:rsidRPr="00034B1F">
              <w:rPr>
                <w:rFonts w:ascii="Times New Roman" w:eastAsia="Times New Roman" w:hAnsi="Times New Roman" w:cs="Times New Roman"/>
                <w:color w:val="000000"/>
                <w:sz w:val="24"/>
                <w:szCs w:val="24"/>
              </w:rPr>
              <w:t>hrs</w:t>
            </w:r>
            <w:proofErr w:type="spellEnd"/>
          </w:p>
        </w:tc>
        <w:tc>
          <w:tcPr>
            <w:tcW w:w="1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3CA36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140 SAR/</w:t>
            </w:r>
            <w:proofErr w:type="spellStart"/>
            <w:r w:rsidRPr="00034B1F">
              <w:rPr>
                <w:rFonts w:ascii="Times New Roman" w:eastAsia="Times New Roman" w:hAnsi="Times New Roman" w:cs="Times New Roman"/>
                <w:color w:val="000000"/>
                <w:sz w:val="24"/>
                <w:szCs w:val="24"/>
              </w:rPr>
              <w:t>hr</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055983B"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sz w:val="24"/>
                <w:szCs w:val="24"/>
              </w:rPr>
              <w:t>16,800</w:t>
            </w:r>
          </w:p>
        </w:tc>
      </w:tr>
      <w:tr w:rsidR="00A240C9" w:rsidRPr="00034B1F" w14:paraId="28814892" w14:textId="77777777" w:rsidTr="000A107E">
        <w:tc>
          <w:tcPr>
            <w:tcW w:w="12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EC3793"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Labor</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1CF7A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QA/Test Engineer (3 weeks × 40 </w:t>
            </w:r>
            <w:proofErr w:type="spellStart"/>
            <w:r w:rsidRPr="00034B1F">
              <w:rPr>
                <w:rFonts w:ascii="Times New Roman" w:eastAsia="Times New Roman" w:hAnsi="Times New Roman" w:cs="Times New Roman"/>
                <w:color w:val="000000"/>
                <w:sz w:val="24"/>
                <w:szCs w:val="24"/>
              </w:rPr>
              <w:t>hrs</w:t>
            </w:r>
            <w:proofErr w:type="spellEnd"/>
            <w:r w:rsidRPr="00034B1F">
              <w:rPr>
                <w:rFonts w:ascii="Times New Roman" w:eastAsia="Times New Roman" w:hAnsi="Times New Roman" w:cs="Times New Roman"/>
                <w:color w:val="000000"/>
                <w:sz w:val="24"/>
                <w:szCs w:val="24"/>
              </w:rPr>
              <w:t>/</w:t>
            </w:r>
            <w:proofErr w:type="spellStart"/>
            <w:r w:rsidRPr="00034B1F">
              <w:rPr>
                <w:rFonts w:ascii="Times New Roman" w:eastAsia="Times New Roman" w:hAnsi="Times New Roman" w:cs="Times New Roman"/>
                <w:color w:val="000000"/>
                <w:sz w:val="24"/>
                <w:szCs w:val="24"/>
              </w:rPr>
              <w:t>wk</w:t>
            </w:r>
            <w:proofErr w:type="spellEnd"/>
            <w:r w:rsidRPr="00034B1F">
              <w:rPr>
                <w:rFonts w:ascii="Times New Roman" w:eastAsia="Times New Roman" w:hAnsi="Times New Roman" w:cs="Times New Roman"/>
                <w:color w:val="000000"/>
                <w:sz w:val="24"/>
                <w:szCs w:val="24"/>
              </w:rPr>
              <w: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5618F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120 </w:t>
            </w:r>
            <w:proofErr w:type="spellStart"/>
            <w:r w:rsidRPr="00034B1F">
              <w:rPr>
                <w:rFonts w:ascii="Times New Roman" w:eastAsia="Times New Roman" w:hAnsi="Times New Roman" w:cs="Times New Roman"/>
                <w:color w:val="000000"/>
                <w:sz w:val="24"/>
                <w:szCs w:val="24"/>
              </w:rPr>
              <w:t>hrs</w:t>
            </w:r>
            <w:proofErr w:type="spellEnd"/>
          </w:p>
        </w:tc>
        <w:tc>
          <w:tcPr>
            <w:tcW w:w="1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07836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130 SAR/</w:t>
            </w:r>
            <w:proofErr w:type="spellStart"/>
            <w:r w:rsidRPr="00034B1F">
              <w:rPr>
                <w:rFonts w:ascii="Times New Roman" w:eastAsia="Times New Roman" w:hAnsi="Times New Roman" w:cs="Times New Roman"/>
                <w:color w:val="000000"/>
                <w:sz w:val="24"/>
                <w:szCs w:val="24"/>
              </w:rPr>
              <w:t>hr</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490CEA"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sz w:val="24"/>
                <w:szCs w:val="24"/>
              </w:rPr>
              <w:t>15,600</w:t>
            </w:r>
          </w:p>
        </w:tc>
      </w:tr>
      <w:tr w:rsidR="00A240C9" w:rsidRPr="00034B1F" w14:paraId="3211635F" w14:textId="77777777" w:rsidTr="000A107E">
        <w:tc>
          <w:tcPr>
            <w:tcW w:w="1255"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2C9E189"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Software</w:t>
            </w:r>
          </w:p>
        </w:tc>
        <w:tc>
          <w:tcPr>
            <w:tcW w:w="351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5DDE5B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Web Server License (Apache/Nginx — open source)</w:t>
            </w:r>
          </w:p>
        </w:tc>
        <w:tc>
          <w:tcPr>
            <w:tcW w:w="14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CC35A8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1 </w:t>
            </w:r>
            <w:proofErr w:type="spellStart"/>
            <w:r w:rsidRPr="00034B1F">
              <w:rPr>
                <w:rFonts w:ascii="Times New Roman" w:eastAsia="Times New Roman" w:hAnsi="Times New Roman" w:cs="Times New Roman"/>
                <w:color w:val="000000"/>
                <w:sz w:val="24"/>
                <w:szCs w:val="24"/>
              </w:rPr>
              <w:t>yr</w:t>
            </w:r>
            <w:proofErr w:type="spellEnd"/>
          </w:p>
        </w:tc>
        <w:tc>
          <w:tcPr>
            <w:tcW w:w="1675"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6D73E55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0</w:t>
            </w:r>
          </w:p>
        </w:tc>
        <w:tc>
          <w:tcPr>
            <w:tcW w:w="1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232631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sz w:val="24"/>
                <w:szCs w:val="24"/>
              </w:rPr>
              <w:t>0</w:t>
            </w:r>
          </w:p>
        </w:tc>
      </w:tr>
      <w:tr w:rsidR="00A240C9" w:rsidRPr="00034B1F" w14:paraId="7D47DDF3" w14:textId="77777777" w:rsidTr="000A107E">
        <w:tc>
          <w:tcPr>
            <w:tcW w:w="12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01DF57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Software</w:t>
            </w:r>
          </w:p>
        </w:tc>
        <w:tc>
          <w:tcPr>
            <w:tcW w:w="35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85E109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Database License (MySQL — community edition)</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B0876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1 </w:t>
            </w:r>
            <w:proofErr w:type="spellStart"/>
            <w:r w:rsidRPr="00034B1F">
              <w:rPr>
                <w:rFonts w:ascii="Times New Roman" w:eastAsia="Times New Roman" w:hAnsi="Times New Roman" w:cs="Times New Roman"/>
                <w:color w:val="000000"/>
                <w:sz w:val="24"/>
                <w:szCs w:val="24"/>
              </w:rPr>
              <w:t>yr</w:t>
            </w:r>
            <w:proofErr w:type="spellEnd"/>
          </w:p>
        </w:tc>
        <w:tc>
          <w:tcPr>
            <w:tcW w:w="1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47DDD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0</w:t>
            </w:r>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15CC35"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sz w:val="24"/>
                <w:szCs w:val="24"/>
              </w:rPr>
              <w:t>0</w:t>
            </w:r>
          </w:p>
        </w:tc>
      </w:tr>
      <w:tr w:rsidR="00A240C9" w:rsidRPr="00034B1F" w14:paraId="5B33669D" w14:textId="77777777" w:rsidTr="000A107E">
        <w:tc>
          <w:tcPr>
            <w:tcW w:w="12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1AA52B"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Software</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3F400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SMS Gateway API Subscription (12 months)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89465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12 </w:t>
            </w:r>
            <w:proofErr w:type="spellStart"/>
            <w:r w:rsidRPr="00034B1F">
              <w:rPr>
                <w:rFonts w:ascii="Times New Roman" w:eastAsia="Times New Roman" w:hAnsi="Times New Roman" w:cs="Times New Roman"/>
                <w:color w:val="000000"/>
                <w:sz w:val="24"/>
                <w:szCs w:val="24"/>
              </w:rPr>
              <w:t>mo</w:t>
            </w:r>
            <w:proofErr w:type="spellEnd"/>
          </w:p>
        </w:tc>
        <w:tc>
          <w:tcPr>
            <w:tcW w:w="1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5BFE4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1,500 SAR/</w:t>
            </w:r>
            <w:proofErr w:type="spellStart"/>
            <w:r w:rsidRPr="00034B1F">
              <w:rPr>
                <w:rFonts w:ascii="Times New Roman" w:eastAsia="Times New Roman" w:hAnsi="Times New Roman" w:cs="Times New Roman"/>
                <w:color w:val="000000"/>
                <w:sz w:val="24"/>
                <w:szCs w:val="24"/>
              </w:rPr>
              <w:t>mo</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36A3B6"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sz w:val="24"/>
                <w:szCs w:val="24"/>
              </w:rPr>
              <w:t>18,000</w:t>
            </w:r>
          </w:p>
        </w:tc>
      </w:tr>
      <w:tr w:rsidR="00A240C9" w:rsidRPr="00034B1F" w14:paraId="2FB77687" w14:textId="77777777" w:rsidTr="000A107E">
        <w:tc>
          <w:tcPr>
            <w:tcW w:w="12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F48BA5"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Software</w:t>
            </w:r>
          </w:p>
        </w:tc>
        <w:tc>
          <w:tcPr>
            <w:tcW w:w="35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9E276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Email Service API (SendGrid — business plan)</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59D0C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12 </w:t>
            </w:r>
            <w:proofErr w:type="spellStart"/>
            <w:r w:rsidRPr="00034B1F">
              <w:rPr>
                <w:rFonts w:ascii="Times New Roman" w:eastAsia="Times New Roman" w:hAnsi="Times New Roman" w:cs="Times New Roman"/>
                <w:color w:val="000000"/>
                <w:sz w:val="24"/>
                <w:szCs w:val="24"/>
              </w:rPr>
              <w:t>mo</w:t>
            </w:r>
            <w:proofErr w:type="spellEnd"/>
          </w:p>
        </w:tc>
        <w:tc>
          <w:tcPr>
            <w:tcW w:w="1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AAB3D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750 SAR/</w:t>
            </w:r>
            <w:proofErr w:type="spellStart"/>
            <w:r w:rsidRPr="00034B1F">
              <w:rPr>
                <w:rFonts w:ascii="Times New Roman" w:eastAsia="Times New Roman" w:hAnsi="Times New Roman" w:cs="Times New Roman"/>
                <w:color w:val="000000"/>
                <w:sz w:val="24"/>
                <w:szCs w:val="24"/>
              </w:rPr>
              <w:t>mo</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AC20144"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sz w:val="24"/>
                <w:szCs w:val="24"/>
              </w:rPr>
              <w:t>9,000</w:t>
            </w:r>
          </w:p>
        </w:tc>
      </w:tr>
      <w:tr w:rsidR="00A240C9" w:rsidRPr="00034B1F" w14:paraId="104D1396" w14:textId="77777777" w:rsidTr="000A107E">
        <w:tc>
          <w:tcPr>
            <w:tcW w:w="12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4AF74E"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Hardware</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FE322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Cloud Hosting / VPS Server (2-year commitment)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D681D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2 </w:t>
            </w:r>
            <w:proofErr w:type="spellStart"/>
            <w:r w:rsidRPr="00034B1F">
              <w:rPr>
                <w:rFonts w:ascii="Times New Roman" w:eastAsia="Times New Roman" w:hAnsi="Times New Roman" w:cs="Times New Roman"/>
                <w:color w:val="000000"/>
                <w:sz w:val="24"/>
                <w:szCs w:val="24"/>
              </w:rPr>
              <w:t>yrs</w:t>
            </w:r>
            <w:proofErr w:type="spellEnd"/>
          </w:p>
        </w:tc>
        <w:tc>
          <w:tcPr>
            <w:tcW w:w="1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4105F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7,500 SAR/</w:t>
            </w:r>
            <w:proofErr w:type="spellStart"/>
            <w:r w:rsidRPr="00034B1F">
              <w:rPr>
                <w:rFonts w:ascii="Times New Roman" w:eastAsia="Times New Roman" w:hAnsi="Times New Roman" w:cs="Times New Roman"/>
                <w:color w:val="000000"/>
                <w:sz w:val="24"/>
                <w:szCs w:val="24"/>
              </w:rPr>
              <w:t>yr</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8F2A0C"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sz w:val="24"/>
                <w:szCs w:val="24"/>
              </w:rPr>
              <w:t>15,000</w:t>
            </w:r>
          </w:p>
        </w:tc>
      </w:tr>
      <w:tr w:rsidR="00A240C9" w:rsidRPr="00034B1F" w14:paraId="7DD1E4DF" w14:textId="77777777" w:rsidTr="000A107E">
        <w:tc>
          <w:tcPr>
            <w:tcW w:w="12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F51377"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Hardware</w:t>
            </w:r>
          </w:p>
        </w:tc>
        <w:tc>
          <w:tcPr>
            <w:tcW w:w="35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F8C25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QR Code Scanner Hardware (check-in devices × 5)</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544D5E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 units</w:t>
            </w:r>
          </w:p>
        </w:tc>
        <w:tc>
          <w:tcPr>
            <w:tcW w:w="1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CCFE02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800 SAR</w:t>
            </w:r>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D63591"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sz w:val="24"/>
                <w:szCs w:val="24"/>
              </w:rPr>
              <w:t>4,000</w:t>
            </w:r>
          </w:p>
        </w:tc>
      </w:tr>
      <w:tr w:rsidR="00A240C9" w:rsidRPr="00034B1F" w14:paraId="29EB2960" w14:textId="77777777" w:rsidTr="000A107E">
        <w:tc>
          <w:tcPr>
            <w:tcW w:w="12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46401C"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Testing</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16712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UAT Coordination &amp; Participant Compensation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00A0B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Lump sum</w:t>
            </w:r>
          </w:p>
        </w:tc>
        <w:tc>
          <w:tcPr>
            <w:tcW w:w="1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217BD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99DE20"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sz w:val="24"/>
                <w:szCs w:val="24"/>
              </w:rPr>
              <w:t>5,000</w:t>
            </w:r>
          </w:p>
        </w:tc>
      </w:tr>
      <w:tr w:rsidR="00A240C9" w:rsidRPr="00034B1F" w14:paraId="6FDA8BA0" w14:textId="77777777" w:rsidTr="000A107E">
        <w:tc>
          <w:tcPr>
            <w:tcW w:w="12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9F00B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lastRenderedPageBreak/>
              <w:t>Other</w:t>
            </w:r>
          </w:p>
        </w:tc>
        <w:tc>
          <w:tcPr>
            <w:tcW w:w="35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EC7F8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Contingency Reserve (10% of direct costs)</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E65CC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1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E82113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DC2DEC"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sz w:val="24"/>
                <w:szCs w:val="24"/>
              </w:rPr>
              <w:t>27,140</w:t>
            </w:r>
          </w:p>
        </w:tc>
      </w:tr>
      <w:tr w:rsidR="00A240C9" w:rsidRPr="00034B1F" w14:paraId="32AAEC47" w14:textId="77777777" w:rsidTr="000A107E">
        <w:tc>
          <w:tcPr>
            <w:tcW w:w="1255"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vAlign w:val="center"/>
          </w:tcPr>
          <w:p w14:paraId="2E2B719C"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TOTAL</w:t>
            </w:r>
          </w:p>
        </w:tc>
        <w:tc>
          <w:tcPr>
            <w:tcW w:w="351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vAlign w:val="center"/>
          </w:tcPr>
          <w:p w14:paraId="53B24A82" w14:textId="77777777" w:rsidR="00A240C9" w:rsidRPr="00034B1F" w:rsidRDefault="00A240C9">
            <w:pPr>
              <w:rPr>
                <w:rFonts w:ascii="Times New Roman" w:eastAsia="Times New Roman" w:hAnsi="Times New Roman" w:cs="Times New Roman"/>
                <w:sz w:val="24"/>
                <w:szCs w:val="24"/>
              </w:rPr>
            </w:pPr>
          </w:p>
        </w:tc>
        <w:tc>
          <w:tcPr>
            <w:tcW w:w="144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vAlign w:val="center"/>
          </w:tcPr>
          <w:p w14:paraId="79E13916" w14:textId="77777777" w:rsidR="00A240C9" w:rsidRPr="00034B1F" w:rsidRDefault="00A240C9">
            <w:pPr>
              <w:rPr>
                <w:rFonts w:ascii="Times New Roman" w:eastAsia="Times New Roman" w:hAnsi="Times New Roman" w:cs="Times New Roman"/>
                <w:sz w:val="24"/>
                <w:szCs w:val="24"/>
              </w:rPr>
            </w:pPr>
          </w:p>
        </w:tc>
        <w:tc>
          <w:tcPr>
            <w:tcW w:w="1675"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vAlign w:val="center"/>
          </w:tcPr>
          <w:p w14:paraId="5057F55B" w14:textId="77777777" w:rsidR="00A240C9" w:rsidRPr="00034B1F" w:rsidRDefault="00A240C9">
            <w:pPr>
              <w:rPr>
                <w:rFonts w:ascii="Times New Roman" w:eastAsia="Times New Roman" w:hAnsi="Times New Roman" w:cs="Times New Roman"/>
                <w:sz w:val="24"/>
                <w:szCs w:val="24"/>
              </w:rPr>
            </w:pPr>
          </w:p>
        </w:tc>
        <w:tc>
          <w:tcPr>
            <w:tcW w:w="148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vAlign w:val="center"/>
          </w:tcPr>
          <w:p w14:paraId="596C8158"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298,540</w:t>
            </w:r>
          </w:p>
        </w:tc>
      </w:tr>
    </w:tbl>
    <w:p w14:paraId="62373B6E" w14:textId="77777777" w:rsidR="00A240C9" w:rsidRPr="00034B1F" w:rsidRDefault="00A240C9">
      <w:pPr>
        <w:rPr>
          <w:rFonts w:ascii="Times New Roman" w:eastAsia="Times New Roman" w:hAnsi="Times New Roman" w:cs="Times New Roman"/>
        </w:rPr>
      </w:pPr>
    </w:p>
    <w:p w14:paraId="7BEFCA6B"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i/>
          <w:iCs/>
          <w:sz w:val="24"/>
          <w:szCs w:val="24"/>
        </w:rPr>
        <w:t>Note: The approved budget is SAR 285,000. The contingency reserve of SAR 27,140 will be drawn from the management reserve authorized by the project sponsor. Total project cost including all reserves is SAR 298,540.</w:t>
      </w:r>
    </w:p>
    <w:p w14:paraId="39355472" w14:textId="77777777" w:rsidR="00A240C9" w:rsidRPr="00B96B7A" w:rsidRDefault="00382789">
      <w:pPr>
        <w:pStyle w:val="Heading2"/>
        <w:rPr>
          <w:rFonts w:ascii="Times New Roman" w:eastAsia="Times New Roman" w:hAnsi="Times New Roman" w:cs="Times New Roman"/>
          <w:color w:val="auto"/>
          <w:sz w:val="28"/>
          <w:szCs w:val="28"/>
        </w:rPr>
      </w:pPr>
      <w:bookmarkStart w:id="50" w:name="_Toc228343467"/>
      <w:r w:rsidRPr="00B96B7A">
        <w:rPr>
          <w:rFonts w:ascii="Times New Roman" w:eastAsia="Times New Roman" w:hAnsi="Times New Roman" w:cs="Times New Roman"/>
          <w:color w:val="auto"/>
          <w:sz w:val="28"/>
          <w:szCs w:val="28"/>
        </w:rPr>
        <w:t>7.3 Cost Baseline</w:t>
      </w:r>
      <w:bookmarkEnd w:id="50"/>
    </w:p>
    <w:p w14:paraId="4DF570B4"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cost baseline represents the time-phased budget against which project expenditure will be measured. The cumulative S-curve expenditure distribution across the 10-week project is:</w:t>
      </w:r>
    </w:p>
    <w:tbl>
      <w:tblPr>
        <w:tblStyle w:val="a9"/>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45"/>
        <w:gridCol w:w="720"/>
        <w:gridCol w:w="720"/>
        <w:gridCol w:w="706"/>
        <w:gridCol w:w="837"/>
        <w:gridCol w:w="837"/>
        <w:gridCol w:w="837"/>
        <w:gridCol w:w="837"/>
        <w:gridCol w:w="837"/>
        <w:gridCol w:w="837"/>
        <w:gridCol w:w="837"/>
      </w:tblGrid>
      <w:tr w:rsidR="00A240C9" w:rsidRPr="00034B1F" w14:paraId="69D9282E" w14:textId="77777777" w:rsidTr="000A107E">
        <w:trPr>
          <w:trHeight w:val="228"/>
        </w:trPr>
        <w:tc>
          <w:tcPr>
            <w:tcW w:w="134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BF19AAE"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Item</w:t>
            </w:r>
          </w:p>
        </w:tc>
        <w:tc>
          <w:tcPr>
            <w:tcW w:w="72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EC7F7A0"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W1</w:t>
            </w:r>
          </w:p>
        </w:tc>
        <w:tc>
          <w:tcPr>
            <w:tcW w:w="72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38739CFA"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W2</w:t>
            </w:r>
          </w:p>
        </w:tc>
        <w:tc>
          <w:tcPr>
            <w:tcW w:w="706"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659F338"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W3</w:t>
            </w:r>
          </w:p>
        </w:tc>
        <w:tc>
          <w:tcPr>
            <w:tcW w:w="8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03D4815E"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W4</w:t>
            </w:r>
          </w:p>
        </w:tc>
        <w:tc>
          <w:tcPr>
            <w:tcW w:w="8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0A739458"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W5</w:t>
            </w:r>
          </w:p>
        </w:tc>
        <w:tc>
          <w:tcPr>
            <w:tcW w:w="8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0F0EB95B"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W6</w:t>
            </w:r>
          </w:p>
        </w:tc>
        <w:tc>
          <w:tcPr>
            <w:tcW w:w="8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2E9932D"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W7</w:t>
            </w:r>
          </w:p>
        </w:tc>
        <w:tc>
          <w:tcPr>
            <w:tcW w:w="8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15C00B41"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W8</w:t>
            </w:r>
          </w:p>
        </w:tc>
        <w:tc>
          <w:tcPr>
            <w:tcW w:w="8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037C714B"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W9</w:t>
            </w:r>
          </w:p>
        </w:tc>
        <w:tc>
          <w:tcPr>
            <w:tcW w:w="837"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812F1F5"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W10</w:t>
            </w:r>
          </w:p>
        </w:tc>
      </w:tr>
      <w:tr w:rsidR="00A240C9" w:rsidRPr="00034B1F" w14:paraId="1364FF49" w14:textId="77777777" w:rsidTr="000A107E">
        <w:trPr>
          <w:trHeight w:val="923"/>
        </w:trPr>
        <w:tc>
          <w:tcPr>
            <w:tcW w:w="13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E7674B"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b/>
                <w:bCs/>
              </w:rPr>
              <w:t>Planned Spend (SAR '000)</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728861"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rPr>
              <w:t>8</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E6CCCE"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rPr>
              <w:t>18</w:t>
            </w:r>
          </w:p>
        </w:tc>
        <w:tc>
          <w:tcPr>
            <w:tcW w:w="70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4BACF6"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rPr>
              <w:t>22</w:t>
            </w:r>
          </w:p>
        </w:tc>
        <w:tc>
          <w:tcPr>
            <w:tcW w:w="8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37470F"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rPr>
              <w:t>28</w:t>
            </w:r>
          </w:p>
        </w:tc>
        <w:tc>
          <w:tcPr>
            <w:tcW w:w="8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AE07A7"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rPr>
              <w:t>26</w:t>
            </w:r>
          </w:p>
        </w:tc>
        <w:tc>
          <w:tcPr>
            <w:tcW w:w="8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3687F97"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rPr>
              <w:t>42</w:t>
            </w:r>
          </w:p>
        </w:tc>
        <w:tc>
          <w:tcPr>
            <w:tcW w:w="8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F3893D"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rPr>
              <w:t>48</w:t>
            </w:r>
          </w:p>
        </w:tc>
        <w:tc>
          <w:tcPr>
            <w:tcW w:w="8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E4CAA4"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rPr>
              <w:t>36</w:t>
            </w:r>
          </w:p>
        </w:tc>
        <w:tc>
          <w:tcPr>
            <w:tcW w:w="8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3EDB7C"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rPr>
              <w:t>24</w:t>
            </w:r>
          </w:p>
        </w:tc>
        <w:tc>
          <w:tcPr>
            <w:tcW w:w="8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76D8B9"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rPr>
              <w:t>16</w:t>
            </w:r>
          </w:p>
        </w:tc>
      </w:tr>
      <w:tr w:rsidR="00A240C9" w:rsidRPr="00034B1F" w14:paraId="4990771F" w14:textId="77777777" w:rsidTr="000A107E">
        <w:trPr>
          <w:trHeight w:val="694"/>
        </w:trPr>
        <w:tc>
          <w:tcPr>
            <w:tcW w:w="1345"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4A25156"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b/>
                <w:bCs/>
              </w:rPr>
              <w:t>Cumulative (SAR '000)</w:t>
            </w:r>
          </w:p>
        </w:tc>
        <w:tc>
          <w:tcPr>
            <w:tcW w:w="72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2172477"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rPr>
              <w:t>8</w:t>
            </w:r>
          </w:p>
        </w:tc>
        <w:tc>
          <w:tcPr>
            <w:tcW w:w="72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CDEA300"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rPr>
              <w:t>26</w:t>
            </w:r>
          </w:p>
        </w:tc>
        <w:tc>
          <w:tcPr>
            <w:tcW w:w="70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4201291"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rPr>
              <w:t>48</w:t>
            </w:r>
          </w:p>
        </w:tc>
        <w:tc>
          <w:tcPr>
            <w:tcW w:w="837"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D750DCF"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rPr>
              <w:t>76</w:t>
            </w:r>
          </w:p>
        </w:tc>
        <w:tc>
          <w:tcPr>
            <w:tcW w:w="837"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E9F7C76"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rPr>
              <w:t>102</w:t>
            </w:r>
          </w:p>
        </w:tc>
        <w:tc>
          <w:tcPr>
            <w:tcW w:w="837"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776B8E5"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rPr>
              <w:t>144</w:t>
            </w:r>
          </w:p>
        </w:tc>
        <w:tc>
          <w:tcPr>
            <w:tcW w:w="837"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0A0171D"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rPr>
              <w:t>192</w:t>
            </w:r>
          </w:p>
        </w:tc>
        <w:tc>
          <w:tcPr>
            <w:tcW w:w="837"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8A378EC"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rPr>
              <w:t>228</w:t>
            </w:r>
          </w:p>
        </w:tc>
        <w:tc>
          <w:tcPr>
            <w:tcW w:w="837"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262B0DB"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rPr>
              <w:t>252</w:t>
            </w:r>
          </w:p>
        </w:tc>
        <w:tc>
          <w:tcPr>
            <w:tcW w:w="837"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F27811A"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rPr>
              <w:t>268</w:t>
            </w:r>
          </w:p>
        </w:tc>
      </w:tr>
    </w:tbl>
    <w:p w14:paraId="4636C557" w14:textId="77777777" w:rsidR="00A240C9" w:rsidRPr="00034B1F" w:rsidRDefault="00A240C9">
      <w:pPr>
        <w:rPr>
          <w:rFonts w:ascii="Times New Roman" w:eastAsia="Times New Roman" w:hAnsi="Times New Roman" w:cs="Times New Roman"/>
        </w:rPr>
      </w:pPr>
    </w:p>
    <w:p w14:paraId="3E3D75B8" w14:textId="77777777" w:rsidR="00A240C9" w:rsidRPr="00B96B7A" w:rsidRDefault="00382789">
      <w:pPr>
        <w:pStyle w:val="Heading2"/>
        <w:rPr>
          <w:rFonts w:ascii="Times New Roman" w:eastAsia="Times New Roman" w:hAnsi="Times New Roman" w:cs="Times New Roman"/>
          <w:color w:val="auto"/>
          <w:sz w:val="28"/>
          <w:szCs w:val="28"/>
        </w:rPr>
      </w:pPr>
      <w:bookmarkStart w:id="51" w:name="_Toc228343468"/>
      <w:r w:rsidRPr="00B96B7A">
        <w:rPr>
          <w:rFonts w:ascii="Times New Roman" w:eastAsia="Times New Roman" w:hAnsi="Times New Roman" w:cs="Times New Roman"/>
          <w:color w:val="auto"/>
          <w:sz w:val="28"/>
          <w:szCs w:val="28"/>
        </w:rPr>
        <w:t>7.4 Cost Control</w:t>
      </w:r>
      <w:bookmarkEnd w:id="51"/>
    </w:p>
    <w:p w14:paraId="56D9E8E3"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Cost performance will be measured using Earned Value Management (EVM). Key metrics monitored include: Cost Performance Index (CPI = EV/AC), Cost Variance (CV = EV - AC), and Estimate at Completion (EAC = BAC/CPI). A CPI below 0.9 will trigger a cost review meeting with the sponsor. Weekly cost reports will include actuals against the baseline with variance explanations.</w:t>
      </w:r>
    </w:p>
    <w:p w14:paraId="00C82C87" w14:textId="77777777" w:rsidR="00A240C9" w:rsidRPr="00034B1F" w:rsidRDefault="00382789">
      <w:pPr>
        <w:rPr>
          <w:rFonts w:ascii="Times New Roman" w:eastAsia="Times New Roman" w:hAnsi="Times New Roman" w:cs="Times New Roman"/>
        </w:rPr>
      </w:pPr>
      <w:r w:rsidRPr="00034B1F">
        <w:rPr>
          <w:rFonts w:ascii="Times New Roman" w:hAnsi="Times New Roman" w:cs="Times New Roman"/>
        </w:rPr>
        <w:br w:type="page"/>
      </w:r>
    </w:p>
    <w:p w14:paraId="1A60E547" w14:textId="77777777" w:rsidR="00A240C9" w:rsidRPr="00034B1F" w:rsidRDefault="00382789" w:rsidP="000A107E">
      <w:pPr>
        <w:pStyle w:val="Heading1"/>
        <w:pBdr>
          <w:bottom w:val="single" w:sz="8" w:space="4" w:color="F0A500"/>
        </w:pBdr>
        <w:spacing w:after="160"/>
        <w:jc w:val="center"/>
        <w:rPr>
          <w:rFonts w:ascii="Times New Roman" w:eastAsia="Times New Roman" w:hAnsi="Times New Roman" w:cs="Times New Roman"/>
        </w:rPr>
      </w:pPr>
      <w:bookmarkStart w:id="52" w:name="_Toc228343469"/>
      <w:r w:rsidRPr="00034B1F">
        <w:rPr>
          <w:rFonts w:ascii="Times New Roman" w:eastAsia="Times New Roman" w:hAnsi="Times New Roman" w:cs="Times New Roman"/>
        </w:rPr>
        <w:lastRenderedPageBreak/>
        <w:t>8. Quality Management Plan</w:t>
      </w:r>
      <w:bookmarkEnd w:id="52"/>
    </w:p>
    <w:p w14:paraId="12488B0C" w14:textId="77777777" w:rsidR="00A240C9" w:rsidRPr="00B96B7A" w:rsidRDefault="00382789">
      <w:pPr>
        <w:pStyle w:val="Heading2"/>
        <w:rPr>
          <w:rFonts w:ascii="Times New Roman" w:eastAsia="Times New Roman" w:hAnsi="Times New Roman" w:cs="Times New Roman"/>
          <w:color w:val="auto"/>
          <w:sz w:val="28"/>
          <w:szCs w:val="28"/>
        </w:rPr>
      </w:pPr>
      <w:bookmarkStart w:id="53" w:name="_Toc228343470"/>
      <w:r w:rsidRPr="00B96B7A">
        <w:rPr>
          <w:rFonts w:ascii="Times New Roman" w:eastAsia="Times New Roman" w:hAnsi="Times New Roman" w:cs="Times New Roman"/>
          <w:color w:val="auto"/>
          <w:sz w:val="28"/>
          <w:szCs w:val="28"/>
        </w:rPr>
        <w:t>8.1 Quality Standards</w:t>
      </w:r>
      <w:bookmarkEnd w:id="53"/>
    </w:p>
    <w:p w14:paraId="040AF775"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UEMS project will adhere to the following quality standards and frameworks:</w:t>
      </w:r>
    </w:p>
    <w:p w14:paraId="33C40627"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ISO/IEC 25010 (Software Quality Model) for system and software quality requirements.</w:t>
      </w:r>
    </w:p>
    <w:p w14:paraId="022CE2AC"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ISO 9001:2015 for overall project quality management processes.</w:t>
      </w:r>
    </w:p>
    <w:p w14:paraId="0F0089D0"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Saudi National Cybersecurity Authority (NCA) Essential Cybersecurity Controls (ECC-1:2018) for security quality.</w:t>
      </w:r>
    </w:p>
    <w:p w14:paraId="22B39791"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WCAG 2.1 Level AA for web accessibility, ensuring the system is usable by individuals with disabilities.</w:t>
      </w:r>
    </w:p>
    <w:p w14:paraId="5ECA61D7"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QU Internal IT Project Quality Standards as defined by the Deanship of IT Affairs.</w:t>
      </w:r>
    </w:p>
    <w:p w14:paraId="1518543B" w14:textId="77777777" w:rsidR="00A240C9" w:rsidRPr="00B96B7A" w:rsidRDefault="00382789">
      <w:pPr>
        <w:pStyle w:val="Heading2"/>
        <w:rPr>
          <w:rFonts w:ascii="Times New Roman" w:eastAsia="Times New Roman" w:hAnsi="Times New Roman" w:cs="Times New Roman"/>
          <w:color w:val="auto"/>
          <w:sz w:val="28"/>
          <w:szCs w:val="28"/>
        </w:rPr>
      </w:pPr>
      <w:bookmarkStart w:id="54" w:name="_Toc228343471"/>
      <w:r w:rsidRPr="00B96B7A">
        <w:rPr>
          <w:rFonts w:ascii="Times New Roman" w:eastAsia="Times New Roman" w:hAnsi="Times New Roman" w:cs="Times New Roman"/>
          <w:color w:val="auto"/>
          <w:sz w:val="28"/>
          <w:szCs w:val="28"/>
        </w:rPr>
        <w:t>8.2 Quality Assurance (QA) Plan</w:t>
      </w:r>
      <w:bookmarkEnd w:id="54"/>
    </w:p>
    <w:p w14:paraId="6164126E"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Quality Assurance activities are proactive measures taken throughout the project to ensure processes are followed correctly. QA activities include:</w:t>
      </w:r>
    </w:p>
    <w:p w14:paraId="5723EC3D"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Weekly process audits to verify adherence to the Project Management Plan.</w:t>
      </w:r>
    </w:p>
    <w:p w14:paraId="182AB7AE" w14:textId="5049FDFD"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Peer reviews of all major deliverables by at least one qualified reviewer before submission.</w:t>
      </w:r>
    </w:p>
    <w:p w14:paraId="39D547AF"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Code review sessions for all developed modules, requiring sign-off from the Lead Architect before integration.</w:t>
      </w:r>
    </w:p>
    <w:p w14:paraId="462BC443" w14:textId="35DF3D3B"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Sprint-end retrospectives to evaluate process effectiveness and make improvements.</w:t>
      </w:r>
    </w:p>
    <w:p w14:paraId="18152751"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Independent QA reviews at major phase gates before proceeding to the next phase.</w:t>
      </w:r>
    </w:p>
    <w:p w14:paraId="7E921441" w14:textId="77777777" w:rsidR="00A240C9" w:rsidRPr="00B96B7A" w:rsidRDefault="00382789">
      <w:pPr>
        <w:pStyle w:val="Heading2"/>
        <w:rPr>
          <w:rFonts w:ascii="Times New Roman" w:eastAsia="Times New Roman" w:hAnsi="Times New Roman" w:cs="Times New Roman"/>
          <w:color w:val="auto"/>
          <w:sz w:val="28"/>
          <w:szCs w:val="28"/>
        </w:rPr>
      </w:pPr>
      <w:bookmarkStart w:id="55" w:name="_Toc228343472"/>
      <w:r w:rsidRPr="00B96B7A">
        <w:rPr>
          <w:rFonts w:ascii="Times New Roman" w:eastAsia="Times New Roman" w:hAnsi="Times New Roman" w:cs="Times New Roman"/>
          <w:color w:val="auto"/>
          <w:sz w:val="28"/>
          <w:szCs w:val="28"/>
        </w:rPr>
        <w:t>8.3 Quality Control (QC) Plan</w:t>
      </w:r>
      <w:bookmarkEnd w:id="55"/>
    </w:p>
    <w:p w14:paraId="45200CE8"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Quality Control activities are reactive inspection measures to verify that deliverable outputs meet defined standards. QC activities include:</w:t>
      </w:r>
    </w:p>
    <w:p w14:paraId="799BED87"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Functional testing of all UEMS modules against the requirements traceability matrix.</w:t>
      </w:r>
    </w:p>
    <w:p w14:paraId="6DF45EA8"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Performance testing to verify the system supports at least 500 concurrent users without response degradation.</w:t>
      </w:r>
    </w:p>
    <w:p w14:paraId="52E054BB"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Security testing including penetration testing and vulnerability scanning before UAT.</w:t>
      </w:r>
    </w:p>
    <w:p w14:paraId="031F73F6"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Bilingual interface testing to verify correct rendering and functionality in both Arabic and English.</w:t>
      </w:r>
    </w:p>
    <w:p w14:paraId="68B058AA"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UAT with a representative group of 20 users including students, faculty, and administrative staff.</w:t>
      </w:r>
    </w:p>
    <w:p w14:paraId="5D69F6B0" w14:textId="77777777" w:rsidR="00B96B7A" w:rsidRDefault="00B96B7A">
      <w:pPr>
        <w:rPr>
          <w:rFonts w:ascii="Times New Roman" w:eastAsia="Times New Roman" w:hAnsi="Times New Roman" w:cs="Times New Roman"/>
          <w:b/>
          <w:bCs/>
          <w:sz w:val="28"/>
          <w:szCs w:val="28"/>
        </w:rPr>
      </w:pPr>
      <w:bookmarkStart w:id="56" w:name="_Toc228343473"/>
      <w:r>
        <w:rPr>
          <w:rFonts w:ascii="Times New Roman" w:eastAsia="Times New Roman" w:hAnsi="Times New Roman" w:cs="Times New Roman"/>
          <w:sz w:val="28"/>
          <w:szCs w:val="28"/>
        </w:rPr>
        <w:br w:type="page"/>
      </w:r>
    </w:p>
    <w:p w14:paraId="504669B8" w14:textId="16372A99" w:rsidR="00A240C9" w:rsidRPr="00B96B7A" w:rsidRDefault="00382789">
      <w:pPr>
        <w:pStyle w:val="Heading2"/>
        <w:rPr>
          <w:rFonts w:ascii="Times New Roman" w:eastAsia="Times New Roman" w:hAnsi="Times New Roman" w:cs="Times New Roman"/>
          <w:color w:val="auto"/>
          <w:sz w:val="28"/>
          <w:szCs w:val="28"/>
        </w:rPr>
      </w:pPr>
      <w:r w:rsidRPr="00B96B7A">
        <w:rPr>
          <w:rFonts w:ascii="Times New Roman" w:eastAsia="Times New Roman" w:hAnsi="Times New Roman" w:cs="Times New Roman"/>
          <w:color w:val="auto"/>
          <w:sz w:val="28"/>
          <w:szCs w:val="28"/>
        </w:rPr>
        <w:lastRenderedPageBreak/>
        <w:t>8.4 Acceptance Criteria</w:t>
      </w:r>
      <w:bookmarkEnd w:id="56"/>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3500"/>
        <w:gridCol w:w="3360"/>
      </w:tblGrid>
      <w:tr w:rsidR="00A240C9" w:rsidRPr="00034B1F" w14:paraId="66D8F631" w14:textId="77777777">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3852A145"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Quality Dimension</w:t>
            </w:r>
          </w:p>
        </w:tc>
        <w:tc>
          <w:tcPr>
            <w:tcW w:w="35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5019D58"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Acceptance Criterion</w:t>
            </w:r>
          </w:p>
        </w:tc>
        <w:tc>
          <w:tcPr>
            <w:tcW w:w="33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39FE2B89"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Measurement Method</w:t>
            </w:r>
          </w:p>
        </w:tc>
      </w:tr>
      <w:tr w:rsidR="00A240C9" w:rsidRPr="00034B1F" w14:paraId="4EE7A1D7"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69A45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Functionality</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BD1B48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100% of functional requirements implemented and verified</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08927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Requirements Traceability Matrix</w:t>
            </w:r>
          </w:p>
        </w:tc>
      </w:tr>
      <w:tr w:rsidR="00A240C9" w:rsidRPr="00034B1F" w14:paraId="1B73D802"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38A14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Performance</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90EBE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Page load time &lt; 3 seconds for 95% of requests under 500 concurrent users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B6CA1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JMeter Load Testing</w:t>
            </w:r>
          </w:p>
        </w:tc>
      </w:tr>
      <w:tr w:rsidR="00A240C9" w:rsidRPr="00034B1F" w14:paraId="16B1136C"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327DA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Security</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A0C0B2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Zero critical vulnerabilities in penetration test report</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B1383B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OWASP ZAP Scan</w:t>
            </w:r>
          </w:p>
        </w:tc>
      </w:tr>
      <w:tr w:rsidR="00A240C9" w:rsidRPr="00034B1F" w14:paraId="04A46536"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42C71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Usability</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DC8150" w14:textId="77777777" w:rsidR="00A240C9" w:rsidRPr="00034B1F" w:rsidRDefault="00382789">
            <w:pPr>
              <w:rPr>
                <w:rFonts w:ascii="Times New Roman" w:eastAsia="Times New Roman" w:hAnsi="Times New Roman" w:cs="Times New Roman"/>
                <w:sz w:val="24"/>
                <w:szCs w:val="24"/>
              </w:rPr>
            </w:pPr>
            <w:r w:rsidRPr="00034B1F">
              <w:rPr>
                <w:rFonts w:ascii="Times New Roman" w:eastAsia="Gungsuh" w:hAnsi="Times New Roman" w:cs="Times New Roman"/>
                <w:color w:val="000000"/>
                <w:sz w:val="24"/>
                <w:szCs w:val="24"/>
              </w:rPr>
              <w:t>System Usability Scale (SUS) score ≥ 75 (UAT)</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59D09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UAT Survey</w:t>
            </w:r>
          </w:p>
        </w:tc>
      </w:tr>
      <w:tr w:rsidR="00A240C9" w:rsidRPr="00034B1F" w14:paraId="10C6EDC5"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CB841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Reliability</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98088D" w14:textId="77777777" w:rsidR="00A240C9" w:rsidRPr="00034B1F" w:rsidRDefault="00382789">
            <w:pPr>
              <w:rPr>
                <w:rFonts w:ascii="Times New Roman" w:eastAsia="Times New Roman" w:hAnsi="Times New Roman" w:cs="Times New Roman"/>
                <w:sz w:val="24"/>
                <w:szCs w:val="24"/>
              </w:rPr>
            </w:pPr>
            <w:r w:rsidRPr="00034B1F">
              <w:rPr>
                <w:rFonts w:ascii="Times New Roman" w:eastAsia="Gungsuh" w:hAnsi="Times New Roman" w:cs="Times New Roman"/>
                <w:color w:val="000000"/>
                <w:sz w:val="24"/>
                <w:szCs w:val="24"/>
              </w:rPr>
              <w:t>System uptime ≥ 99.5% in staging environment over 2-week test</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8CF605"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Server Monitoring Logs</w:t>
            </w:r>
          </w:p>
        </w:tc>
      </w:tr>
      <w:tr w:rsidR="00A240C9" w:rsidRPr="00034B1F" w14:paraId="7E7A0A25"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9C4AC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Accessibility</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ED6E3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WCAG 2.1 Level AA compliance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A9F71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Automated + Manual Audit</w:t>
            </w:r>
          </w:p>
        </w:tc>
      </w:tr>
      <w:tr w:rsidR="00A240C9" w:rsidRPr="00034B1F" w14:paraId="1A309B8D"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E41BE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Bilingual Support</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0EA36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100% of UI elements available in Arabic and English</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9FEC15"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Language Testing Checklist</w:t>
            </w:r>
          </w:p>
        </w:tc>
      </w:tr>
    </w:tbl>
    <w:p w14:paraId="55CC335B" w14:textId="77777777" w:rsidR="00A240C9" w:rsidRPr="00034B1F" w:rsidRDefault="00A240C9">
      <w:pPr>
        <w:rPr>
          <w:rFonts w:ascii="Times New Roman" w:eastAsia="Times New Roman" w:hAnsi="Times New Roman" w:cs="Times New Roman"/>
        </w:rPr>
      </w:pPr>
    </w:p>
    <w:p w14:paraId="15DB20AC" w14:textId="77777777" w:rsidR="00A240C9" w:rsidRPr="00B96B7A" w:rsidRDefault="00382789">
      <w:pPr>
        <w:pStyle w:val="Heading2"/>
        <w:rPr>
          <w:rFonts w:ascii="Times New Roman" w:eastAsia="Times New Roman" w:hAnsi="Times New Roman" w:cs="Times New Roman"/>
          <w:color w:val="auto"/>
          <w:sz w:val="28"/>
          <w:szCs w:val="28"/>
        </w:rPr>
      </w:pPr>
      <w:bookmarkStart w:id="57" w:name="_Toc228343474"/>
      <w:r w:rsidRPr="00B96B7A">
        <w:rPr>
          <w:rFonts w:ascii="Times New Roman" w:eastAsia="Times New Roman" w:hAnsi="Times New Roman" w:cs="Times New Roman"/>
          <w:color w:val="auto"/>
          <w:sz w:val="28"/>
          <w:szCs w:val="28"/>
        </w:rPr>
        <w:t>8.5 Defect Management</w:t>
      </w:r>
      <w:bookmarkEnd w:id="57"/>
    </w:p>
    <w:p w14:paraId="12812E92"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Defects discovered during QC activities will be logged in the project defect tracking system, prioritized by severity (Critical, High, Medium, Low), assigned to the responsible developer, and resolved within defined SLAs: Critical defects within 24 hours, High within 3 business days, Medium within 1 week, Low before project closure.</w:t>
      </w:r>
    </w:p>
    <w:p w14:paraId="00E4407B" w14:textId="77777777" w:rsidR="00A240C9" w:rsidRPr="00034B1F" w:rsidRDefault="00382789">
      <w:pPr>
        <w:rPr>
          <w:rFonts w:ascii="Times New Roman" w:eastAsia="Times New Roman" w:hAnsi="Times New Roman" w:cs="Times New Roman"/>
        </w:rPr>
      </w:pPr>
      <w:r w:rsidRPr="00034B1F">
        <w:rPr>
          <w:rFonts w:ascii="Times New Roman" w:hAnsi="Times New Roman" w:cs="Times New Roman"/>
        </w:rPr>
        <w:br w:type="page"/>
      </w:r>
    </w:p>
    <w:p w14:paraId="4F8A4CF4" w14:textId="77777777" w:rsidR="00A240C9" w:rsidRPr="00034B1F" w:rsidRDefault="00382789" w:rsidP="00882448">
      <w:pPr>
        <w:pStyle w:val="Heading1"/>
        <w:pBdr>
          <w:bottom w:val="single" w:sz="8" w:space="4" w:color="F0A500"/>
        </w:pBdr>
        <w:spacing w:after="160"/>
        <w:jc w:val="center"/>
        <w:rPr>
          <w:rFonts w:ascii="Times New Roman" w:eastAsia="Times New Roman" w:hAnsi="Times New Roman" w:cs="Times New Roman"/>
        </w:rPr>
      </w:pPr>
      <w:bookmarkStart w:id="58" w:name="_Toc228343475"/>
      <w:r w:rsidRPr="00034B1F">
        <w:rPr>
          <w:rFonts w:ascii="Times New Roman" w:eastAsia="Times New Roman" w:hAnsi="Times New Roman" w:cs="Times New Roman"/>
        </w:rPr>
        <w:lastRenderedPageBreak/>
        <w:t>9. Human Resource Management Plan</w:t>
      </w:r>
      <w:bookmarkEnd w:id="58"/>
    </w:p>
    <w:p w14:paraId="07B7152C" w14:textId="77777777" w:rsidR="00A240C9" w:rsidRPr="00B96B7A" w:rsidRDefault="00382789">
      <w:pPr>
        <w:pStyle w:val="Heading2"/>
        <w:rPr>
          <w:rFonts w:ascii="Times New Roman" w:eastAsia="Times New Roman" w:hAnsi="Times New Roman" w:cs="Times New Roman"/>
          <w:color w:val="auto"/>
          <w:sz w:val="28"/>
          <w:szCs w:val="28"/>
        </w:rPr>
      </w:pPr>
      <w:bookmarkStart w:id="59" w:name="_Toc228343476"/>
      <w:r w:rsidRPr="00B96B7A">
        <w:rPr>
          <w:rFonts w:ascii="Times New Roman" w:eastAsia="Times New Roman" w:hAnsi="Times New Roman" w:cs="Times New Roman"/>
          <w:color w:val="auto"/>
          <w:sz w:val="28"/>
          <w:szCs w:val="28"/>
        </w:rPr>
        <w:t>9.1 Team Structure</w:t>
      </w:r>
      <w:bookmarkEnd w:id="59"/>
    </w:p>
    <w:p w14:paraId="15B3E079"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UEMS project team is organized under a matrix structure, with team members reporting to both the Project Manager for project activities and to the IT Department Head for functional matters. The project team comprises: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5"/>
        <w:gridCol w:w="2340"/>
        <w:gridCol w:w="1890"/>
        <w:gridCol w:w="3155"/>
      </w:tblGrid>
      <w:tr w:rsidR="00A240C9" w:rsidRPr="00034B1F" w14:paraId="04DEB538" w14:textId="77777777" w:rsidTr="005D03DD">
        <w:tc>
          <w:tcPr>
            <w:tcW w:w="197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30B7513C"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Role</w:t>
            </w:r>
          </w:p>
        </w:tc>
        <w:tc>
          <w:tcPr>
            <w:tcW w:w="234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03B42505"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Name/Position</w:t>
            </w:r>
          </w:p>
        </w:tc>
        <w:tc>
          <w:tcPr>
            <w:tcW w:w="189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30FCE977"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Availability</w:t>
            </w:r>
          </w:p>
        </w:tc>
        <w:tc>
          <w:tcPr>
            <w:tcW w:w="315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719539FE"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Key Responsibilities</w:t>
            </w:r>
          </w:p>
        </w:tc>
      </w:tr>
      <w:tr w:rsidR="00A240C9" w:rsidRPr="00034B1F" w14:paraId="36AA2AC6" w14:textId="77777777" w:rsidTr="005D03DD">
        <w:tc>
          <w:tcPr>
            <w:tcW w:w="19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DAE73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Project Manager</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595217" w14:textId="6CBA099E" w:rsidR="0030592A" w:rsidRDefault="0030592A">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Md Shakil Hossain</w:t>
            </w:r>
          </w:p>
          <w:p w14:paraId="5EE4A921" w14:textId="6BBC280C"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IT Dept. Team Lead</w:t>
            </w:r>
          </w:p>
        </w:tc>
        <w:tc>
          <w:tcPr>
            <w:tcW w:w="1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393EE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100% (10 </w:t>
            </w:r>
            <w:proofErr w:type="spellStart"/>
            <w:r w:rsidRPr="00034B1F">
              <w:rPr>
                <w:rFonts w:ascii="Times New Roman" w:eastAsia="Times New Roman" w:hAnsi="Times New Roman" w:cs="Times New Roman"/>
                <w:color w:val="000000"/>
                <w:sz w:val="24"/>
                <w:szCs w:val="24"/>
              </w:rPr>
              <w:t>wks</w:t>
            </w:r>
            <w:proofErr w:type="spellEnd"/>
            <w:r w:rsidRPr="00034B1F">
              <w:rPr>
                <w:rFonts w:ascii="Times New Roman" w:eastAsia="Times New Roman" w:hAnsi="Times New Roman" w:cs="Times New Roman"/>
                <w:color w:val="000000"/>
                <w:sz w:val="24"/>
                <w:szCs w:val="24"/>
              </w:rPr>
              <w:t>)</w:t>
            </w:r>
          </w:p>
        </w:tc>
        <w:tc>
          <w:tcPr>
            <w:tcW w:w="3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02F6E6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Overall planning, scheduling, stakeholder communication, reporting</w:t>
            </w:r>
          </w:p>
        </w:tc>
      </w:tr>
      <w:tr w:rsidR="00A240C9" w:rsidRPr="00034B1F" w14:paraId="6471BF45" w14:textId="77777777" w:rsidTr="005D03DD">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37B5D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Business Analyst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B41799" w14:textId="77777777" w:rsidR="005D03DD" w:rsidRDefault="005D03DD">
            <w:pPr>
              <w:rPr>
                <w:rFonts w:ascii="Times New Roman" w:eastAsia="Times New Roman" w:hAnsi="Times New Roman" w:cs="Times New Roman"/>
                <w:color w:val="000000"/>
                <w:sz w:val="24"/>
                <w:szCs w:val="24"/>
              </w:rPr>
            </w:pPr>
            <w:proofErr w:type="spellStart"/>
            <w:r w:rsidRPr="005D03DD">
              <w:rPr>
                <w:rFonts w:ascii="Times New Roman" w:eastAsia="Times New Roman" w:hAnsi="Times New Roman" w:cs="Times New Roman"/>
                <w:color w:val="000000"/>
                <w:sz w:val="24"/>
                <w:szCs w:val="24"/>
              </w:rPr>
              <w:t>Dafaallh</w:t>
            </w:r>
            <w:proofErr w:type="spellEnd"/>
            <w:r w:rsidRPr="005D03DD">
              <w:rPr>
                <w:rFonts w:ascii="Times New Roman" w:eastAsia="Times New Roman" w:hAnsi="Times New Roman" w:cs="Times New Roman"/>
                <w:color w:val="000000"/>
                <w:sz w:val="24"/>
                <w:szCs w:val="24"/>
              </w:rPr>
              <w:t xml:space="preserve"> </w:t>
            </w:r>
            <w:proofErr w:type="spellStart"/>
            <w:r w:rsidRPr="005D03DD">
              <w:rPr>
                <w:rFonts w:ascii="Times New Roman" w:eastAsia="Times New Roman" w:hAnsi="Times New Roman" w:cs="Times New Roman"/>
                <w:color w:val="000000"/>
                <w:sz w:val="24"/>
                <w:szCs w:val="24"/>
              </w:rPr>
              <w:t>Alrayh</w:t>
            </w:r>
            <w:proofErr w:type="spellEnd"/>
            <w:r w:rsidRPr="005D03DD">
              <w:rPr>
                <w:rFonts w:ascii="Times New Roman" w:eastAsia="Times New Roman" w:hAnsi="Times New Roman" w:cs="Times New Roman"/>
                <w:color w:val="000000"/>
                <w:sz w:val="24"/>
                <w:szCs w:val="24"/>
              </w:rPr>
              <w:t xml:space="preserve"> Mustafa</w:t>
            </w:r>
            <w:r w:rsidRPr="005D03DD">
              <w:rPr>
                <w:rFonts w:ascii="Times New Roman" w:eastAsia="Times New Roman" w:hAnsi="Times New Roman" w:cs="Times New Roman"/>
                <w:color w:val="000000"/>
                <w:sz w:val="24"/>
                <w:szCs w:val="24"/>
              </w:rPr>
              <w:t xml:space="preserve"> </w:t>
            </w:r>
          </w:p>
          <w:p w14:paraId="2948AF89" w14:textId="35D962E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Senior IT Lecturer</w:t>
            </w:r>
          </w:p>
        </w:tc>
        <w:tc>
          <w:tcPr>
            <w:tcW w:w="1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82E2D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75% (</w:t>
            </w:r>
            <w:proofErr w:type="spellStart"/>
            <w:r w:rsidRPr="00034B1F">
              <w:rPr>
                <w:rFonts w:ascii="Times New Roman" w:eastAsia="Times New Roman" w:hAnsi="Times New Roman" w:cs="Times New Roman"/>
                <w:color w:val="000000"/>
                <w:sz w:val="24"/>
                <w:szCs w:val="24"/>
              </w:rPr>
              <w:t>Wks</w:t>
            </w:r>
            <w:proofErr w:type="spellEnd"/>
            <w:r w:rsidRPr="00034B1F">
              <w:rPr>
                <w:rFonts w:ascii="Times New Roman" w:eastAsia="Times New Roman" w:hAnsi="Times New Roman" w:cs="Times New Roman"/>
                <w:color w:val="000000"/>
                <w:sz w:val="24"/>
                <w:szCs w:val="24"/>
              </w:rPr>
              <w:t xml:space="preserve"> 1–4)</w:t>
            </w:r>
          </w:p>
        </w:tc>
        <w:tc>
          <w:tcPr>
            <w:tcW w:w="3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4594F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Requirements gathering, scope documentation, WBS</w:t>
            </w:r>
          </w:p>
        </w:tc>
      </w:tr>
      <w:tr w:rsidR="00A240C9" w:rsidRPr="00034B1F" w14:paraId="2B341F5C" w14:textId="77777777" w:rsidTr="005D03DD">
        <w:tc>
          <w:tcPr>
            <w:tcW w:w="19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AC3A29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Lead Architect</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CD1EAB4" w14:textId="77777777" w:rsidR="005D03DD" w:rsidRDefault="005D03DD">
            <w:pPr>
              <w:rPr>
                <w:rFonts w:ascii="Times New Roman" w:eastAsia="Times New Roman" w:hAnsi="Times New Roman" w:cs="Times New Roman"/>
                <w:color w:val="000000"/>
                <w:sz w:val="24"/>
                <w:szCs w:val="24"/>
              </w:rPr>
            </w:pPr>
            <w:r w:rsidRPr="005D03DD">
              <w:rPr>
                <w:rFonts w:ascii="Times New Roman" w:eastAsia="Times New Roman" w:hAnsi="Times New Roman" w:cs="Times New Roman"/>
                <w:color w:val="000000"/>
                <w:sz w:val="24"/>
                <w:szCs w:val="24"/>
              </w:rPr>
              <w:t>Ajmal Hamidi</w:t>
            </w:r>
            <w:r w:rsidRPr="005D03DD">
              <w:rPr>
                <w:rFonts w:ascii="Times New Roman" w:eastAsia="Times New Roman" w:hAnsi="Times New Roman" w:cs="Times New Roman"/>
                <w:color w:val="000000"/>
                <w:sz w:val="24"/>
                <w:szCs w:val="24"/>
              </w:rPr>
              <w:t xml:space="preserve"> </w:t>
            </w:r>
          </w:p>
          <w:p w14:paraId="3E41639B" w14:textId="1652AD60"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IT Infrastructure Specialist</w:t>
            </w:r>
          </w:p>
        </w:tc>
        <w:tc>
          <w:tcPr>
            <w:tcW w:w="1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9708B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60% (</w:t>
            </w:r>
            <w:proofErr w:type="spellStart"/>
            <w:r w:rsidRPr="00034B1F">
              <w:rPr>
                <w:rFonts w:ascii="Times New Roman" w:eastAsia="Times New Roman" w:hAnsi="Times New Roman" w:cs="Times New Roman"/>
                <w:color w:val="000000"/>
                <w:sz w:val="24"/>
                <w:szCs w:val="24"/>
              </w:rPr>
              <w:t>Wks</w:t>
            </w:r>
            <w:proofErr w:type="spellEnd"/>
            <w:r w:rsidRPr="00034B1F">
              <w:rPr>
                <w:rFonts w:ascii="Times New Roman" w:eastAsia="Times New Roman" w:hAnsi="Times New Roman" w:cs="Times New Roman"/>
                <w:color w:val="000000"/>
                <w:sz w:val="24"/>
                <w:szCs w:val="24"/>
              </w:rPr>
              <w:t xml:space="preserve"> 3–7)</w:t>
            </w:r>
          </w:p>
        </w:tc>
        <w:tc>
          <w:tcPr>
            <w:tcW w:w="3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37869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System architecture, technology selection, design oversight</w:t>
            </w:r>
          </w:p>
        </w:tc>
      </w:tr>
      <w:tr w:rsidR="00A240C9" w:rsidRPr="00034B1F" w14:paraId="4B9BB9DF" w14:textId="77777777" w:rsidTr="005D03DD">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A3DC99" w14:textId="142047BB"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Senior Developer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17B230" w14:textId="77777777" w:rsidR="005D03DD" w:rsidRDefault="005D03DD">
            <w:pPr>
              <w:rPr>
                <w:rFonts w:ascii="Times New Roman" w:eastAsia="Times New Roman" w:hAnsi="Times New Roman" w:cs="Times New Roman"/>
                <w:color w:val="000000"/>
                <w:sz w:val="24"/>
                <w:szCs w:val="24"/>
              </w:rPr>
            </w:pPr>
            <w:proofErr w:type="spellStart"/>
            <w:r w:rsidRPr="005D03DD">
              <w:rPr>
                <w:rFonts w:ascii="Times New Roman" w:eastAsia="Times New Roman" w:hAnsi="Times New Roman" w:cs="Times New Roman"/>
                <w:color w:val="000000"/>
                <w:sz w:val="24"/>
                <w:szCs w:val="24"/>
              </w:rPr>
              <w:t>Zayad</w:t>
            </w:r>
            <w:proofErr w:type="spellEnd"/>
            <w:r w:rsidRPr="005D03DD">
              <w:rPr>
                <w:rFonts w:ascii="Times New Roman" w:eastAsia="Times New Roman" w:hAnsi="Times New Roman" w:cs="Times New Roman"/>
                <w:color w:val="000000"/>
                <w:sz w:val="24"/>
                <w:szCs w:val="24"/>
              </w:rPr>
              <w:t xml:space="preserve"> </w:t>
            </w:r>
            <w:proofErr w:type="spellStart"/>
            <w:r w:rsidRPr="005D03DD">
              <w:rPr>
                <w:rFonts w:ascii="Times New Roman" w:eastAsia="Times New Roman" w:hAnsi="Times New Roman" w:cs="Times New Roman"/>
                <w:color w:val="000000"/>
                <w:sz w:val="24"/>
                <w:szCs w:val="24"/>
              </w:rPr>
              <w:t>Aldajan</w:t>
            </w:r>
            <w:proofErr w:type="spellEnd"/>
            <w:r w:rsidRPr="005D03DD">
              <w:rPr>
                <w:rFonts w:ascii="Times New Roman" w:eastAsia="Times New Roman" w:hAnsi="Times New Roman" w:cs="Times New Roman"/>
                <w:color w:val="000000"/>
                <w:sz w:val="24"/>
                <w:szCs w:val="24"/>
              </w:rPr>
              <w:t xml:space="preserve"> </w:t>
            </w:r>
          </w:p>
          <w:p w14:paraId="6E529AB1" w14:textId="17EA2EF2"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Final-year PhD Student</w:t>
            </w:r>
          </w:p>
        </w:tc>
        <w:tc>
          <w:tcPr>
            <w:tcW w:w="1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057295"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100% (</w:t>
            </w:r>
            <w:proofErr w:type="spellStart"/>
            <w:r w:rsidRPr="00034B1F">
              <w:rPr>
                <w:rFonts w:ascii="Times New Roman" w:eastAsia="Times New Roman" w:hAnsi="Times New Roman" w:cs="Times New Roman"/>
                <w:color w:val="000000"/>
                <w:sz w:val="24"/>
                <w:szCs w:val="24"/>
              </w:rPr>
              <w:t>Wks</w:t>
            </w:r>
            <w:proofErr w:type="spellEnd"/>
            <w:r w:rsidRPr="00034B1F">
              <w:rPr>
                <w:rFonts w:ascii="Times New Roman" w:eastAsia="Times New Roman" w:hAnsi="Times New Roman" w:cs="Times New Roman"/>
                <w:color w:val="000000"/>
                <w:sz w:val="24"/>
                <w:szCs w:val="24"/>
              </w:rPr>
              <w:t xml:space="preserve"> 5–9)</w:t>
            </w:r>
          </w:p>
        </w:tc>
        <w:tc>
          <w:tcPr>
            <w:tcW w:w="3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09A8C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Event module, Registration module, Database design</w:t>
            </w:r>
          </w:p>
        </w:tc>
      </w:tr>
      <w:tr w:rsidR="00A240C9" w:rsidRPr="00034B1F" w14:paraId="72748278" w14:textId="77777777" w:rsidTr="005D03DD">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6B3BA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UI/UX Designer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2840E5" w14:textId="77777777" w:rsidR="005D03DD" w:rsidRDefault="005D03DD">
            <w:pPr>
              <w:rPr>
                <w:rFonts w:ascii="Times New Roman" w:eastAsia="Times New Roman" w:hAnsi="Times New Roman" w:cs="Times New Roman"/>
                <w:color w:val="000000"/>
                <w:sz w:val="24"/>
                <w:szCs w:val="24"/>
              </w:rPr>
            </w:pPr>
            <w:proofErr w:type="spellStart"/>
            <w:r w:rsidRPr="005D03DD">
              <w:rPr>
                <w:rFonts w:ascii="Times New Roman" w:eastAsia="Times New Roman" w:hAnsi="Times New Roman" w:cs="Times New Roman"/>
                <w:color w:val="000000"/>
                <w:sz w:val="24"/>
                <w:szCs w:val="24"/>
              </w:rPr>
              <w:t>Biliaminu</w:t>
            </w:r>
            <w:proofErr w:type="spellEnd"/>
            <w:r w:rsidRPr="005D03DD">
              <w:rPr>
                <w:rFonts w:ascii="Times New Roman" w:eastAsia="Times New Roman" w:hAnsi="Times New Roman" w:cs="Times New Roman"/>
                <w:color w:val="000000"/>
                <w:sz w:val="24"/>
                <w:szCs w:val="24"/>
              </w:rPr>
              <w:t xml:space="preserve"> Ishola</w:t>
            </w:r>
            <w:r w:rsidRPr="005D03DD">
              <w:rPr>
                <w:rFonts w:ascii="Times New Roman" w:eastAsia="Times New Roman" w:hAnsi="Times New Roman" w:cs="Times New Roman"/>
                <w:color w:val="000000"/>
                <w:sz w:val="24"/>
                <w:szCs w:val="24"/>
              </w:rPr>
              <w:t xml:space="preserve"> </w:t>
            </w:r>
          </w:p>
          <w:p w14:paraId="1BDD571B" w14:textId="2425A499"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IT Department Graduate Assistant</w:t>
            </w:r>
          </w:p>
        </w:tc>
        <w:tc>
          <w:tcPr>
            <w:tcW w:w="1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6378E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80% (</w:t>
            </w:r>
            <w:proofErr w:type="spellStart"/>
            <w:r w:rsidRPr="00034B1F">
              <w:rPr>
                <w:rFonts w:ascii="Times New Roman" w:eastAsia="Times New Roman" w:hAnsi="Times New Roman" w:cs="Times New Roman"/>
                <w:color w:val="000000"/>
                <w:sz w:val="24"/>
                <w:szCs w:val="24"/>
              </w:rPr>
              <w:t>Wks</w:t>
            </w:r>
            <w:proofErr w:type="spellEnd"/>
            <w:r w:rsidRPr="00034B1F">
              <w:rPr>
                <w:rFonts w:ascii="Times New Roman" w:eastAsia="Times New Roman" w:hAnsi="Times New Roman" w:cs="Times New Roman"/>
                <w:color w:val="000000"/>
                <w:sz w:val="24"/>
                <w:szCs w:val="24"/>
              </w:rPr>
              <w:t xml:space="preserve"> 3–7)</w:t>
            </w:r>
          </w:p>
        </w:tc>
        <w:tc>
          <w:tcPr>
            <w:tcW w:w="3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231F4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Wireframes, interface prototypes, bilingual design</w:t>
            </w:r>
          </w:p>
        </w:tc>
      </w:tr>
      <w:tr w:rsidR="00A240C9" w:rsidRPr="00034B1F" w14:paraId="7713FBE8" w14:textId="77777777" w:rsidTr="005D03DD">
        <w:tc>
          <w:tcPr>
            <w:tcW w:w="19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ABE29F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QA/Test Engineer</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C5C794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QA Specialist (contracted)</w:t>
            </w:r>
          </w:p>
        </w:tc>
        <w:tc>
          <w:tcPr>
            <w:tcW w:w="1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A5EB45"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100% (</w:t>
            </w:r>
            <w:proofErr w:type="spellStart"/>
            <w:r w:rsidRPr="00034B1F">
              <w:rPr>
                <w:rFonts w:ascii="Times New Roman" w:eastAsia="Times New Roman" w:hAnsi="Times New Roman" w:cs="Times New Roman"/>
                <w:color w:val="000000"/>
                <w:sz w:val="24"/>
                <w:szCs w:val="24"/>
              </w:rPr>
              <w:t>Wks</w:t>
            </w:r>
            <w:proofErr w:type="spellEnd"/>
            <w:r w:rsidRPr="00034B1F">
              <w:rPr>
                <w:rFonts w:ascii="Times New Roman" w:eastAsia="Times New Roman" w:hAnsi="Times New Roman" w:cs="Times New Roman"/>
                <w:color w:val="000000"/>
                <w:sz w:val="24"/>
                <w:szCs w:val="24"/>
              </w:rPr>
              <w:t xml:space="preserve"> 7–9)</w:t>
            </w:r>
          </w:p>
        </w:tc>
        <w:tc>
          <w:tcPr>
            <w:tcW w:w="3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3F726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Test planning, execution, defect management, UAT coordination</w:t>
            </w:r>
          </w:p>
        </w:tc>
      </w:tr>
      <w:tr w:rsidR="00A240C9" w:rsidRPr="00034B1F" w14:paraId="61D9293F" w14:textId="77777777" w:rsidTr="005D03DD">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B3D91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IT Infrastructure Admin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9CDB5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QU IT Affairs Technician</w:t>
            </w:r>
          </w:p>
        </w:tc>
        <w:tc>
          <w:tcPr>
            <w:tcW w:w="1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968B9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25% (ongoing)</w:t>
            </w:r>
          </w:p>
        </w:tc>
        <w:tc>
          <w:tcPr>
            <w:tcW w:w="3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75FF8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Server setup, network config, deployment environment</w:t>
            </w:r>
          </w:p>
        </w:tc>
      </w:tr>
    </w:tbl>
    <w:p w14:paraId="6310471A" w14:textId="77777777" w:rsidR="00A240C9" w:rsidRPr="00034B1F" w:rsidRDefault="00A240C9">
      <w:pPr>
        <w:rPr>
          <w:rFonts w:ascii="Times New Roman" w:eastAsia="Times New Roman" w:hAnsi="Times New Roman" w:cs="Times New Roman"/>
        </w:rPr>
      </w:pPr>
    </w:p>
    <w:p w14:paraId="02849BE6" w14:textId="77777777" w:rsidR="00A240C9" w:rsidRPr="00B96B7A" w:rsidRDefault="00382789">
      <w:pPr>
        <w:pStyle w:val="Heading2"/>
        <w:rPr>
          <w:rFonts w:ascii="Times New Roman" w:eastAsia="Times New Roman" w:hAnsi="Times New Roman" w:cs="Times New Roman"/>
          <w:color w:val="auto"/>
          <w:sz w:val="28"/>
          <w:szCs w:val="28"/>
        </w:rPr>
      </w:pPr>
      <w:bookmarkStart w:id="60" w:name="_Toc228343477"/>
      <w:r w:rsidRPr="00B96B7A">
        <w:rPr>
          <w:rFonts w:ascii="Times New Roman" w:eastAsia="Times New Roman" w:hAnsi="Times New Roman" w:cs="Times New Roman"/>
          <w:color w:val="auto"/>
          <w:sz w:val="28"/>
          <w:szCs w:val="28"/>
        </w:rPr>
        <w:t>9.2 RACI Matrix</w:t>
      </w:r>
      <w:bookmarkEnd w:id="60"/>
    </w:p>
    <w:tbl>
      <w:tblPr>
        <w:tblStyle w:val="ac"/>
        <w:tblW w:w="939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8"/>
        <w:gridCol w:w="999"/>
        <w:gridCol w:w="999"/>
        <w:gridCol w:w="999"/>
        <w:gridCol w:w="999"/>
        <w:gridCol w:w="999"/>
        <w:gridCol w:w="882"/>
        <w:gridCol w:w="1116"/>
      </w:tblGrid>
      <w:tr w:rsidR="00A240C9" w:rsidRPr="00034B1F" w14:paraId="1947DB47" w14:textId="77777777" w:rsidTr="00882448">
        <w:trPr>
          <w:trHeight w:val="500"/>
        </w:trPr>
        <w:tc>
          <w:tcPr>
            <w:tcW w:w="2398"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345D65CD"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Activity</w:t>
            </w:r>
          </w:p>
        </w:tc>
        <w:tc>
          <w:tcPr>
            <w:tcW w:w="999"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7E17397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PM</w:t>
            </w:r>
          </w:p>
        </w:tc>
        <w:tc>
          <w:tcPr>
            <w:tcW w:w="999"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C05ADAD"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BA</w:t>
            </w:r>
          </w:p>
        </w:tc>
        <w:tc>
          <w:tcPr>
            <w:tcW w:w="999"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0E4BF74"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Arch</w:t>
            </w:r>
          </w:p>
        </w:tc>
        <w:tc>
          <w:tcPr>
            <w:tcW w:w="999"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291BDC6"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Dev A</w:t>
            </w:r>
          </w:p>
        </w:tc>
        <w:tc>
          <w:tcPr>
            <w:tcW w:w="999"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C2A3FB3"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Dev B</w:t>
            </w:r>
          </w:p>
        </w:tc>
        <w:tc>
          <w:tcPr>
            <w:tcW w:w="882"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2BDAB003"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QA</w:t>
            </w:r>
          </w:p>
        </w:tc>
        <w:tc>
          <w:tcPr>
            <w:tcW w:w="1116"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7F9F31D6"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Sponsor</w:t>
            </w:r>
          </w:p>
        </w:tc>
      </w:tr>
      <w:tr w:rsidR="00A240C9" w:rsidRPr="00034B1F" w14:paraId="2B9959BB" w14:textId="77777777" w:rsidTr="00882448">
        <w:trPr>
          <w:trHeight w:val="249"/>
        </w:trPr>
        <w:tc>
          <w:tcPr>
            <w:tcW w:w="23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B3E21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Project Charter</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F4BDFB"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R/A</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F29205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C9D755"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56C726"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22CC9B"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88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101AF1"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111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E67814"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r>
      <w:tr w:rsidR="00A240C9" w:rsidRPr="00034B1F" w14:paraId="12BA6289" w14:textId="77777777" w:rsidTr="00882448">
        <w:trPr>
          <w:trHeight w:val="500"/>
        </w:trPr>
        <w:tc>
          <w:tcPr>
            <w:tcW w:w="23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1412D5"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Requirements Gathering</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233C2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C8C9DE"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F5079E"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31F430"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71D3B1"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8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D3099D"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11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249D7C"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r>
      <w:tr w:rsidR="00A240C9" w:rsidRPr="00034B1F" w14:paraId="3AA80306" w14:textId="77777777" w:rsidTr="00882448">
        <w:trPr>
          <w:trHeight w:val="249"/>
        </w:trPr>
        <w:tc>
          <w:tcPr>
            <w:tcW w:w="23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62D5F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WBS Development</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1B86244"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R/A</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9EA13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59CBFDC"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7929D3"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464165"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88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478CF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111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F6DDC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r>
      <w:tr w:rsidR="00A240C9" w:rsidRPr="00034B1F" w14:paraId="786A1612" w14:textId="77777777" w:rsidTr="00882448">
        <w:trPr>
          <w:trHeight w:val="500"/>
        </w:trPr>
        <w:tc>
          <w:tcPr>
            <w:tcW w:w="23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88D93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lastRenderedPageBreak/>
              <w:t>Schedule &amp; Cost Planning</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0108BD"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R/A</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B90FA0"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996C94"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E7428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F124CA"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8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1D461B"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11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1742CA"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r>
      <w:tr w:rsidR="00A240C9" w:rsidRPr="00034B1F" w14:paraId="4EADA8C8" w14:textId="77777777" w:rsidTr="00882448">
        <w:trPr>
          <w:trHeight w:val="500"/>
        </w:trPr>
        <w:tc>
          <w:tcPr>
            <w:tcW w:w="23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DDB6D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System Architecture Design</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BB1039"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F6A193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557FBD"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F1230C6"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E62831"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c>
          <w:tcPr>
            <w:tcW w:w="88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3A0E133"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111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EC560A"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r>
      <w:tr w:rsidR="00A240C9" w:rsidRPr="00034B1F" w14:paraId="215B5351" w14:textId="77777777" w:rsidTr="00882448">
        <w:trPr>
          <w:trHeight w:val="249"/>
        </w:trPr>
        <w:tc>
          <w:tcPr>
            <w:tcW w:w="23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30D0C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Module Development</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C55C9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7F17CD"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C0FDB9"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D26B90"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75467C"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w:t>
            </w:r>
          </w:p>
        </w:tc>
        <w:tc>
          <w:tcPr>
            <w:tcW w:w="8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1DCE5A"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11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821B3A"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r>
      <w:tr w:rsidR="00A240C9" w:rsidRPr="00034B1F" w14:paraId="0E50499D" w14:textId="77777777" w:rsidTr="00882448">
        <w:trPr>
          <w:trHeight w:val="249"/>
        </w:trPr>
        <w:tc>
          <w:tcPr>
            <w:tcW w:w="23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981CB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Testing &amp; QA</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91C370"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03734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6B6C7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2C4DF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B71268"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c>
          <w:tcPr>
            <w:tcW w:w="88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4A0349"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w:t>
            </w:r>
          </w:p>
        </w:tc>
        <w:tc>
          <w:tcPr>
            <w:tcW w:w="111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6CE9C1"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r>
      <w:tr w:rsidR="00A240C9" w:rsidRPr="00034B1F" w14:paraId="394FDE35" w14:textId="77777777" w:rsidTr="00882448">
        <w:trPr>
          <w:trHeight w:val="249"/>
        </w:trPr>
        <w:tc>
          <w:tcPr>
            <w:tcW w:w="23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24BDD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Stakeholder Reporting</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94991B"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R/A</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C2882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ED6CB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6FDB87"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45B556"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8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4AA8A3"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11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3473EC"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r>
      <w:tr w:rsidR="00A240C9" w:rsidRPr="00034B1F" w14:paraId="3FFCDD13" w14:textId="77777777" w:rsidTr="00882448">
        <w:trPr>
          <w:trHeight w:val="500"/>
        </w:trPr>
        <w:tc>
          <w:tcPr>
            <w:tcW w:w="23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80C56F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Change Control Decisions</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C704487"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R/A</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A01B4E1"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84DA4E"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B7AF83"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D511D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88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1B9DA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111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7D1E37"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r>
      <w:tr w:rsidR="00A240C9" w:rsidRPr="00034B1F" w14:paraId="74ACE875" w14:textId="77777777" w:rsidTr="00882448">
        <w:trPr>
          <w:trHeight w:val="249"/>
        </w:trPr>
        <w:tc>
          <w:tcPr>
            <w:tcW w:w="23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BA0B7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Project Closure</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571E8A"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R/A</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3B5818"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AF60E5"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24F24E"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9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706E4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c>
          <w:tcPr>
            <w:tcW w:w="8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429E3D"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w:t>
            </w:r>
          </w:p>
        </w:tc>
        <w:tc>
          <w:tcPr>
            <w:tcW w:w="11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BD4FD8"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w:t>
            </w:r>
          </w:p>
        </w:tc>
      </w:tr>
    </w:tbl>
    <w:p w14:paraId="285ECC4A" w14:textId="77777777" w:rsidR="00A240C9" w:rsidRPr="00034B1F" w:rsidRDefault="00A240C9">
      <w:pPr>
        <w:rPr>
          <w:rFonts w:ascii="Times New Roman" w:eastAsia="Times New Roman" w:hAnsi="Times New Roman" w:cs="Times New Roman"/>
        </w:rPr>
      </w:pPr>
    </w:p>
    <w:p w14:paraId="57CFE90E"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i/>
          <w:iCs/>
          <w:sz w:val="24"/>
          <w:szCs w:val="24"/>
        </w:rPr>
        <w:t>Legend: R = Responsible, A = Accountable, C = Consulted, I = Informed</w:t>
      </w:r>
    </w:p>
    <w:p w14:paraId="5E2CA470" w14:textId="77777777" w:rsidR="00A240C9" w:rsidRPr="00B96B7A" w:rsidRDefault="00382789">
      <w:pPr>
        <w:pStyle w:val="Heading2"/>
        <w:rPr>
          <w:rFonts w:ascii="Times New Roman" w:eastAsia="Times New Roman" w:hAnsi="Times New Roman" w:cs="Times New Roman"/>
          <w:color w:val="auto"/>
          <w:sz w:val="28"/>
          <w:szCs w:val="28"/>
        </w:rPr>
      </w:pPr>
      <w:bookmarkStart w:id="61" w:name="_Toc228343478"/>
      <w:r w:rsidRPr="00B96B7A">
        <w:rPr>
          <w:rFonts w:ascii="Times New Roman" w:eastAsia="Times New Roman" w:hAnsi="Times New Roman" w:cs="Times New Roman"/>
          <w:color w:val="auto"/>
          <w:sz w:val="28"/>
          <w:szCs w:val="28"/>
        </w:rPr>
        <w:t>9.3 Team Development Plan</w:t>
      </w:r>
      <w:bookmarkEnd w:id="61"/>
    </w:p>
    <w:p w14:paraId="71AD3B2B" w14:textId="77777777" w:rsidR="00A240C9" w:rsidRPr="00034B1F" w:rsidRDefault="00382789" w:rsidP="00882448">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To ensure effective team performance, the following development activities are planned:</w:t>
      </w:r>
    </w:p>
    <w:p w14:paraId="1DC3E2B3"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Project kickoff workshop (Week 1, 4 hours): team alignment, tool setup, communication norms.</w:t>
      </w:r>
    </w:p>
    <w:p w14:paraId="7EDCAD16" w14:textId="0466A6D3" w:rsidR="00A240C9" w:rsidRPr="00034B1F" w:rsidRDefault="00882448"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Requirement’s</w:t>
      </w:r>
      <w:r w:rsidR="00382789" w:rsidRPr="00034B1F">
        <w:rPr>
          <w:rFonts w:ascii="Times New Roman" w:eastAsia="Times New Roman" w:hAnsi="Times New Roman" w:cs="Times New Roman"/>
          <w:color w:val="000000"/>
          <w:sz w:val="24"/>
          <w:szCs w:val="24"/>
        </w:rPr>
        <w:t xml:space="preserve"> facilitation training for the Business Analyst (Week 1, online).</w:t>
      </w:r>
    </w:p>
    <w:p w14:paraId="72E930CE"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Agile estimation workshop for developers (Week 3, 2 hours).</w:t>
      </w:r>
    </w:p>
    <w:p w14:paraId="77024CF0"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Information security awareness training for all team members (Week 2, mandatory, 1 hour online).</w:t>
      </w:r>
    </w:p>
    <w:p w14:paraId="2E4E8801"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Weekly 15-minute stand-up meetings to track progress and remove blockers.</w:t>
      </w:r>
    </w:p>
    <w:p w14:paraId="15C448BC" w14:textId="77777777" w:rsidR="00A240C9" w:rsidRPr="00034B1F" w:rsidRDefault="00382789" w:rsidP="0088244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Mid-project team appreciation event (Week 6) to maintain morale and cohesion.</w:t>
      </w:r>
    </w:p>
    <w:p w14:paraId="26271AE2" w14:textId="77777777" w:rsidR="00A240C9" w:rsidRPr="00B96B7A" w:rsidRDefault="00382789">
      <w:pPr>
        <w:pStyle w:val="Heading2"/>
        <w:rPr>
          <w:rFonts w:ascii="Times New Roman" w:eastAsia="Times New Roman" w:hAnsi="Times New Roman" w:cs="Times New Roman"/>
          <w:color w:val="auto"/>
          <w:sz w:val="28"/>
          <w:szCs w:val="28"/>
        </w:rPr>
      </w:pPr>
      <w:bookmarkStart w:id="62" w:name="_Toc228343479"/>
      <w:r w:rsidRPr="00B96B7A">
        <w:rPr>
          <w:rFonts w:ascii="Times New Roman" w:eastAsia="Times New Roman" w:hAnsi="Times New Roman" w:cs="Times New Roman"/>
          <w:color w:val="auto"/>
          <w:sz w:val="28"/>
          <w:szCs w:val="28"/>
        </w:rPr>
        <w:t>9.4 Conflict Resolution</w:t>
      </w:r>
      <w:bookmarkEnd w:id="62"/>
    </w:p>
    <w:p w14:paraId="453F07A0"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Technical disagreements will be escalated to the Lead Architect for resolution. Resource conflicts will be escalated to the Project Manager, with final authority resting with the IT Department Head. All team members are expected to adhere to Qassim University's professional conduct standards and the Saudi Labor Law requirements.</w:t>
      </w:r>
    </w:p>
    <w:p w14:paraId="1E144F75" w14:textId="77777777" w:rsidR="00A240C9" w:rsidRPr="00034B1F" w:rsidRDefault="00382789">
      <w:pPr>
        <w:rPr>
          <w:rFonts w:ascii="Times New Roman" w:eastAsia="Times New Roman" w:hAnsi="Times New Roman" w:cs="Times New Roman"/>
        </w:rPr>
      </w:pPr>
      <w:r w:rsidRPr="00034B1F">
        <w:rPr>
          <w:rFonts w:ascii="Times New Roman" w:hAnsi="Times New Roman" w:cs="Times New Roman"/>
        </w:rPr>
        <w:br w:type="page"/>
      </w:r>
    </w:p>
    <w:p w14:paraId="0C38F62D" w14:textId="77777777" w:rsidR="00A240C9" w:rsidRPr="00034B1F" w:rsidRDefault="00382789" w:rsidP="00882448">
      <w:pPr>
        <w:pStyle w:val="Heading1"/>
        <w:pBdr>
          <w:bottom w:val="single" w:sz="8" w:space="4" w:color="F0A500"/>
        </w:pBdr>
        <w:spacing w:after="160"/>
        <w:jc w:val="center"/>
        <w:rPr>
          <w:rFonts w:ascii="Times New Roman" w:eastAsia="Times New Roman" w:hAnsi="Times New Roman" w:cs="Times New Roman"/>
        </w:rPr>
      </w:pPr>
      <w:bookmarkStart w:id="63" w:name="_Toc228343480"/>
      <w:r w:rsidRPr="00034B1F">
        <w:rPr>
          <w:rFonts w:ascii="Times New Roman" w:eastAsia="Times New Roman" w:hAnsi="Times New Roman" w:cs="Times New Roman"/>
        </w:rPr>
        <w:lastRenderedPageBreak/>
        <w:t>10. Communication Management Plan</w:t>
      </w:r>
      <w:bookmarkEnd w:id="63"/>
    </w:p>
    <w:p w14:paraId="0048D872" w14:textId="77777777" w:rsidR="00A240C9" w:rsidRPr="00B96B7A" w:rsidRDefault="00382789">
      <w:pPr>
        <w:pStyle w:val="Heading2"/>
        <w:rPr>
          <w:rFonts w:ascii="Times New Roman" w:eastAsia="Times New Roman" w:hAnsi="Times New Roman" w:cs="Times New Roman"/>
          <w:color w:val="auto"/>
          <w:sz w:val="28"/>
          <w:szCs w:val="28"/>
        </w:rPr>
      </w:pPr>
      <w:bookmarkStart w:id="64" w:name="_Toc228343481"/>
      <w:r w:rsidRPr="00B96B7A">
        <w:rPr>
          <w:rFonts w:ascii="Times New Roman" w:eastAsia="Times New Roman" w:hAnsi="Times New Roman" w:cs="Times New Roman"/>
          <w:color w:val="auto"/>
          <w:sz w:val="28"/>
          <w:szCs w:val="28"/>
        </w:rPr>
        <w:t>10.1 Communication Objectives</w:t>
      </w:r>
      <w:bookmarkEnd w:id="64"/>
    </w:p>
    <w:p w14:paraId="05A43475"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Effective communication is essential for project success. The Communication Management Plan ensures that all stakeholders receive accurate, timely, and relevant project information through appropriate channels and formats. All official communications will be in both Arabic and English as required by Qassim University's bilingual administrative policy.</w:t>
      </w:r>
    </w:p>
    <w:p w14:paraId="077D11F9" w14:textId="77777777" w:rsidR="00A240C9" w:rsidRPr="00B96B7A" w:rsidRDefault="00382789">
      <w:pPr>
        <w:pStyle w:val="Heading2"/>
        <w:rPr>
          <w:rFonts w:ascii="Times New Roman" w:eastAsia="Times New Roman" w:hAnsi="Times New Roman" w:cs="Times New Roman"/>
          <w:color w:val="auto"/>
          <w:sz w:val="28"/>
          <w:szCs w:val="28"/>
        </w:rPr>
      </w:pPr>
      <w:bookmarkStart w:id="65" w:name="_Toc228343482"/>
      <w:r w:rsidRPr="00B96B7A">
        <w:rPr>
          <w:rFonts w:ascii="Times New Roman" w:eastAsia="Times New Roman" w:hAnsi="Times New Roman" w:cs="Times New Roman"/>
          <w:color w:val="auto"/>
          <w:sz w:val="28"/>
          <w:szCs w:val="28"/>
        </w:rPr>
        <w:t>10.2 Communication Matrix</w:t>
      </w:r>
      <w:bookmarkEnd w:id="65"/>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1600"/>
        <w:gridCol w:w="1300"/>
        <w:gridCol w:w="1400"/>
        <w:gridCol w:w="1500"/>
        <w:gridCol w:w="1660"/>
      </w:tblGrid>
      <w:tr w:rsidR="00A240C9" w:rsidRPr="00034B1F" w14:paraId="77653294" w14:textId="77777777">
        <w:tc>
          <w:tcPr>
            <w:tcW w:w="19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4273869"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Communication</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FABFB95"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Audience</w:t>
            </w:r>
          </w:p>
        </w:tc>
        <w:tc>
          <w:tcPr>
            <w:tcW w:w="13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13DF66C9"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Frequency</w:t>
            </w:r>
          </w:p>
        </w:tc>
        <w:tc>
          <w:tcPr>
            <w:tcW w:w="14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7C76F6D2"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Method</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7AE7D344"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Format</w:t>
            </w:r>
          </w:p>
        </w:tc>
        <w:tc>
          <w:tcPr>
            <w:tcW w:w="16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2AA0D702"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Owner</w:t>
            </w:r>
          </w:p>
        </w:tc>
      </w:tr>
      <w:tr w:rsidR="00A240C9" w:rsidRPr="00034B1F" w14:paraId="4BC3E16C" w14:textId="77777777">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0524338"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Project Status Report</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E95ABC"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Sponsor, IT Head</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4AE2A0"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Weekly (Sunday)</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E4CD73"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Email + SharePoint</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CAA6688"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1-page PDF</w:t>
            </w:r>
          </w:p>
        </w:tc>
        <w:tc>
          <w:tcPr>
            <w:tcW w:w="1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2C3A42"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Project Manager</w:t>
            </w:r>
          </w:p>
        </w:tc>
      </w:tr>
      <w:tr w:rsidR="00A240C9" w:rsidRPr="00034B1F" w14:paraId="4705757B"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ABD835"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Team Stand-up Meeting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923947"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Project Team</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AC3255"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Weekly (Monday 9AM)</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13C30A"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MS Teams Video Call</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2E4082"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Meeting Minutes</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6D87F4"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PM / Rotating</w:t>
            </w:r>
          </w:p>
        </w:tc>
      </w:tr>
      <w:tr w:rsidR="00A240C9" w:rsidRPr="00034B1F" w14:paraId="4D23C57F" w14:textId="77777777">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78C15B"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Phase Gate Review</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E9E9973"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Sponsor + Stakeholders</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719F01"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End of each phase</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2EDB51E"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In-person + Email</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4A0BE0"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Presentation + Sign-off</w:t>
            </w:r>
          </w:p>
        </w:tc>
        <w:tc>
          <w:tcPr>
            <w:tcW w:w="1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B67143"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Project Manager</w:t>
            </w:r>
          </w:p>
        </w:tc>
      </w:tr>
      <w:tr w:rsidR="00A240C9" w:rsidRPr="00034B1F" w14:paraId="56DF08BF"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5C6EC7"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Risk Log Update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12B9BD"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PM + Leads</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6C3B6F"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Bi-weekly</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30FEE0"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SharePoint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AE79EB"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Risk Register</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87FC19"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PM / Risk Owner</w:t>
            </w:r>
          </w:p>
        </w:tc>
      </w:tr>
      <w:tr w:rsidR="00A240C9" w:rsidRPr="00034B1F" w14:paraId="599D0DAD" w14:textId="77777777">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55F7408"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Change Request Notification</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F33F47"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Relevant Stakeholders</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3CF87F9"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As needed</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A014A0"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Email</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7442EAB"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CRF + Impact Report</w:t>
            </w:r>
          </w:p>
        </w:tc>
        <w:tc>
          <w:tcPr>
            <w:tcW w:w="1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BF2937"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Project Manager</w:t>
            </w:r>
          </w:p>
        </w:tc>
      </w:tr>
      <w:tr w:rsidR="00A240C9" w:rsidRPr="00034B1F" w14:paraId="36E142F1"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2298DC"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Issue Resolution Update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4F2928"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Affected Parties</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EAB979"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As needed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DA3DE8"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Email / Teams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85DD26"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Issue Log Entry</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81DBFC"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Project Manager</w:t>
            </w:r>
          </w:p>
        </w:tc>
      </w:tr>
      <w:tr w:rsidR="00A240C9" w:rsidRPr="00034B1F" w14:paraId="0ED832E7" w14:textId="77777777">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AD1DCB5"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Student/Faculty Bulletin</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00CFEB1"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All QU Users</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93BEB7"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Monthly</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085A54"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University Portal</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37E3F6D"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Bulletin Post</w:t>
            </w:r>
          </w:p>
        </w:tc>
        <w:tc>
          <w:tcPr>
            <w:tcW w:w="1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541C8E"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BA / Communications</w:t>
            </w:r>
          </w:p>
        </w:tc>
      </w:tr>
      <w:tr w:rsidR="00A240C9" w:rsidRPr="00034B1F" w14:paraId="1FAC7576"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258E0E"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Final Presentation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C7632A"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All Stakeholders</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33FEF2"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Week 10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C88F10"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In-person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252A1D"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Slides + Demo</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CD5115"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Full Team</w:t>
            </w:r>
          </w:p>
        </w:tc>
      </w:tr>
    </w:tbl>
    <w:p w14:paraId="3622F9BF" w14:textId="77777777" w:rsidR="00A240C9" w:rsidRPr="00034B1F" w:rsidRDefault="00A240C9">
      <w:pPr>
        <w:rPr>
          <w:rFonts w:ascii="Times New Roman" w:eastAsia="Times New Roman" w:hAnsi="Times New Roman" w:cs="Times New Roman"/>
        </w:rPr>
      </w:pPr>
    </w:p>
    <w:p w14:paraId="76D3F1F8" w14:textId="77777777" w:rsidR="00A240C9" w:rsidRPr="00B96B7A" w:rsidRDefault="00382789">
      <w:pPr>
        <w:pStyle w:val="Heading2"/>
        <w:rPr>
          <w:rFonts w:ascii="Times New Roman" w:eastAsia="Times New Roman" w:hAnsi="Times New Roman" w:cs="Times New Roman"/>
          <w:color w:val="auto"/>
          <w:sz w:val="28"/>
          <w:szCs w:val="28"/>
        </w:rPr>
      </w:pPr>
      <w:bookmarkStart w:id="66" w:name="_Toc228343483"/>
      <w:r w:rsidRPr="00B96B7A">
        <w:rPr>
          <w:rFonts w:ascii="Times New Roman" w:eastAsia="Times New Roman" w:hAnsi="Times New Roman" w:cs="Times New Roman"/>
          <w:color w:val="auto"/>
          <w:sz w:val="28"/>
          <w:szCs w:val="28"/>
        </w:rPr>
        <w:t>10.3 Communication Tools and Infrastructure</w:t>
      </w:r>
      <w:bookmarkEnd w:id="66"/>
    </w:p>
    <w:p w14:paraId="3BF6B247" w14:textId="77777777" w:rsidR="00A240C9" w:rsidRPr="00034B1F" w:rsidRDefault="00382789" w:rsidP="00C511DA">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Microsoft Teams: day-to-day team collaboration, file sharing, video meetings.</w:t>
      </w:r>
    </w:p>
    <w:p w14:paraId="022218F3" w14:textId="77777777" w:rsidR="00A240C9" w:rsidRPr="00034B1F" w:rsidRDefault="00382789" w:rsidP="00C511DA">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SharePoint (QU IT Project Portal): official document repository, version control, phase deliverables.</w:t>
      </w:r>
    </w:p>
    <w:p w14:paraId="7123DCDE" w14:textId="77777777" w:rsidR="00A240C9" w:rsidRPr="00034B1F" w:rsidRDefault="00382789" w:rsidP="00C511DA">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University Email (qu.edu.sa): formal communications with sponsor and external stakeholders.</w:t>
      </w:r>
    </w:p>
    <w:p w14:paraId="07DD3281" w14:textId="77777777" w:rsidR="00A240C9" w:rsidRPr="00034B1F" w:rsidRDefault="00382789" w:rsidP="00C511DA">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proofErr w:type="spellStart"/>
      <w:r w:rsidRPr="00034B1F">
        <w:rPr>
          <w:rFonts w:ascii="Times New Roman" w:eastAsia="Times New Roman" w:hAnsi="Times New Roman" w:cs="Times New Roman"/>
          <w:color w:val="000000"/>
          <w:sz w:val="24"/>
          <w:szCs w:val="24"/>
        </w:rPr>
        <w:t>MyQU</w:t>
      </w:r>
      <w:proofErr w:type="spellEnd"/>
      <w:r w:rsidRPr="00034B1F">
        <w:rPr>
          <w:rFonts w:ascii="Times New Roman" w:eastAsia="Times New Roman" w:hAnsi="Times New Roman" w:cs="Times New Roman"/>
          <w:color w:val="000000"/>
          <w:sz w:val="24"/>
          <w:szCs w:val="24"/>
        </w:rPr>
        <w:t xml:space="preserve"> Portal: project announcements and stakeholder bulletins.</w:t>
      </w:r>
    </w:p>
    <w:p w14:paraId="4BE74106" w14:textId="77777777" w:rsidR="00A240C9" w:rsidRPr="00034B1F" w:rsidRDefault="00382789" w:rsidP="00C511DA">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WhatsApp Group (informal): quick team coordination and urgent notifications.</w:t>
      </w:r>
    </w:p>
    <w:p w14:paraId="01B66BEF" w14:textId="77777777" w:rsidR="00A240C9" w:rsidRPr="00B96B7A" w:rsidRDefault="00382789">
      <w:pPr>
        <w:pStyle w:val="Heading2"/>
        <w:rPr>
          <w:rFonts w:ascii="Times New Roman" w:eastAsia="Times New Roman" w:hAnsi="Times New Roman" w:cs="Times New Roman"/>
          <w:color w:val="auto"/>
          <w:sz w:val="28"/>
          <w:szCs w:val="28"/>
        </w:rPr>
      </w:pPr>
      <w:bookmarkStart w:id="67" w:name="_Toc228343484"/>
      <w:r w:rsidRPr="00B96B7A">
        <w:rPr>
          <w:rFonts w:ascii="Times New Roman" w:eastAsia="Times New Roman" w:hAnsi="Times New Roman" w:cs="Times New Roman"/>
          <w:color w:val="auto"/>
          <w:sz w:val="28"/>
          <w:szCs w:val="28"/>
        </w:rPr>
        <w:lastRenderedPageBreak/>
        <w:t>10.4 Reporting Structure</w:t>
      </w:r>
      <w:bookmarkEnd w:id="67"/>
    </w:p>
    <w:p w14:paraId="4E5760C0"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reporting hierarchy flows upward from Team Members to Team Leads to the Project Manager to the IT Department Head to the Rector's Office. Reports are summarized at each level, with detailed data available on request. All reports follow the university's standard template format and are submitted in both Arabic and English.</w:t>
      </w:r>
    </w:p>
    <w:p w14:paraId="0927970C" w14:textId="77777777" w:rsidR="00A240C9" w:rsidRPr="00B96B7A" w:rsidRDefault="00382789">
      <w:pPr>
        <w:pStyle w:val="Heading2"/>
        <w:rPr>
          <w:rFonts w:ascii="Times New Roman" w:eastAsia="Times New Roman" w:hAnsi="Times New Roman" w:cs="Times New Roman"/>
          <w:color w:val="auto"/>
          <w:sz w:val="28"/>
          <w:szCs w:val="28"/>
        </w:rPr>
      </w:pPr>
      <w:bookmarkStart w:id="68" w:name="_Toc228343485"/>
      <w:r w:rsidRPr="00B96B7A">
        <w:rPr>
          <w:rFonts w:ascii="Times New Roman" w:eastAsia="Times New Roman" w:hAnsi="Times New Roman" w:cs="Times New Roman"/>
          <w:color w:val="auto"/>
          <w:sz w:val="28"/>
          <w:szCs w:val="28"/>
        </w:rPr>
        <w:t>10.5 Meeting Schedule</w:t>
      </w:r>
      <w:bookmarkEnd w:id="68"/>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55"/>
        <w:gridCol w:w="2070"/>
        <w:gridCol w:w="1440"/>
        <w:gridCol w:w="1890"/>
        <w:gridCol w:w="1805"/>
      </w:tblGrid>
      <w:tr w:rsidR="00A240C9" w:rsidRPr="00034B1F" w14:paraId="14CD5AC4" w14:textId="77777777" w:rsidTr="00C511DA">
        <w:tc>
          <w:tcPr>
            <w:tcW w:w="215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EDA640D"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Meeting Type</w:t>
            </w:r>
          </w:p>
        </w:tc>
        <w:tc>
          <w:tcPr>
            <w:tcW w:w="207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2B3D258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Day/Time</w:t>
            </w:r>
          </w:p>
        </w:tc>
        <w:tc>
          <w:tcPr>
            <w:tcW w:w="144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3D4BD7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Duration</w:t>
            </w:r>
          </w:p>
        </w:tc>
        <w:tc>
          <w:tcPr>
            <w:tcW w:w="189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7374BAB8"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Attendees</w:t>
            </w:r>
          </w:p>
        </w:tc>
        <w:tc>
          <w:tcPr>
            <w:tcW w:w="180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02C0BCB"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Output</w:t>
            </w:r>
          </w:p>
        </w:tc>
      </w:tr>
      <w:tr w:rsidR="00A240C9" w:rsidRPr="00034B1F" w14:paraId="7587A87B" w14:textId="77777777" w:rsidTr="00C511DA">
        <w:tc>
          <w:tcPr>
            <w:tcW w:w="2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51FD9E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Weekly Team Stand-up</w:t>
            </w:r>
          </w:p>
        </w:tc>
        <w:tc>
          <w:tcPr>
            <w:tcW w:w="20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1F6944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Monday 9:00 AM</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A37E8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30 minutes</w:t>
            </w:r>
          </w:p>
        </w:tc>
        <w:tc>
          <w:tcPr>
            <w:tcW w:w="1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3AAC6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All team members</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F3F84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Action items, blockers</w:t>
            </w:r>
          </w:p>
        </w:tc>
      </w:tr>
      <w:tr w:rsidR="00A240C9" w:rsidRPr="00034B1F" w14:paraId="4F48C3C8" w14:textId="77777777" w:rsidTr="00C511DA">
        <w:tc>
          <w:tcPr>
            <w:tcW w:w="2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5772D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PM-Sponsor Sync</w:t>
            </w:r>
          </w:p>
        </w:tc>
        <w:tc>
          <w:tcPr>
            <w:tcW w:w="2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DD7B3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Wednesday 2:00 PM</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CC05F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45 minutes</w:t>
            </w:r>
          </w:p>
        </w:tc>
        <w:tc>
          <w:tcPr>
            <w:tcW w:w="1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0D44D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PM, IT Head, Sponsor</w:t>
            </w:r>
          </w:p>
        </w:tc>
        <w:tc>
          <w:tcPr>
            <w:tcW w:w="1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16FF3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Status update, decisions</w:t>
            </w:r>
          </w:p>
        </w:tc>
      </w:tr>
      <w:tr w:rsidR="00A240C9" w:rsidRPr="00034B1F" w14:paraId="12AC2983" w14:textId="77777777" w:rsidTr="00C511DA">
        <w:tc>
          <w:tcPr>
            <w:tcW w:w="2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58BA65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Technical Review</w:t>
            </w:r>
          </w:p>
        </w:tc>
        <w:tc>
          <w:tcPr>
            <w:tcW w:w="20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979843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Thursday 10:00 AM</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5D3052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60 minutes</w:t>
            </w:r>
          </w:p>
        </w:tc>
        <w:tc>
          <w:tcPr>
            <w:tcW w:w="1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B7A9A9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PM, Arch, Developers</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98872E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Technical decisions, design sign-off</w:t>
            </w:r>
          </w:p>
        </w:tc>
      </w:tr>
      <w:tr w:rsidR="00A240C9" w:rsidRPr="00034B1F" w14:paraId="1E3398CA" w14:textId="77777777" w:rsidTr="00C511DA">
        <w:tc>
          <w:tcPr>
            <w:tcW w:w="2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C13F2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Phase Gate Review</w:t>
            </w:r>
          </w:p>
        </w:tc>
        <w:tc>
          <w:tcPr>
            <w:tcW w:w="2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A0E70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End of each phase</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CCD1F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120 minutes</w:t>
            </w:r>
          </w:p>
        </w:tc>
        <w:tc>
          <w:tcPr>
            <w:tcW w:w="1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9EB37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All stakeholders</w:t>
            </w:r>
          </w:p>
        </w:tc>
        <w:tc>
          <w:tcPr>
            <w:tcW w:w="1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57967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Phase approval, next phase authorization</w:t>
            </w:r>
          </w:p>
        </w:tc>
      </w:tr>
      <w:tr w:rsidR="00A240C9" w:rsidRPr="00034B1F" w14:paraId="4C7A9D55" w14:textId="77777777" w:rsidTr="00C511DA">
        <w:tc>
          <w:tcPr>
            <w:tcW w:w="2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C793D2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Risk Review</w:t>
            </w:r>
          </w:p>
        </w:tc>
        <w:tc>
          <w:tcPr>
            <w:tcW w:w="20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2BA46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Every 2 weeks, Friday</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4E2BA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30 minutes</w:t>
            </w:r>
          </w:p>
        </w:tc>
        <w:tc>
          <w:tcPr>
            <w:tcW w:w="1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EE712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PM, Risk Owners</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77AED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Updated risk register</w:t>
            </w:r>
          </w:p>
        </w:tc>
      </w:tr>
    </w:tbl>
    <w:p w14:paraId="16F2A710" w14:textId="77777777" w:rsidR="00A240C9" w:rsidRPr="00034B1F" w:rsidRDefault="00A240C9">
      <w:pPr>
        <w:rPr>
          <w:rFonts w:ascii="Times New Roman" w:eastAsia="Times New Roman" w:hAnsi="Times New Roman" w:cs="Times New Roman"/>
        </w:rPr>
      </w:pPr>
    </w:p>
    <w:p w14:paraId="75FFDAD7" w14:textId="77777777" w:rsidR="00A240C9" w:rsidRPr="00034B1F" w:rsidRDefault="00382789">
      <w:pPr>
        <w:rPr>
          <w:rFonts w:ascii="Times New Roman" w:eastAsia="Times New Roman" w:hAnsi="Times New Roman" w:cs="Times New Roman"/>
        </w:rPr>
      </w:pPr>
      <w:r w:rsidRPr="00034B1F">
        <w:rPr>
          <w:rFonts w:ascii="Times New Roman" w:hAnsi="Times New Roman" w:cs="Times New Roman"/>
        </w:rPr>
        <w:br w:type="page"/>
      </w:r>
    </w:p>
    <w:p w14:paraId="737B55A0" w14:textId="77777777" w:rsidR="00A240C9" w:rsidRPr="00034B1F" w:rsidRDefault="00382789" w:rsidP="0082143D">
      <w:pPr>
        <w:pStyle w:val="Heading1"/>
        <w:pBdr>
          <w:bottom w:val="single" w:sz="8" w:space="4" w:color="F0A500"/>
        </w:pBdr>
        <w:spacing w:after="160"/>
        <w:jc w:val="center"/>
        <w:rPr>
          <w:rFonts w:ascii="Times New Roman" w:eastAsia="Times New Roman" w:hAnsi="Times New Roman" w:cs="Times New Roman"/>
        </w:rPr>
      </w:pPr>
      <w:bookmarkStart w:id="69" w:name="_Toc228343486"/>
      <w:r w:rsidRPr="00034B1F">
        <w:rPr>
          <w:rFonts w:ascii="Times New Roman" w:eastAsia="Times New Roman" w:hAnsi="Times New Roman" w:cs="Times New Roman"/>
        </w:rPr>
        <w:lastRenderedPageBreak/>
        <w:t>11. Risk Management Plan</w:t>
      </w:r>
      <w:bookmarkEnd w:id="69"/>
    </w:p>
    <w:p w14:paraId="5D90CE23" w14:textId="77777777" w:rsidR="00A240C9" w:rsidRPr="00B96B7A" w:rsidRDefault="00382789">
      <w:pPr>
        <w:pStyle w:val="Heading2"/>
        <w:rPr>
          <w:rFonts w:ascii="Times New Roman" w:eastAsia="Times New Roman" w:hAnsi="Times New Roman" w:cs="Times New Roman"/>
          <w:color w:val="auto"/>
          <w:sz w:val="28"/>
          <w:szCs w:val="28"/>
        </w:rPr>
      </w:pPr>
      <w:bookmarkStart w:id="70" w:name="_Toc228343487"/>
      <w:r w:rsidRPr="00B96B7A">
        <w:rPr>
          <w:rFonts w:ascii="Times New Roman" w:eastAsia="Times New Roman" w:hAnsi="Times New Roman" w:cs="Times New Roman"/>
          <w:color w:val="auto"/>
          <w:sz w:val="28"/>
          <w:szCs w:val="28"/>
        </w:rPr>
        <w:t>11.1 Risk Management Approach</w:t>
      </w:r>
      <w:bookmarkEnd w:id="70"/>
    </w:p>
    <w:p w14:paraId="17410E07"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Cardo" w:hAnsi="Times New Roman" w:cs="Times New Roman"/>
          <w:sz w:val="24"/>
          <w:szCs w:val="24"/>
        </w:rPr>
        <w:t>Risk management for the UEMS project follows a four-step iterative process: Identify → Analyze → Plan Responses → Monitor and Control. Risks are identified through structured brainstorming sessions with the project team, review of lessons learned from similar QU IT projects, and expert judgment from the IT Department. The Risk Register is the primary risk management artifact, maintained and updated bi-weekly.</w:t>
      </w:r>
    </w:p>
    <w:p w14:paraId="35C3D8F1" w14:textId="77777777" w:rsidR="00A240C9" w:rsidRPr="00B96B7A" w:rsidRDefault="00382789">
      <w:pPr>
        <w:pStyle w:val="Heading2"/>
        <w:rPr>
          <w:rFonts w:ascii="Times New Roman" w:eastAsia="Times New Roman" w:hAnsi="Times New Roman" w:cs="Times New Roman"/>
          <w:color w:val="auto"/>
          <w:sz w:val="28"/>
          <w:szCs w:val="28"/>
        </w:rPr>
      </w:pPr>
      <w:bookmarkStart w:id="71" w:name="_Toc228343488"/>
      <w:r w:rsidRPr="00B96B7A">
        <w:rPr>
          <w:rFonts w:ascii="Times New Roman" w:eastAsia="Times New Roman" w:hAnsi="Times New Roman" w:cs="Times New Roman"/>
          <w:color w:val="auto"/>
          <w:sz w:val="28"/>
          <w:szCs w:val="28"/>
        </w:rPr>
        <w:t>11.2 Risk Probability-Impact Scales</w:t>
      </w:r>
      <w:bookmarkEnd w:id="71"/>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685"/>
        <w:gridCol w:w="5675"/>
      </w:tblGrid>
      <w:tr w:rsidR="00A240C9" w:rsidRPr="00034B1F" w14:paraId="0DF2DB2D" w14:textId="77777777" w:rsidTr="0082143D">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35666A7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Rating</w:t>
            </w:r>
          </w:p>
        </w:tc>
        <w:tc>
          <w:tcPr>
            <w:tcW w:w="168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350E6989"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Probability</w:t>
            </w:r>
          </w:p>
        </w:tc>
        <w:tc>
          <w:tcPr>
            <w:tcW w:w="567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04F3899C"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Impact Description</w:t>
            </w:r>
          </w:p>
        </w:tc>
      </w:tr>
      <w:tr w:rsidR="00A240C9" w:rsidRPr="00034B1F" w14:paraId="33AC97C3" w14:textId="77777777" w:rsidTr="0082143D">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8CEF4F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 – Very Low</w:t>
            </w:r>
          </w:p>
        </w:tc>
        <w:tc>
          <w:tcPr>
            <w:tcW w:w="16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9944C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&lt; 10%</w:t>
            </w:r>
          </w:p>
        </w:tc>
        <w:tc>
          <w:tcPr>
            <w:tcW w:w="5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0EF9ED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Negligible effect on schedule, cost, or quality</w:t>
            </w:r>
          </w:p>
        </w:tc>
      </w:tr>
      <w:tr w:rsidR="00A240C9" w:rsidRPr="00034B1F" w14:paraId="4EF2892D" w14:textId="77777777" w:rsidTr="0082143D">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46D39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 – Low</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30AAE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10–30%</w:t>
            </w:r>
          </w:p>
        </w:tc>
        <w:tc>
          <w:tcPr>
            <w:tcW w:w="5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18AEB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Minor delay (&lt; 1 day) or cost increase (&lt; 2%)</w:t>
            </w:r>
          </w:p>
        </w:tc>
      </w:tr>
      <w:tr w:rsidR="00A240C9" w:rsidRPr="00034B1F" w14:paraId="713073A8" w14:textId="77777777" w:rsidTr="0082143D">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9856B4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 – Medium</w:t>
            </w:r>
          </w:p>
        </w:tc>
        <w:tc>
          <w:tcPr>
            <w:tcW w:w="16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7133C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30–50%</w:t>
            </w:r>
          </w:p>
        </w:tc>
        <w:tc>
          <w:tcPr>
            <w:tcW w:w="5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DCEB0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Moderate delay (2–5 days) or cost increase (2–5%)</w:t>
            </w:r>
          </w:p>
        </w:tc>
      </w:tr>
      <w:tr w:rsidR="00A240C9" w:rsidRPr="00034B1F" w14:paraId="5F6EE9A6" w14:textId="77777777" w:rsidTr="0082143D">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D1DC4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4 – High</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FB9CE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50–70%</w:t>
            </w:r>
          </w:p>
        </w:tc>
        <w:tc>
          <w:tcPr>
            <w:tcW w:w="56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C01EE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Significant delay (1–2 weeks) or cost increase (5–15%)</w:t>
            </w:r>
          </w:p>
        </w:tc>
      </w:tr>
      <w:tr w:rsidR="00A240C9" w:rsidRPr="00034B1F" w14:paraId="116A9600" w14:textId="77777777" w:rsidTr="0082143D">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065BB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5 – Very High</w:t>
            </w:r>
          </w:p>
        </w:tc>
        <w:tc>
          <w:tcPr>
            <w:tcW w:w="16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F8A61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&gt; 70%</w:t>
            </w:r>
          </w:p>
        </w:tc>
        <w:tc>
          <w:tcPr>
            <w:tcW w:w="56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078AF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Critical impact; may compromise project success</w:t>
            </w:r>
          </w:p>
        </w:tc>
      </w:tr>
    </w:tbl>
    <w:p w14:paraId="41092BEE" w14:textId="77777777" w:rsidR="00A240C9" w:rsidRPr="00034B1F" w:rsidRDefault="00A240C9">
      <w:pPr>
        <w:rPr>
          <w:rFonts w:ascii="Times New Roman" w:eastAsia="Times New Roman" w:hAnsi="Times New Roman" w:cs="Times New Roman"/>
        </w:rPr>
      </w:pPr>
    </w:p>
    <w:p w14:paraId="17E73091" w14:textId="77777777" w:rsidR="00A240C9" w:rsidRPr="00B96B7A" w:rsidRDefault="00382789">
      <w:pPr>
        <w:pStyle w:val="Heading2"/>
        <w:rPr>
          <w:rFonts w:ascii="Times New Roman" w:eastAsia="Times New Roman" w:hAnsi="Times New Roman" w:cs="Times New Roman"/>
          <w:color w:val="auto"/>
          <w:sz w:val="28"/>
          <w:szCs w:val="28"/>
        </w:rPr>
      </w:pPr>
      <w:bookmarkStart w:id="72" w:name="_Toc228343489"/>
      <w:r w:rsidRPr="00B96B7A">
        <w:rPr>
          <w:rFonts w:ascii="Times New Roman" w:eastAsia="Times New Roman" w:hAnsi="Times New Roman" w:cs="Times New Roman"/>
          <w:color w:val="auto"/>
          <w:sz w:val="28"/>
          <w:szCs w:val="28"/>
        </w:rPr>
        <w:t>11.3 Risk Register</w:t>
      </w:r>
      <w:bookmarkEnd w:id="72"/>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5"/>
        <w:gridCol w:w="90"/>
        <w:gridCol w:w="1745"/>
        <w:gridCol w:w="600"/>
        <w:gridCol w:w="600"/>
        <w:gridCol w:w="600"/>
        <w:gridCol w:w="1045"/>
        <w:gridCol w:w="1170"/>
        <w:gridCol w:w="1980"/>
        <w:gridCol w:w="905"/>
      </w:tblGrid>
      <w:tr w:rsidR="00A240C9" w:rsidRPr="00034B1F" w14:paraId="24C75588" w14:textId="77777777" w:rsidTr="00752D88">
        <w:tc>
          <w:tcPr>
            <w:tcW w:w="715" w:type="dxa"/>
            <w:gridSpan w:val="2"/>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1B3EDBC2"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ID</w:t>
            </w:r>
          </w:p>
        </w:tc>
        <w:tc>
          <w:tcPr>
            <w:tcW w:w="174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58153FA"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Risk Description</w:t>
            </w:r>
          </w:p>
        </w:tc>
        <w:tc>
          <w:tcPr>
            <w:tcW w:w="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D7F87FE"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Prob.</w:t>
            </w:r>
          </w:p>
        </w:tc>
        <w:tc>
          <w:tcPr>
            <w:tcW w:w="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009103E1"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Impact</w:t>
            </w:r>
          </w:p>
        </w:tc>
        <w:tc>
          <w:tcPr>
            <w:tcW w:w="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64E71BB"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Score</w:t>
            </w:r>
          </w:p>
        </w:tc>
        <w:tc>
          <w:tcPr>
            <w:tcW w:w="104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1A6DE61C"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Rating</w:t>
            </w:r>
          </w:p>
        </w:tc>
        <w:tc>
          <w:tcPr>
            <w:tcW w:w="117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05217094"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Category</w:t>
            </w:r>
          </w:p>
        </w:tc>
        <w:tc>
          <w:tcPr>
            <w:tcW w:w="198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EE89E47"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Strategy</w:t>
            </w:r>
          </w:p>
        </w:tc>
        <w:tc>
          <w:tcPr>
            <w:tcW w:w="90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D0CF2B1"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FFFF"/>
              </w:rPr>
              <w:t>Owner</w:t>
            </w:r>
          </w:p>
        </w:tc>
      </w:tr>
      <w:tr w:rsidR="00A240C9" w:rsidRPr="00034B1F" w14:paraId="501A5C61" w14:textId="77777777" w:rsidTr="00752D88">
        <w:tc>
          <w:tcPr>
            <w:tcW w:w="6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29052C"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R01</w:t>
            </w:r>
          </w:p>
        </w:tc>
        <w:tc>
          <w:tcPr>
            <w:tcW w:w="1835" w:type="dxa"/>
            <w:gridSpan w:val="2"/>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B81664"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Stakeholder requirements change after scope baseline is set</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3FD703"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4</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F288260"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4</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1E997B"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16</w:t>
            </w:r>
          </w:p>
        </w:tc>
        <w:tc>
          <w:tcPr>
            <w:tcW w:w="10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F2E038"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6600"/>
              </w:rPr>
              <w:t>High</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90AAB2"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Scope</w:t>
            </w:r>
          </w:p>
        </w:tc>
        <w:tc>
          <w:tcPr>
            <w:tcW w:w="1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F14D27"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Mitigate: Enforce change control; freeze scope after Week 3</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298685"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PM</w:t>
            </w:r>
          </w:p>
        </w:tc>
      </w:tr>
      <w:tr w:rsidR="00A240C9" w:rsidRPr="00034B1F" w14:paraId="68661F21" w14:textId="77777777" w:rsidTr="00752D88">
        <w:tc>
          <w:tcPr>
            <w:tcW w:w="6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56DAB2"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R02</w:t>
            </w:r>
          </w:p>
        </w:tc>
        <w:tc>
          <w:tcPr>
            <w:tcW w:w="183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108FE5"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Key team member unavailability (illness or academic duty)</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6D04A1"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3</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57766B"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4</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66D039"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12</w:t>
            </w:r>
          </w:p>
        </w:tc>
        <w:tc>
          <w:tcPr>
            <w:tcW w:w="1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4EDD04"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6600"/>
              </w:rPr>
              <w:t>High</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81D924"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HR</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740920"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Mitigate: Cross-train team; maintain skills matrix; identify backup resources</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8F02AA"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PM</w:t>
            </w:r>
          </w:p>
        </w:tc>
      </w:tr>
      <w:tr w:rsidR="00A240C9" w:rsidRPr="00034B1F" w14:paraId="08D6C752" w14:textId="77777777" w:rsidTr="00752D88">
        <w:tc>
          <w:tcPr>
            <w:tcW w:w="6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C51A11"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R03</w:t>
            </w:r>
          </w:p>
        </w:tc>
        <w:tc>
          <w:tcPr>
            <w:tcW w:w="1835" w:type="dxa"/>
            <w:gridSpan w:val="2"/>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85D94B"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 xml:space="preserve">Integration failure with existing </w:t>
            </w:r>
            <w:proofErr w:type="spellStart"/>
            <w:r w:rsidRPr="00034B1F">
              <w:rPr>
                <w:rFonts w:ascii="Times New Roman" w:eastAsia="Times New Roman" w:hAnsi="Times New Roman" w:cs="Times New Roman"/>
                <w:color w:val="000000"/>
              </w:rPr>
              <w:t>MyQU</w:t>
            </w:r>
            <w:proofErr w:type="spellEnd"/>
            <w:r w:rsidRPr="00034B1F">
              <w:rPr>
                <w:rFonts w:ascii="Times New Roman" w:eastAsia="Times New Roman" w:hAnsi="Times New Roman" w:cs="Times New Roman"/>
                <w:color w:val="000000"/>
              </w:rPr>
              <w:t xml:space="preserve"> portal systems</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EDC0ED"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4</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50F2428"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5</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EAE747"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20</w:t>
            </w:r>
          </w:p>
        </w:tc>
        <w:tc>
          <w:tcPr>
            <w:tcW w:w="10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B752FB"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0000"/>
              </w:rPr>
              <w:t>Critical</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F725E6"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Technical</w:t>
            </w:r>
          </w:p>
        </w:tc>
        <w:tc>
          <w:tcPr>
            <w:tcW w:w="1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75C3AC"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Mitigate: Early API testing; involve QU IT from Week 2</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E04C2B"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Lead Arch</w:t>
            </w:r>
          </w:p>
        </w:tc>
      </w:tr>
      <w:tr w:rsidR="00A240C9" w:rsidRPr="00034B1F" w14:paraId="1821EBF9" w14:textId="77777777" w:rsidTr="00752D88">
        <w:tc>
          <w:tcPr>
            <w:tcW w:w="6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A94305"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lastRenderedPageBreak/>
              <w:t>R04</w:t>
            </w:r>
          </w:p>
        </w:tc>
        <w:tc>
          <w:tcPr>
            <w:tcW w:w="183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7CF36E"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Budget overrun due to unforeseen software licensing costs</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9389EB"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2</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1ED6BB"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4</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20C662"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8</w:t>
            </w:r>
          </w:p>
        </w:tc>
        <w:tc>
          <w:tcPr>
            <w:tcW w:w="1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678095"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A500"/>
              </w:rPr>
              <w:t>Medium</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BCABF2"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Cost</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1D3842"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Mitigate: Prefer open-source stack; budget contingency 10%</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04118B"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PM / Finance</w:t>
            </w:r>
          </w:p>
        </w:tc>
      </w:tr>
      <w:tr w:rsidR="00A240C9" w:rsidRPr="00034B1F" w14:paraId="61B65574" w14:textId="77777777" w:rsidTr="00752D88">
        <w:tc>
          <w:tcPr>
            <w:tcW w:w="6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8666734"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R05</w:t>
            </w:r>
          </w:p>
        </w:tc>
        <w:tc>
          <w:tcPr>
            <w:tcW w:w="1835" w:type="dxa"/>
            <w:gridSpan w:val="2"/>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B921520"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Schedule delay from late requirements sign-off by stakeholders</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41414B"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4</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72BDD3"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4</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E930ED"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16</w:t>
            </w:r>
          </w:p>
        </w:tc>
        <w:tc>
          <w:tcPr>
            <w:tcW w:w="10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06D5CE"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6600"/>
              </w:rPr>
              <w:t>High</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451448"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Schedule</w:t>
            </w:r>
          </w:p>
        </w:tc>
        <w:tc>
          <w:tcPr>
            <w:tcW w:w="1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27DCD4"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Mitigate: Set hard approval deadlines; escalate early</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34FA694"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PM</w:t>
            </w:r>
          </w:p>
        </w:tc>
      </w:tr>
      <w:tr w:rsidR="00A240C9" w:rsidRPr="00034B1F" w14:paraId="1EB6194F" w14:textId="77777777" w:rsidTr="00752D88">
        <w:tc>
          <w:tcPr>
            <w:tcW w:w="6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F92D3E"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R06</w:t>
            </w:r>
          </w:p>
        </w:tc>
        <w:tc>
          <w:tcPr>
            <w:tcW w:w="183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495ECB"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Data privacy breach in test environment</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C65F38"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2</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3FE081"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5</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9483C4"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10</w:t>
            </w:r>
          </w:p>
        </w:tc>
        <w:tc>
          <w:tcPr>
            <w:tcW w:w="1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8FB3F1"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6600"/>
              </w:rPr>
              <w:t>High</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F7182B"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Security</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66E784"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Mitigate: Use anonymized test data; apply NCA ECC security controls</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CC67C7"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IT Admin</w:t>
            </w:r>
          </w:p>
        </w:tc>
      </w:tr>
      <w:tr w:rsidR="00A240C9" w:rsidRPr="00034B1F" w14:paraId="484922F6" w14:textId="77777777" w:rsidTr="00752D88">
        <w:tc>
          <w:tcPr>
            <w:tcW w:w="6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F5A146"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R07</w:t>
            </w:r>
          </w:p>
        </w:tc>
        <w:tc>
          <w:tcPr>
            <w:tcW w:w="1835" w:type="dxa"/>
            <w:gridSpan w:val="2"/>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C38CF66"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Poor user adoption due to resistance to change</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A795525"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3</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BC44528"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3</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9DEBC5"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9</w:t>
            </w:r>
          </w:p>
        </w:tc>
        <w:tc>
          <w:tcPr>
            <w:tcW w:w="10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6AAF0C"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A500"/>
              </w:rPr>
              <w:t>Medium</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CA27F8"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 xml:space="preserve">Change </w:t>
            </w:r>
            <w:proofErr w:type="spellStart"/>
            <w:r w:rsidRPr="00034B1F">
              <w:rPr>
                <w:rFonts w:ascii="Times New Roman" w:eastAsia="Times New Roman" w:hAnsi="Times New Roman" w:cs="Times New Roman"/>
                <w:color w:val="000000"/>
              </w:rPr>
              <w:t>Mgmt</w:t>
            </w:r>
            <w:proofErr w:type="spellEnd"/>
          </w:p>
        </w:tc>
        <w:tc>
          <w:tcPr>
            <w:tcW w:w="1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6C08F2"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Mitigate: Involve users in UAT; conduct training sessions</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9FFA10"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BA</w:t>
            </w:r>
          </w:p>
        </w:tc>
      </w:tr>
      <w:tr w:rsidR="00A240C9" w:rsidRPr="00034B1F" w14:paraId="14EF1DE9" w14:textId="77777777" w:rsidTr="00752D88">
        <w:tc>
          <w:tcPr>
            <w:tcW w:w="6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CF0777"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R08</w:t>
            </w:r>
          </w:p>
        </w:tc>
        <w:tc>
          <w:tcPr>
            <w:tcW w:w="183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5E40BC"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Vendor delivery delay for QR scanner hardware</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E66AB4"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2</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983F5A"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3</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C32FDF"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6</w:t>
            </w:r>
          </w:p>
        </w:tc>
        <w:tc>
          <w:tcPr>
            <w:tcW w:w="1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103F20"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008000"/>
              </w:rPr>
              <w:t>Low</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52828C"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Procurement</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66F91E"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Mitigate: Order early (Week 3); identify alternative vendor</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6FDFF2"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PM</w:t>
            </w:r>
          </w:p>
        </w:tc>
      </w:tr>
      <w:tr w:rsidR="00A240C9" w:rsidRPr="00034B1F" w14:paraId="7B4BFC01" w14:textId="77777777" w:rsidTr="00752D88">
        <w:tc>
          <w:tcPr>
            <w:tcW w:w="6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5B22B3"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R09</w:t>
            </w:r>
          </w:p>
        </w:tc>
        <w:tc>
          <w:tcPr>
            <w:tcW w:w="1835" w:type="dxa"/>
            <w:gridSpan w:val="2"/>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74F0991"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Technical debt from rushed development in later phases</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2EBFAB"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3</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7BBB3F"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4</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CB153C"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12</w:t>
            </w:r>
          </w:p>
        </w:tc>
        <w:tc>
          <w:tcPr>
            <w:tcW w:w="10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FA853B"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6600"/>
              </w:rPr>
              <w:t>High</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D5D82B"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Quality</w:t>
            </w:r>
          </w:p>
        </w:tc>
        <w:tc>
          <w:tcPr>
            <w:tcW w:w="1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3D291C9"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Mitigate: Enforce code review standards; no shortcuts policy</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2F8D49"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Lead Arch</w:t>
            </w:r>
          </w:p>
        </w:tc>
      </w:tr>
      <w:tr w:rsidR="00A240C9" w:rsidRPr="00034B1F" w14:paraId="1D065813" w14:textId="77777777" w:rsidTr="00752D88">
        <w:tc>
          <w:tcPr>
            <w:tcW w:w="6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0FA2C2"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R10</w:t>
            </w:r>
          </w:p>
        </w:tc>
        <w:tc>
          <w:tcPr>
            <w:tcW w:w="183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E3B1A3"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Miscommunication between Arabic and English-speaking stakeholders</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2286CA"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3</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99E5A6"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3</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0BEB4A"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9</w:t>
            </w:r>
          </w:p>
        </w:tc>
        <w:tc>
          <w:tcPr>
            <w:tcW w:w="1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4E7BDB"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A500"/>
              </w:rPr>
              <w:t>Medium</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F251B5"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Communication</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355BBB"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Mitigate: Bilingual meeting minutes; bilingual project documentation</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0CD9A5"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BA</w:t>
            </w:r>
          </w:p>
        </w:tc>
      </w:tr>
      <w:tr w:rsidR="00A240C9" w:rsidRPr="00034B1F" w14:paraId="62BF947F" w14:textId="77777777" w:rsidTr="00752D88">
        <w:tc>
          <w:tcPr>
            <w:tcW w:w="6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6D8F2C"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R11</w:t>
            </w:r>
          </w:p>
        </w:tc>
        <w:tc>
          <w:tcPr>
            <w:tcW w:w="1835" w:type="dxa"/>
            <w:gridSpan w:val="2"/>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1A3C49"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Scope creep from informal feature requests</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87AA4A"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4</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9CB6B1"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3</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0198E06"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12</w:t>
            </w:r>
          </w:p>
        </w:tc>
        <w:tc>
          <w:tcPr>
            <w:tcW w:w="10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F6A6155"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6600"/>
              </w:rPr>
              <w:t>High</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24DBF6"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Scope</w:t>
            </w:r>
          </w:p>
        </w:tc>
        <w:tc>
          <w:tcPr>
            <w:tcW w:w="19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4173D4B"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Mitigate: Formal change control; educate stakeholders on process</w:t>
            </w:r>
          </w:p>
        </w:tc>
        <w:tc>
          <w:tcPr>
            <w:tcW w:w="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972052"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PM</w:t>
            </w:r>
          </w:p>
        </w:tc>
      </w:tr>
      <w:tr w:rsidR="00A240C9" w:rsidRPr="00034B1F" w14:paraId="580B8160" w14:textId="77777777" w:rsidTr="00752D88">
        <w:tc>
          <w:tcPr>
            <w:tcW w:w="6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B0BA81"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R12</w:t>
            </w:r>
          </w:p>
        </w:tc>
        <w:tc>
          <w:tcPr>
            <w:tcW w:w="183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EFD60F"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Inadequate testing time leading to defects at UAT</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F3C634"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3</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07A10A"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4</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B9E8E8"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color w:val="000000"/>
              </w:rPr>
              <w:t>12</w:t>
            </w:r>
          </w:p>
        </w:tc>
        <w:tc>
          <w:tcPr>
            <w:tcW w:w="1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28D1E4" w14:textId="77777777" w:rsidR="00A240C9" w:rsidRPr="00034B1F" w:rsidRDefault="00382789">
            <w:pPr>
              <w:jc w:val="center"/>
              <w:rPr>
                <w:rFonts w:ascii="Times New Roman" w:eastAsia="Times New Roman" w:hAnsi="Times New Roman" w:cs="Times New Roman"/>
              </w:rPr>
            </w:pPr>
            <w:r w:rsidRPr="00034B1F">
              <w:rPr>
                <w:rFonts w:ascii="Times New Roman" w:eastAsia="Times New Roman" w:hAnsi="Times New Roman" w:cs="Times New Roman"/>
                <w:b/>
                <w:bCs/>
                <w:color w:val="FF6600"/>
              </w:rPr>
              <w:t>High</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08E7DA"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Quality</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B36FBB"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Mitigate: Parallel development/testing; buffer in Weeks 8-9</w:t>
            </w:r>
          </w:p>
        </w:tc>
        <w:tc>
          <w:tcPr>
            <w:tcW w:w="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D25B76" w14:textId="77777777" w:rsidR="00A240C9" w:rsidRPr="00034B1F" w:rsidRDefault="00382789">
            <w:pPr>
              <w:rPr>
                <w:rFonts w:ascii="Times New Roman" w:eastAsia="Times New Roman" w:hAnsi="Times New Roman" w:cs="Times New Roman"/>
              </w:rPr>
            </w:pPr>
            <w:r w:rsidRPr="00034B1F">
              <w:rPr>
                <w:rFonts w:ascii="Times New Roman" w:eastAsia="Times New Roman" w:hAnsi="Times New Roman" w:cs="Times New Roman"/>
                <w:color w:val="000000"/>
              </w:rPr>
              <w:t>QA Lead</w:t>
            </w:r>
          </w:p>
        </w:tc>
      </w:tr>
    </w:tbl>
    <w:p w14:paraId="4C6F32F7" w14:textId="77777777" w:rsidR="00A240C9" w:rsidRPr="00034B1F" w:rsidRDefault="00A240C9">
      <w:pPr>
        <w:rPr>
          <w:rFonts w:ascii="Times New Roman" w:eastAsia="Times New Roman" w:hAnsi="Times New Roman" w:cs="Times New Roman"/>
        </w:rPr>
      </w:pPr>
    </w:p>
    <w:p w14:paraId="699F1009" w14:textId="77777777" w:rsidR="00B96B7A" w:rsidRDefault="00B96B7A">
      <w:pPr>
        <w:rPr>
          <w:rFonts w:ascii="Times New Roman" w:eastAsia="Times New Roman" w:hAnsi="Times New Roman" w:cs="Times New Roman"/>
          <w:b/>
          <w:bCs/>
          <w:sz w:val="28"/>
          <w:szCs w:val="28"/>
        </w:rPr>
      </w:pPr>
      <w:bookmarkStart w:id="73" w:name="_Toc228343490"/>
      <w:r>
        <w:rPr>
          <w:rFonts w:ascii="Times New Roman" w:eastAsia="Times New Roman" w:hAnsi="Times New Roman" w:cs="Times New Roman"/>
          <w:sz w:val="28"/>
          <w:szCs w:val="28"/>
        </w:rPr>
        <w:br w:type="page"/>
      </w:r>
    </w:p>
    <w:p w14:paraId="61030791" w14:textId="1EDB9991" w:rsidR="00A240C9" w:rsidRPr="00B96B7A" w:rsidRDefault="00382789">
      <w:pPr>
        <w:pStyle w:val="Heading2"/>
        <w:rPr>
          <w:rFonts w:ascii="Times New Roman" w:eastAsia="Times New Roman" w:hAnsi="Times New Roman" w:cs="Times New Roman"/>
          <w:color w:val="auto"/>
          <w:sz w:val="28"/>
          <w:szCs w:val="28"/>
        </w:rPr>
      </w:pPr>
      <w:r w:rsidRPr="00B96B7A">
        <w:rPr>
          <w:rFonts w:ascii="Times New Roman" w:eastAsia="Times New Roman" w:hAnsi="Times New Roman" w:cs="Times New Roman"/>
          <w:color w:val="auto"/>
          <w:sz w:val="28"/>
          <w:szCs w:val="28"/>
        </w:rPr>
        <w:lastRenderedPageBreak/>
        <w:t>11.4 Risk Monitoring</w:t>
      </w:r>
      <w:bookmarkEnd w:id="73"/>
    </w:p>
    <w:p w14:paraId="4C463DB6"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Risk Register will be reviewed and updated at every bi-weekly risk review meeting. New risks identified during the project will be added immediately. Risk owners are responsible for implementing mitigation activities and reporting status at each review. The Project Manager will escalate any risk whose residual score exceeds 12 to the IT Department Head and project sponsor.</w:t>
      </w:r>
    </w:p>
    <w:p w14:paraId="3DBA4882" w14:textId="77777777" w:rsidR="00A240C9" w:rsidRPr="00034B1F" w:rsidRDefault="00382789">
      <w:pPr>
        <w:rPr>
          <w:rFonts w:ascii="Times New Roman" w:eastAsia="Times New Roman" w:hAnsi="Times New Roman" w:cs="Times New Roman"/>
        </w:rPr>
      </w:pPr>
      <w:r w:rsidRPr="00034B1F">
        <w:rPr>
          <w:rFonts w:ascii="Times New Roman" w:hAnsi="Times New Roman" w:cs="Times New Roman"/>
        </w:rPr>
        <w:br w:type="page"/>
      </w:r>
    </w:p>
    <w:p w14:paraId="2E7C7174" w14:textId="77777777" w:rsidR="00A240C9" w:rsidRPr="00034B1F" w:rsidRDefault="00382789" w:rsidP="00752D88">
      <w:pPr>
        <w:pStyle w:val="Heading1"/>
        <w:pBdr>
          <w:bottom w:val="single" w:sz="8" w:space="4" w:color="F0A500"/>
        </w:pBdr>
        <w:spacing w:after="160"/>
        <w:jc w:val="center"/>
        <w:rPr>
          <w:rFonts w:ascii="Times New Roman" w:eastAsia="Times New Roman" w:hAnsi="Times New Roman" w:cs="Times New Roman"/>
        </w:rPr>
      </w:pPr>
      <w:bookmarkStart w:id="74" w:name="_Toc228343491"/>
      <w:r w:rsidRPr="00034B1F">
        <w:rPr>
          <w:rFonts w:ascii="Times New Roman" w:eastAsia="Times New Roman" w:hAnsi="Times New Roman" w:cs="Times New Roman"/>
        </w:rPr>
        <w:lastRenderedPageBreak/>
        <w:t>12. Procurement Management Plan</w:t>
      </w:r>
      <w:bookmarkEnd w:id="74"/>
    </w:p>
    <w:p w14:paraId="77193AE4" w14:textId="77777777" w:rsidR="00A240C9" w:rsidRPr="00B96B7A" w:rsidRDefault="00382789">
      <w:pPr>
        <w:pStyle w:val="Heading2"/>
        <w:rPr>
          <w:rFonts w:ascii="Times New Roman" w:eastAsia="Times New Roman" w:hAnsi="Times New Roman" w:cs="Times New Roman"/>
          <w:color w:val="auto"/>
          <w:sz w:val="28"/>
          <w:szCs w:val="28"/>
        </w:rPr>
      </w:pPr>
      <w:bookmarkStart w:id="75" w:name="_Toc228343492"/>
      <w:r w:rsidRPr="00B96B7A">
        <w:rPr>
          <w:rFonts w:ascii="Times New Roman" w:eastAsia="Times New Roman" w:hAnsi="Times New Roman" w:cs="Times New Roman"/>
          <w:color w:val="auto"/>
          <w:sz w:val="28"/>
          <w:szCs w:val="28"/>
        </w:rPr>
        <w:t>12.1 Procurement Strategy</w:t>
      </w:r>
      <w:bookmarkEnd w:id="75"/>
    </w:p>
    <w:p w14:paraId="1DF52F2C"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UEMS project will follow Qassim University's procurement policies, which are governed by the Saudi Government Tenders and Procurement Law (Royal Decree No. M/128). All procurement activities will be coordinated with the University's Finance and Procurement Department. The procurement strategy prioritizes open-source software solutions to minimize licensing costs, with commercial products selected only where open-source alternatives are insufficient.</w:t>
      </w:r>
    </w:p>
    <w:p w14:paraId="621F65A7" w14:textId="77777777" w:rsidR="00A240C9" w:rsidRPr="00B96B7A" w:rsidRDefault="00382789">
      <w:pPr>
        <w:pStyle w:val="Heading2"/>
        <w:rPr>
          <w:rFonts w:ascii="Times New Roman" w:eastAsia="Times New Roman" w:hAnsi="Times New Roman" w:cs="Times New Roman"/>
          <w:color w:val="auto"/>
          <w:sz w:val="28"/>
          <w:szCs w:val="28"/>
        </w:rPr>
      </w:pPr>
      <w:bookmarkStart w:id="76" w:name="_Toc228343493"/>
      <w:r w:rsidRPr="00B96B7A">
        <w:rPr>
          <w:rFonts w:ascii="Times New Roman" w:eastAsia="Times New Roman" w:hAnsi="Times New Roman" w:cs="Times New Roman"/>
          <w:color w:val="auto"/>
          <w:sz w:val="28"/>
          <w:szCs w:val="28"/>
        </w:rPr>
        <w:t>12.2 Make-or-Buy Analysis</w:t>
      </w:r>
      <w:bookmarkEnd w:id="76"/>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300"/>
        <w:gridCol w:w="1300"/>
        <w:gridCol w:w="4560"/>
      </w:tblGrid>
      <w:tr w:rsidR="00A240C9" w:rsidRPr="00034B1F" w14:paraId="0E522745" w14:textId="77777777">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98B9A1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Component</w:t>
            </w:r>
          </w:p>
        </w:tc>
        <w:tc>
          <w:tcPr>
            <w:tcW w:w="13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2BA48B07"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Make</w:t>
            </w:r>
          </w:p>
        </w:tc>
        <w:tc>
          <w:tcPr>
            <w:tcW w:w="13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276575E"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Buy</w:t>
            </w:r>
          </w:p>
        </w:tc>
        <w:tc>
          <w:tcPr>
            <w:tcW w:w="45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7102AA74"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Rationale</w:t>
            </w:r>
          </w:p>
        </w:tc>
      </w:tr>
      <w:tr w:rsidR="00A240C9" w:rsidRPr="00034B1F" w14:paraId="1475E6C7"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0B930C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Core UEMS Application</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B8FEF72" w14:textId="77777777" w:rsidR="00A240C9" w:rsidRPr="00034B1F" w:rsidRDefault="00382789">
            <w:pPr>
              <w:jc w:val="center"/>
              <w:rPr>
                <w:rFonts w:ascii="Times New Roman" w:eastAsia="Times New Roman" w:hAnsi="Times New Roman" w:cs="Times New Roman"/>
                <w:sz w:val="24"/>
                <w:szCs w:val="24"/>
              </w:rPr>
            </w:pPr>
            <w:r w:rsidRPr="00034B1F">
              <w:rPr>
                <w:rFonts w:ascii="Segoe UI Symbol" w:eastAsia="Arial Unicode MS" w:hAnsi="Segoe UI Symbol" w:cs="Segoe UI Symbol"/>
                <w:color w:val="000000"/>
                <w:sz w:val="24"/>
                <w:szCs w:val="24"/>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BE1BD03"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E1CDDC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Developed in-house using university IT staff and student team</w:t>
            </w:r>
          </w:p>
        </w:tc>
      </w:tr>
      <w:tr w:rsidR="00A240C9" w:rsidRPr="00034B1F" w14:paraId="0104D1C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2329F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Web Server (Apache/Nginx)</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0D17F6"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5CF32F" w14:textId="77777777" w:rsidR="00A240C9" w:rsidRPr="00034B1F" w:rsidRDefault="00382789">
            <w:pPr>
              <w:jc w:val="center"/>
              <w:rPr>
                <w:rFonts w:ascii="Times New Roman" w:eastAsia="Times New Roman" w:hAnsi="Times New Roman" w:cs="Times New Roman"/>
                <w:sz w:val="24"/>
                <w:szCs w:val="24"/>
              </w:rPr>
            </w:pPr>
            <w:r w:rsidRPr="00034B1F">
              <w:rPr>
                <w:rFonts w:ascii="Segoe UI Symbol" w:eastAsia="Arial Unicode MS" w:hAnsi="Segoe UI Symbol" w:cs="Segoe UI Symbol"/>
                <w:color w:val="000000"/>
                <w:sz w:val="24"/>
                <w:szCs w:val="24"/>
              </w:rPr>
              <w:t>✓</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EA427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Open-source; acquire at no cost</w:t>
            </w:r>
          </w:p>
        </w:tc>
      </w:tr>
      <w:tr w:rsidR="00A240C9" w:rsidRPr="00034B1F" w14:paraId="67366AE3"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EFC2F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Database (MySQL Community)</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1830A2"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0EC28F" w14:textId="77777777" w:rsidR="00A240C9" w:rsidRPr="00034B1F" w:rsidRDefault="00382789">
            <w:pPr>
              <w:jc w:val="center"/>
              <w:rPr>
                <w:rFonts w:ascii="Times New Roman" w:eastAsia="Times New Roman" w:hAnsi="Times New Roman" w:cs="Times New Roman"/>
                <w:sz w:val="24"/>
                <w:szCs w:val="24"/>
              </w:rPr>
            </w:pPr>
            <w:r w:rsidRPr="00034B1F">
              <w:rPr>
                <w:rFonts w:ascii="Segoe UI Symbol" w:eastAsia="Arial Unicode MS" w:hAnsi="Segoe UI Symbol" w:cs="Segoe UI Symbol"/>
                <w:color w:val="000000"/>
                <w:sz w:val="24"/>
                <w:szCs w:val="24"/>
              </w:rPr>
              <w:t>✓</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4AA205"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Open-source; no licensing cost</w:t>
            </w:r>
          </w:p>
        </w:tc>
      </w:tr>
      <w:tr w:rsidR="00A240C9" w:rsidRPr="00034B1F" w14:paraId="1527D37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AF74D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SMS Notification Service</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21FE93"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301629" w14:textId="77777777" w:rsidR="00A240C9" w:rsidRPr="00034B1F" w:rsidRDefault="00382789">
            <w:pPr>
              <w:jc w:val="center"/>
              <w:rPr>
                <w:rFonts w:ascii="Times New Roman" w:eastAsia="Times New Roman" w:hAnsi="Times New Roman" w:cs="Times New Roman"/>
                <w:sz w:val="24"/>
                <w:szCs w:val="24"/>
              </w:rPr>
            </w:pPr>
            <w:r w:rsidRPr="00034B1F">
              <w:rPr>
                <w:rFonts w:ascii="Segoe UI Symbol" w:eastAsia="Arial Unicode MS" w:hAnsi="Segoe UI Symbol" w:cs="Segoe UI Symbol"/>
                <w:color w:val="000000"/>
                <w:sz w:val="24"/>
                <w:szCs w:val="24"/>
              </w:rPr>
              <w:t>✓</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CEE4A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Specialized service; buy from established SMS gateway provider</w:t>
            </w:r>
          </w:p>
        </w:tc>
      </w:tr>
      <w:tr w:rsidR="00A240C9" w:rsidRPr="00034B1F" w14:paraId="3B098506"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E90195"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Email Service (SendGrid)</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EE7A30"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D23ABC" w14:textId="77777777" w:rsidR="00A240C9" w:rsidRPr="00034B1F" w:rsidRDefault="00382789">
            <w:pPr>
              <w:jc w:val="center"/>
              <w:rPr>
                <w:rFonts w:ascii="Times New Roman" w:eastAsia="Times New Roman" w:hAnsi="Times New Roman" w:cs="Times New Roman"/>
                <w:sz w:val="24"/>
                <w:szCs w:val="24"/>
              </w:rPr>
            </w:pPr>
            <w:r w:rsidRPr="00034B1F">
              <w:rPr>
                <w:rFonts w:ascii="Segoe UI Symbol" w:eastAsia="Arial Unicode MS" w:hAnsi="Segoe UI Symbol" w:cs="Segoe UI Symbol"/>
                <w:color w:val="000000"/>
                <w:sz w:val="24"/>
                <w:szCs w:val="24"/>
              </w:rPr>
              <w:t>✓</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241A1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Reliable transactional email; buy cloud API subscription</w:t>
            </w:r>
          </w:p>
        </w:tc>
      </w:tr>
      <w:tr w:rsidR="00A240C9" w:rsidRPr="00034B1F" w14:paraId="38CD2B76"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41188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QR Code Scanner Hardware</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56318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B7F804" w14:textId="77777777" w:rsidR="00A240C9" w:rsidRPr="00034B1F" w:rsidRDefault="00382789">
            <w:pPr>
              <w:jc w:val="center"/>
              <w:rPr>
                <w:rFonts w:ascii="Times New Roman" w:eastAsia="Times New Roman" w:hAnsi="Times New Roman" w:cs="Times New Roman"/>
                <w:sz w:val="24"/>
                <w:szCs w:val="24"/>
              </w:rPr>
            </w:pPr>
            <w:r w:rsidRPr="00034B1F">
              <w:rPr>
                <w:rFonts w:ascii="Segoe UI Symbol" w:eastAsia="Arial Unicode MS" w:hAnsi="Segoe UI Symbol" w:cs="Segoe UI Symbol"/>
                <w:color w:val="000000"/>
                <w:sz w:val="24"/>
                <w:szCs w:val="24"/>
              </w:rPr>
              <w:t>✓</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B28CB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Commodity hardware; purchase from IT supplier</w:t>
            </w:r>
          </w:p>
        </w:tc>
      </w:tr>
      <w:tr w:rsidR="00A240C9" w:rsidRPr="00034B1F" w14:paraId="3EF0D581"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0925A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UI/UX Design</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F77FEB" w14:textId="77777777" w:rsidR="00A240C9" w:rsidRPr="00034B1F" w:rsidRDefault="00382789">
            <w:pPr>
              <w:jc w:val="center"/>
              <w:rPr>
                <w:rFonts w:ascii="Times New Roman" w:eastAsia="Times New Roman" w:hAnsi="Times New Roman" w:cs="Times New Roman"/>
                <w:sz w:val="24"/>
                <w:szCs w:val="24"/>
              </w:rPr>
            </w:pPr>
            <w:r w:rsidRPr="00034B1F">
              <w:rPr>
                <w:rFonts w:ascii="Segoe UI Symbol" w:eastAsia="Arial Unicode MS" w:hAnsi="Segoe UI Symbol" w:cs="Segoe UI Symbol"/>
                <w:color w:val="000000"/>
                <w:sz w:val="24"/>
                <w:szCs w:val="24"/>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8F32FF0"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82F4A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Internal designer with university branding capability</w:t>
            </w:r>
          </w:p>
        </w:tc>
      </w:tr>
      <w:tr w:rsidR="00A240C9" w:rsidRPr="00034B1F" w14:paraId="0D829F39"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3B951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Security Penetration Testing</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D3B4C0"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CA0D55" w14:textId="77777777" w:rsidR="00A240C9" w:rsidRPr="00034B1F" w:rsidRDefault="00382789">
            <w:pPr>
              <w:jc w:val="center"/>
              <w:rPr>
                <w:rFonts w:ascii="Times New Roman" w:eastAsia="Times New Roman" w:hAnsi="Times New Roman" w:cs="Times New Roman"/>
                <w:sz w:val="24"/>
                <w:szCs w:val="24"/>
              </w:rPr>
            </w:pPr>
            <w:r w:rsidRPr="00034B1F">
              <w:rPr>
                <w:rFonts w:ascii="Segoe UI Symbol" w:eastAsia="Arial Unicode MS" w:hAnsi="Segoe UI Symbol" w:cs="Segoe UI Symbol"/>
                <w:color w:val="000000"/>
                <w:sz w:val="24"/>
                <w:szCs w:val="24"/>
              </w:rPr>
              <w:t>✓</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6E38B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Specialized service; engage qualified external cybersecurity firm</w:t>
            </w:r>
          </w:p>
        </w:tc>
      </w:tr>
      <w:tr w:rsidR="00A240C9" w:rsidRPr="00034B1F" w14:paraId="1E13E1CC"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22FFE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Training Materials Development</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C05BF2" w14:textId="77777777" w:rsidR="00A240C9" w:rsidRPr="00034B1F" w:rsidRDefault="00382789">
            <w:pPr>
              <w:jc w:val="center"/>
              <w:rPr>
                <w:rFonts w:ascii="Times New Roman" w:eastAsia="Times New Roman" w:hAnsi="Times New Roman" w:cs="Times New Roman"/>
                <w:sz w:val="24"/>
                <w:szCs w:val="24"/>
              </w:rPr>
            </w:pPr>
            <w:r w:rsidRPr="00034B1F">
              <w:rPr>
                <w:rFonts w:ascii="Segoe UI Symbol" w:eastAsia="Arial Unicode MS" w:hAnsi="Segoe UI Symbol" w:cs="Segoe UI Symbol"/>
                <w:color w:val="000000"/>
                <w:sz w:val="24"/>
                <w:szCs w:val="24"/>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9425A3"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74A61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Developed internally by BA and Documentation Lead</w:t>
            </w:r>
          </w:p>
        </w:tc>
      </w:tr>
    </w:tbl>
    <w:p w14:paraId="7BCA201B" w14:textId="77777777" w:rsidR="00A240C9" w:rsidRPr="00034B1F" w:rsidRDefault="00A240C9">
      <w:pPr>
        <w:rPr>
          <w:rFonts w:ascii="Times New Roman" w:eastAsia="Times New Roman" w:hAnsi="Times New Roman" w:cs="Times New Roman"/>
        </w:rPr>
      </w:pPr>
    </w:p>
    <w:p w14:paraId="14E95D5D" w14:textId="77777777" w:rsidR="00EC6713" w:rsidRDefault="00EC6713">
      <w:pPr>
        <w:rPr>
          <w:rFonts w:ascii="Times New Roman" w:eastAsia="Times New Roman" w:hAnsi="Times New Roman" w:cs="Times New Roman"/>
          <w:b/>
          <w:bCs/>
          <w:sz w:val="28"/>
          <w:szCs w:val="28"/>
        </w:rPr>
      </w:pPr>
      <w:bookmarkStart w:id="77" w:name="_Toc228343494"/>
      <w:r>
        <w:rPr>
          <w:rFonts w:ascii="Times New Roman" w:eastAsia="Times New Roman" w:hAnsi="Times New Roman" w:cs="Times New Roman"/>
          <w:sz w:val="28"/>
          <w:szCs w:val="28"/>
        </w:rPr>
        <w:br w:type="page"/>
      </w:r>
    </w:p>
    <w:p w14:paraId="143E9336" w14:textId="734ABAB3" w:rsidR="00A240C9" w:rsidRPr="00B96B7A" w:rsidRDefault="00382789">
      <w:pPr>
        <w:pStyle w:val="Heading2"/>
        <w:rPr>
          <w:rFonts w:ascii="Times New Roman" w:eastAsia="Times New Roman" w:hAnsi="Times New Roman" w:cs="Times New Roman"/>
          <w:color w:val="auto"/>
          <w:sz w:val="28"/>
          <w:szCs w:val="28"/>
        </w:rPr>
      </w:pPr>
      <w:r w:rsidRPr="00B96B7A">
        <w:rPr>
          <w:rFonts w:ascii="Times New Roman" w:eastAsia="Times New Roman" w:hAnsi="Times New Roman" w:cs="Times New Roman"/>
          <w:color w:val="auto"/>
          <w:sz w:val="28"/>
          <w:szCs w:val="28"/>
        </w:rPr>
        <w:lastRenderedPageBreak/>
        <w:t>12.3 Vendor Selection Criteria</w:t>
      </w:r>
      <w:bookmarkEnd w:id="77"/>
    </w:p>
    <w:p w14:paraId="3FA24B92"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For items designated as Buy, vendors will be evaluated against the following weighted criteria:</w:t>
      </w: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95"/>
        <w:gridCol w:w="1350"/>
        <w:gridCol w:w="4415"/>
      </w:tblGrid>
      <w:tr w:rsidR="00A240C9" w:rsidRPr="00034B1F" w14:paraId="3284E5C0" w14:textId="77777777" w:rsidTr="00752D88">
        <w:tc>
          <w:tcPr>
            <w:tcW w:w="359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039E86B"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Criterion</w:t>
            </w:r>
          </w:p>
        </w:tc>
        <w:tc>
          <w:tcPr>
            <w:tcW w:w="135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8963C8B"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Weight</w:t>
            </w:r>
          </w:p>
        </w:tc>
        <w:tc>
          <w:tcPr>
            <w:tcW w:w="441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169D7B03"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Evaluation Method</w:t>
            </w:r>
          </w:p>
        </w:tc>
      </w:tr>
      <w:tr w:rsidR="00A240C9" w:rsidRPr="00034B1F" w14:paraId="7B09B8C7" w14:textId="77777777" w:rsidTr="00752D88">
        <w:tc>
          <w:tcPr>
            <w:tcW w:w="35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6ED16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Technical capability and product quality</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964A11B"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30%</w:t>
            </w:r>
          </w:p>
        </w:tc>
        <w:tc>
          <w:tcPr>
            <w:tcW w:w="44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855B3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Technical evaluation, product demos, proof-of-concept testing</w:t>
            </w:r>
          </w:p>
        </w:tc>
      </w:tr>
      <w:tr w:rsidR="00A240C9" w:rsidRPr="00034B1F" w14:paraId="011F24BB" w14:textId="77777777" w:rsidTr="00752D88">
        <w:tc>
          <w:tcPr>
            <w:tcW w:w="35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029C0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Compliance with NCA security requirements</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28D4EB"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25%</w:t>
            </w:r>
          </w:p>
        </w:tc>
        <w:tc>
          <w:tcPr>
            <w:tcW w:w="44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7D186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Security documentation review, certifications</w:t>
            </w:r>
          </w:p>
        </w:tc>
      </w:tr>
      <w:tr w:rsidR="00A240C9" w:rsidRPr="00034B1F" w14:paraId="4F56B916" w14:textId="77777777" w:rsidTr="00752D88">
        <w:tc>
          <w:tcPr>
            <w:tcW w:w="35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D0DB9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Price and value for money</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844E60"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20%</w:t>
            </w:r>
          </w:p>
        </w:tc>
        <w:tc>
          <w:tcPr>
            <w:tcW w:w="44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BF9228" w14:textId="67925BF0"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Competitive quotation</w:t>
            </w:r>
          </w:p>
        </w:tc>
      </w:tr>
      <w:tr w:rsidR="00A240C9" w:rsidRPr="00034B1F" w14:paraId="7A87CAF0" w14:textId="77777777" w:rsidTr="00752D88">
        <w:tc>
          <w:tcPr>
            <w:tcW w:w="35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074F7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Vendor track record and references</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7F82B6"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15%</w:t>
            </w:r>
          </w:p>
        </w:tc>
        <w:tc>
          <w:tcPr>
            <w:tcW w:w="44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C63FB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Reference checks, case studies from similar institutions</w:t>
            </w:r>
          </w:p>
        </w:tc>
      </w:tr>
      <w:tr w:rsidR="00A240C9" w:rsidRPr="00034B1F" w14:paraId="550A1975" w14:textId="77777777" w:rsidTr="00752D88">
        <w:tc>
          <w:tcPr>
            <w:tcW w:w="35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81498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Support and SLA quality</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8EDBE7D"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10%</w:t>
            </w:r>
          </w:p>
        </w:tc>
        <w:tc>
          <w:tcPr>
            <w:tcW w:w="44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3B1BF7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Review of support terms, response time commitments</w:t>
            </w:r>
          </w:p>
        </w:tc>
      </w:tr>
    </w:tbl>
    <w:p w14:paraId="7F7F7B50" w14:textId="77777777" w:rsidR="00A240C9" w:rsidRPr="00034B1F" w:rsidRDefault="00A240C9">
      <w:pPr>
        <w:rPr>
          <w:rFonts w:ascii="Times New Roman" w:eastAsia="Times New Roman" w:hAnsi="Times New Roman" w:cs="Times New Roman"/>
        </w:rPr>
      </w:pPr>
    </w:p>
    <w:p w14:paraId="58AA95C9" w14:textId="77777777" w:rsidR="00A240C9" w:rsidRPr="00B96B7A" w:rsidRDefault="00382789">
      <w:pPr>
        <w:pStyle w:val="Heading2"/>
        <w:rPr>
          <w:rFonts w:ascii="Times New Roman" w:eastAsia="Times New Roman" w:hAnsi="Times New Roman" w:cs="Times New Roman"/>
          <w:color w:val="auto"/>
          <w:sz w:val="28"/>
          <w:szCs w:val="28"/>
        </w:rPr>
      </w:pPr>
      <w:bookmarkStart w:id="78" w:name="_Toc228343495"/>
      <w:r w:rsidRPr="00B96B7A">
        <w:rPr>
          <w:rFonts w:ascii="Times New Roman" w:eastAsia="Times New Roman" w:hAnsi="Times New Roman" w:cs="Times New Roman"/>
          <w:color w:val="auto"/>
          <w:sz w:val="28"/>
          <w:szCs w:val="28"/>
        </w:rPr>
        <w:t>12.4 Contract Types</w:t>
      </w:r>
      <w:bookmarkEnd w:id="78"/>
    </w:p>
    <w:p w14:paraId="23412540" w14:textId="77777777" w:rsidR="00A240C9" w:rsidRPr="00034B1F" w:rsidRDefault="00382789" w:rsidP="00752D88">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following contract types will be used for different procurement categories:</w:t>
      </w:r>
    </w:p>
    <w:p w14:paraId="153ECAF0" w14:textId="77777777" w:rsidR="00A240C9" w:rsidRPr="00034B1F" w:rsidRDefault="00382789" w:rsidP="00752D8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SMS Gateway &amp; Email Service: Fixed-Price contract with monthly subscription billing and 12-month term.</w:t>
      </w:r>
    </w:p>
    <w:p w14:paraId="24FC25FE" w14:textId="77777777" w:rsidR="00A240C9" w:rsidRPr="00034B1F" w:rsidRDefault="00382789" w:rsidP="00752D8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Cloud Hosting: Fixed-Price contract with a 24-month commitment for reduced rates.</w:t>
      </w:r>
    </w:p>
    <w:p w14:paraId="784A3BB7" w14:textId="77777777" w:rsidR="00A240C9" w:rsidRPr="00034B1F" w:rsidRDefault="00382789" w:rsidP="00752D8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QR Hardware: Fixed-Price Purchase Order, one-time.</w:t>
      </w:r>
    </w:p>
    <w:p w14:paraId="52E1CF65" w14:textId="77777777" w:rsidR="00A240C9" w:rsidRPr="00034B1F" w:rsidRDefault="00382789" w:rsidP="00752D88">
      <w:pPr>
        <w:numPr>
          <w:ilvl w:val="0"/>
          <w:numId w:val="1"/>
        </w:numPr>
        <w:pBdr>
          <w:top w:val="nil"/>
          <w:left w:val="nil"/>
          <w:bottom w:val="nil"/>
          <w:right w:val="nil"/>
          <w:between w:val="nil"/>
        </w:pBdr>
        <w:spacing w:before="40" w:after="40"/>
        <w:jc w:val="both"/>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Penetration Testing: Time-and-Materials contract with a capped maximum fee of SAR 15,000.</w:t>
      </w:r>
    </w:p>
    <w:p w14:paraId="3BDE2F88" w14:textId="77777777" w:rsidR="00A240C9" w:rsidRPr="00B96B7A" w:rsidRDefault="00382789">
      <w:pPr>
        <w:pStyle w:val="Heading2"/>
        <w:rPr>
          <w:rFonts w:ascii="Times New Roman" w:eastAsia="Times New Roman" w:hAnsi="Times New Roman" w:cs="Times New Roman"/>
          <w:color w:val="auto"/>
          <w:sz w:val="28"/>
          <w:szCs w:val="28"/>
        </w:rPr>
      </w:pPr>
      <w:bookmarkStart w:id="79" w:name="_Toc228343496"/>
      <w:r w:rsidRPr="00B96B7A">
        <w:rPr>
          <w:rFonts w:ascii="Times New Roman" w:eastAsia="Times New Roman" w:hAnsi="Times New Roman" w:cs="Times New Roman"/>
          <w:color w:val="auto"/>
          <w:sz w:val="28"/>
          <w:szCs w:val="28"/>
        </w:rPr>
        <w:t>12.5 Procurement Timeline</w:t>
      </w:r>
      <w:bookmarkEnd w:id="79"/>
    </w:p>
    <w:p w14:paraId="55D24614"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All procurement activities must be initiated by Week 4 at the latest, with vendor selection completed by Week 5 and all contracts signed by Week 6, allowing sufficient time for tool setup and integration before the development phase begins.</w:t>
      </w:r>
    </w:p>
    <w:p w14:paraId="7ED746A7" w14:textId="77777777" w:rsidR="00A240C9" w:rsidRPr="00034B1F" w:rsidRDefault="00382789">
      <w:pPr>
        <w:rPr>
          <w:rFonts w:ascii="Times New Roman" w:eastAsia="Times New Roman" w:hAnsi="Times New Roman" w:cs="Times New Roman"/>
        </w:rPr>
      </w:pPr>
      <w:r w:rsidRPr="00034B1F">
        <w:rPr>
          <w:rFonts w:ascii="Times New Roman" w:hAnsi="Times New Roman" w:cs="Times New Roman"/>
        </w:rPr>
        <w:br w:type="page"/>
      </w:r>
    </w:p>
    <w:p w14:paraId="23BE6942" w14:textId="77777777" w:rsidR="00A240C9" w:rsidRPr="00034B1F" w:rsidRDefault="00382789" w:rsidP="00E6741E">
      <w:pPr>
        <w:pStyle w:val="Heading1"/>
        <w:pBdr>
          <w:bottom w:val="single" w:sz="8" w:space="4" w:color="F0A500"/>
        </w:pBdr>
        <w:spacing w:after="160"/>
        <w:jc w:val="center"/>
        <w:rPr>
          <w:rFonts w:ascii="Times New Roman" w:eastAsia="Times New Roman" w:hAnsi="Times New Roman" w:cs="Times New Roman"/>
        </w:rPr>
      </w:pPr>
      <w:bookmarkStart w:id="80" w:name="_Toc228343497"/>
      <w:r w:rsidRPr="00034B1F">
        <w:rPr>
          <w:rFonts w:ascii="Times New Roman" w:eastAsia="Times New Roman" w:hAnsi="Times New Roman" w:cs="Times New Roman"/>
        </w:rPr>
        <w:lastRenderedPageBreak/>
        <w:t>13. Stakeholder Management Plan</w:t>
      </w:r>
      <w:bookmarkEnd w:id="80"/>
    </w:p>
    <w:p w14:paraId="5AD8D4BA" w14:textId="77777777" w:rsidR="00A240C9" w:rsidRPr="00B96B7A" w:rsidRDefault="00382789">
      <w:pPr>
        <w:pStyle w:val="Heading2"/>
        <w:rPr>
          <w:rFonts w:ascii="Times New Roman" w:eastAsia="Times New Roman" w:hAnsi="Times New Roman" w:cs="Times New Roman"/>
          <w:color w:val="auto"/>
          <w:sz w:val="28"/>
          <w:szCs w:val="28"/>
        </w:rPr>
      </w:pPr>
      <w:bookmarkStart w:id="81" w:name="_Toc228343498"/>
      <w:r w:rsidRPr="00B96B7A">
        <w:rPr>
          <w:rFonts w:ascii="Times New Roman" w:eastAsia="Times New Roman" w:hAnsi="Times New Roman" w:cs="Times New Roman"/>
          <w:color w:val="auto"/>
          <w:sz w:val="28"/>
          <w:szCs w:val="28"/>
        </w:rPr>
        <w:t>13.1 Stakeholder Identification Approach</w:t>
      </w:r>
      <w:bookmarkEnd w:id="81"/>
    </w:p>
    <w:p w14:paraId="4B65D5E9"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Stakeholders were identified through structured workshops with the IT Department leadership, review of the university organizational chart, analysis of affected business processes, and consultation with the project sponsor. Stakeholders are categorized by their interest in the project outcome and their power to influence project decisions.</w:t>
      </w:r>
    </w:p>
    <w:p w14:paraId="1CCC2C87" w14:textId="77777777" w:rsidR="00A240C9" w:rsidRPr="00B96B7A" w:rsidRDefault="00382789">
      <w:pPr>
        <w:pStyle w:val="Heading2"/>
        <w:rPr>
          <w:rFonts w:ascii="Times New Roman" w:eastAsia="Times New Roman" w:hAnsi="Times New Roman" w:cs="Times New Roman"/>
          <w:color w:val="auto"/>
          <w:sz w:val="28"/>
          <w:szCs w:val="28"/>
        </w:rPr>
      </w:pPr>
      <w:bookmarkStart w:id="82" w:name="_Toc228343499"/>
      <w:r w:rsidRPr="00B96B7A">
        <w:rPr>
          <w:rFonts w:ascii="Times New Roman" w:eastAsia="Times New Roman" w:hAnsi="Times New Roman" w:cs="Times New Roman"/>
          <w:color w:val="auto"/>
          <w:sz w:val="28"/>
          <w:szCs w:val="28"/>
        </w:rPr>
        <w:t>13.2 Stakeholder Register</w:t>
      </w:r>
      <w:bookmarkEnd w:id="82"/>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500"/>
        <w:gridCol w:w="1105"/>
        <w:gridCol w:w="1080"/>
        <w:gridCol w:w="1350"/>
        <w:gridCol w:w="1350"/>
        <w:gridCol w:w="1175"/>
      </w:tblGrid>
      <w:tr w:rsidR="00A240C9" w:rsidRPr="00034B1F" w14:paraId="484A3846" w14:textId="77777777" w:rsidTr="00A87DC8">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FD50B8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Stakeholder</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0B2968F6"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Role/Organization</w:t>
            </w:r>
          </w:p>
        </w:tc>
        <w:tc>
          <w:tcPr>
            <w:tcW w:w="110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EAC4A15"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Power</w:t>
            </w:r>
          </w:p>
        </w:tc>
        <w:tc>
          <w:tcPr>
            <w:tcW w:w="108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2A2E19E"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Interest</w:t>
            </w:r>
          </w:p>
        </w:tc>
        <w:tc>
          <w:tcPr>
            <w:tcW w:w="135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7DB64A01"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Current Engagement</w:t>
            </w:r>
          </w:p>
        </w:tc>
        <w:tc>
          <w:tcPr>
            <w:tcW w:w="135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5541FFD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Desired Engagement</w:t>
            </w:r>
          </w:p>
        </w:tc>
        <w:tc>
          <w:tcPr>
            <w:tcW w:w="1175"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6002036C"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Times New Roman" w:hAnsi="Times New Roman" w:cs="Times New Roman"/>
                <w:b/>
                <w:bCs/>
                <w:color w:val="FFFFFF"/>
                <w:sz w:val="24"/>
                <w:szCs w:val="24"/>
              </w:rPr>
              <w:t>Strategy</w:t>
            </w:r>
          </w:p>
        </w:tc>
      </w:tr>
      <w:tr w:rsidR="00A240C9" w:rsidRPr="00034B1F" w14:paraId="2089E913" w14:textId="77777777" w:rsidTr="00A87DC8">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5DC0C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Rector's Office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BA5D7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Executive Sponsor</w:t>
            </w:r>
          </w:p>
        </w:tc>
        <w:tc>
          <w:tcPr>
            <w:tcW w:w="11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5A0E57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High</w:t>
            </w:r>
          </w:p>
        </w:tc>
        <w:tc>
          <w:tcPr>
            <w:tcW w:w="10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8FDF6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Medium</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7A056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Aware</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2D0BF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Supportive</w:t>
            </w:r>
          </w:p>
        </w:tc>
        <w:tc>
          <w:tcPr>
            <w:tcW w:w="11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131DA2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Manage Closely</w:t>
            </w:r>
          </w:p>
        </w:tc>
      </w:tr>
      <w:tr w:rsidR="00A240C9" w:rsidRPr="00034B1F" w14:paraId="7DEDD1F7" w14:textId="77777777" w:rsidTr="00A87DC8">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BF43A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IT Department Head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93885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Technical Sponsor</w:t>
            </w:r>
          </w:p>
        </w:tc>
        <w:tc>
          <w:tcPr>
            <w:tcW w:w="11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E2DC5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High</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2C6C0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39CBC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Supportive</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4C16D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Leading</w:t>
            </w:r>
          </w:p>
        </w:tc>
        <w:tc>
          <w:tcPr>
            <w:tcW w:w="11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16209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Manage Closely</w:t>
            </w:r>
          </w:p>
        </w:tc>
      </w:tr>
      <w:tr w:rsidR="00A240C9" w:rsidRPr="00034B1F" w14:paraId="4C2C63DC" w14:textId="77777777" w:rsidTr="00A87DC8">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79CF40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Project Manager</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49AD3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 xml:space="preserve">PM </w:t>
            </w:r>
            <w:proofErr w:type="gramStart"/>
            <w:r w:rsidRPr="00034B1F">
              <w:rPr>
                <w:rFonts w:ascii="Times New Roman" w:eastAsia="Times New Roman" w:hAnsi="Times New Roman" w:cs="Times New Roman"/>
                <w:color w:val="000000"/>
                <w:sz w:val="24"/>
                <w:szCs w:val="24"/>
              </w:rPr>
              <w:t>Lead</w:t>
            </w:r>
            <w:proofErr w:type="gramEnd"/>
          </w:p>
        </w:tc>
        <w:tc>
          <w:tcPr>
            <w:tcW w:w="11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86210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High</w:t>
            </w:r>
          </w:p>
        </w:tc>
        <w:tc>
          <w:tcPr>
            <w:tcW w:w="10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AE809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87A8F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Leading</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693D6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Leading</w:t>
            </w:r>
          </w:p>
        </w:tc>
        <w:tc>
          <w:tcPr>
            <w:tcW w:w="11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6685E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Monitor</w:t>
            </w:r>
          </w:p>
        </w:tc>
      </w:tr>
      <w:tr w:rsidR="00A240C9" w:rsidRPr="00034B1F" w14:paraId="0F93D7F1" w14:textId="77777777" w:rsidTr="00A87DC8">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FFC07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Event Coordinators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86A0D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Primary Users</w:t>
            </w:r>
          </w:p>
        </w:tc>
        <w:tc>
          <w:tcPr>
            <w:tcW w:w="11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D63B1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Medium</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A6B8E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1048F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Resistant</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CB02E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Supportive</w:t>
            </w:r>
          </w:p>
        </w:tc>
        <w:tc>
          <w:tcPr>
            <w:tcW w:w="11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3BC226"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Keep Satisfied</w:t>
            </w:r>
          </w:p>
        </w:tc>
      </w:tr>
      <w:tr w:rsidR="00A240C9" w:rsidRPr="00034B1F" w14:paraId="05CB76F1" w14:textId="77777777" w:rsidTr="00A87DC8">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5CFEB8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Students</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48A897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End Users</w:t>
            </w:r>
          </w:p>
        </w:tc>
        <w:tc>
          <w:tcPr>
            <w:tcW w:w="11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1C9535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Low</w:t>
            </w:r>
          </w:p>
        </w:tc>
        <w:tc>
          <w:tcPr>
            <w:tcW w:w="10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8FA6D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FF9B2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Neutral</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0F12C3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Supportive</w:t>
            </w:r>
          </w:p>
        </w:tc>
        <w:tc>
          <w:tcPr>
            <w:tcW w:w="11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3956F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Keep Informed</w:t>
            </w:r>
          </w:p>
        </w:tc>
      </w:tr>
      <w:tr w:rsidR="00A240C9" w:rsidRPr="00034B1F" w14:paraId="5A8C76E6" w14:textId="77777777" w:rsidTr="00A87DC8">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9EAA3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Faculty Members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F5797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End Users / Organizers</w:t>
            </w:r>
          </w:p>
        </w:tc>
        <w:tc>
          <w:tcPr>
            <w:tcW w:w="11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42AB5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Medium</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B511C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Medium</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772CC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Neutral</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FE6879"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Supportive</w:t>
            </w:r>
          </w:p>
        </w:tc>
        <w:tc>
          <w:tcPr>
            <w:tcW w:w="11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FAC60C"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Keep Informed</w:t>
            </w:r>
          </w:p>
        </w:tc>
      </w:tr>
      <w:tr w:rsidR="00A240C9" w:rsidRPr="00034B1F" w14:paraId="7A57058B" w14:textId="77777777" w:rsidTr="00A87DC8">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BA4CC4"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QU Finance Dept.</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B1FD4A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Budget Authority</w:t>
            </w:r>
          </w:p>
        </w:tc>
        <w:tc>
          <w:tcPr>
            <w:tcW w:w="11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2E795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High</w:t>
            </w:r>
          </w:p>
        </w:tc>
        <w:tc>
          <w:tcPr>
            <w:tcW w:w="10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F0E00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Low</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D06BC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Aware</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C474D5"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Supportive</w:t>
            </w:r>
          </w:p>
        </w:tc>
        <w:tc>
          <w:tcPr>
            <w:tcW w:w="11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8C2F5A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Keep Satisfied</w:t>
            </w:r>
          </w:p>
        </w:tc>
      </w:tr>
      <w:tr w:rsidR="00A240C9" w:rsidRPr="00034B1F" w14:paraId="497378E4" w14:textId="77777777" w:rsidTr="00A87DC8">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7CABB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QU IT Infrastructure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D38B6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Technical Support</w:t>
            </w:r>
          </w:p>
        </w:tc>
        <w:tc>
          <w:tcPr>
            <w:tcW w:w="11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98C49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Medium</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BBAA1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78A27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Supportive</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FCDFE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Leading</w:t>
            </w:r>
          </w:p>
        </w:tc>
        <w:tc>
          <w:tcPr>
            <w:tcW w:w="11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25AD3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Manage Closely</w:t>
            </w:r>
          </w:p>
        </w:tc>
      </w:tr>
      <w:tr w:rsidR="00A240C9" w:rsidRPr="00034B1F" w14:paraId="5CEBCC42" w14:textId="77777777" w:rsidTr="00A87DC8">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F18F1A"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NCA (Regulator)</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0BD53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Compliance Authority</w:t>
            </w:r>
          </w:p>
        </w:tc>
        <w:tc>
          <w:tcPr>
            <w:tcW w:w="11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FEF000"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High</w:t>
            </w:r>
          </w:p>
        </w:tc>
        <w:tc>
          <w:tcPr>
            <w:tcW w:w="10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4A0E1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Low</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0C276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Unaware</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F50957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Neutral</w:t>
            </w:r>
          </w:p>
        </w:tc>
        <w:tc>
          <w:tcPr>
            <w:tcW w:w="11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82405B"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Keep Informed</w:t>
            </w:r>
          </w:p>
        </w:tc>
      </w:tr>
      <w:tr w:rsidR="00A240C9" w:rsidRPr="00034B1F" w14:paraId="4E08A5A1" w14:textId="77777777" w:rsidTr="00A87DC8">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07DAB7"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External Vendors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5E770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Service Providers</w:t>
            </w:r>
          </w:p>
        </w:tc>
        <w:tc>
          <w:tcPr>
            <w:tcW w:w="11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09D5A8"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Low</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56871E"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Low</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8A51C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Neutral</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6F3A5F"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Neutral</w:t>
            </w:r>
          </w:p>
        </w:tc>
        <w:tc>
          <w:tcPr>
            <w:tcW w:w="11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1F1F83"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Monitor</w:t>
            </w:r>
          </w:p>
        </w:tc>
      </w:tr>
    </w:tbl>
    <w:p w14:paraId="3CC6DE71" w14:textId="77777777" w:rsidR="00A240C9" w:rsidRPr="00034B1F" w:rsidRDefault="00A240C9">
      <w:pPr>
        <w:rPr>
          <w:rFonts w:ascii="Times New Roman" w:eastAsia="Times New Roman" w:hAnsi="Times New Roman" w:cs="Times New Roman"/>
        </w:rPr>
      </w:pPr>
    </w:p>
    <w:p w14:paraId="2B9ECF46" w14:textId="77777777" w:rsidR="00EC6713" w:rsidRDefault="00EC6713">
      <w:pPr>
        <w:rPr>
          <w:rFonts w:ascii="Times New Roman" w:eastAsia="Times New Roman" w:hAnsi="Times New Roman" w:cs="Times New Roman"/>
          <w:b/>
          <w:bCs/>
          <w:sz w:val="28"/>
          <w:szCs w:val="28"/>
        </w:rPr>
      </w:pPr>
      <w:bookmarkStart w:id="83" w:name="_Toc228343500"/>
      <w:r>
        <w:rPr>
          <w:rFonts w:ascii="Times New Roman" w:eastAsia="Times New Roman" w:hAnsi="Times New Roman" w:cs="Times New Roman"/>
          <w:sz w:val="28"/>
          <w:szCs w:val="28"/>
        </w:rPr>
        <w:br w:type="page"/>
      </w:r>
    </w:p>
    <w:p w14:paraId="34505D6F" w14:textId="343BC03D" w:rsidR="00A240C9" w:rsidRPr="00B96B7A" w:rsidRDefault="00EC6713">
      <w:pPr>
        <w:pStyle w:val="Heading2"/>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lastRenderedPageBreak/>
        <w:t>13</w:t>
      </w:r>
      <w:r w:rsidR="00382789" w:rsidRPr="00B96B7A">
        <w:rPr>
          <w:rFonts w:ascii="Times New Roman" w:eastAsia="Times New Roman" w:hAnsi="Times New Roman" w:cs="Times New Roman"/>
          <w:color w:val="auto"/>
          <w:sz w:val="28"/>
          <w:szCs w:val="28"/>
        </w:rPr>
        <w:t>.3 Power-Interest Grid</w:t>
      </w:r>
      <w:bookmarkEnd w:id="83"/>
    </w:p>
    <w:p w14:paraId="0A1D30A3"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power-interest grid categorizes stakeholders into four quadrants to guide engagement strategy:</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A240C9" w:rsidRPr="00034B1F" w14:paraId="58B88DDC" w14:textId="77777777">
        <w:tc>
          <w:tcPr>
            <w:tcW w:w="468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1CDF915E"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Cardo" w:hAnsi="Times New Roman" w:cs="Times New Roman"/>
                <w:b/>
                <w:bCs/>
                <w:color w:val="FFFFFF"/>
                <w:sz w:val="24"/>
                <w:szCs w:val="24"/>
              </w:rPr>
              <w:t>HIGH POWER / HIGH INTEREST → Manage Closely</w:t>
            </w:r>
          </w:p>
        </w:tc>
        <w:tc>
          <w:tcPr>
            <w:tcW w:w="468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47D886CF"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Cardo" w:hAnsi="Times New Roman" w:cs="Times New Roman"/>
                <w:b/>
                <w:bCs/>
                <w:color w:val="FFFFFF"/>
                <w:sz w:val="24"/>
                <w:szCs w:val="24"/>
              </w:rPr>
              <w:t>HIGH POWER / LOW INTEREST → Keep Satisfied</w:t>
            </w:r>
          </w:p>
        </w:tc>
      </w:tr>
      <w:tr w:rsidR="00A240C9" w:rsidRPr="00034B1F" w14:paraId="1B7D3F07" w14:textId="77777777">
        <w:tc>
          <w:tcPr>
            <w:tcW w:w="46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B2728E2"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Rector's Office | IT Department Head | Project Manager | QU IT Infrastructure</w:t>
            </w:r>
          </w:p>
        </w:tc>
        <w:tc>
          <w:tcPr>
            <w:tcW w:w="468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vAlign w:val="center"/>
          </w:tcPr>
          <w:p w14:paraId="68583885"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QU Finance Department | National Cybersecurity Authority (NCA)</w:t>
            </w:r>
          </w:p>
        </w:tc>
      </w:tr>
      <w:tr w:rsidR="00A240C9" w:rsidRPr="00034B1F" w14:paraId="50872FEC" w14:textId="77777777">
        <w:tc>
          <w:tcPr>
            <w:tcW w:w="468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2EE7BAEC"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Cardo" w:hAnsi="Times New Roman" w:cs="Times New Roman"/>
                <w:b/>
                <w:bCs/>
                <w:color w:val="FFFFFF"/>
                <w:sz w:val="24"/>
                <w:szCs w:val="24"/>
              </w:rPr>
              <w:t>LOW POWER / HIGH INTEREST → Keep Informed</w:t>
            </w:r>
          </w:p>
        </w:tc>
        <w:tc>
          <w:tcPr>
            <w:tcW w:w="468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20" w:type="dxa"/>
              <w:bottom w:w="100" w:type="dxa"/>
              <w:right w:w="120" w:type="dxa"/>
            </w:tcMar>
            <w:vAlign w:val="center"/>
          </w:tcPr>
          <w:p w14:paraId="0AFABF3D" w14:textId="77777777" w:rsidR="00A240C9" w:rsidRPr="00034B1F" w:rsidRDefault="00382789">
            <w:pPr>
              <w:jc w:val="center"/>
              <w:rPr>
                <w:rFonts w:ascii="Times New Roman" w:eastAsia="Times New Roman" w:hAnsi="Times New Roman" w:cs="Times New Roman"/>
                <w:sz w:val="24"/>
                <w:szCs w:val="24"/>
              </w:rPr>
            </w:pPr>
            <w:r w:rsidRPr="00034B1F">
              <w:rPr>
                <w:rFonts w:ascii="Times New Roman" w:eastAsia="Cardo" w:hAnsi="Times New Roman" w:cs="Times New Roman"/>
                <w:b/>
                <w:bCs/>
                <w:color w:val="FFFFFF"/>
                <w:sz w:val="24"/>
                <w:szCs w:val="24"/>
              </w:rPr>
              <w:t>LOW POWER / LOW INTEREST → Monitor</w:t>
            </w:r>
          </w:p>
        </w:tc>
      </w:tr>
      <w:tr w:rsidR="00A240C9" w:rsidRPr="00034B1F" w14:paraId="2F58EBF0" w14:textId="77777777">
        <w:tc>
          <w:tcPr>
            <w:tcW w:w="468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6D464361"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Students | Faculty Members | Event Coordinators</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B93C77D" w14:textId="77777777" w:rsidR="00A240C9" w:rsidRPr="00034B1F" w:rsidRDefault="00382789">
            <w:pPr>
              <w:rPr>
                <w:rFonts w:ascii="Times New Roman" w:eastAsia="Times New Roman" w:hAnsi="Times New Roman" w:cs="Times New Roman"/>
                <w:sz w:val="24"/>
                <w:szCs w:val="24"/>
              </w:rPr>
            </w:pPr>
            <w:r w:rsidRPr="00034B1F">
              <w:rPr>
                <w:rFonts w:ascii="Times New Roman" w:eastAsia="Times New Roman" w:hAnsi="Times New Roman" w:cs="Times New Roman"/>
                <w:color w:val="000000"/>
                <w:sz w:val="24"/>
                <w:szCs w:val="24"/>
              </w:rPr>
              <w:t>External Vendors</w:t>
            </w:r>
          </w:p>
        </w:tc>
      </w:tr>
    </w:tbl>
    <w:p w14:paraId="016034C0" w14:textId="77777777" w:rsidR="00A240C9" w:rsidRPr="00034B1F" w:rsidRDefault="00A240C9">
      <w:pPr>
        <w:rPr>
          <w:rFonts w:ascii="Times New Roman" w:eastAsia="Times New Roman" w:hAnsi="Times New Roman" w:cs="Times New Roman"/>
        </w:rPr>
      </w:pPr>
    </w:p>
    <w:p w14:paraId="62D46611" w14:textId="77777777" w:rsidR="00A240C9" w:rsidRPr="00B96B7A" w:rsidRDefault="00382789">
      <w:pPr>
        <w:pStyle w:val="Heading2"/>
        <w:rPr>
          <w:rFonts w:ascii="Times New Roman" w:eastAsia="Times New Roman" w:hAnsi="Times New Roman" w:cs="Times New Roman"/>
          <w:color w:val="auto"/>
          <w:sz w:val="28"/>
          <w:szCs w:val="28"/>
        </w:rPr>
      </w:pPr>
      <w:bookmarkStart w:id="84" w:name="_Toc228343501"/>
      <w:r w:rsidRPr="00B96B7A">
        <w:rPr>
          <w:rFonts w:ascii="Times New Roman" w:eastAsia="Times New Roman" w:hAnsi="Times New Roman" w:cs="Times New Roman"/>
          <w:color w:val="auto"/>
          <w:sz w:val="28"/>
          <w:szCs w:val="28"/>
        </w:rPr>
        <w:t>13.4 Stakeholder Engagement Strategy</w:t>
      </w:r>
      <w:bookmarkEnd w:id="84"/>
    </w:p>
    <w:p w14:paraId="095C7C7D" w14:textId="77777777" w:rsidR="00A240C9" w:rsidRPr="00B96B7A" w:rsidRDefault="00382789">
      <w:pPr>
        <w:pStyle w:val="Heading3"/>
        <w:rPr>
          <w:rFonts w:ascii="Times New Roman" w:eastAsia="Times New Roman" w:hAnsi="Times New Roman" w:cs="Times New Roman"/>
          <w:color w:val="auto"/>
          <w:sz w:val="24"/>
          <w:szCs w:val="24"/>
        </w:rPr>
      </w:pPr>
      <w:bookmarkStart w:id="85" w:name="_Toc228343502"/>
      <w:r w:rsidRPr="00B96B7A">
        <w:rPr>
          <w:rFonts w:ascii="Times New Roman" w:eastAsia="Times New Roman" w:hAnsi="Times New Roman" w:cs="Times New Roman"/>
          <w:color w:val="auto"/>
          <w:sz w:val="24"/>
          <w:szCs w:val="24"/>
        </w:rPr>
        <w:t>Manage Closely (High Power, High Interest)</w:t>
      </w:r>
      <w:bookmarkEnd w:id="85"/>
    </w:p>
    <w:p w14:paraId="3C206BFA"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These stakeholders will be engaged through weekly status meetings, direct involvement in phase gate reviews, early visibility into decisions, and proactive escalation of issues. The Project Manager will maintain a dedicated relationship log for each of these stakeholders.</w:t>
      </w:r>
    </w:p>
    <w:p w14:paraId="42DB21DF" w14:textId="77777777" w:rsidR="00A240C9" w:rsidRPr="00B96B7A" w:rsidRDefault="00382789">
      <w:pPr>
        <w:pStyle w:val="Heading3"/>
        <w:rPr>
          <w:rFonts w:ascii="Times New Roman" w:eastAsia="Times New Roman" w:hAnsi="Times New Roman" w:cs="Times New Roman"/>
          <w:color w:val="auto"/>
          <w:sz w:val="24"/>
          <w:szCs w:val="24"/>
        </w:rPr>
      </w:pPr>
      <w:bookmarkStart w:id="86" w:name="_Toc228343503"/>
      <w:r w:rsidRPr="00B96B7A">
        <w:rPr>
          <w:rFonts w:ascii="Times New Roman" w:eastAsia="Times New Roman" w:hAnsi="Times New Roman" w:cs="Times New Roman"/>
          <w:color w:val="auto"/>
          <w:sz w:val="24"/>
          <w:szCs w:val="24"/>
        </w:rPr>
        <w:t>Keep Satisfied (High Power, Low Interest)</w:t>
      </w:r>
      <w:bookmarkEnd w:id="86"/>
    </w:p>
    <w:p w14:paraId="6BAF4FDC"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QU Finance and the NCA will receive monthly summary reports and formal compliance documentation. They will be engaged at project milestones and when decisions requiring financial or regulatory approval are needed.</w:t>
      </w:r>
    </w:p>
    <w:p w14:paraId="3F97A1AF" w14:textId="77777777" w:rsidR="00A240C9" w:rsidRPr="00B96B7A" w:rsidRDefault="00382789">
      <w:pPr>
        <w:pStyle w:val="Heading3"/>
        <w:rPr>
          <w:rFonts w:ascii="Times New Roman" w:eastAsia="Times New Roman" w:hAnsi="Times New Roman" w:cs="Times New Roman"/>
          <w:color w:val="auto"/>
          <w:sz w:val="24"/>
          <w:szCs w:val="24"/>
        </w:rPr>
      </w:pPr>
      <w:bookmarkStart w:id="87" w:name="_Toc228343504"/>
      <w:r w:rsidRPr="00B96B7A">
        <w:rPr>
          <w:rFonts w:ascii="Times New Roman" w:eastAsia="Times New Roman" w:hAnsi="Times New Roman" w:cs="Times New Roman"/>
          <w:color w:val="auto"/>
          <w:sz w:val="24"/>
          <w:szCs w:val="24"/>
        </w:rPr>
        <w:t>Keep Informed (Low Power, High Interest)</w:t>
      </w:r>
      <w:bookmarkEnd w:id="87"/>
    </w:p>
    <w:p w14:paraId="37228CAB"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 xml:space="preserve">Students, faculty, and event coordinators will be kept informed through monthly bulletins on the </w:t>
      </w:r>
      <w:proofErr w:type="spellStart"/>
      <w:r w:rsidRPr="00034B1F">
        <w:rPr>
          <w:rFonts w:ascii="Times New Roman" w:eastAsia="Times New Roman" w:hAnsi="Times New Roman" w:cs="Times New Roman"/>
          <w:sz w:val="24"/>
          <w:szCs w:val="24"/>
        </w:rPr>
        <w:t>MyQU</w:t>
      </w:r>
      <w:proofErr w:type="spellEnd"/>
      <w:r w:rsidRPr="00034B1F">
        <w:rPr>
          <w:rFonts w:ascii="Times New Roman" w:eastAsia="Times New Roman" w:hAnsi="Times New Roman" w:cs="Times New Roman"/>
          <w:sz w:val="24"/>
          <w:szCs w:val="24"/>
        </w:rPr>
        <w:t xml:space="preserve"> portal, participation in UAT sessions, and regular feedback surveys. Their input will be actively solicited during requirements gathering and UAT.</w:t>
      </w:r>
    </w:p>
    <w:p w14:paraId="437B4AA5" w14:textId="77777777" w:rsidR="00A240C9" w:rsidRPr="00B96B7A" w:rsidRDefault="00382789">
      <w:pPr>
        <w:pStyle w:val="Heading3"/>
        <w:rPr>
          <w:rFonts w:ascii="Times New Roman" w:eastAsia="Times New Roman" w:hAnsi="Times New Roman" w:cs="Times New Roman"/>
          <w:color w:val="auto"/>
          <w:sz w:val="24"/>
          <w:szCs w:val="24"/>
        </w:rPr>
      </w:pPr>
      <w:bookmarkStart w:id="88" w:name="_Toc228343505"/>
      <w:r w:rsidRPr="00B96B7A">
        <w:rPr>
          <w:rFonts w:ascii="Times New Roman" w:eastAsia="Times New Roman" w:hAnsi="Times New Roman" w:cs="Times New Roman"/>
          <w:color w:val="auto"/>
          <w:sz w:val="24"/>
          <w:szCs w:val="24"/>
        </w:rPr>
        <w:t>Monitor (Low Power, Low Interest)</w:t>
      </w:r>
      <w:bookmarkEnd w:id="88"/>
    </w:p>
    <w:p w14:paraId="6BEB8391"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External vendors will be monitored through procurement processes and contract performance management. They will receive project updates only as relevant to their contracted deliverables.</w:t>
      </w:r>
    </w:p>
    <w:p w14:paraId="45233388" w14:textId="77777777" w:rsidR="00A240C9" w:rsidRPr="00B96B7A" w:rsidRDefault="00382789">
      <w:pPr>
        <w:pStyle w:val="Heading2"/>
        <w:rPr>
          <w:rFonts w:ascii="Times New Roman" w:eastAsia="Times New Roman" w:hAnsi="Times New Roman" w:cs="Times New Roman"/>
          <w:color w:val="auto"/>
          <w:sz w:val="28"/>
          <w:szCs w:val="28"/>
        </w:rPr>
      </w:pPr>
      <w:bookmarkStart w:id="89" w:name="_Toc228343506"/>
      <w:r w:rsidRPr="00B96B7A">
        <w:rPr>
          <w:rFonts w:ascii="Times New Roman" w:eastAsia="Times New Roman" w:hAnsi="Times New Roman" w:cs="Times New Roman"/>
          <w:color w:val="auto"/>
          <w:sz w:val="28"/>
          <w:szCs w:val="28"/>
        </w:rPr>
        <w:t>13.5 Resistance Management</w:t>
      </w:r>
      <w:bookmarkEnd w:id="89"/>
    </w:p>
    <w:p w14:paraId="727CCAEF" w14:textId="4F72932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Event coordinators have been identified as potentially resistant to system change, as the UEMS will significantly alter their current workflows. The resistance management strategy includes: involving 3 senior coordinators as 'UEMS Champions' from the planning phase, conducting hands-on demonstrations of system prototypes, emphasizing efficiency benefits, and providing dedicated training resources before system deployment.</w:t>
      </w:r>
    </w:p>
    <w:p w14:paraId="38822D8F" w14:textId="77777777" w:rsidR="00A240C9" w:rsidRPr="00034B1F" w:rsidRDefault="00382789">
      <w:pPr>
        <w:rPr>
          <w:rFonts w:ascii="Times New Roman" w:eastAsia="Times New Roman" w:hAnsi="Times New Roman" w:cs="Times New Roman"/>
        </w:rPr>
      </w:pPr>
      <w:r w:rsidRPr="00034B1F">
        <w:rPr>
          <w:rFonts w:ascii="Times New Roman" w:hAnsi="Times New Roman" w:cs="Times New Roman"/>
        </w:rPr>
        <w:br w:type="page"/>
      </w:r>
    </w:p>
    <w:p w14:paraId="751A8ECD" w14:textId="77777777" w:rsidR="00A240C9" w:rsidRPr="00034B1F" w:rsidRDefault="00382789" w:rsidP="00A102E2">
      <w:pPr>
        <w:pStyle w:val="Heading1"/>
        <w:pBdr>
          <w:bottom w:val="single" w:sz="8" w:space="4" w:color="F0A500"/>
        </w:pBdr>
        <w:spacing w:after="160"/>
        <w:jc w:val="center"/>
        <w:rPr>
          <w:rFonts w:ascii="Times New Roman" w:eastAsia="Times New Roman" w:hAnsi="Times New Roman" w:cs="Times New Roman"/>
        </w:rPr>
      </w:pPr>
      <w:bookmarkStart w:id="90" w:name="_Toc228343507"/>
      <w:r w:rsidRPr="00034B1F">
        <w:rPr>
          <w:rFonts w:ascii="Times New Roman" w:eastAsia="Times New Roman" w:hAnsi="Times New Roman" w:cs="Times New Roman"/>
        </w:rPr>
        <w:lastRenderedPageBreak/>
        <w:t>14. Conclusion</w:t>
      </w:r>
      <w:bookmarkEnd w:id="90"/>
    </w:p>
    <w:p w14:paraId="16E55619"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This Project Management Plan represents a comprehensive, PMBOK-aligned framework for the planning, governance, and delivery of the University Event Management System (UEMS) at Qassim University, College of Computer, Department of Information Technology.</w:t>
      </w:r>
    </w:p>
    <w:p w14:paraId="7724A7DD"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plan addresses all thirteen Project Management knowledge areas, providing a detailed and actionable blueprint that covers: the project charter and business case, the full project life cycle from initiation through closure, scope boundaries and a three-level Work Breakdown Structure, a 10-week schedule with critical path identification, a detailed cost breakdown and budget baseline of SAR 285,000, comprehensive quality standards and acceptance criteria aligned with ISO 25010 and NCA security requirements, a team structure with RACI matrix and development plan, a multi-channel communication strategy in both Arabic and English, a 12-risk risk register with probability-impact analysis and mitigation strategies, a procurement plan aligned with Saudi government procurement law, and a stakeholder engagement strategy using the power-interest grid framework.</w:t>
      </w:r>
    </w:p>
    <w:p w14:paraId="5448BE9F" w14:textId="77777777" w:rsidR="00A240C9" w:rsidRPr="00034B1F" w:rsidRDefault="00382789">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UEMS project directly supports Qassim University's strategic objectives and the broader Saudi Vision 2030 initiative to digitize public services and enhance institutional efficiency. By replacing fragmented manual processes with a centralized, bilingual, role-based digital platform, the university will eliminate scheduling conflicts, improve participant experience, and gain data-driven insights into its event ecosystem.</w:t>
      </w:r>
    </w:p>
    <w:p w14:paraId="31D6BF90" w14:textId="1E9FA960" w:rsidR="00A240C9" w:rsidRPr="00034B1F" w:rsidRDefault="00382789" w:rsidP="00101EF8">
      <w:pPr>
        <w:spacing w:before="60" w:after="120"/>
        <w:jc w:val="both"/>
        <w:rPr>
          <w:rFonts w:ascii="Times New Roman" w:eastAsia="Times New Roman" w:hAnsi="Times New Roman" w:cs="Times New Roman"/>
          <w:sz w:val="24"/>
          <w:szCs w:val="24"/>
        </w:rPr>
      </w:pPr>
      <w:r w:rsidRPr="00034B1F">
        <w:rPr>
          <w:rFonts w:ascii="Times New Roman" w:eastAsia="Times New Roman" w:hAnsi="Times New Roman" w:cs="Times New Roman"/>
          <w:sz w:val="24"/>
          <w:szCs w:val="24"/>
        </w:rPr>
        <w:t>The success of this project depends on disciplined execution of this management plan, active stakeholder engagement, rigorous risk monitoring, and the commitment of the entire project team to delivering a high-quality outcome within the defined constraints of scope, schedule, and budget. With the robust governance framework established in this document, the UEMS project is well-positioned to deliver lasting value to Qassim University and all its stakeholders.</w:t>
      </w:r>
    </w:p>
    <w:sectPr w:rsidR="00A240C9" w:rsidRPr="00034B1F">
      <w:footerReference w:type="default" r:id="rId13"/>
      <w:footerReference w:type="first" r:id="rId14"/>
      <w:pgSz w:w="12240" w:h="15840"/>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24F5A" w14:textId="77777777" w:rsidR="004716CD" w:rsidRDefault="004716CD">
      <w:r>
        <w:separator/>
      </w:r>
    </w:p>
  </w:endnote>
  <w:endnote w:type="continuationSeparator" w:id="0">
    <w:p w14:paraId="2CB99A31" w14:textId="77777777" w:rsidR="004716CD" w:rsidRDefault="00471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25A6051-3F9F-4D65-B9A2-000A96B5D77A}"/>
  </w:font>
  <w:font w:name="Calibri">
    <w:panose1 w:val="020F0502020204030204"/>
    <w:charset w:val="00"/>
    <w:family w:val="swiss"/>
    <w:pitch w:val="variable"/>
    <w:sig w:usb0="E4002EFF" w:usb1="C200247B" w:usb2="00000009" w:usb3="00000000" w:csb0="000001FF" w:csb1="00000000"/>
    <w:embedRegular r:id="rId2" w:fontKey="{9C1D57F3-227D-48B2-823D-FB3A66052AAB}"/>
  </w:font>
  <w:font w:name="Google Sans">
    <w:charset w:val="00"/>
    <w:family w:val="auto"/>
    <w:pitch w:val="default"/>
  </w:font>
  <w:font w:name="Gungsuh">
    <w:charset w:val="81"/>
    <w:family w:val="roman"/>
    <w:pitch w:val="variable"/>
    <w:sig w:usb0="B00002AF" w:usb1="69D77CFB" w:usb2="00000030" w:usb3="00000000" w:csb0="0008009F" w:csb1="00000000"/>
  </w:font>
  <w:font w:name="Cardo">
    <w:charset w:val="00"/>
    <w:family w:val="auto"/>
    <w:pitch w:val="default"/>
    <w:embedRegular r:id="rId3" w:fontKey="{07ECC6F4-E7A5-48AC-A255-C1D765AAAB42}"/>
    <w:embedBold r:id="rId4" w:fontKey="{4D8D7923-146A-4430-B752-D7C14B6C0279}"/>
  </w:font>
  <w:font w:name="Segoe UI Symbol">
    <w:panose1 w:val="020B0502040204020203"/>
    <w:charset w:val="00"/>
    <w:family w:val="swiss"/>
    <w:pitch w:val="variable"/>
    <w:sig w:usb0="800001E3" w:usb1="1200FFEF" w:usb2="00040000" w:usb3="00000000" w:csb0="00000001" w:csb1="00000000"/>
    <w:embedRegular r:id="rId5" w:fontKey="{753C878B-1426-478D-AA12-872E40D954EF}"/>
  </w:font>
  <w:font w:name="Arial Unicode MS">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98FF6DF3-B9AB-4A41-AEE3-013CEEA850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3F2A3" w14:textId="77777777" w:rsidR="00FD0BFC" w:rsidRDefault="00FD0BFC" w:rsidP="00FD0BFC">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color w:val="888888"/>
        <w:sz w:val="18"/>
        <w:szCs w:val="18"/>
      </w:rPr>
      <w:t>27</w:t>
    </w:r>
    <w:r>
      <w:rPr>
        <w:color w:val="888888"/>
        <w:sz w:val="18"/>
        <w:szCs w:val="18"/>
      </w:rPr>
      <w:fldChar w:fldCharType="end"/>
    </w:r>
  </w:p>
  <w:p w14:paraId="2A841A85" w14:textId="77777777" w:rsidR="00FD0BFC" w:rsidRDefault="00FD0B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9B686" w14:textId="77777777" w:rsidR="0011229A" w:rsidRDefault="0011229A" w:rsidP="0011229A">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color w:val="888888"/>
        <w:sz w:val="18"/>
        <w:szCs w:val="18"/>
      </w:rPr>
      <w:t>27</w:t>
    </w:r>
    <w:r>
      <w:rPr>
        <w:color w:val="888888"/>
        <w:sz w:val="18"/>
        <w:szCs w:val="18"/>
      </w:rPr>
      <w:fldChar w:fldCharType="end"/>
    </w:r>
  </w:p>
  <w:p w14:paraId="6037B7A9" w14:textId="77777777" w:rsidR="0011229A" w:rsidRDefault="001122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B29E1" w14:textId="77777777" w:rsidR="004716CD" w:rsidRDefault="004716CD">
      <w:r>
        <w:separator/>
      </w:r>
    </w:p>
  </w:footnote>
  <w:footnote w:type="continuationSeparator" w:id="0">
    <w:p w14:paraId="0AD7316A" w14:textId="77777777" w:rsidR="004716CD" w:rsidRDefault="004716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1577E8"/>
    <w:multiLevelType w:val="multilevel"/>
    <w:tmpl w:val="B2FE465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7C163AC"/>
    <w:multiLevelType w:val="multilevel"/>
    <w:tmpl w:val="FD5E8C14"/>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47A4586"/>
    <w:multiLevelType w:val="hybridMultilevel"/>
    <w:tmpl w:val="D124E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9A0AC7"/>
    <w:multiLevelType w:val="hybridMultilevel"/>
    <w:tmpl w:val="616E30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0C9"/>
    <w:rsid w:val="00002B8B"/>
    <w:rsid w:val="00034B1F"/>
    <w:rsid w:val="00052654"/>
    <w:rsid w:val="0006014B"/>
    <w:rsid w:val="00086E39"/>
    <w:rsid w:val="000A107E"/>
    <w:rsid w:val="000A5701"/>
    <w:rsid w:val="000F4556"/>
    <w:rsid w:val="00101EF8"/>
    <w:rsid w:val="0011229A"/>
    <w:rsid w:val="00170F5F"/>
    <w:rsid w:val="00193E15"/>
    <w:rsid w:val="00294B7B"/>
    <w:rsid w:val="002D2D3A"/>
    <w:rsid w:val="0030592A"/>
    <w:rsid w:val="00307256"/>
    <w:rsid w:val="00382789"/>
    <w:rsid w:val="003C0164"/>
    <w:rsid w:val="004012C5"/>
    <w:rsid w:val="00465F16"/>
    <w:rsid w:val="004716CD"/>
    <w:rsid w:val="00527978"/>
    <w:rsid w:val="005C5760"/>
    <w:rsid w:val="005D03DD"/>
    <w:rsid w:val="00655122"/>
    <w:rsid w:val="006E59DA"/>
    <w:rsid w:val="006F1E3A"/>
    <w:rsid w:val="0071143E"/>
    <w:rsid w:val="007373CB"/>
    <w:rsid w:val="00752D88"/>
    <w:rsid w:val="008069D5"/>
    <w:rsid w:val="0082143D"/>
    <w:rsid w:val="00882448"/>
    <w:rsid w:val="008F74A6"/>
    <w:rsid w:val="0098299F"/>
    <w:rsid w:val="009B6D77"/>
    <w:rsid w:val="009C4A7F"/>
    <w:rsid w:val="00A102E2"/>
    <w:rsid w:val="00A11B0B"/>
    <w:rsid w:val="00A240C9"/>
    <w:rsid w:val="00A561F6"/>
    <w:rsid w:val="00A76D1B"/>
    <w:rsid w:val="00A87DC8"/>
    <w:rsid w:val="00A94D29"/>
    <w:rsid w:val="00A96CF8"/>
    <w:rsid w:val="00AB363F"/>
    <w:rsid w:val="00B23584"/>
    <w:rsid w:val="00B6403C"/>
    <w:rsid w:val="00B96B7A"/>
    <w:rsid w:val="00BB22BB"/>
    <w:rsid w:val="00C511DA"/>
    <w:rsid w:val="00C52A8B"/>
    <w:rsid w:val="00C704C3"/>
    <w:rsid w:val="00C71BF4"/>
    <w:rsid w:val="00C76D9A"/>
    <w:rsid w:val="00C84977"/>
    <w:rsid w:val="00DD0F29"/>
    <w:rsid w:val="00DE12C1"/>
    <w:rsid w:val="00E6741E"/>
    <w:rsid w:val="00E73A71"/>
    <w:rsid w:val="00EC6713"/>
    <w:rsid w:val="00EC7380"/>
    <w:rsid w:val="00F4021F"/>
    <w:rsid w:val="00FA1A92"/>
    <w:rsid w:val="00FD0BFC"/>
    <w:rsid w:val="00FE7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41DFB"/>
  <w15:docId w15:val="{B6CC7E0C-BDDC-4354-AB66-D6AED62A5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200"/>
      <w:outlineLvl w:val="0"/>
    </w:pPr>
    <w:rPr>
      <w:b/>
      <w:bCs/>
      <w:color w:val="1B3A6B"/>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300" w:after="120"/>
      <w:outlineLvl w:val="1"/>
    </w:pPr>
    <w:rPr>
      <w:b/>
      <w:bCs/>
      <w:color w:val="2E6DAD"/>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00" w:after="80"/>
      <w:outlineLvl w:val="2"/>
    </w:pPr>
    <w:rPr>
      <w:b/>
      <w:bCs/>
      <w:color w:val="1B3A6B"/>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6E59DA"/>
    <w:pPr>
      <w:ind w:left="720"/>
      <w:contextualSpacing/>
    </w:pPr>
  </w:style>
  <w:style w:type="paragraph" w:styleId="TOCHeading">
    <w:name w:val="TOC Heading"/>
    <w:basedOn w:val="Heading1"/>
    <w:next w:val="Normal"/>
    <w:uiPriority w:val="39"/>
    <w:unhideWhenUsed/>
    <w:qFormat/>
    <w:rsid w:val="00C84977"/>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rPr>
  </w:style>
  <w:style w:type="paragraph" w:styleId="TOC1">
    <w:name w:val="toc 1"/>
    <w:basedOn w:val="Normal"/>
    <w:next w:val="Normal"/>
    <w:autoRedefine/>
    <w:uiPriority w:val="39"/>
    <w:unhideWhenUsed/>
    <w:rsid w:val="00C84977"/>
    <w:pPr>
      <w:spacing w:after="100"/>
    </w:pPr>
  </w:style>
  <w:style w:type="paragraph" w:styleId="TOC2">
    <w:name w:val="toc 2"/>
    <w:basedOn w:val="Normal"/>
    <w:next w:val="Normal"/>
    <w:autoRedefine/>
    <w:uiPriority w:val="39"/>
    <w:unhideWhenUsed/>
    <w:rsid w:val="00C84977"/>
    <w:pPr>
      <w:spacing w:after="100"/>
      <w:ind w:left="220"/>
    </w:pPr>
  </w:style>
  <w:style w:type="paragraph" w:styleId="TOC3">
    <w:name w:val="toc 3"/>
    <w:basedOn w:val="Normal"/>
    <w:next w:val="Normal"/>
    <w:autoRedefine/>
    <w:uiPriority w:val="39"/>
    <w:unhideWhenUsed/>
    <w:rsid w:val="00C84977"/>
    <w:pPr>
      <w:spacing w:after="100"/>
      <w:ind w:left="440"/>
    </w:pPr>
  </w:style>
  <w:style w:type="character" w:styleId="Hyperlink">
    <w:name w:val="Hyperlink"/>
    <w:basedOn w:val="DefaultParagraphFont"/>
    <w:uiPriority w:val="99"/>
    <w:unhideWhenUsed/>
    <w:rsid w:val="00C84977"/>
    <w:rPr>
      <w:color w:val="0000FF" w:themeColor="hyperlink"/>
      <w:u w:val="single"/>
    </w:rPr>
  </w:style>
  <w:style w:type="paragraph" w:styleId="Header">
    <w:name w:val="header"/>
    <w:basedOn w:val="Normal"/>
    <w:link w:val="HeaderChar"/>
    <w:uiPriority w:val="99"/>
    <w:unhideWhenUsed/>
    <w:rsid w:val="0011229A"/>
    <w:pPr>
      <w:tabs>
        <w:tab w:val="center" w:pos="4680"/>
        <w:tab w:val="right" w:pos="9360"/>
      </w:tabs>
    </w:pPr>
  </w:style>
  <w:style w:type="character" w:customStyle="1" w:styleId="HeaderChar">
    <w:name w:val="Header Char"/>
    <w:basedOn w:val="DefaultParagraphFont"/>
    <w:link w:val="Header"/>
    <w:uiPriority w:val="99"/>
    <w:rsid w:val="0011229A"/>
  </w:style>
  <w:style w:type="paragraph" w:styleId="Footer">
    <w:name w:val="footer"/>
    <w:basedOn w:val="Normal"/>
    <w:link w:val="FooterChar"/>
    <w:uiPriority w:val="99"/>
    <w:unhideWhenUsed/>
    <w:rsid w:val="0011229A"/>
    <w:pPr>
      <w:tabs>
        <w:tab w:val="center" w:pos="4680"/>
        <w:tab w:val="right" w:pos="9360"/>
      </w:tabs>
    </w:pPr>
  </w:style>
  <w:style w:type="character" w:customStyle="1" w:styleId="FooterChar">
    <w:name w:val="Footer Char"/>
    <w:basedOn w:val="DefaultParagraphFont"/>
    <w:link w:val="Footer"/>
    <w:uiPriority w:val="99"/>
    <w:rsid w:val="001122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sv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DEB14C2-A8C8-4443-A2A2-F7669C9A7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Pages>
  <Words>8336</Words>
  <Characters>47519</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SHAKIL</dc:creator>
  <cp:lastModifiedBy>Md. Shakil Hossain</cp:lastModifiedBy>
  <cp:revision>37</cp:revision>
  <cp:lastPrinted>2026-04-30T18:17:00Z</cp:lastPrinted>
  <dcterms:created xsi:type="dcterms:W3CDTF">2026-04-28T21:05:00Z</dcterms:created>
  <dcterms:modified xsi:type="dcterms:W3CDTF">2026-04-30T18:17:00Z</dcterms:modified>
</cp:coreProperties>
</file>