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8759" w14:textId="7DEECEB9" w:rsidR="00A93F75" w:rsidRPr="002F6B07" w:rsidRDefault="00A93F75" w:rsidP="00E3074D">
      <w:pPr>
        <w:jc w:val="center"/>
        <w:rPr>
          <w:rFonts w:ascii="Times New Roman" w:eastAsia="Times New Roman" w:hAnsi="Times New Roman" w:cs="Times New Roman"/>
          <w:b/>
        </w:rPr>
      </w:pPr>
      <w:r w:rsidRPr="002F6B07">
        <w:rPr>
          <w:rFonts w:ascii="Times New Roman" w:eastAsia="Times New Roman" w:hAnsi="Times New Roman" w:cs="Times New Roman"/>
          <w:b/>
          <w:rtl/>
        </w:rPr>
        <w:t>بِسْمِ ٱللَّٰهِ ٱلرَّحْمَٰنِ ٱلرَّحِيمِ</w:t>
      </w:r>
    </w:p>
    <w:p w14:paraId="7520C645" w14:textId="2567CF89" w:rsidR="00E3074D" w:rsidRPr="002F6B07" w:rsidRDefault="00E3074D" w:rsidP="00E3074D">
      <w:pPr>
        <w:jc w:val="center"/>
        <w:rPr>
          <w:rFonts w:asciiTheme="majorBidi" w:hAnsiTheme="majorBidi" w:cstheme="majorBidi"/>
        </w:rPr>
      </w:pPr>
      <w:r w:rsidRPr="002F6B07">
        <w:rPr>
          <w:rFonts w:ascii="Times New Roman" w:eastAsia="Times New Roman" w:hAnsi="Times New Roman" w:cs="Times New Roman"/>
          <w:b/>
          <w:sz w:val="32"/>
          <w:szCs w:val="32"/>
        </w:rPr>
        <w:t>Information Technology Department</w:t>
      </w:r>
    </w:p>
    <w:p w14:paraId="056336D0" w14:textId="77777777" w:rsidR="00E3074D" w:rsidRPr="002F6B07" w:rsidRDefault="00E3074D" w:rsidP="00E3074D">
      <w:pPr>
        <w:jc w:val="center"/>
        <w:rPr>
          <w:rFonts w:ascii="Times New Roman" w:eastAsia="Times New Roman" w:hAnsi="Times New Roman" w:cs="Times New Roman"/>
          <w:b/>
          <w:sz w:val="32"/>
          <w:szCs w:val="32"/>
        </w:rPr>
      </w:pPr>
      <w:r w:rsidRPr="002F6B07">
        <w:rPr>
          <w:rFonts w:ascii="Times New Roman" w:eastAsia="Times New Roman" w:hAnsi="Times New Roman" w:cs="Times New Roman"/>
          <w:b/>
          <w:sz w:val="32"/>
          <w:szCs w:val="32"/>
        </w:rPr>
        <w:t>College Of Computer</w:t>
      </w:r>
    </w:p>
    <w:p w14:paraId="4A3A72D9" w14:textId="77777777" w:rsidR="00E3074D" w:rsidRPr="002F6B07" w:rsidRDefault="00E3074D" w:rsidP="00E3074D">
      <w:pPr>
        <w:jc w:val="center"/>
        <w:rPr>
          <w:rFonts w:ascii="Times New Roman" w:eastAsia="Times New Roman" w:hAnsi="Times New Roman" w:cs="Times New Roman"/>
          <w:b/>
          <w:noProof/>
          <w:sz w:val="32"/>
          <w:szCs w:val="32"/>
        </w:rPr>
      </w:pPr>
      <w:r w:rsidRPr="002F6B07">
        <w:rPr>
          <w:rFonts w:ascii="Times New Roman" w:eastAsia="Times New Roman" w:hAnsi="Times New Roman" w:cs="Times New Roman"/>
          <w:b/>
          <w:sz w:val="32"/>
          <w:szCs w:val="32"/>
        </w:rPr>
        <w:t>Qassim University</w:t>
      </w:r>
      <w:r w:rsidRPr="002F6B07">
        <w:rPr>
          <w:rFonts w:ascii="Times New Roman" w:eastAsia="Times New Roman" w:hAnsi="Times New Roman" w:cs="Times New Roman"/>
          <w:b/>
          <w:noProof/>
          <w:sz w:val="32"/>
          <w:szCs w:val="32"/>
        </w:rPr>
        <w:t xml:space="preserve"> </w:t>
      </w:r>
    </w:p>
    <w:p w14:paraId="3F54CBE5" w14:textId="77777777" w:rsidR="00E3074D" w:rsidRPr="002F6B07" w:rsidRDefault="00E3074D" w:rsidP="00E3074D">
      <w:pPr>
        <w:jc w:val="center"/>
        <w:rPr>
          <w:rFonts w:ascii="Times New Roman" w:eastAsia="Times New Roman" w:hAnsi="Times New Roman" w:cs="Times New Roman"/>
          <w:sz w:val="26"/>
          <w:szCs w:val="26"/>
        </w:rPr>
      </w:pPr>
      <w:r w:rsidRPr="002F6B07">
        <w:rPr>
          <w:rFonts w:ascii="Times New Roman" w:eastAsia="Times New Roman" w:hAnsi="Times New Roman" w:cs="Times New Roman"/>
          <w:noProof/>
          <w:sz w:val="26"/>
          <w:szCs w:val="26"/>
        </w:rPr>
        <w:drawing>
          <wp:inline distT="0" distB="0" distL="0" distR="0" wp14:anchorId="430DF454" wp14:editId="36F6E8E4">
            <wp:extent cx="3215640" cy="2571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7193" cy="2613056"/>
                    </a:xfrm>
                    <a:prstGeom prst="rect">
                      <a:avLst/>
                    </a:prstGeom>
                  </pic:spPr>
                </pic:pic>
              </a:graphicData>
            </a:graphic>
          </wp:inline>
        </w:drawing>
      </w:r>
    </w:p>
    <w:p w14:paraId="331EDA99" w14:textId="6536BCEA" w:rsidR="00E3074D" w:rsidRPr="002F6B07" w:rsidRDefault="00E3074D" w:rsidP="00E3074D">
      <w:pPr>
        <w:jc w:val="center"/>
        <w:rPr>
          <w:rFonts w:ascii="Times New Roman" w:eastAsia="Times New Roman" w:hAnsi="Times New Roman" w:cs="Times New Roman"/>
          <w:sz w:val="28"/>
          <w:szCs w:val="28"/>
        </w:rPr>
      </w:pPr>
      <w:r w:rsidRPr="002F6B07">
        <w:rPr>
          <w:rFonts w:ascii="Times New Roman" w:eastAsia="Times New Roman" w:hAnsi="Times New Roman" w:cs="Times New Roman"/>
          <w:b/>
          <w:sz w:val="28"/>
          <w:szCs w:val="28"/>
        </w:rPr>
        <w:t>Course Code:</w:t>
      </w:r>
      <w:r w:rsidRPr="002F6B07">
        <w:rPr>
          <w:rFonts w:ascii="Times New Roman" w:eastAsia="Times New Roman" w:hAnsi="Times New Roman" w:cs="Times New Roman"/>
          <w:sz w:val="28"/>
          <w:szCs w:val="28"/>
        </w:rPr>
        <w:t xml:space="preserve"> IT 6</w:t>
      </w:r>
      <w:r w:rsidR="00A93F75" w:rsidRPr="002F6B07">
        <w:rPr>
          <w:rFonts w:ascii="Times New Roman" w:eastAsia="Times New Roman" w:hAnsi="Times New Roman" w:cs="Times New Roman"/>
          <w:sz w:val="28"/>
          <w:szCs w:val="28"/>
        </w:rPr>
        <w:t>41</w:t>
      </w:r>
    </w:p>
    <w:p w14:paraId="41B4E138" w14:textId="0C9DE6A4" w:rsidR="00E3074D" w:rsidRPr="002F6B07" w:rsidRDefault="00E3074D" w:rsidP="00E3074D">
      <w:pPr>
        <w:jc w:val="center"/>
        <w:rPr>
          <w:rFonts w:ascii="Times New Roman" w:eastAsia="Times New Roman" w:hAnsi="Times New Roman" w:cs="Times New Roman"/>
          <w:sz w:val="28"/>
          <w:szCs w:val="28"/>
        </w:rPr>
      </w:pPr>
      <w:r w:rsidRPr="002F6B07">
        <w:rPr>
          <w:rFonts w:ascii="Times New Roman" w:eastAsia="Times New Roman" w:hAnsi="Times New Roman" w:cs="Times New Roman"/>
          <w:b/>
          <w:sz w:val="28"/>
          <w:szCs w:val="28"/>
        </w:rPr>
        <w:t>Course Title:</w:t>
      </w:r>
      <w:r w:rsidRPr="002F6B07">
        <w:rPr>
          <w:rFonts w:ascii="Times New Roman" w:eastAsia="Times New Roman" w:hAnsi="Times New Roman" w:cs="Times New Roman"/>
          <w:sz w:val="28"/>
          <w:szCs w:val="28"/>
        </w:rPr>
        <w:t xml:space="preserve"> </w:t>
      </w:r>
      <w:r w:rsidR="00A93F75" w:rsidRPr="002F6B07">
        <w:rPr>
          <w:rFonts w:ascii="Times New Roman" w:eastAsia="Times New Roman" w:hAnsi="Times New Roman" w:cs="Times New Roman"/>
          <w:sz w:val="28"/>
          <w:szCs w:val="28"/>
        </w:rPr>
        <w:t>Data Management and Governance</w:t>
      </w:r>
    </w:p>
    <w:p w14:paraId="5330FFAD" w14:textId="56F90ADF" w:rsidR="00E3074D" w:rsidRPr="002F6B07" w:rsidRDefault="005D483E" w:rsidP="00E3074D">
      <w:pPr>
        <w:jc w:val="center"/>
        <w:rPr>
          <w:rFonts w:ascii="Times New Roman" w:eastAsia="Times New Roman" w:hAnsi="Times New Roman" w:cs="Times New Roman"/>
          <w:b/>
          <w:bCs/>
          <w:sz w:val="30"/>
          <w:szCs w:val="30"/>
        </w:rPr>
      </w:pPr>
      <w:r w:rsidRPr="002F6B07">
        <w:rPr>
          <w:rFonts w:ascii="Times New Roman" w:eastAsia="Times New Roman" w:hAnsi="Times New Roman" w:cs="Times New Roman"/>
          <w:b/>
          <w:bCs/>
          <w:sz w:val="30"/>
          <w:szCs w:val="30"/>
        </w:rPr>
        <w:t>Assignment</w:t>
      </w:r>
      <w:r w:rsidR="00E3074D" w:rsidRPr="002F6B07">
        <w:rPr>
          <w:rFonts w:ascii="Times New Roman" w:eastAsia="Times New Roman" w:hAnsi="Times New Roman" w:cs="Times New Roman"/>
          <w:b/>
          <w:bCs/>
          <w:sz w:val="30"/>
          <w:szCs w:val="30"/>
        </w:rPr>
        <w:t xml:space="preserve"> – 01</w:t>
      </w:r>
    </w:p>
    <w:p w14:paraId="19CD83FD" w14:textId="77777777" w:rsidR="00E3074D" w:rsidRPr="002F6B07" w:rsidRDefault="00E3074D" w:rsidP="00E3074D">
      <w:pPr>
        <w:jc w:val="center"/>
        <w:rPr>
          <w:rFonts w:ascii="Times New Roman" w:eastAsia="Times New Roman" w:hAnsi="Times New Roman" w:cs="Times New Roman"/>
          <w:b/>
          <w:bCs/>
          <w:sz w:val="30"/>
          <w:szCs w:val="30"/>
        </w:rPr>
      </w:pPr>
    </w:p>
    <w:p w14:paraId="7C4D4936" w14:textId="77777777" w:rsidR="00E3074D" w:rsidRPr="002F6B07" w:rsidRDefault="00E3074D" w:rsidP="00E3074D">
      <w:pPr>
        <w:jc w:val="center"/>
        <w:rPr>
          <w:rFonts w:ascii="Times New Roman" w:eastAsia="Times New Roman" w:hAnsi="Times New Roman" w:cs="Times New Roman"/>
          <w:b/>
          <w:sz w:val="28"/>
          <w:szCs w:val="28"/>
        </w:rPr>
      </w:pPr>
      <w:r w:rsidRPr="002F6B07">
        <w:rPr>
          <w:rFonts w:ascii="Times New Roman" w:eastAsia="Times New Roman" w:hAnsi="Times New Roman" w:cs="Times New Roman"/>
          <w:b/>
          <w:sz w:val="28"/>
          <w:szCs w:val="28"/>
        </w:rPr>
        <w:t xml:space="preserve">Submitted to: </w:t>
      </w:r>
    </w:p>
    <w:p w14:paraId="3373C336" w14:textId="7DD33419" w:rsidR="00E3074D" w:rsidRPr="002F6B07" w:rsidRDefault="004D3325" w:rsidP="00E3074D">
      <w:pPr>
        <w:jc w:val="center"/>
        <w:rPr>
          <w:rFonts w:ascii="Times New Roman" w:eastAsia="Times New Roman" w:hAnsi="Times New Roman" w:cs="Times New Roman"/>
          <w:sz w:val="28"/>
          <w:szCs w:val="28"/>
        </w:rPr>
      </w:pPr>
      <w:r w:rsidRPr="002F6B07">
        <w:rPr>
          <w:rFonts w:ascii="Times New Roman" w:eastAsia="Times New Roman" w:hAnsi="Times New Roman" w:cs="Times New Roman"/>
          <w:sz w:val="28"/>
          <w:szCs w:val="28"/>
        </w:rPr>
        <w:t>Prof. Rehan Ullah Khan</w:t>
      </w:r>
    </w:p>
    <w:p w14:paraId="70491EA4" w14:textId="77777777" w:rsidR="004D3325" w:rsidRPr="002F6B07" w:rsidRDefault="004D3325" w:rsidP="00E3074D">
      <w:pPr>
        <w:jc w:val="center"/>
        <w:rPr>
          <w:rFonts w:ascii="Times New Roman" w:eastAsia="Times New Roman" w:hAnsi="Times New Roman" w:cs="Times New Roman"/>
          <w:sz w:val="28"/>
          <w:szCs w:val="28"/>
        </w:rPr>
      </w:pPr>
    </w:p>
    <w:p w14:paraId="7B14B1E6" w14:textId="77777777" w:rsidR="00E3074D" w:rsidRPr="002F6B07" w:rsidRDefault="00E3074D" w:rsidP="00E3074D">
      <w:pPr>
        <w:jc w:val="center"/>
        <w:rPr>
          <w:rFonts w:ascii="Times New Roman" w:eastAsia="Times New Roman" w:hAnsi="Times New Roman" w:cs="Times New Roman"/>
          <w:b/>
          <w:sz w:val="28"/>
          <w:szCs w:val="28"/>
        </w:rPr>
      </w:pPr>
      <w:r w:rsidRPr="002F6B07">
        <w:rPr>
          <w:rFonts w:ascii="Times New Roman" w:eastAsia="Times New Roman" w:hAnsi="Times New Roman" w:cs="Times New Roman"/>
          <w:b/>
          <w:sz w:val="28"/>
          <w:szCs w:val="28"/>
        </w:rPr>
        <w:t xml:space="preserve">Submitted by: </w:t>
      </w:r>
    </w:p>
    <w:p w14:paraId="63F9C91A" w14:textId="77777777" w:rsidR="00E3074D" w:rsidRPr="002F6B07" w:rsidRDefault="00E3074D" w:rsidP="00E3074D">
      <w:pPr>
        <w:jc w:val="center"/>
        <w:rPr>
          <w:rFonts w:ascii="Times New Roman" w:eastAsia="Times New Roman" w:hAnsi="Times New Roman" w:cs="Times New Roman"/>
          <w:sz w:val="28"/>
          <w:szCs w:val="28"/>
        </w:rPr>
      </w:pPr>
      <w:r w:rsidRPr="002F6B07">
        <w:rPr>
          <w:rFonts w:ascii="Times New Roman" w:eastAsia="Times New Roman" w:hAnsi="Times New Roman" w:cs="Times New Roman"/>
          <w:sz w:val="28"/>
          <w:szCs w:val="28"/>
        </w:rPr>
        <w:t>Name: Md. Shakil Hossain</w:t>
      </w:r>
    </w:p>
    <w:p w14:paraId="00A4D0BA" w14:textId="77777777" w:rsidR="00E3074D" w:rsidRPr="002F6B07" w:rsidRDefault="00E3074D" w:rsidP="00E3074D">
      <w:pPr>
        <w:pStyle w:val="NormalWeb"/>
        <w:spacing w:before="0" w:beforeAutospacing="0" w:after="0" w:afterAutospacing="0"/>
        <w:jc w:val="center"/>
        <w:rPr>
          <w:color w:val="000000"/>
          <w:sz w:val="28"/>
          <w:szCs w:val="28"/>
        </w:rPr>
      </w:pPr>
      <w:r w:rsidRPr="002F6B07">
        <w:rPr>
          <w:color w:val="000000"/>
          <w:sz w:val="28"/>
          <w:szCs w:val="28"/>
        </w:rPr>
        <w:t>محمد</w:t>
      </w:r>
      <w:r w:rsidRPr="002F6B07">
        <w:rPr>
          <w:rFonts w:ascii="Google Sans Text" w:hAnsi="Google Sans Text"/>
          <w:color w:val="000000"/>
          <w:sz w:val="26"/>
          <w:szCs w:val="28"/>
        </w:rPr>
        <w:t xml:space="preserve"> </w:t>
      </w:r>
      <w:proofErr w:type="spellStart"/>
      <w:r w:rsidRPr="002F6B07">
        <w:rPr>
          <w:color w:val="000000"/>
          <w:sz w:val="28"/>
          <w:szCs w:val="28"/>
        </w:rPr>
        <w:t>شاكيل</w:t>
      </w:r>
      <w:proofErr w:type="spellEnd"/>
      <w:r w:rsidRPr="002F6B07">
        <w:rPr>
          <w:rFonts w:ascii="Google Sans Text" w:hAnsi="Google Sans Text"/>
          <w:color w:val="000000"/>
          <w:sz w:val="26"/>
          <w:szCs w:val="28"/>
        </w:rPr>
        <w:t xml:space="preserve"> </w:t>
      </w:r>
      <w:r w:rsidRPr="002F6B07">
        <w:rPr>
          <w:color w:val="000000"/>
          <w:sz w:val="28"/>
          <w:szCs w:val="28"/>
        </w:rPr>
        <w:t>حسين</w:t>
      </w:r>
    </w:p>
    <w:p w14:paraId="4DE820B9" w14:textId="77777777" w:rsidR="00E3074D" w:rsidRPr="002F6B07" w:rsidRDefault="00E3074D" w:rsidP="00E3074D">
      <w:pPr>
        <w:pStyle w:val="NormalWeb"/>
        <w:spacing w:before="0" w:beforeAutospacing="0" w:after="0" w:afterAutospacing="0"/>
        <w:jc w:val="center"/>
      </w:pPr>
    </w:p>
    <w:p w14:paraId="6A652626" w14:textId="20A5C984" w:rsidR="00E3074D" w:rsidRPr="002F6B07" w:rsidRDefault="00E3074D" w:rsidP="00A93F75">
      <w:pPr>
        <w:jc w:val="center"/>
        <w:rPr>
          <w:rFonts w:ascii="Times New Roman" w:eastAsia="Times New Roman" w:hAnsi="Times New Roman" w:cs="Times New Roman"/>
          <w:sz w:val="28"/>
          <w:szCs w:val="28"/>
        </w:rPr>
      </w:pPr>
      <w:r w:rsidRPr="002F6B07">
        <w:rPr>
          <w:rFonts w:ascii="Times New Roman" w:eastAsia="Times New Roman" w:hAnsi="Times New Roman" w:cs="Times New Roman"/>
          <w:sz w:val="28"/>
          <w:szCs w:val="28"/>
        </w:rPr>
        <w:t>University ID: 472118102</w:t>
      </w:r>
    </w:p>
    <w:p w14:paraId="457560C3" w14:textId="17506CA3" w:rsidR="00E3074D" w:rsidRPr="002F6B07" w:rsidRDefault="00E3074D" w:rsidP="00E3074D">
      <w:pPr>
        <w:jc w:val="center"/>
        <w:rPr>
          <w:rFonts w:ascii="Times New Roman" w:eastAsia="Times New Roman" w:hAnsi="Times New Roman" w:cs="Times New Roman"/>
          <w:sz w:val="28"/>
          <w:szCs w:val="28"/>
        </w:rPr>
      </w:pPr>
      <w:r w:rsidRPr="002F6B07">
        <w:rPr>
          <w:rFonts w:ascii="Times New Roman" w:eastAsia="Times New Roman" w:hAnsi="Times New Roman" w:cs="Times New Roman"/>
          <w:bCs/>
          <w:sz w:val="28"/>
          <w:szCs w:val="28"/>
        </w:rPr>
        <w:t>Submission Date:</w:t>
      </w:r>
      <w:r w:rsidRPr="002F6B07">
        <w:rPr>
          <w:rFonts w:ascii="Times New Roman" w:eastAsia="Times New Roman" w:hAnsi="Times New Roman" w:cs="Times New Roman"/>
          <w:sz w:val="28"/>
          <w:szCs w:val="28"/>
        </w:rPr>
        <w:t xml:space="preserve"> </w:t>
      </w:r>
      <w:r w:rsidR="00A93F75" w:rsidRPr="002F6B07">
        <w:rPr>
          <w:rFonts w:ascii="Times New Roman" w:eastAsia="Times New Roman" w:hAnsi="Times New Roman" w:cs="Times New Roman"/>
          <w:sz w:val="28"/>
          <w:szCs w:val="28"/>
        </w:rPr>
        <w:t>23</w:t>
      </w:r>
      <w:r w:rsidRPr="002F6B07">
        <w:rPr>
          <w:rFonts w:ascii="Times New Roman" w:eastAsia="Times New Roman" w:hAnsi="Times New Roman" w:cs="Times New Roman"/>
          <w:sz w:val="28"/>
          <w:szCs w:val="28"/>
        </w:rPr>
        <w:t>/</w:t>
      </w:r>
      <w:r w:rsidR="00A93F75" w:rsidRPr="002F6B07">
        <w:rPr>
          <w:rFonts w:ascii="Times New Roman" w:eastAsia="Times New Roman" w:hAnsi="Times New Roman" w:cs="Times New Roman"/>
          <w:sz w:val="28"/>
          <w:szCs w:val="28"/>
        </w:rPr>
        <w:t>10</w:t>
      </w:r>
      <w:r w:rsidRPr="002F6B07">
        <w:rPr>
          <w:rFonts w:ascii="Times New Roman" w:eastAsia="Times New Roman" w:hAnsi="Times New Roman" w:cs="Times New Roman"/>
          <w:sz w:val="28"/>
          <w:szCs w:val="28"/>
        </w:rPr>
        <w:t>/2026</w:t>
      </w:r>
    </w:p>
    <w:p w14:paraId="7AB29847" w14:textId="1BE1D396" w:rsidR="004D5D23" w:rsidRPr="002F6B07" w:rsidRDefault="004D5D23" w:rsidP="00AB29F3">
      <w:pPr>
        <w:jc w:val="center"/>
        <w:rPr>
          <w:rFonts w:asciiTheme="majorBidi" w:hAnsiTheme="majorBidi" w:cstheme="majorBidi"/>
          <w:b/>
          <w:sz w:val="32"/>
          <w:szCs w:val="32"/>
        </w:rPr>
      </w:pPr>
      <w:r w:rsidRPr="002F6B07">
        <w:rPr>
          <w:rFonts w:asciiTheme="majorBidi" w:hAnsiTheme="majorBidi" w:cstheme="majorBidi"/>
          <w:b/>
          <w:sz w:val="32"/>
          <w:szCs w:val="32"/>
        </w:rPr>
        <w:lastRenderedPageBreak/>
        <w:t>The Enigma Machine: German Use and British Codebreaking</w:t>
      </w:r>
    </w:p>
    <w:p w14:paraId="38FF484D" w14:textId="77777777" w:rsidR="00AB29F3" w:rsidRPr="002F6B07" w:rsidRDefault="00AB29F3" w:rsidP="00AB29F3">
      <w:pPr>
        <w:jc w:val="center"/>
        <w:rPr>
          <w:rFonts w:asciiTheme="majorBidi" w:hAnsiTheme="majorBidi" w:cstheme="majorBidi"/>
          <w:b/>
          <w:sz w:val="32"/>
          <w:szCs w:val="32"/>
        </w:rPr>
      </w:pPr>
    </w:p>
    <w:p w14:paraId="73091897" w14:textId="77777777" w:rsidR="00923750" w:rsidRPr="002F6B07" w:rsidRDefault="00923750" w:rsidP="00AB29F3">
      <w:pPr>
        <w:jc w:val="both"/>
        <w:rPr>
          <w:rFonts w:asciiTheme="majorBidi" w:hAnsiTheme="majorBidi" w:cstheme="majorBidi"/>
          <w:b/>
          <w:sz w:val="28"/>
          <w:szCs w:val="28"/>
        </w:rPr>
      </w:pPr>
      <w:r w:rsidRPr="002F6B07">
        <w:rPr>
          <w:rFonts w:asciiTheme="majorBidi" w:hAnsiTheme="majorBidi" w:cstheme="majorBidi"/>
          <w:b/>
          <w:sz w:val="28"/>
          <w:szCs w:val="28"/>
        </w:rPr>
        <w:t>Introduction</w:t>
      </w:r>
    </w:p>
    <w:p w14:paraId="50761545" w14:textId="35D708CC" w:rsidR="004E18D8" w:rsidRDefault="00923750" w:rsidP="00D834B7">
      <w:pPr>
        <w:jc w:val="both"/>
        <w:rPr>
          <w:rFonts w:asciiTheme="majorBidi" w:hAnsiTheme="majorBidi" w:cstheme="majorBidi"/>
          <w:bCs/>
        </w:rPr>
      </w:pPr>
      <w:r w:rsidRPr="002F6B07">
        <w:rPr>
          <w:rFonts w:asciiTheme="majorBidi" w:hAnsiTheme="majorBidi" w:cstheme="majorBidi"/>
          <w:bCs/>
        </w:rPr>
        <w:t>Enigma was an electromechanical system of ciphers that the German military and government used from the late 1920s to 1945 to encrypt their communications by radio. Germany felt they were unbeatable. Instead in 1932-45, the Polish and later British codebreakers proved otherwise and their intelligence, dubbed Ultra, influenced the course of the Battle of the Atlantic, North Africa and the Normandy landings.</w:t>
      </w:r>
    </w:p>
    <w:p w14:paraId="3F014161" w14:textId="4E1AEF38" w:rsidR="00923750" w:rsidRDefault="005941CC" w:rsidP="005941CC">
      <w:pPr>
        <w:jc w:val="center"/>
        <w:rPr>
          <w:rFonts w:asciiTheme="majorBidi" w:hAnsiTheme="majorBidi" w:cstheme="majorBidi"/>
          <w:bCs/>
        </w:rPr>
      </w:pPr>
      <w:r>
        <w:rPr>
          <w:noProof/>
        </w:rPr>
        <w:drawing>
          <wp:inline distT="0" distB="0" distL="0" distR="0" wp14:anchorId="4F6B3BD0" wp14:editId="6719523E">
            <wp:extent cx="2836071" cy="3099679"/>
            <wp:effectExtent l="0" t="0" r="2540" b="5715"/>
            <wp:docPr id="17516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9209" cy="3114038"/>
                    </a:xfrm>
                    <a:prstGeom prst="rect">
                      <a:avLst/>
                    </a:prstGeom>
                    <a:noFill/>
                    <a:ln>
                      <a:noFill/>
                    </a:ln>
                  </pic:spPr>
                </pic:pic>
              </a:graphicData>
            </a:graphic>
          </wp:inline>
        </w:drawing>
      </w:r>
    </w:p>
    <w:p w14:paraId="1E14903E" w14:textId="4BC18C0F" w:rsidR="005941CC" w:rsidRPr="005941CC" w:rsidRDefault="005941CC" w:rsidP="005941CC">
      <w:pPr>
        <w:jc w:val="center"/>
        <w:rPr>
          <w:rFonts w:asciiTheme="majorBidi" w:hAnsiTheme="majorBidi" w:cstheme="majorBidi"/>
          <w:bCs/>
          <w:i/>
          <w:iCs/>
        </w:rPr>
      </w:pPr>
      <w:r w:rsidRPr="005941CC">
        <w:rPr>
          <w:rFonts w:asciiTheme="majorBidi" w:hAnsiTheme="majorBidi" w:cstheme="majorBidi"/>
          <w:bCs/>
          <w:i/>
          <w:iCs/>
        </w:rPr>
        <w:t xml:space="preserve">Figure 1: </w:t>
      </w:r>
      <w:r w:rsidRPr="005941CC">
        <w:rPr>
          <w:rFonts w:asciiTheme="majorBidi" w:hAnsiTheme="majorBidi" w:cstheme="majorBidi"/>
          <w:bCs/>
          <w:i/>
          <w:iCs/>
        </w:rPr>
        <w:t>Military Model Enigma I, in use from 1930</w:t>
      </w:r>
    </w:p>
    <w:p w14:paraId="16381AB6" w14:textId="34858ECF"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This report describes how Enigma operated, how the German military employed it, its weaknesses and how Poland and Britain outfoxed it.</w:t>
      </w:r>
    </w:p>
    <w:p w14:paraId="104C9DE2" w14:textId="77777777" w:rsidR="00925505" w:rsidRPr="002F6B07" w:rsidRDefault="00925505" w:rsidP="00AB29F3">
      <w:pPr>
        <w:jc w:val="both"/>
        <w:rPr>
          <w:rFonts w:asciiTheme="majorBidi" w:hAnsiTheme="majorBidi" w:cstheme="majorBidi"/>
          <w:bCs/>
        </w:rPr>
      </w:pPr>
    </w:p>
    <w:p w14:paraId="016584A0" w14:textId="77777777" w:rsidR="00923750" w:rsidRPr="002F6B07" w:rsidRDefault="00923750" w:rsidP="00AB29F3">
      <w:pPr>
        <w:jc w:val="both"/>
        <w:rPr>
          <w:rFonts w:asciiTheme="majorBidi" w:hAnsiTheme="majorBidi" w:cstheme="majorBidi"/>
          <w:b/>
          <w:sz w:val="28"/>
          <w:szCs w:val="28"/>
        </w:rPr>
      </w:pPr>
      <w:r w:rsidRPr="002F6B07">
        <w:rPr>
          <w:rFonts w:asciiTheme="majorBidi" w:hAnsiTheme="majorBidi" w:cstheme="majorBidi"/>
          <w:b/>
          <w:sz w:val="28"/>
          <w:szCs w:val="28"/>
        </w:rPr>
        <w:t>How the Enigma machine worked</w:t>
      </w:r>
    </w:p>
    <w:p w14:paraId="2E9D8CB2" w14:textId="77777777"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Enigma replaced each typed letter with a different lamp-lit letter, with the substitution varying as a function of the key struck. When the same machine was set up in the same way, typing the ciphertext illuminated the plaintext.</w:t>
      </w:r>
    </w:p>
    <w:p w14:paraId="6D2B66B3" w14:textId="146DF01B"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A keystroke was fed into a plugboard, through three rotors into a reflector, back through the rotors and into the plugboard and finally a lamp. Each key press caused the rightmost rotor to advance, causing the substitution alphabet to change (</w:t>
      </w:r>
      <w:hyperlink w:anchor="b1" w:history="1">
        <w:r w:rsidRPr="002F6B07">
          <w:rPr>
            <w:rStyle w:val="Hyperlink"/>
            <w:rFonts w:asciiTheme="majorBidi" w:hAnsiTheme="majorBidi" w:cstheme="majorBidi"/>
            <w:bCs/>
            <w:u w:val="none"/>
          </w:rPr>
          <w:t>1</w:t>
        </w:r>
      </w:hyperlink>
      <w:r w:rsidRPr="002F6B07">
        <w:rPr>
          <w:rFonts w:asciiTheme="majorBidi" w:hAnsiTheme="majorBidi" w:cstheme="majorBidi"/>
          <w:bCs/>
        </w:rPr>
        <w:t xml:space="preserve">, </w:t>
      </w:r>
      <w:hyperlink w:anchor="b2" w:history="1">
        <w:r w:rsidRPr="002F6B07">
          <w:rPr>
            <w:rStyle w:val="Hyperlink"/>
            <w:rFonts w:asciiTheme="majorBidi" w:hAnsiTheme="majorBidi" w:cstheme="majorBidi"/>
            <w:bCs/>
            <w:u w:val="none"/>
          </w:rPr>
          <w:t>2</w:t>
        </w:r>
      </w:hyperlink>
      <w:r w:rsidRPr="002F6B07">
        <w:rPr>
          <w:rFonts w:asciiTheme="majorBidi" w:hAnsiTheme="majorBidi" w:cstheme="majorBidi"/>
          <w:bCs/>
        </w:rPr>
        <w:t>).</w:t>
      </w:r>
    </w:p>
    <w:tbl>
      <w:tblPr>
        <w:tblStyle w:val="GridTable1Light-Accent1"/>
        <w:tblW w:w="9359" w:type="dxa"/>
        <w:tblLayout w:type="fixed"/>
        <w:tblLook w:val="0420" w:firstRow="1" w:lastRow="0" w:firstColumn="0" w:lastColumn="0" w:noHBand="0" w:noVBand="1"/>
      </w:tblPr>
      <w:tblGrid>
        <w:gridCol w:w="2155"/>
        <w:gridCol w:w="3376"/>
        <w:gridCol w:w="3828"/>
      </w:tblGrid>
      <w:tr w:rsidR="00AB29F3" w:rsidRPr="002F6B07" w14:paraId="16C6C324" w14:textId="77777777" w:rsidTr="00AB29F3">
        <w:trPr>
          <w:cnfStyle w:val="100000000000" w:firstRow="1" w:lastRow="0" w:firstColumn="0" w:lastColumn="0" w:oddVBand="0" w:evenVBand="0" w:oddHBand="0" w:evenHBand="0" w:firstRowFirstColumn="0" w:firstRowLastColumn="0" w:lastRowFirstColumn="0" w:lastRowLastColumn="0"/>
        </w:trPr>
        <w:tc>
          <w:tcPr>
            <w:tcW w:w="2155" w:type="dxa"/>
          </w:tcPr>
          <w:p w14:paraId="4AB96885" w14:textId="77777777" w:rsidR="00AB29F3" w:rsidRPr="002F6B07" w:rsidRDefault="00AB29F3" w:rsidP="00D301EA">
            <w:pPr>
              <w:spacing w:line="278" w:lineRule="auto"/>
              <w:jc w:val="center"/>
              <w:rPr>
                <w:rFonts w:asciiTheme="majorBidi" w:hAnsiTheme="majorBidi" w:cstheme="majorBidi"/>
              </w:rPr>
            </w:pPr>
            <w:r w:rsidRPr="002F6B07">
              <w:rPr>
                <w:rFonts w:asciiTheme="majorBidi" w:hAnsiTheme="majorBidi" w:cstheme="majorBidi"/>
              </w:rPr>
              <w:lastRenderedPageBreak/>
              <w:t>Component</w:t>
            </w:r>
          </w:p>
        </w:tc>
        <w:tc>
          <w:tcPr>
            <w:tcW w:w="3376" w:type="dxa"/>
          </w:tcPr>
          <w:p w14:paraId="45EB8A16" w14:textId="77777777" w:rsidR="00AB29F3" w:rsidRPr="002F6B07" w:rsidRDefault="00AB29F3" w:rsidP="00D301EA">
            <w:pPr>
              <w:spacing w:line="278" w:lineRule="auto"/>
              <w:jc w:val="center"/>
              <w:rPr>
                <w:rFonts w:asciiTheme="majorBidi" w:hAnsiTheme="majorBidi" w:cstheme="majorBidi"/>
              </w:rPr>
            </w:pPr>
            <w:r w:rsidRPr="002F6B07">
              <w:rPr>
                <w:rFonts w:asciiTheme="majorBidi" w:hAnsiTheme="majorBidi" w:cstheme="majorBidi"/>
              </w:rPr>
              <w:t>Role</w:t>
            </w:r>
          </w:p>
        </w:tc>
        <w:tc>
          <w:tcPr>
            <w:tcW w:w="3828" w:type="dxa"/>
          </w:tcPr>
          <w:p w14:paraId="781D4AAD" w14:textId="77777777" w:rsidR="00AB29F3" w:rsidRPr="002F6B07" w:rsidRDefault="00AB29F3" w:rsidP="00D301EA">
            <w:pPr>
              <w:spacing w:line="278" w:lineRule="auto"/>
              <w:jc w:val="center"/>
              <w:rPr>
                <w:rFonts w:asciiTheme="majorBidi" w:hAnsiTheme="majorBidi" w:cstheme="majorBidi"/>
              </w:rPr>
            </w:pPr>
            <w:r w:rsidRPr="002F6B07">
              <w:rPr>
                <w:rFonts w:asciiTheme="majorBidi" w:hAnsiTheme="majorBidi" w:cstheme="majorBidi"/>
              </w:rPr>
              <w:t>Consequence</w:t>
            </w:r>
          </w:p>
        </w:tc>
      </w:tr>
      <w:tr w:rsidR="00AB29F3" w:rsidRPr="002F6B07" w14:paraId="382BCFA4" w14:textId="77777777" w:rsidTr="00AB29F3">
        <w:tc>
          <w:tcPr>
            <w:tcW w:w="2155" w:type="dxa"/>
          </w:tcPr>
          <w:p w14:paraId="6238EBF5"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Rotors</w:t>
            </w:r>
          </w:p>
        </w:tc>
        <w:tc>
          <w:tcPr>
            <w:tcW w:w="3376" w:type="dxa"/>
          </w:tcPr>
          <w:p w14:paraId="3CC0F277"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Wired scramblers that step with each key press; the army and air force picked three from a set of five or more</w:t>
            </w:r>
          </w:p>
        </w:tc>
        <w:tc>
          <w:tcPr>
            <w:tcW w:w="3828" w:type="dxa"/>
          </w:tcPr>
          <w:p w14:paraId="51229E9D"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17,576 starting positions for a three-rotor machine, and the order of rotors was also part of the key</w:t>
            </w:r>
          </w:p>
        </w:tc>
      </w:tr>
      <w:tr w:rsidR="00AB29F3" w:rsidRPr="002F6B07" w14:paraId="6C9839BE" w14:textId="77777777" w:rsidTr="00AB29F3">
        <w:tc>
          <w:tcPr>
            <w:tcW w:w="2155" w:type="dxa"/>
          </w:tcPr>
          <w:p w14:paraId="03C9A1EB"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Reflector</w:t>
            </w:r>
          </w:p>
        </w:tc>
        <w:tc>
          <w:tcPr>
            <w:tcW w:w="3376" w:type="dxa"/>
          </w:tcPr>
          <w:p w14:paraId="695577F4"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Sends the current back through the rotors in pairs</w:t>
            </w:r>
          </w:p>
        </w:tc>
        <w:tc>
          <w:tcPr>
            <w:tcW w:w="3828" w:type="dxa"/>
          </w:tcPr>
          <w:p w14:paraId="0EE7C5B4"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Makes encryption and decryption identical, but means no letter can ever encrypt to itself</w:t>
            </w:r>
          </w:p>
        </w:tc>
      </w:tr>
      <w:tr w:rsidR="00AB29F3" w:rsidRPr="002F6B07" w14:paraId="05FB478A" w14:textId="77777777" w:rsidTr="00AB29F3">
        <w:tc>
          <w:tcPr>
            <w:tcW w:w="2155" w:type="dxa"/>
          </w:tcPr>
          <w:p w14:paraId="26EC266F"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Plugboard (Stecker)</w:t>
            </w:r>
          </w:p>
        </w:tc>
        <w:tc>
          <w:tcPr>
            <w:tcW w:w="3376" w:type="dxa"/>
          </w:tcPr>
          <w:p w14:paraId="4C8B4644"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Swaps pairs of letters before and after the rotors</w:t>
            </w:r>
          </w:p>
        </w:tc>
        <w:tc>
          <w:tcPr>
            <w:tcW w:w="3828" w:type="dxa"/>
          </w:tcPr>
          <w:p w14:paraId="161385A8"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Multiplied the number of possible settings by about 150 trillion</w:t>
            </w:r>
          </w:p>
        </w:tc>
      </w:tr>
      <w:tr w:rsidR="00AB29F3" w:rsidRPr="002F6B07" w14:paraId="514A5E51" w14:textId="77777777" w:rsidTr="00AB29F3">
        <w:tc>
          <w:tcPr>
            <w:tcW w:w="2155" w:type="dxa"/>
          </w:tcPr>
          <w:p w14:paraId="13F433E1"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Daily key sheet</w:t>
            </w:r>
          </w:p>
        </w:tc>
        <w:tc>
          <w:tcPr>
            <w:tcW w:w="3376" w:type="dxa"/>
          </w:tcPr>
          <w:p w14:paraId="1A7701CD"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Listed rotor order, ring settings and plugboard pairs for each day</w:t>
            </w:r>
          </w:p>
        </w:tc>
        <w:tc>
          <w:tcPr>
            <w:tcW w:w="3828" w:type="dxa"/>
          </w:tcPr>
          <w:p w14:paraId="628CDEC0" w14:textId="77777777" w:rsidR="00AB29F3" w:rsidRPr="002F6B07" w:rsidRDefault="00AB29F3" w:rsidP="00D301EA">
            <w:pPr>
              <w:spacing w:line="278" w:lineRule="auto"/>
              <w:jc w:val="both"/>
              <w:rPr>
                <w:rFonts w:asciiTheme="majorBidi" w:hAnsiTheme="majorBidi" w:cstheme="majorBidi"/>
              </w:rPr>
            </w:pPr>
            <w:r w:rsidRPr="002F6B07">
              <w:rPr>
                <w:rFonts w:asciiTheme="majorBidi" w:hAnsiTheme="majorBidi" w:cstheme="majorBidi"/>
              </w:rPr>
              <w:t>Every operator on a network used the same settings for the day</w:t>
            </w:r>
          </w:p>
        </w:tc>
      </w:tr>
    </w:tbl>
    <w:p w14:paraId="011B1663" w14:textId="77777777" w:rsidR="00AB29F3" w:rsidRPr="002F6B07" w:rsidRDefault="00AB29F3" w:rsidP="00AB29F3">
      <w:pPr>
        <w:jc w:val="both"/>
        <w:rPr>
          <w:rFonts w:asciiTheme="majorBidi" w:hAnsiTheme="majorBidi" w:cstheme="majorBidi"/>
          <w:bCs/>
        </w:rPr>
      </w:pPr>
    </w:p>
    <w:p w14:paraId="350FC4CC" w14:textId="290FB922"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In total, the military 3-rotor Enigma could have approximately 1.6 x 10^20 possible settings. The Germans knew that no one could test that many by hand and they were correct. Their weakness was elsewhere.</w:t>
      </w:r>
    </w:p>
    <w:p w14:paraId="6A7E69C0" w14:textId="44560C33" w:rsidR="00350890" w:rsidRPr="002F6B07" w:rsidRDefault="00350890" w:rsidP="00350890">
      <w:pPr>
        <w:jc w:val="both"/>
        <w:rPr>
          <w:rFonts w:asciiTheme="majorBidi" w:hAnsiTheme="majorBidi" w:cstheme="majorBidi"/>
          <w:b/>
          <w:bCs/>
          <w:sz w:val="28"/>
          <w:szCs w:val="28"/>
        </w:rPr>
      </w:pPr>
      <w:r w:rsidRPr="002F6B07">
        <w:rPr>
          <w:rFonts w:asciiTheme="majorBidi" w:hAnsiTheme="majorBidi" w:cstheme="majorBidi"/>
          <w:b/>
          <w:bCs/>
          <w:sz w:val="28"/>
          <w:szCs w:val="28"/>
        </w:rPr>
        <w:t>How Germany used Enigma</w:t>
      </w:r>
    </w:p>
    <w:p w14:paraId="1100D083" w14:textId="0BAE82C2"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The secret of Enigma was the ability to protect radio messages which had to be sent over the air and could be read by anyone. The army, air force and navy each operated their own network using their own key sheets and the machine was used by diplomats, intelligence agencies and the railways (</w:t>
      </w:r>
      <w:hyperlink w:anchor="b16" w:history="1">
        <w:r w:rsidRPr="002F6B07">
          <w:rPr>
            <w:rStyle w:val="Hyperlink"/>
            <w:rFonts w:asciiTheme="majorBidi" w:hAnsiTheme="majorBidi" w:cstheme="majorBidi"/>
            <w:bCs/>
            <w:u w:val="none"/>
          </w:rPr>
          <w:t>16</w:t>
        </w:r>
      </w:hyperlink>
      <w:r w:rsidRPr="002F6B07">
        <w:rPr>
          <w:rFonts w:asciiTheme="majorBidi" w:hAnsiTheme="majorBidi" w:cstheme="majorBidi"/>
          <w:bCs/>
        </w:rPr>
        <w:t>).</w:t>
      </w:r>
    </w:p>
    <w:p w14:paraId="674BE92F" w14:textId="77A91F90" w:rsidR="00923750" w:rsidRPr="002F6B07" w:rsidRDefault="00923750" w:rsidP="00AB29F3">
      <w:pPr>
        <w:jc w:val="both"/>
        <w:rPr>
          <w:rFonts w:asciiTheme="majorBidi" w:hAnsiTheme="majorBidi" w:cstheme="majorBidi"/>
          <w:bCs/>
        </w:rPr>
      </w:pPr>
      <w:r w:rsidRPr="002F6B07">
        <w:rPr>
          <w:rFonts w:asciiTheme="majorBidi" w:hAnsiTheme="majorBidi" w:cstheme="majorBidi"/>
          <w:b/>
        </w:rPr>
        <w:t>Adoption</w:t>
      </w:r>
      <w:r w:rsidR="00350890" w:rsidRPr="002F6B07">
        <w:rPr>
          <w:rFonts w:asciiTheme="majorBidi" w:hAnsiTheme="majorBidi" w:cstheme="majorBidi"/>
          <w:b/>
        </w:rPr>
        <w:t>:</w:t>
      </w:r>
      <w:r w:rsidRPr="002F6B07">
        <w:rPr>
          <w:rFonts w:asciiTheme="majorBidi" w:hAnsiTheme="majorBidi" w:cstheme="majorBidi"/>
          <w:bCs/>
        </w:rPr>
        <w:t xml:space="preserve"> A commercial Enigma went on sale in the 1920s. In 1926 it was purchased and converted </w:t>
      </w:r>
      <w:r w:rsidR="00350890" w:rsidRPr="002F6B07">
        <w:rPr>
          <w:rFonts w:asciiTheme="majorBidi" w:hAnsiTheme="majorBidi" w:cstheme="majorBidi"/>
          <w:bCs/>
        </w:rPr>
        <w:t>into</w:t>
      </w:r>
      <w:r w:rsidRPr="002F6B07">
        <w:rPr>
          <w:rFonts w:asciiTheme="majorBidi" w:hAnsiTheme="majorBidi" w:cstheme="majorBidi"/>
          <w:bCs/>
        </w:rPr>
        <w:t xml:space="preserve"> a navy vessel; the army would follow suit with its own version in 1928. In 1935, the air force followed the army pattern (</w:t>
      </w:r>
      <w:hyperlink w:anchor="b18" w:history="1">
        <w:r w:rsidRPr="002F6B07">
          <w:rPr>
            <w:rStyle w:val="Hyperlink"/>
            <w:rFonts w:asciiTheme="majorBidi" w:hAnsiTheme="majorBidi" w:cstheme="majorBidi"/>
            <w:bCs/>
            <w:u w:val="none"/>
          </w:rPr>
          <w:t>18</w:t>
        </w:r>
      </w:hyperlink>
      <w:r w:rsidRPr="002F6B07">
        <w:rPr>
          <w:rFonts w:asciiTheme="majorBidi" w:hAnsiTheme="majorBidi" w:cstheme="majorBidi"/>
          <w:bCs/>
        </w:rPr>
        <w:t>).</w:t>
      </w:r>
    </w:p>
    <w:p w14:paraId="663DA7BC" w14:textId="03841192" w:rsidR="00923750" w:rsidRPr="002F6B07" w:rsidRDefault="00923750" w:rsidP="00AB29F3">
      <w:pPr>
        <w:jc w:val="both"/>
        <w:rPr>
          <w:rFonts w:asciiTheme="majorBidi" w:hAnsiTheme="majorBidi" w:cstheme="majorBidi"/>
          <w:bCs/>
        </w:rPr>
      </w:pPr>
      <w:r w:rsidRPr="002F6B07">
        <w:rPr>
          <w:rFonts w:asciiTheme="majorBidi" w:hAnsiTheme="majorBidi" w:cstheme="majorBidi"/>
          <w:b/>
        </w:rPr>
        <w:t>Army and air force</w:t>
      </w:r>
      <w:r w:rsidR="00350890" w:rsidRPr="002F6B07">
        <w:rPr>
          <w:rFonts w:asciiTheme="majorBidi" w:hAnsiTheme="majorBidi" w:cstheme="majorBidi"/>
          <w:b/>
        </w:rPr>
        <w:t>:</w:t>
      </w:r>
      <w:r w:rsidRPr="002F6B07">
        <w:rPr>
          <w:rFonts w:asciiTheme="majorBidi" w:hAnsiTheme="majorBidi" w:cstheme="majorBidi"/>
          <w:bCs/>
        </w:rPr>
        <w:t xml:space="preserve"> The rotors, ring settings and plugboard are installed on the machine from a daily key sheet by operators. In addition, for each message they selected a new message key, to ensure that no two messages on a particular day started from the same rotor positions. These procedures for messages keys were tightened by the army and air force in 1940 (</w:t>
      </w:r>
      <w:hyperlink w:anchor="b3" w:history="1">
        <w:r w:rsidRPr="002F6B07">
          <w:rPr>
            <w:rStyle w:val="Hyperlink"/>
            <w:rFonts w:asciiTheme="majorBidi" w:hAnsiTheme="majorBidi" w:cstheme="majorBidi"/>
            <w:bCs/>
            <w:u w:val="none"/>
          </w:rPr>
          <w:t>3</w:t>
        </w:r>
      </w:hyperlink>
      <w:r w:rsidRPr="002F6B07">
        <w:rPr>
          <w:rFonts w:asciiTheme="majorBidi" w:hAnsiTheme="majorBidi" w:cstheme="majorBidi"/>
          <w:bCs/>
        </w:rPr>
        <w:t>).</w:t>
      </w:r>
    </w:p>
    <w:p w14:paraId="6658B435" w14:textId="59029EFD" w:rsidR="00923750" w:rsidRPr="002F6B07" w:rsidRDefault="00923750" w:rsidP="00AB29F3">
      <w:pPr>
        <w:jc w:val="both"/>
        <w:rPr>
          <w:rFonts w:asciiTheme="majorBidi" w:hAnsiTheme="majorBidi" w:cstheme="majorBidi"/>
          <w:bCs/>
        </w:rPr>
      </w:pPr>
      <w:r w:rsidRPr="002F6B07">
        <w:rPr>
          <w:rFonts w:asciiTheme="majorBidi" w:hAnsiTheme="majorBidi" w:cstheme="majorBidi"/>
          <w:b/>
        </w:rPr>
        <w:t>Navy</w:t>
      </w:r>
      <w:r w:rsidR="00350890" w:rsidRPr="002F6B07">
        <w:rPr>
          <w:rFonts w:asciiTheme="majorBidi" w:hAnsiTheme="majorBidi" w:cstheme="majorBidi"/>
          <w:b/>
        </w:rPr>
        <w:t>:</w:t>
      </w:r>
      <w:r w:rsidRPr="002F6B07">
        <w:rPr>
          <w:rFonts w:asciiTheme="majorBidi" w:hAnsiTheme="majorBidi" w:cstheme="majorBidi"/>
          <w:bCs/>
        </w:rPr>
        <w:t xml:space="preserve"> Enigma was deemed the most important of the navy's systems. It had additional rotors (VI, VII and VIII), and much more involved procedures than the army. Each u-boot had its own key network, and short coded signals of weather and contacts were enciphered before being passed through the machine (</w:t>
      </w:r>
      <w:hyperlink w:anchor="b5" w:history="1">
        <w:r w:rsidRPr="002F6B07">
          <w:rPr>
            <w:rStyle w:val="Hyperlink"/>
            <w:rFonts w:asciiTheme="majorBidi" w:hAnsiTheme="majorBidi" w:cstheme="majorBidi"/>
            <w:bCs/>
            <w:u w:val="none"/>
          </w:rPr>
          <w:t>5</w:t>
        </w:r>
      </w:hyperlink>
      <w:r w:rsidRPr="002F6B07">
        <w:rPr>
          <w:rFonts w:asciiTheme="majorBidi" w:hAnsiTheme="majorBidi" w:cstheme="majorBidi"/>
          <w:bCs/>
        </w:rPr>
        <w:t xml:space="preserve">, </w:t>
      </w:r>
      <w:hyperlink w:anchor="b4" w:history="1">
        <w:r w:rsidRPr="002F6B07">
          <w:rPr>
            <w:rStyle w:val="Hyperlink"/>
            <w:rFonts w:asciiTheme="majorBidi" w:hAnsiTheme="majorBidi" w:cstheme="majorBidi"/>
            <w:bCs/>
            <w:u w:val="none"/>
          </w:rPr>
          <w:t>4</w:t>
        </w:r>
      </w:hyperlink>
      <w:r w:rsidRPr="002F6B07">
        <w:rPr>
          <w:rFonts w:asciiTheme="majorBidi" w:hAnsiTheme="majorBidi" w:cstheme="majorBidi"/>
          <w:bCs/>
        </w:rPr>
        <w:t>).</w:t>
      </w:r>
    </w:p>
    <w:p w14:paraId="4B5DE1BF" w14:textId="0A40A9BD" w:rsidR="00923750" w:rsidRPr="002F6B07" w:rsidRDefault="00923750" w:rsidP="00350890">
      <w:pPr>
        <w:jc w:val="both"/>
        <w:rPr>
          <w:rFonts w:asciiTheme="majorBidi" w:hAnsiTheme="majorBidi" w:cstheme="majorBidi"/>
          <w:bCs/>
        </w:rPr>
      </w:pPr>
      <w:r w:rsidRPr="002F6B07">
        <w:rPr>
          <w:rFonts w:asciiTheme="majorBidi" w:hAnsiTheme="majorBidi" w:cstheme="majorBidi"/>
          <w:b/>
        </w:rPr>
        <w:t>The U-boat war</w:t>
      </w:r>
      <w:r w:rsidR="00350890" w:rsidRPr="002F6B07">
        <w:rPr>
          <w:rFonts w:asciiTheme="majorBidi" w:hAnsiTheme="majorBidi" w:cstheme="majorBidi"/>
          <w:b/>
        </w:rPr>
        <w:t>:</w:t>
      </w:r>
      <w:r w:rsidRPr="002F6B07">
        <w:rPr>
          <w:rFonts w:asciiTheme="majorBidi" w:hAnsiTheme="majorBidi" w:cstheme="majorBidi"/>
          <w:bCs/>
        </w:rPr>
        <w:t xml:space="preserve"> Radio was used for directing U-boats in wolf packs against allied convoys, by Admiral Karl Dönitz. The losses mounted and, despite assurances from German intelligence, he sought increased security. In February 1942 a new model, the M4, was introduced for the navy with a new key network which Bletchley Park named Shark (</w:t>
      </w:r>
      <w:hyperlink w:anchor="b4" w:history="1">
        <w:r w:rsidRPr="002F6B07">
          <w:rPr>
            <w:rStyle w:val="Hyperlink"/>
            <w:rFonts w:asciiTheme="majorBidi" w:hAnsiTheme="majorBidi" w:cstheme="majorBidi"/>
            <w:bCs/>
            <w:u w:val="none"/>
          </w:rPr>
          <w:t>4</w:t>
        </w:r>
      </w:hyperlink>
      <w:r w:rsidRPr="002F6B07">
        <w:rPr>
          <w:rFonts w:asciiTheme="majorBidi" w:hAnsiTheme="majorBidi" w:cstheme="majorBidi"/>
          <w:bCs/>
        </w:rPr>
        <w:t>).</w:t>
      </w:r>
    </w:p>
    <w:p w14:paraId="6BAA3F24" w14:textId="77777777" w:rsidR="00923750" w:rsidRPr="002F6B07" w:rsidRDefault="00923750" w:rsidP="00AB29F3">
      <w:pPr>
        <w:jc w:val="both"/>
        <w:rPr>
          <w:rFonts w:asciiTheme="majorBidi" w:hAnsiTheme="majorBidi" w:cstheme="majorBidi"/>
          <w:b/>
          <w:sz w:val="28"/>
          <w:szCs w:val="28"/>
        </w:rPr>
      </w:pPr>
      <w:r w:rsidRPr="002F6B07">
        <w:rPr>
          <w:rFonts w:asciiTheme="majorBidi" w:hAnsiTheme="majorBidi" w:cstheme="majorBidi"/>
          <w:b/>
          <w:sz w:val="28"/>
          <w:szCs w:val="28"/>
        </w:rPr>
        <w:lastRenderedPageBreak/>
        <w:t>The weaknesses that enabled codebreaking to be achieved</w:t>
      </w:r>
    </w:p>
    <w:p w14:paraId="7D453159" w14:textId="77777777"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There were some weaknesses in Enigma's design, but codebreakers could take advantage of each of these.</w:t>
      </w:r>
    </w:p>
    <w:p w14:paraId="62832B7A" w14:textId="39CC4BC0" w:rsidR="00923750" w:rsidRPr="002F6B07" w:rsidRDefault="00923750" w:rsidP="00350890">
      <w:pPr>
        <w:ind w:left="360"/>
        <w:jc w:val="both"/>
        <w:rPr>
          <w:rFonts w:asciiTheme="majorBidi" w:hAnsiTheme="majorBidi" w:cstheme="majorBidi"/>
          <w:bCs/>
        </w:rPr>
      </w:pPr>
      <w:r w:rsidRPr="002F6B07">
        <w:rPr>
          <w:rFonts w:asciiTheme="majorBidi" w:hAnsiTheme="majorBidi" w:cstheme="majorBidi"/>
          <w:b/>
        </w:rPr>
        <w:t xml:space="preserve">There will not be any letters that </w:t>
      </w:r>
      <w:r w:rsidR="00350890" w:rsidRPr="002F6B07">
        <w:rPr>
          <w:rFonts w:asciiTheme="majorBidi" w:hAnsiTheme="majorBidi" w:cstheme="majorBidi"/>
          <w:b/>
        </w:rPr>
        <w:t>are encrypted</w:t>
      </w:r>
      <w:r w:rsidRPr="002F6B07">
        <w:rPr>
          <w:rFonts w:asciiTheme="majorBidi" w:hAnsiTheme="majorBidi" w:cstheme="majorBidi"/>
          <w:b/>
        </w:rPr>
        <w:t xml:space="preserve"> to themselves</w:t>
      </w:r>
      <w:r w:rsidR="00DC7918" w:rsidRPr="002F6B07">
        <w:rPr>
          <w:rFonts w:asciiTheme="majorBidi" w:hAnsiTheme="majorBidi" w:cstheme="majorBidi"/>
          <w:bCs/>
        </w:rPr>
        <w:t>:</w:t>
      </w:r>
      <w:r w:rsidRPr="002F6B07">
        <w:rPr>
          <w:rFonts w:asciiTheme="majorBidi" w:hAnsiTheme="majorBidi" w:cstheme="majorBidi"/>
          <w:bCs/>
        </w:rPr>
        <w:t xml:space="preserve"> This is </w:t>
      </w:r>
      <w:r w:rsidR="00DC7918" w:rsidRPr="002F6B07">
        <w:rPr>
          <w:rFonts w:asciiTheme="majorBidi" w:hAnsiTheme="majorBidi" w:cstheme="majorBidi"/>
          <w:bCs/>
        </w:rPr>
        <w:t>ensured by</w:t>
      </w:r>
      <w:r w:rsidRPr="002F6B07">
        <w:rPr>
          <w:rFonts w:asciiTheme="majorBidi" w:hAnsiTheme="majorBidi" w:cstheme="majorBidi"/>
          <w:bCs/>
        </w:rPr>
        <w:t xml:space="preserve"> </w:t>
      </w:r>
      <w:r w:rsidR="00350890" w:rsidRPr="002F6B07">
        <w:rPr>
          <w:rFonts w:asciiTheme="majorBidi" w:hAnsiTheme="majorBidi" w:cstheme="majorBidi"/>
          <w:bCs/>
        </w:rPr>
        <w:t>using</w:t>
      </w:r>
      <w:r w:rsidRPr="002F6B07">
        <w:rPr>
          <w:rFonts w:asciiTheme="majorBidi" w:hAnsiTheme="majorBidi" w:cstheme="majorBidi"/>
          <w:bCs/>
        </w:rPr>
        <w:t xml:space="preserve"> a reflector. Such a guessed plaintext text can thus be rejected at any location where a letter would fall on top of another letter (</w:t>
      </w:r>
      <w:hyperlink w:anchor="b17" w:history="1">
        <w:r w:rsidRPr="002F6B07">
          <w:rPr>
            <w:rStyle w:val="Hyperlink"/>
            <w:rFonts w:asciiTheme="majorBidi" w:hAnsiTheme="majorBidi" w:cstheme="majorBidi"/>
            <w:bCs/>
            <w:u w:val="none"/>
          </w:rPr>
          <w:t>17</w:t>
        </w:r>
      </w:hyperlink>
      <w:r w:rsidRPr="002F6B07">
        <w:rPr>
          <w:rFonts w:asciiTheme="majorBidi" w:hAnsiTheme="majorBidi" w:cstheme="majorBidi"/>
          <w:bCs/>
        </w:rPr>
        <w:t>).</w:t>
      </w:r>
    </w:p>
    <w:p w14:paraId="5D27C2CE" w14:textId="5079B0B7" w:rsidR="00923750" w:rsidRPr="002F6B07" w:rsidRDefault="00923750" w:rsidP="00350890">
      <w:pPr>
        <w:ind w:left="360"/>
        <w:jc w:val="both"/>
        <w:rPr>
          <w:rFonts w:asciiTheme="majorBidi" w:hAnsiTheme="majorBidi" w:cstheme="majorBidi"/>
          <w:bCs/>
        </w:rPr>
      </w:pPr>
      <w:r w:rsidRPr="002F6B07">
        <w:rPr>
          <w:rFonts w:asciiTheme="majorBidi" w:hAnsiTheme="majorBidi" w:cstheme="majorBidi"/>
          <w:b/>
        </w:rPr>
        <w:t>Reciprocal plugboard</w:t>
      </w:r>
      <w:r w:rsidR="00DC7918" w:rsidRPr="002F6B07">
        <w:rPr>
          <w:rFonts w:asciiTheme="majorBidi" w:hAnsiTheme="majorBidi" w:cstheme="majorBidi"/>
          <w:b/>
        </w:rPr>
        <w:t>:</w:t>
      </w:r>
      <w:r w:rsidRPr="002F6B07">
        <w:rPr>
          <w:rFonts w:asciiTheme="majorBidi" w:hAnsiTheme="majorBidi" w:cstheme="majorBidi"/>
          <w:bCs/>
        </w:rPr>
        <w:t xml:space="preserve"> In the diagonal board (</w:t>
      </w:r>
      <w:hyperlink w:anchor="b2" w:history="1">
        <w:r w:rsidRPr="002F6B07">
          <w:rPr>
            <w:rStyle w:val="Hyperlink"/>
            <w:rFonts w:asciiTheme="majorBidi" w:hAnsiTheme="majorBidi" w:cstheme="majorBidi"/>
            <w:bCs/>
            <w:u w:val="none"/>
          </w:rPr>
          <w:t>2</w:t>
        </w:r>
      </w:hyperlink>
      <w:r w:rsidRPr="002F6B07">
        <w:rPr>
          <w:rFonts w:asciiTheme="majorBidi" w:hAnsiTheme="majorBidi" w:cstheme="majorBidi"/>
          <w:bCs/>
        </w:rPr>
        <w:t>), Gordon Welchman later took advantage of this symmetry.</w:t>
      </w:r>
    </w:p>
    <w:p w14:paraId="596950B8" w14:textId="2BA00CB1" w:rsidR="00923750" w:rsidRPr="002F6B07" w:rsidRDefault="00923750" w:rsidP="00350890">
      <w:pPr>
        <w:ind w:left="360"/>
        <w:jc w:val="both"/>
        <w:rPr>
          <w:rFonts w:asciiTheme="majorBidi" w:hAnsiTheme="majorBidi" w:cstheme="majorBidi"/>
          <w:bCs/>
        </w:rPr>
      </w:pPr>
      <w:r w:rsidRPr="002F6B07">
        <w:rPr>
          <w:rFonts w:asciiTheme="majorBidi" w:hAnsiTheme="majorBidi" w:cstheme="majorBidi"/>
          <w:b/>
        </w:rPr>
        <w:t>Predictable messages</w:t>
      </w:r>
      <w:r w:rsidR="00DC7918" w:rsidRPr="002F6B07">
        <w:rPr>
          <w:rFonts w:asciiTheme="majorBidi" w:hAnsiTheme="majorBidi" w:cstheme="majorBidi"/>
          <w:b/>
        </w:rPr>
        <w:t>:</w:t>
      </w:r>
      <w:r w:rsidRPr="002F6B07">
        <w:rPr>
          <w:rFonts w:asciiTheme="majorBidi" w:hAnsiTheme="majorBidi" w:cstheme="majorBidi"/>
          <w:bCs/>
        </w:rPr>
        <w:t xml:space="preserve"> Fixed phrases were used for opening, for example, a weather report or "nothing to report", and operators repeated the signal on the same topic. These were used by the British to guess plaintext, called cribs (</w:t>
      </w:r>
      <w:hyperlink w:anchor="b13" w:history="1">
        <w:r w:rsidRPr="002F6B07">
          <w:rPr>
            <w:rStyle w:val="Hyperlink"/>
            <w:rFonts w:asciiTheme="majorBidi" w:hAnsiTheme="majorBidi" w:cstheme="majorBidi"/>
            <w:bCs/>
            <w:u w:val="none"/>
          </w:rPr>
          <w:t>13</w:t>
        </w:r>
      </w:hyperlink>
      <w:r w:rsidRPr="002F6B07">
        <w:rPr>
          <w:rFonts w:asciiTheme="majorBidi" w:hAnsiTheme="majorBidi" w:cstheme="majorBidi"/>
          <w:bCs/>
        </w:rPr>
        <w:t xml:space="preserve">, </w:t>
      </w:r>
      <w:hyperlink w:anchor="b16" w:history="1">
        <w:r w:rsidRPr="002F6B07">
          <w:rPr>
            <w:rStyle w:val="Hyperlink"/>
            <w:rFonts w:asciiTheme="majorBidi" w:hAnsiTheme="majorBidi" w:cstheme="majorBidi"/>
            <w:bCs/>
            <w:u w:val="none"/>
          </w:rPr>
          <w:t>16</w:t>
        </w:r>
      </w:hyperlink>
      <w:r w:rsidRPr="002F6B07">
        <w:rPr>
          <w:rFonts w:asciiTheme="majorBidi" w:hAnsiTheme="majorBidi" w:cstheme="majorBidi"/>
          <w:bCs/>
        </w:rPr>
        <w:t>).</w:t>
      </w:r>
    </w:p>
    <w:p w14:paraId="384A94A9" w14:textId="3C6AA1A3" w:rsidR="00923750" w:rsidRPr="002F6B07" w:rsidRDefault="00923750" w:rsidP="00350890">
      <w:pPr>
        <w:ind w:left="360"/>
        <w:jc w:val="both"/>
        <w:rPr>
          <w:rFonts w:asciiTheme="majorBidi" w:hAnsiTheme="majorBidi" w:cstheme="majorBidi"/>
          <w:bCs/>
        </w:rPr>
      </w:pPr>
      <w:r w:rsidRPr="002F6B07">
        <w:rPr>
          <w:rFonts w:asciiTheme="majorBidi" w:hAnsiTheme="majorBidi" w:cstheme="majorBidi"/>
          <w:b/>
        </w:rPr>
        <w:t>Message-key habits</w:t>
      </w:r>
      <w:r w:rsidR="00DC7918" w:rsidRPr="002F6B07">
        <w:rPr>
          <w:rFonts w:asciiTheme="majorBidi" w:hAnsiTheme="majorBidi" w:cstheme="majorBidi"/>
          <w:b/>
        </w:rPr>
        <w:t>:</w:t>
      </w:r>
      <w:r w:rsidRPr="002F6B07">
        <w:rPr>
          <w:rFonts w:asciiTheme="majorBidi" w:hAnsiTheme="majorBidi" w:cstheme="majorBidi"/>
          <w:bCs/>
        </w:rPr>
        <w:t xml:space="preserve"> Until 1940 the army used to send each message key twice at the beginning of a message, resulting in patterns which the Poles exploited (</w:t>
      </w:r>
      <w:hyperlink w:anchor="b3" w:history="1">
        <w:r w:rsidRPr="002F6B07">
          <w:rPr>
            <w:rStyle w:val="Hyperlink"/>
            <w:rFonts w:asciiTheme="majorBidi" w:hAnsiTheme="majorBidi" w:cstheme="majorBidi"/>
            <w:bCs/>
            <w:u w:val="none"/>
          </w:rPr>
          <w:t>3</w:t>
        </w:r>
      </w:hyperlink>
      <w:r w:rsidRPr="002F6B07">
        <w:rPr>
          <w:rFonts w:asciiTheme="majorBidi" w:hAnsiTheme="majorBidi" w:cstheme="majorBidi"/>
          <w:bCs/>
        </w:rPr>
        <w:t>).</w:t>
      </w:r>
    </w:p>
    <w:p w14:paraId="2035EDDD" w14:textId="633C3579" w:rsidR="00923750" w:rsidRPr="002F6B07" w:rsidRDefault="00923750" w:rsidP="00350890">
      <w:pPr>
        <w:ind w:left="360"/>
        <w:jc w:val="both"/>
        <w:rPr>
          <w:rFonts w:asciiTheme="majorBidi" w:hAnsiTheme="majorBidi" w:cstheme="majorBidi"/>
          <w:bCs/>
        </w:rPr>
      </w:pPr>
      <w:r w:rsidRPr="002F6B07">
        <w:rPr>
          <w:rFonts w:asciiTheme="majorBidi" w:hAnsiTheme="majorBidi" w:cstheme="majorBidi"/>
          <w:b/>
        </w:rPr>
        <w:t>Captured material</w:t>
      </w:r>
      <w:r w:rsidR="00DC7918" w:rsidRPr="002F6B07">
        <w:rPr>
          <w:rFonts w:asciiTheme="majorBidi" w:hAnsiTheme="majorBidi" w:cstheme="majorBidi"/>
          <w:b/>
        </w:rPr>
        <w:t>:</w:t>
      </w:r>
      <w:r w:rsidRPr="002F6B07">
        <w:rPr>
          <w:rFonts w:asciiTheme="majorBidi" w:hAnsiTheme="majorBidi" w:cstheme="majorBidi"/>
          <w:bCs/>
        </w:rPr>
        <w:t xml:space="preserve"> In the absence of dedicated mathematics, the British received code books, key sheets and U-boat and ship code machines.</w:t>
      </w:r>
    </w:p>
    <w:p w14:paraId="2BBBB8A6" w14:textId="56A30799" w:rsidR="00923750" w:rsidRPr="002F6B07" w:rsidRDefault="00923750" w:rsidP="00DC7918">
      <w:pPr>
        <w:jc w:val="both"/>
        <w:rPr>
          <w:rFonts w:asciiTheme="majorBidi" w:hAnsiTheme="majorBidi" w:cstheme="majorBidi"/>
          <w:bCs/>
        </w:rPr>
      </w:pPr>
      <w:r w:rsidRPr="002F6B07">
        <w:rPr>
          <w:rFonts w:asciiTheme="majorBidi" w:hAnsiTheme="majorBidi" w:cstheme="majorBidi"/>
          <w:bCs/>
        </w:rPr>
        <w:t xml:space="preserve">German faith was also a liability. The designers thought the </w:t>
      </w:r>
      <w:r w:rsidR="00DC7918" w:rsidRPr="002F6B07">
        <w:rPr>
          <w:rFonts w:asciiTheme="majorBidi" w:hAnsiTheme="majorBidi" w:cstheme="majorBidi"/>
          <w:bCs/>
        </w:rPr>
        <w:t>key space</w:t>
      </w:r>
      <w:r w:rsidRPr="002F6B07">
        <w:rPr>
          <w:rFonts w:asciiTheme="majorBidi" w:hAnsiTheme="majorBidi" w:cstheme="majorBidi"/>
          <w:bCs/>
        </w:rPr>
        <w:t xml:space="preserve"> </w:t>
      </w:r>
      <w:r w:rsidR="00DC7918" w:rsidRPr="002F6B07">
        <w:rPr>
          <w:rFonts w:asciiTheme="majorBidi" w:hAnsiTheme="majorBidi" w:cstheme="majorBidi"/>
          <w:bCs/>
        </w:rPr>
        <w:t>made</w:t>
      </w:r>
      <w:r w:rsidRPr="002F6B07">
        <w:rPr>
          <w:rFonts w:asciiTheme="majorBidi" w:hAnsiTheme="majorBidi" w:cstheme="majorBidi"/>
          <w:bCs/>
        </w:rPr>
        <w:t xml:space="preserve"> the machine safe and therefore were slow to suspect that their messages </w:t>
      </w:r>
      <w:r w:rsidR="00DC7918" w:rsidRPr="002F6B07">
        <w:rPr>
          <w:rFonts w:asciiTheme="majorBidi" w:hAnsiTheme="majorBidi" w:cstheme="majorBidi"/>
          <w:bCs/>
        </w:rPr>
        <w:t>were</w:t>
      </w:r>
      <w:r w:rsidRPr="002F6B07">
        <w:rPr>
          <w:rFonts w:asciiTheme="majorBidi" w:hAnsiTheme="majorBidi" w:cstheme="majorBidi"/>
          <w:bCs/>
        </w:rPr>
        <w:t xml:space="preserve"> being read.</w:t>
      </w:r>
    </w:p>
    <w:p w14:paraId="01715628" w14:textId="77777777" w:rsidR="00DC7918" w:rsidRPr="002F6B07" w:rsidRDefault="00DC7918" w:rsidP="00DC7918">
      <w:pPr>
        <w:jc w:val="both"/>
        <w:rPr>
          <w:rFonts w:asciiTheme="majorBidi" w:hAnsiTheme="majorBidi" w:cstheme="majorBidi"/>
          <w:bCs/>
        </w:rPr>
      </w:pPr>
    </w:p>
    <w:p w14:paraId="5BA78913" w14:textId="77777777" w:rsidR="00923750" w:rsidRPr="002F6B07" w:rsidRDefault="00923750" w:rsidP="00AB29F3">
      <w:pPr>
        <w:jc w:val="both"/>
        <w:rPr>
          <w:rFonts w:asciiTheme="majorBidi" w:hAnsiTheme="majorBidi" w:cstheme="majorBidi"/>
          <w:b/>
          <w:sz w:val="28"/>
          <w:szCs w:val="28"/>
        </w:rPr>
      </w:pPr>
      <w:r w:rsidRPr="002F6B07">
        <w:rPr>
          <w:rFonts w:asciiTheme="majorBidi" w:hAnsiTheme="majorBidi" w:cstheme="majorBidi"/>
          <w:b/>
          <w:sz w:val="28"/>
          <w:szCs w:val="28"/>
        </w:rPr>
        <w:t>The Polish breakthrough</w:t>
      </w:r>
    </w:p>
    <w:p w14:paraId="454296C3" w14:textId="21985299"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Britain was not a tabula rasa. In December 1932, Polish mathematicians, almost seven years before the outbreak of war (</w:t>
      </w:r>
      <w:hyperlink w:anchor="b9" w:history="1">
        <w:r w:rsidRPr="002F6B07">
          <w:rPr>
            <w:rStyle w:val="Hyperlink"/>
            <w:rFonts w:asciiTheme="majorBidi" w:hAnsiTheme="majorBidi" w:cstheme="majorBidi"/>
            <w:bCs/>
            <w:u w:val="none"/>
          </w:rPr>
          <w:t>9</w:t>
        </w:r>
      </w:hyperlink>
      <w:r w:rsidRPr="002F6B07">
        <w:rPr>
          <w:rFonts w:asciiTheme="majorBidi" w:hAnsiTheme="majorBidi" w:cstheme="majorBidi"/>
          <w:bCs/>
        </w:rPr>
        <w:t>), successfully broke the military Enigma.</w:t>
      </w:r>
    </w:p>
    <w:p w14:paraId="269E9028" w14:textId="68135F16"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Instead of guesswork, Marian Rejewski, with Jerzy Różycki and Henryk Zygalski of the Polish Cipher Bureau used permutation mathematics. By the end of 1932 Rejewski was able to decipher the wiring of the military rotors, having been provided with it by French intelligence in the form of manuals and key sheets (</w:t>
      </w:r>
      <w:hyperlink w:anchor="b6" w:history="1">
        <w:r w:rsidRPr="002F6B07">
          <w:rPr>
            <w:rStyle w:val="Hyperlink"/>
            <w:rFonts w:asciiTheme="majorBidi" w:hAnsiTheme="majorBidi" w:cstheme="majorBidi"/>
            <w:bCs/>
            <w:u w:val="none"/>
          </w:rPr>
          <w:t>6</w:t>
        </w:r>
      </w:hyperlink>
      <w:r w:rsidRPr="002F6B07">
        <w:rPr>
          <w:rFonts w:asciiTheme="majorBidi" w:hAnsiTheme="majorBidi" w:cstheme="majorBidi"/>
          <w:bCs/>
        </w:rPr>
        <w:t xml:space="preserve">). The team then fabricated replicas of the machine, and developed a method for recalling the daily program, which involved a catalogue of cycle patterns, followed by the electromechanical </w:t>
      </w:r>
      <w:r w:rsidR="00DC7918" w:rsidRPr="002F6B07">
        <w:rPr>
          <w:rFonts w:asciiTheme="majorBidi" w:hAnsiTheme="majorBidi" w:cstheme="majorBidi"/>
          <w:bCs/>
        </w:rPr>
        <w:t>Bomba</w:t>
      </w:r>
      <w:r w:rsidRPr="002F6B07">
        <w:rPr>
          <w:rFonts w:asciiTheme="majorBidi" w:hAnsiTheme="majorBidi" w:cstheme="majorBidi"/>
          <w:bCs/>
        </w:rPr>
        <w:t>, designed in October 1938 (</w:t>
      </w:r>
      <w:hyperlink w:anchor="b7" w:history="1">
        <w:r w:rsidRPr="002F6B07">
          <w:rPr>
            <w:rStyle w:val="Hyperlink"/>
            <w:rFonts w:asciiTheme="majorBidi" w:hAnsiTheme="majorBidi" w:cstheme="majorBidi"/>
            <w:bCs/>
            <w:u w:val="none"/>
          </w:rPr>
          <w:t>7</w:t>
        </w:r>
      </w:hyperlink>
      <w:r w:rsidRPr="002F6B07">
        <w:rPr>
          <w:rFonts w:asciiTheme="majorBidi" w:hAnsiTheme="majorBidi" w:cstheme="majorBidi"/>
          <w:bCs/>
        </w:rPr>
        <w:t xml:space="preserve">, </w:t>
      </w:r>
      <w:hyperlink w:anchor="b9" w:history="1">
        <w:r w:rsidRPr="002F6B07">
          <w:rPr>
            <w:rStyle w:val="Hyperlink"/>
            <w:rFonts w:asciiTheme="majorBidi" w:hAnsiTheme="majorBidi" w:cstheme="majorBidi"/>
            <w:bCs/>
            <w:u w:val="none"/>
          </w:rPr>
          <w:t>9</w:t>
        </w:r>
      </w:hyperlink>
      <w:r w:rsidRPr="002F6B07">
        <w:rPr>
          <w:rFonts w:asciiTheme="majorBidi" w:hAnsiTheme="majorBidi" w:cstheme="majorBidi"/>
          <w:bCs/>
        </w:rPr>
        <w:t>).</w:t>
      </w:r>
    </w:p>
    <w:p w14:paraId="2C0D15CA" w14:textId="110CB7C3"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Germany continued to increase the complexity, such as additional rotors and additional plugboard cables, and by 1939, the Polish methods were becoming ineffective. When invasion was imminent the Cipher Bureau informed the French and British of its actions and handed over Enigma replicas and its methods (</w:t>
      </w:r>
      <w:hyperlink w:anchor="b8" w:history="1">
        <w:r w:rsidRPr="002F6B07">
          <w:rPr>
            <w:rStyle w:val="Hyperlink"/>
            <w:rFonts w:asciiTheme="majorBidi" w:hAnsiTheme="majorBidi" w:cstheme="majorBidi"/>
            <w:bCs/>
            <w:u w:val="none"/>
          </w:rPr>
          <w:t>8</w:t>
        </w:r>
      </w:hyperlink>
      <w:r w:rsidRPr="002F6B07">
        <w:rPr>
          <w:rFonts w:asciiTheme="majorBidi" w:hAnsiTheme="majorBidi" w:cstheme="majorBidi"/>
          <w:bCs/>
        </w:rPr>
        <w:t xml:space="preserve">, </w:t>
      </w:r>
      <w:hyperlink w:anchor="b9" w:history="1">
        <w:r w:rsidRPr="002F6B07">
          <w:rPr>
            <w:rStyle w:val="Hyperlink"/>
            <w:rFonts w:asciiTheme="majorBidi" w:hAnsiTheme="majorBidi" w:cstheme="majorBidi"/>
            <w:bCs/>
            <w:u w:val="none"/>
          </w:rPr>
          <w:t>9</w:t>
        </w:r>
      </w:hyperlink>
      <w:r w:rsidRPr="002F6B07">
        <w:rPr>
          <w:rFonts w:asciiTheme="majorBidi" w:hAnsiTheme="majorBidi" w:cstheme="majorBidi"/>
          <w:bCs/>
        </w:rPr>
        <w:t>). Rejewski and his colleagues then fled to Britain (</w:t>
      </w:r>
      <w:hyperlink w:anchor="b7" w:history="1">
        <w:r w:rsidRPr="002F6B07">
          <w:rPr>
            <w:rStyle w:val="Hyperlink"/>
            <w:rFonts w:asciiTheme="majorBidi" w:hAnsiTheme="majorBidi" w:cstheme="majorBidi"/>
            <w:bCs/>
            <w:u w:val="none"/>
          </w:rPr>
          <w:t>7</w:t>
        </w:r>
      </w:hyperlink>
      <w:r w:rsidRPr="002F6B07">
        <w:rPr>
          <w:rFonts w:asciiTheme="majorBidi" w:hAnsiTheme="majorBidi" w:cstheme="majorBidi"/>
          <w:bCs/>
        </w:rPr>
        <w:t>).</w:t>
      </w:r>
    </w:p>
    <w:p w14:paraId="6AF6D7F7" w14:textId="7892A034" w:rsidR="00923750" w:rsidRPr="002F6B07" w:rsidRDefault="00923750" w:rsidP="00AB29F3">
      <w:pPr>
        <w:jc w:val="both"/>
        <w:rPr>
          <w:rFonts w:asciiTheme="majorBidi" w:hAnsiTheme="majorBidi" w:cstheme="majorBidi"/>
          <w:bCs/>
        </w:rPr>
      </w:pPr>
      <w:r w:rsidRPr="002F6B07">
        <w:rPr>
          <w:rFonts w:asciiTheme="majorBidi" w:hAnsiTheme="majorBidi" w:cstheme="majorBidi"/>
          <w:bCs/>
        </w:rPr>
        <w:t xml:space="preserve">The Polish work provided Bletchley Park with a starting </w:t>
      </w:r>
      <w:r w:rsidR="00DC7918" w:rsidRPr="002F6B07">
        <w:rPr>
          <w:rFonts w:asciiTheme="majorBidi" w:hAnsiTheme="majorBidi" w:cstheme="majorBidi"/>
          <w:bCs/>
        </w:rPr>
        <w:t>point and</w:t>
      </w:r>
      <w:r w:rsidRPr="002F6B07">
        <w:rPr>
          <w:rFonts w:asciiTheme="majorBidi" w:hAnsiTheme="majorBidi" w:cstheme="majorBidi"/>
          <w:bCs/>
        </w:rPr>
        <w:t xml:space="preserve"> demonstrated to the Allies that mathematicians were the right people to recruit.</w:t>
      </w:r>
    </w:p>
    <w:p w14:paraId="02BA455F" w14:textId="77777777" w:rsidR="00AB29F3" w:rsidRPr="002F6B07" w:rsidRDefault="00AB29F3" w:rsidP="00AB29F3">
      <w:pPr>
        <w:jc w:val="both"/>
        <w:rPr>
          <w:rFonts w:asciiTheme="majorBidi" w:hAnsiTheme="majorBidi" w:cstheme="majorBidi"/>
          <w:b/>
          <w:sz w:val="28"/>
          <w:szCs w:val="28"/>
        </w:rPr>
      </w:pPr>
      <w:r w:rsidRPr="002F6B07">
        <w:rPr>
          <w:rFonts w:asciiTheme="majorBidi" w:hAnsiTheme="majorBidi" w:cstheme="majorBidi"/>
          <w:b/>
          <w:sz w:val="28"/>
          <w:szCs w:val="28"/>
        </w:rPr>
        <w:lastRenderedPageBreak/>
        <w:t>How Bletchley Park broke Enigma</w:t>
      </w:r>
    </w:p>
    <w:p w14:paraId="3F03EC75" w14:textId="6534FAB2" w:rsidR="00AB29F3" w:rsidRPr="002F6B07" w:rsidRDefault="00AB29F3" w:rsidP="00AB29F3">
      <w:pPr>
        <w:jc w:val="both"/>
        <w:rPr>
          <w:rFonts w:asciiTheme="majorBidi" w:hAnsiTheme="majorBidi" w:cstheme="majorBidi"/>
          <w:bCs/>
        </w:rPr>
      </w:pPr>
      <w:r w:rsidRPr="002F6B07">
        <w:rPr>
          <w:rFonts w:asciiTheme="majorBidi" w:hAnsiTheme="majorBidi" w:cstheme="majorBidi"/>
          <w:bCs/>
        </w:rPr>
        <w:t>During the war the Government Code and Cypher School relocated to Bletchley Park, where Britain's codebreakers operated. Alan Turing, who led the naval effort on Enigma in Hut 8 (</w:t>
      </w:r>
      <w:hyperlink w:anchor="b11" w:history="1">
        <w:r w:rsidRPr="002F6B07">
          <w:rPr>
            <w:rStyle w:val="Hyperlink"/>
            <w:rFonts w:asciiTheme="majorBidi" w:hAnsiTheme="majorBidi" w:cstheme="majorBidi"/>
            <w:bCs/>
            <w:u w:val="none"/>
          </w:rPr>
          <w:t>11</w:t>
        </w:r>
      </w:hyperlink>
      <w:r w:rsidRPr="002F6B07">
        <w:rPr>
          <w:rFonts w:asciiTheme="majorBidi" w:hAnsiTheme="majorBidi" w:cstheme="majorBidi"/>
          <w:bCs/>
        </w:rPr>
        <w:t>), arrived on 4 September 1939, while Gordon Welchman was head of the army and air force work in Hut 6. The key to their success lay in four areas.</w:t>
      </w:r>
    </w:p>
    <w:p w14:paraId="14931F06" w14:textId="47065EEB" w:rsidR="00AB29F3" w:rsidRPr="002F6B07" w:rsidRDefault="00AB29F3" w:rsidP="000B5E71">
      <w:pPr>
        <w:ind w:left="360"/>
        <w:jc w:val="both"/>
        <w:rPr>
          <w:rFonts w:asciiTheme="majorBidi" w:hAnsiTheme="majorBidi" w:cstheme="majorBidi"/>
          <w:bCs/>
        </w:rPr>
      </w:pPr>
      <w:r w:rsidRPr="002F6B07">
        <w:rPr>
          <w:rFonts w:asciiTheme="majorBidi" w:hAnsiTheme="majorBidi" w:cstheme="majorBidi"/>
          <w:b/>
        </w:rPr>
        <w:t>Cribs</w:t>
      </w:r>
      <w:r w:rsidR="000B5E71" w:rsidRPr="002F6B07">
        <w:rPr>
          <w:rFonts w:asciiTheme="majorBidi" w:hAnsiTheme="majorBidi" w:cstheme="majorBidi"/>
          <w:b/>
        </w:rPr>
        <w:t>:</w:t>
      </w:r>
      <w:r w:rsidRPr="002F6B07">
        <w:rPr>
          <w:rFonts w:asciiTheme="majorBidi" w:hAnsiTheme="majorBidi" w:cstheme="majorBidi"/>
          <w:bCs/>
        </w:rPr>
        <w:t xml:space="preserve"> The likely plaintext was made up of daily routines like weather forecasts and “Nothing to report.” A whole team at Bletchley was involved in locating cribs and lining them up with the intercepted ciphertext (</w:t>
      </w:r>
      <w:hyperlink w:anchor="b12" w:history="1">
        <w:r w:rsidRPr="002F6B07">
          <w:rPr>
            <w:rStyle w:val="Hyperlink"/>
            <w:rFonts w:asciiTheme="majorBidi" w:hAnsiTheme="majorBidi" w:cstheme="majorBidi"/>
            <w:bCs/>
            <w:u w:val="none"/>
          </w:rPr>
          <w:t>12</w:t>
        </w:r>
      </w:hyperlink>
      <w:r w:rsidRPr="002F6B07">
        <w:rPr>
          <w:rFonts w:asciiTheme="majorBidi" w:hAnsiTheme="majorBidi" w:cstheme="majorBidi"/>
          <w:bCs/>
        </w:rPr>
        <w:t xml:space="preserve">, </w:t>
      </w:r>
      <w:hyperlink w:anchor="b13" w:history="1">
        <w:r w:rsidRPr="002F6B07">
          <w:rPr>
            <w:rStyle w:val="Hyperlink"/>
            <w:rFonts w:asciiTheme="majorBidi" w:hAnsiTheme="majorBidi" w:cstheme="majorBidi"/>
            <w:bCs/>
            <w:u w:val="none"/>
          </w:rPr>
          <w:t>13</w:t>
        </w:r>
      </w:hyperlink>
      <w:r w:rsidRPr="002F6B07">
        <w:rPr>
          <w:rFonts w:asciiTheme="majorBidi" w:hAnsiTheme="majorBidi" w:cstheme="majorBidi"/>
          <w:bCs/>
        </w:rPr>
        <w:t>).</w:t>
      </w:r>
    </w:p>
    <w:p w14:paraId="6B19DD7A" w14:textId="12E985D3" w:rsidR="00AB29F3" w:rsidRPr="002F6B07" w:rsidRDefault="00AB29F3" w:rsidP="000B5E71">
      <w:pPr>
        <w:ind w:left="360"/>
        <w:jc w:val="both"/>
        <w:rPr>
          <w:rFonts w:asciiTheme="majorBidi" w:hAnsiTheme="majorBidi" w:cstheme="majorBidi"/>
          <w:bCs/>
        </w:rPr>
      </w:pPr>
      <w:r w:rsidRPr="002F6B07">
        <w:rPr>
          <w:rFonts w:asciiTheme="majorBidi" w:hAnsiTheme="majorBidi" w:cstheme="majorBidi"/>
          <w:b/>
        </w:rPr>
        <w:t>The Bombe</w:t>
      </w:r>
      <w:r w:rsidR="000B5E71" w:rsidRPr="002F6B07">
        <w:rPr>
          <w:rFonts w:asciiTheme="majorBidi" w:hAnsiTheme="majorBidi" w:cstheme="majorBidi"/>
          <w:b/>
        </w:rPr>
        <w:t>:</w:t>
      </w:r>
      <w:r w:rsidRPr="002F6B07">
        <w:rPr>
          <w:rFonts w:asciiTheme="majorBidi" w:hAnsiTheme="majorBidi" w:cstheme="majorBidi"/>
          <w:bCs/>
        </w:rPr>
        <w:t xml:space="preserve"> Turing </w:t>
      </w:r>
      <w:r w:rsidR="000B5E71" w:rsidRPr="002F6B07">
        <w:rPr>
          <w:rFonts w:asciiTheme="majorBidi" w:hAnsiTheme="majorBidi" w:cstheme="majorBidi"/>
          <w:bCs/>
        </w:rPr>
        <w:t>realized</w:t>
      </w:r>
      <w:r w:rsidRPr="002F6B07">
        <w:rPr>
          <w:rFonts w:asciiTheme="majorBidi" w:hAnsiTheme="majorBidi" w:cstheme="majorBidi"/>
          <w:bCs/>
        </w:rPr>
        <w:t xml:space="preserve"> that the test for a crib to be capable of being run through all the settings of the rotors could be turned into a machine. The machine automatically found settings that were not in conflict with the </w:t>
      </w:r>
      <w:r w:rsidR="000B5E71" w:rsidRPr="002F6B07">
        <w:rPr>
          <w:rFonts w:asciiTheme="majorBidi" w:hAnsiTheme="majorBidi" w:cstheme="majorBidi"/>
          <w:bCs/>
        </w:rPr>
        <w:t>crib and</w:t>
      </w:r>
      <w:r w:rsidRPr="002F6B07">
        <w:rPr>
          <w:rFonts w:asciiTheme="majorBidi" w:hAnsiTheme="majorBidi" w:cstheme="majorBidi"/>
          <w:bCs/>
        </w:rPr>
        <w:t xml:space="preserve"> delivered the survivors to a human for verification (</w:t>
      </w:r>
      <w:hyperlink w:anchor="b10" w:history="1">
        <w:r w:rsidRPr="002F6B07">
          <w:rPr>
            <w:rStyle w:val="Hyperlink"/>
            <w:rFonts w:asciiTheme="majorBidi" w:hAnsiTheme="majorBidi" w:cstheme="majorBidi"/>
            <w:bCs/>
            <w:u w:val="none"/>
          </w:rPr>
          <w:t>10</w:t>
        </w:r>
      </w:hyperlink>
      <w:r w:rsidRPr="002F6B07">
        <w:rPr>
          <w:rFonts w:asciiTheme="majorBidi" w:hAnsiTheme="majorBidi" w:cstheme="majorBidi"/>
          <w:bCs/>
        </w:rPr>
        <w:t>). In March 1940, the first Bombe was put into operation.</w:t>
      </w:r>
    </w:p>
    <w:p w14:paraId="5A528947" w14:textId="711F5C37" w:rsidR="00AB29F3" w:rsidRPr="002F6B07" w:rsidRDefault="00AB29F3" w:rsidP="000B5E71">
      <w:pPr>
        <w:ind w:left="360"/>
        <w:jc w:val="both"/>
        <w:rPr>
          <w:rFonts w:asciiTheme="majorBidi" w:hAnsiTheme="majorBidi" w:cstheme="majorBidi"/>
          <w:bCs/>
        </w:rPr>
      </w:pPr>
      <w:r w:rsidRPr="002F6B07">
        <w:rPr>
          <w:rFonts w:asciiTheme="majorBidi" w:hAnsiTheme="majorBidi" w:cstheme="majorBidi"/>
          <w:b/>
        </w:rPr>
        <w:t>The diagonal board</w:t>
      </w:r>
      <w:r w:rsidR="000B5E71" w:rsidRPr="002F6B07">
        <w:rPr>
          <w:rFonts w:asciiTheme="majorBidi" w:hAnsiTheme="majorBidi" w:cstheme="majorBidi"/>
          <w:b/>
        </w:rPr>
        <w:t>:</w:t>
      </w:r>
      <w:r w:rsidRPr="002F6B07">
        <w:rPr>
          <w:rFonts w:asciiTheme="majorBidi" w:hAnsiTheme="majorBidi" w:cstheme="majorBidi"/>
          <w:bCs/>
        </w:rPr>
        <w:t xml:space="preserve"> The reciprocity of the plugboard was used by Welchman to eliminate spurious results, and to make the Bombe much faster. At the end of the war 211 Bombes were in use (</w:t>
      </w:r>
      <w:hyperlink w:anchor="b10" w:history="1">
        <w:r w:rsidRPr="002F6B07">
          <w:rPr>
            <w:rStyle w:val="Hyperlink"/>
            <w:rFonts w:asciiTheme="majorBidi" w:hAnsiTheme="majorBidi" w:cstheme="majorBidi"/>
            <w:bCs/>
            <w:u w:val="none"/>
          </w:rPr>
          <w:t>10</w:t>
        </w:r>
      </w:hyperlink>
      <w:r w:rsidRPr="002F6B07">
        <w:rPr>
          <w:rFonts w:asciiTheme="majorBidi" w:hAnsiTheme="majorBidi" w:cstheme="majorBidi"/>
          <w:bCs/>
        </w:rPr>
        <w:t>).</w:t>
      </w:r>
    </w:p>
    <w:p w14:paraId="2B6961A7" w14:textId="39412935" w:rsidR="00AB29F3" w:rsidRPr="002F6B07" w:rsidRDefault="00AB29F3" w:rsidP="000B5E71">
      <w:pPr>
        <w:ind w:left="360"/>
        <w:jc w:val="both"/>
        <w:rPr>
          <w:rFonts w:asciiTheme="majorBidi" w:hAnsiTheme="majorBidi" w:cstheme="majorBidi"/>
          <w:bCs/>
        </w:rPr>
      </w:pPr>
      <w:r w:rsidRPr="002F6B07">
        <w:rPr>
          <w:rFonts w:asciiTheme="majorBidi" w:hAnsiTheme="majorBidi" w:cstheme="majorBidi"/>
          <w:b/>
        </w:rPr>
        <w:t>Captured material</w:t>
      </w:r>
      <w:r w:rsidR="000B5E71" w:rsidRPr="002F6B07">
        <w:rPr>
          <w:rFonts w:asciiTheme="majorBidi" w:hAnsiTheme="majorBidi" w:cstheme="majorBidi"/>
          <w:b/>
        </w:rPr>
        <w:t>:</w:t>
      </w:r>
      <w:r w:rsidRPr="002F6B07">
        <w:rPr>
          <w:rFonts w:asciiTheme="majorBidi" w:hAnsiTheme="majorBidi" w:cstheme="majorBidi"/>
          <w:bCs/>
        </w:rPr>
        <w:t xml:space="preserve"> The navy's machines were equipped with additional rotors and more stringent operating guidelines, making cribs hard to come by. The boarding party of HMS Bulldog were able to board U-110 on 9 May 1941 and remove </w:t>
      </w:r>
      <w:r w:rsidR="000853FB" w:rsidRPr="002F6B07">
        <w:rPr>
          <w:rFonts w:asciiTheme="majorBidi" w:hAnsiTheme="majorBidi" w:cstheme="majorBidi"/>
          <w:bCs/>
        </w:rPr>
        <w:t>Enigma</w:t>
      </w:r>
      <w:r w:rsidRPr="002F6B07">
        <w:rPr>
          <w:rFonts w:asciiTheme="majorBidi" w:hAnsiTheme="majorBidi" w:cstheme="majorBidi"/>
          <w:bCs/>
        </w:rPr>
        <w:t xml:space="preserve"> and code books. Bletchley had already got some excellent material from weather </w:t>
      </w:r>
      <w:r w:rsidR="000853FB" w:rsidRPr="002F6B07">
        <w:rPr>
          <w:rFonts w:asciiTheme="majorBidi" w:hAnsiTheme="majorBidi" w:cstheme="majorBidi"/>
          <w:bCs/>
        </w:rPr>
        <w:t>ships,</w:t>
      </w:r>
      <w:r w:rsidRPr="002F6B07">
        <w:rPr>
          <w:rFonts w:asciiTheme="majorBidi" w:hAnsiTheme="majorBidi" w:cstheme="majorBidi"/>
          <w:bCs/>
        </w:rPr>
        <w:t xml:space="preserve"> and the captured books had enabled him to read the U-boat traffic regularly (</w:t>
      </w:r>
      <w:hyperlink w:anchor="b14" w:history="1">
        <w:r w:rsidRPr="002F6B07">
          <w:rPr>
            <w:rStyle w:val="Hyperlink"/>
            <w:rFonts w:asciiTheme="majorBidi" w:hAnsiTheme="majorBidi" w:cstheme="majorBidi"/>
            <w:bCs/>
            <w:u w:val="none"/>
          </w:rPr>
          <w:t>14</w:t>
        </w:r>
      </w:hyperlink>
      <w:r w:rsidRPr="002F6B07">
        <w:rPr>
          <w:rFonts w:asciiTheme="majorBidi" w:hAnsiTheme="majorBidi" w:cstheme="majorBidi"/>
          <w:bCs/>
        </w:rPr>
        <w:t xml:space="preserve">, </w:t>
      </w:r>
      <w:hyperlink w:anchor="b4" w:history="1">
        <w:r w:rsidRPr="002F6B07">
          <w:rPr>
            <w:rStyle w:val="Hyperlink"/>
            <w:rFonts w:asciiTheme="majorBidi" w:hAnsiTheme="majorBidi" w:cstheme="majorBidi"/>
            <w:bCs/>
            <w:u w:val="none"/>
          </w:rPr>
          <w:t>4</w:t>
        </w:r>
      </w:hyperlink>
      <w:r w:rsidRPr="002F6B07">
        <w:rPr>
          <w:rFonts w:asciiTheme="majorBidi" w:hAnsiTheme="majorBidi" w:cstheme="majorBidi"/>
          <w:bCs/>
        </w:rPr>
        <w:t>).</w:t>
      </w:r>
    </w:p>
    <w:p w14:paraId="04D41CFD" w14:textId="446C20CC" w:rsidR="00AB29F3" w:rsidRPr="002F6B07" w:rsidRDefault="00AB29F3" w:rsidP="00AB29F3">
      <w:pPr>
        <w:jc w:val="both"/>
        <w:rPr>
          <w:rFonts w:asciiTheme="majorBidi" w:hAnsiTheme="majorBidi" w:cstheme="majorBidi"/>
          <w:bCs/>
        </w:rPr>
      </w:pPr>
      <w:r w:rsidRPr="002F6B07">
        <w:rPr>
          <w:rFonts w:asciiTheme="majorBidi" w:hAnsiTheme="majorBidi" w:cstheme="majorBidi"/>
          <w:bCs/>
        </w:rPr>
        <w:t xml:space="preserve">The four-rotor M4 and Shark key arrived in February 1942, and Bletchley lost the U-boat traffic for a period of some 10 months. It broke </w:t>
      </w:r>
      <w:r w:rsidR="000853FB" w:rsidRPr="002F6B07">
        <w:rPr>
          <w:rFonts w:asciiTheme="majorBidi" w:hAnsiTheme="majorBidi" w:cstheme="majorBidi"/>
          <w:bCs/>
        </w:rPr>
        <w:t>back</w:t>
      </w:r>
      <w:r w:rsidRPr="002F6B07">
        <w:rPr>
          <w:rFonts w:asciiTheme="majorBidi" w:hAnsiTheme="majorBidi" w:cstheme="majorBidi"/>
          <w:bCs/>
        </w:rPr>
        <w:t xml:space="preserve"> when more material from the sunken U-boat was recovered, at the cost of two lives (</w:t>
      </w:r>
      <w:hyperlink w:anchor="b4" w:history="1">
        <w:r w:rsidRPr="002F6B07">
          <w:rPr>
            <w:rStyle w:val="Hyperlink"/>
            <w:rFonts w:asciiTheme="majorBidi" w:hAnsiTheme="majorBidi" w:cstheme="majorBidi"/>
            <w:bCs/>
            <w:u w:val="none"/>
          </w:rPr>
          <w:t>4</w:t>
        </w:r>
      </w:hyperlink>
      <w:r w:rsidRPr="002F6B07">
        <w:rPr>
          <w:rFonts w:asciiTheme="majorBidi" w:hAnsiTheme="majorBidi" w:cstheme="majorBidi"/>
          <w:bCs/>
        </w:rPr>
        <w:t xml:space="preserve">). The British made use of a statistical technique called </w:t>
      </w:r>
      <w:proofErr w:type="spellStart"/>
      <w:r w:rsidRPr="002F6B07">
        <w:rPr>
          <w:rFonts w:asciiTheme="majorBidi" w:hAnsiTheme="majorBidi" w:cstheme="majorBidi"/>
          <w:bCs/>
        </w:rPr>
        <w:t>Banburismus</w:t>
      </w:r>
      <w:proofErr w:type="spellEnd"/>
      <w:r w:rsidRPr="002F6B07">
        <w:rPr>
          <w:rFonts w:asciiTheme="majorBidi" w:hAnsiTheme="majorBidi" w:cstheme="majorBidi"/>
          <w:bCs/>
        </w:rPr>
        <w:t xml:space="preserve"> that reduced the number of rotor orders that the Bombe had to test, which was developed by previous Polish research (</w:t>
      </w:r>
      <w:hyperlink w:anchor="b9" w:history="1">
        <w:r w:rsidRPr="002F6B07">
          <w:rPr>
            <w:rStyle w:val="Hyperlink"/>
            <w:rFonts w:asciiTheme="majorBidi" w:hAnsiTheme="majorBidi" w:cstheme="majorBidi"/>
            <w:bCs/>
            <w:u w:val="none"/>
          </w:rPr>
          <w:t>9</w:t>
        </w:r>
      </w:hyperlink>
      <w:r w:rsidRPr="002F6B07">
        <w:rPr>
          <w:rFonts w:asciiTheme="majorBidi" w:hAnsiTheme="majorBidi" w:cstheme="majorBidi"/>
          <w:bCs/>
        </w:rPr>
        <w:t>).</w:t>
      </w:r>
    </w:p>
    <w:p w14:paraId="4439CCB6" w14:textId="77777777" w:rsidR="00AB29F3" w:rsidRPr="002F6B07" w:rsidRDefault="00AB29F3" w:rsidP="00AB29F3">
      <w:pPr>
        <w:jc w:val="both"/>
        <w:rPr>
          <w:rFonts w:asciiTheme="majorBidi" w:hAnsiTheme="majorBidi" w:cstheme="majorBidi"/>
          <w:bCs/>
        </w:rPr>
      </w:pPr>
    </w:p>
    <w:p w14:paraId="63464B4A" w14:textId="77777777" w:rsidR="000853FB" w:rsidRPr="002F6B07" w:rsidRDefault="000853FB" w:rsidP="000853FB">
      <w:pPr>
        <w:jc w:val="both"/>
        <w:rPr>
          <w:rFonts w:asciiTheme="majorBidi" w:hAnsiTheme="majorBidi" w:cstheme="majorBidi"/>
          <w:b/>
          <w:bCs/>
          <w:sz w:val="28"/>
          <w:szCs w:val="28"/>
        </w:rPr>
      </w:pPr>
      <w:r w:rsidRPr="002F6B07">
        <w:rPr>
          <w:rFonts w:asciiTheme="majorBidi" w:hAnsiTheme="majorBidi" w:cstheme="majorBidi"/>
          <w:b/>
          <w:bCs/>
          <w:sz w:val="28"/>
          <w:szCs w:val="28"/>
        </w:rPr>
        <w:t>Ultra and its impact</w:t>
      </w:r>
    </w:p>
    <w:p w14:paraId="5C39D03F" w14:textId="061ECA8A" w:rsidR="00AB29F3" w:rsidRPr="002F6B07" w:rsidRDefault="00AB29F3" w:rsidP="00AB29F3">
      <w:pPr>
        <w:jc w:val="both"/>
        <w:rPr>
          <w:rFonts w:asciiTheme="majorBidi" w:hAnsiTheme="majorBidi" w:cstheme="majorBidi"/>
          <w:bCs/>
        </w:rPr>
      </w:pPr>
      <w:r w:rsidRPr="002F6B07">
        <w:rPr>
          <w:rFonts w:asciiTheme="majorBidi" w:hAnsiTheme="majorBidi" w:cstheme="majorBidi"/>
          <w:bCs/>
        </w:rPr>
        <w:t xml:space="preserve">Enigma traffic </w:t>
      </w:r>
      <w:r w:rsidR="000853FB" w:rsidRPr="002F6B07">
        <w:rPr>
          <w:rFonts w:asciiTheme="majorBidi" w:hAnsiTheme="majorBidi" w:cstheme="majorBidi"/>
          <w:bCs/>
        </w:rPr>
        <w:t>deciphered</w:t>
      </w:r>
      <w:r w:rsidRPr="002F6B07">
        <w:rPr>
          <w:rFonts w:asciiTheme="majorBidi" w:hAnsiTheme="majorBidi" w:cstheme="majorBidi"/>
          <w:bCs/>
        </w:rPr>
        <w:t xml:space="preserve"> and </w:t>
      </w:r>
      <w:r w:rsidR="000853FB" w:rsidRPr="002F6B07">
        <w:rPr>
          <w:rFonts w:asciiTheme="majorBidi" w:hAnsiTheme="majorBidi" w:cstheme="majorBidi"/>
          <w:bCs/>
        </w:rPr>
        <w:t>intelligence</w:t>
      </w:r>
      <w:r w:rsidRPr="002F6B07">
        <w:rPr>
          <w:rFonts w:asciiTheme="majorBidi" w:hAnsiTheme="majorBidi" w:cstheme="majorBidi"/>
          <w:bCs/>
        </w:rPr>
        <w:t xml:space="preserve"> was known as Ultra, which was one of the most </w:t>
      </w:r>
      <w:r w:rsidR="000853FB" w:rsidRPr="002F6B07">
        <w:rPr>
          <w:rFonts w:asciiTheme="majorBidi" w:hAnsiTheme="majorBidi" w:cstheme="majorBidi"/>
          <w:bCs/>
        </w:rPr>
        <w:t>closely guarded</w:t>
      </w:r>
      <w:r w:rsidRPr="002F6B07">
        <w:rPr>
          <w:rFonts w:asciiTheme="majorBidi" w:hAnsiTheme="majorBidi" w:cstheme="majorBidi"/>
          <w:bCs/>
        </w:rPr>
        <w:t xml:space="preserve"> secrets of the Allies. The Allies at the height of their powers could read about 3000 German messages daily (</w:t>
      </w:r>
      <w:hyperlink w:anchor="b20" w:history="1">
        <w:r w:rsidRPr="002F6B07">
          <w:rPr>
            <w:rStyle w:val="Hyperlink"/>
            <w:rFonts w:asciiTheme="majorBidi" w:hAnsiTheme="majorBidi" w:cstheme="majorBidi"/>
            <w:bCs/>
            <w:u w:val="none"/>
          </w:rPr>
          <w:t>20</w:t>
        </w:r>
      </w:hyperlink>
      <w:r w:rsidRPr="002F6B07">
        <w:rPr>
          <w:rFonts w:asciiTheme="majorBidi" w:hAnsiTheme="majorBidi" w:cstheme="majorBidi"/>
          <w:bCs/>
        </w:rPr>
        <w:t>).</w:t>
      </w:r>
    </w:p>
    <w:p w14:paraId="30F6EA03" w14:textId="4C05AB36" w:rsidR="00AB29F3" w:rsidRPr="002F6B07" w:rsidRDefault="00AB29F3" w:rsidP="000853FB">
      <w:pPr>
        <w:ind w:left="360"/>
        <w:jc w:val="both"/>
        <w:rPr>
          <w:rFonts w:asciiTheme="majorBidi" w:hAnsiTheme="majorBidi" w:cstheme="majorBidi"/>
          <w:bCs/>
        </w:rPr>
      </w:pPr>
      <w:r w:rsidRPr="002F6B07">
        <w:rPr>
          <w:rFonts w:asciiTheme="majorBidi" w:hAnsiTheme="majorBidi" w:cstheme="majorBidi"/>
          <w:b/>
        </w:rPr>
        <w:t>Battle of the Atlantic</w:t>
      </w:r>
      <w:r w:rsidR="000853FB" w:rsidRPr="002F6B07">
        <w:rPr>
          <w:rFonts w:asciiTheme="majorBidi" w:hAnsiTheme="majorBidi" w:cstheme="majorBidi"/>
          <w:b/>
        </w:rPr>
        <w:t>:</w:t>
      </w:r>
      <w:r w:rsidRPr="002F6B07">
        <w:rPr>
          <w:rFonts w:asciiTheme="majorBidi" w:hAnsiTheme="majorBidi" w:cstheme="majorBidi"/>
          <w:bCs/>
        </w:rPr>
        <w:t xml:space="preserve"> The Admiralty used to be able to decipher the U-boat signals and direct convoys away from wolf packs; and later to locate the boats (</w:t>
      </w:r>
      <w:hyperlink w:anchor="b15" w:history="1">
        <w:r w:rsidRPr="002F6B07">
          <w:rPr>
            <w:rStyle w:val="Hyperlink"/>
            <w:rFonts w:asciiTheme="majorBidi" w:hAnsiTheme="majorBidi" w:cstheme="majorBidi"/>
            <w:bCs/>
            <w:u w:val="none"/>
          </w:rPr>
          <w:t>15</w:t>
        </w:r>
      </w:hyperlink>
      <w:r w:rsidRPr="002F6B07">
        <w:rPr>
          <w:rFonts w:asciiTheme="majorBidi" w:hAnsiTheme="majorBidi" w:cstheme="majorBidi"/>
          <w:bCs/>
        </w:rPr>
        <w:t>). Over the war, over 700 U-boats were sunk with more than half of those after 1943 (</w:t>
      </w:r>
      <w:hyperlink w:anchor="b19" w:history="1">
        <w:r w:rsidRPr="002F6B07">
          <w:rPr>
            <w:rStyle w:val="Hyperlink"/>
            <w:rFonts w:asciiTheme="majorBidi" w:hAnsiTheme="majorBidi" w:cstheme="majorBidi"/>
            <w:bCs/>
            <w:u w:val="none"/>
          </w:rPr>
          <w:t>19</w:t>
        </w:r>
      </w:hyperlink>
      <w:r w:rsidRPr="002F6B07">
        <w:rPr>
          <w:rFonts w:asciiTheme="majorBidi" w:hAnsiTheme="majorBidi" w:cstheme="majorBidi"/>
          <w:bCs/>
        </w:rPr>
        <w:t>).</w:t>
      </w:r>
    </w:p>
    <w:p w14:paraId="0B7C48DD" w14:textId="17D6950A" w:rsidR="00AB29F3" w:rsidRPr="002F6B07" w:rsidRDefault="00AB29F3" w:rsidP="000853FB">
      <w:pPr>
        <w:ind w:left="360"/>
        <w:jc w:val="both"/>
        <w:rPr>
          <w:rFonts w:asciiTheme="majorBidi" w:hAnsiTheme="majorBidi" w:cstheme="majorBidi"/>
          <w:bCs/>
        </w:rPr>
      </w:pPr>
      <w:r w:rsidRPr="002F6B07">
        <w:rPr>
          <w:rFonts w:asciiTheme="majorBidi" w:hAnsiTheme="majorBidi" w:cstheme="majorBidi"/>
          <w:b/>
        </w:rPr>
        <w:lastRenderedPageBreak/>
        <w:t>Other fronts</w:t>
      </w:r>
      <w:r w:rsidR="000853FB" w:rsidRPr="002F6B07">
        <w:rPr>
          <w:rFonts w:asciiTheme="majorBidi" w:hAnsiTheme="majorBidi" w:cstheme="majorBidi"/>
          <w:b/>
        </w:rPr>
        <w:t>:</w:t>
      </w:r>
      <w:r w:rsidRPr="002F6B07">
        <w:rPr>
          <w:rFonts w:asciiTheme="majorBidi" w:hAnsiTheme="majorBidi" w:cstheme="majorBidi"/>
          <w:bCs/>
        </w:rPr>
        <w:t xml:space="preserve"> In 1943 and 1944 (</w:t>
      </w:r>
      <w:hyperlink w:anchor="b16" w:history="1">
        <w:r w:rsidRPr="002F6B07">
          <w:rPr>
            <w:rStyle w:val="Hyperlink"/>
            <w:rFonts w:asciiTheme="majorBidi" w:hAnsiTheme="majorBidi" w:cstheme="majorBidi"/>
            <w:bCs/>
            <w:u w:val="none"/>
          </w:rPr>
          <w:t>16</w:t>
        </w:r>
      </w:hyperlink>
      <w:r w:rsidRPr="002F6B07">
        <w:rPr>
          <w:rFonts w:asciiTheme="majorBidi" w:hAnsiTheme="majorBidi" w:cstheme="majorBidi"/>
          <w:bCs/>
        </w:rPr>
        <w:t xml:space="preserve">), Bletchley decrypts provided information about German weapons research and about </w:t>
      </w:r>
      <w:r w:rsidR="008B117E" w:rsidRPr="002F6B07">
        <w:rPr>
          <w:rFonts w:asciiTheme="majorBidi" w:hAnsiTheme="majorBidi" w:cstheme="majorBidi"/>
          <w:bCs/>
        </w:rPr>
        <w:t>defenses</w:t>
      </w:r>
      <w:r w:rsidRPr="002F6B07">
        <w:rPr>
          <w:rFonts w:asciiTheme="majorBidi" w:hAnsiTheme="majorBidi" w:cstheme="majorBidi"/>
          <w:bCs/>
        </w:rPr>
        <w:t xml:space="preserve"> on the Atlantic Wall.</w:t>
      </w:r>
    </w:p>
    <w:p w14:paraId="3A03FC9C" w14:textId="5B4450F4" w:rsidR="00AB29F3" w:rsidRPr="002F6B07" w:rsidRDefault="00AB29F3" w:rsidP="000853FB">
      <w:pPr>
        <w:ind w:left="360"/>
        <w:jc w:val="both"/>
        <w:rPr>
          <w:rFonts w:asciiTheme="majorBidi" w:hAnsiTheme="majorBidi" w:cstheme="majorBidi"/>
          <w:bCs/>
        </w:rPr>
      </w:pPr>
      <w:r w:rsidRPr="002F6B07">
        <w:rPr>
          <w:rFonts w:asciiTheme="majorBidi" w:hAnsiTheme="majorBidi" w:cstheme="majorBidi"/>
          <w:b/>
        </w:rPr>
        <w:t>Secrecy</w:t>
      </w:r>
      <w:r w:rsidR="000853FB" w:rsidRPr="002F6B07">
        <w:rPr>
          <w:rFonts w:asciiTheme="majorBidi" w:hAnsiTheme="majorBidi" w:cstheme="majorBidi"/>
          <w:b/>
        </w:rPr>
        <w:t>:</w:t>
      </w:r>
      <w:r w:rsidRPr="002F6B07">
        <w:rPr>
          <w:rFonts w:asciiTheme="majorBidi" w:hAnsiTheme="majorBidi" w:cstheme="majorBidi"/>
          <w:bCs/>
        </w:rPr>
        <w:t xml:space="preserve"> The Allies would sometimes mask their knowledge of something </w:t>
      </w:r>
      <w:r w:rsidR="002F6B07" w:rsidRPr="002F6B07">
        <w:rPr>
          <w:rFonts w:asciiTheme="majorBidi" w:hAnsiTheme="majorBidi" w:cstheme="majorBidi"/>
          <w:bCs/>
        </w:rPr>
        <w:t>to</w:t>
      </w:r>
      <w:r w:rsidRPr="002F6B07">
        <w:rPr>
          <w:rFonts w:asciiTheme="majorBidi" w:hAnsiTheme="majorBidi" w:cstheme="majorBidi"/>
          <w:bCs/>
        </w:rPr>
        <w:t xml:space="preserve"> preserve Ultra. U-110 then disappeared after that </w:t>
      </w:r>
      <w:r w:rsidR="008B117E" w:rsidRPr="002F6B07">
        <w:rPr>
          <w:rFonts w:asciiTheme="majorBidi" w:hAnsiTheme="majorBidi" w:cstheme="majorBidi"/>
          <w:bCs/>
        </w:rPr>
        <w:t>point,</w:t>
      </w:r>
      <w:r w:rsidRPr="002F6B07">
        <w:rPr>
          <w:rFonts w:asciiTheme="majorBidi" w:hAnsiTheme="majorBidi" w:cstheme="majorBidi"/>
          <w:bCs/>
        </w:rPr>
        <w:t xml:space="preserve"> and the Admiralty made it appear that it was merely sunk.</w:t>
      </w:r>
    </w:p>
    <w:p w14:paraId="106E5C1E" w14:textId="193608F2" w:rsidR="00AB29F3" w:rsidRPr="002F6B07" w:rsidRDefault="00AB29F3" w:rsidP="008B117E">
      <w:pPr>
        <w:jc w:val="both"/>
        <w:rPr>
          <w:rFonts w:asciiTheme="majorBidi" w:hAnsiTheme="majorBidi" w:cstheme="majorBidi"/>
          <w:bCs/>
        </w:rPr>
      </w:pPr>
      <w:r w:rsidRPr="002F6B07">
        <w:rPr>
          <w:rFonts w:asciiTheme="majorBidi" w:hAnsiTheme="majorBidi" w:cstheme="majorBidi"/>
          <w:bCs/>
        </w:rPr>
        <w:t>Historians have divided the opinion as to how much Ultra shortened the war. While the general rule is two years, it is difficult to substantiate, and industrial strength, air power and the convoy system, in turn, played a big part (</w:t>
      </w:r>
      <w:hyperlink w:anchor="b22" w:history="1">
        <w:r w:rsidRPr="002F6B07">
          <w:rPr>
            <w:rStyle w:val="Hyperlink"/>
            <w:rFonts w:asciiTheme="majorBidi" w:hAnsiTheme="majorBidi" w:cstheme="majorBidi"/>
            <w:bCs/>
            <w:u w:val="none"/>
          </w:rPr>
          <w:t>22</w:t>
        </w:r>
      </w:hyperlink>
      <w:r w:rsidRPr="002F6B07">
        <w:rPr>
          <w:rFonts w:asciiTheme="majorBidi" w:hAnsiTheme="majorBidi" w:cstheme="majorBidi"/>
          <w:bCs/>
        </w:rPr>
        <w:t>).</w:t>
      </w:r>
    </w:p>
    <w:p w14:paraId="135CBBC9" w14:textId="77777777" w:rsidR="008B117E" w:rsidRPr="002F6B07" w:rsidRDefault="008B117E" w:rsidP="008B117E">
      <w:pPr>
        <w:jc w:val="both"/>
        <w:rPr>
          <w:rFonts w:asciiTheme="majorBidi" w:hAnsiTheme="majorBidi" w:cstheme="majorBidi"/>
          <w:bCs/>
        </w:rPr>
      </w:pPr>
    </w:p>
    <w:p w14:paraId="74D0A3EA" w14:textId="77777777" w:rsidR="00AB29F3" w:rsidRPr="002F6B07" w:rsidRDefault="00AB29F3" w:rsidP="00AB29F3">
      <w:pPr>
        <w:jc w:val="both"/>
        <w:rPr>
          <w:rFonts w:asciiTheme="majorBidi" w:hAnsiTheme="majorBidi" w:cstheme="majorBidi"/>
          <w:b/>
          <w:sz w:val="28"/>
          <w:szCs w:val="28"/>
        </w:rPr>
      </w:pPr>
      <w:r w:rsidRPr="002F6B07">
        <w:rPr>
          <w:rFonts w:asciiTheme="majorBidi" w:hAnsiTheme="majorBidi" w:cstheme="majorBidi"/>
          <w:b/>
          <w:sz w:val="28"/>
          <w:szCs w:val="28"/>
        </w:rPr>
        <w:t>Conclusion</w:t>
      </w:r>
    </w:p>
    <w:p w14:paraId="303D96F0" w14:textId="31EA2E1A" w:rsidR="00AB29F3" w:rsidRPr="002F6B07" w:rsidRDefault="00AB29F3" w:rsidP="00AB29F3">
      <w:pPr>
        <w:jc w:val="both"/>
        <w:rPr>
          <w:rFonts w:asciiTheme="majorBidi" w:hAnsiTheme="majorBidi" w:cstheme="majorBidi"/>
          <w:bCs/>
        </w:rPr>
      </w:pPr>
      <w:r w:rsidRPr="002F6B07">
        <w:rPr>
          <w:rFonts w:asciiTheme="majorBidi" w:hAnsiTheme="majorBidi" w:cstheme="majorBidi"/>
          <w:bCs/>
        </w:rPr>
        <w:t xml:space="preserve">Enigma was feared and trusted by Germany because it has a lot of settings but the machine itself and the way it was used gives out information. Poland got in mathematical ways and Britain made that into a working system of cribs, Bombes, captured material and statistical methods. The teaching point for cryptography is that a large </w:t>
      </w:r>
      <w:r w:rsidR="008B117E" w:rsidRPr="002F6B07">
        <w:rPr>
          <w:rFonts w:asciiTheme="majorBidi" w:hAnsiTheme="majorBidi" w:cstheme="majorBidi"/>
          <w:bCs/>
        </w:rPr>
        <w:t>key space</w:t>
      </w:r>
      <w:r w:rsidRPr="002F6B07">
        <w:rPr>
          <w:rFonts w:asciiTheme="majorBidi" w:hAnsiTheme="majorBidi" w:cstheme="majorBidi"/>
          <w:bCs/>
        </w:rPr>
        <w:t xml:space="preserve"> is not </w:t>
      </w:r>
      <w:r w:rsidR="008B117E" w:rsidRPr="002F6B07">
        <w:rPr>
          <w:rFonts w:asciiTheme="majorBidi" w:hAnsiTheme="majorBidi" w:cstheme="majorBidi"/>
          <w:bCs/>
        </w:rPr>
        <w:t>sufficient</w:t>
      </w:r>
      <w:r w:rsidRPr="002F6B07">
        <w:rPr>
          <w:rFonts w:asciiTheme="majorBidi" w:hAnsiTheme="majorBidi" w:cstheme="majorBidi"/>
          <w:bCs/>
        </w:rPr>
        <w:t xml:space="preserve"> defense for a system whose structure and everyday use provide the attacker with some "cracking tools".</w:t>
      </w:r>
    </w:p>
    <w:p w14:paraId="172A827C" w14:textId="77777777" w:rsidR="00AB29F3" w:rsidRPr="002F6B07" w:rsidRDefault="00AB29F3" w:rsidP="00AB29F3">
      <w:pPr>
        <w:rPr>
          <w:rFonts w:asciiTheme="majorBidi" w:hAnsiTheme="majorBidi" w:cstheme="majorBidi"/>
          <w:bCs/>
        </w:rPr>
      </w:pPr>
    </w:p>
    <w:p w14:paraId="626EF7E4" w14:textId="77777777" w:rsidR="004D5D23" w:rsidRPr="002F6B07" w:rsidRDefault="004D5D23" w:rsidP="004D5D23">
      <w:pPr>
        <w:jc w:val="both"/>
        <w:rPr>
          <w:rFonts w:asciiTheme="majorBidi" w:hAnsiTheme="majorBidi" w:cstheme="majorBidi"/>
          <w:b/>
          <w:sz w:val="28"/>
          <w:szCs w:val="28"/>
        </w:rPr>
      </w:pPr>
      <w:r w:rsidRPr="002F6B07">
        <w:rPr>
          <w:rFonts w:asciiTheme="majorBidi" w:hAnsiTheme="majorBidi" w:cstheme="majorBidi"/>
          <w:b/>
          <w:sz w:val="28"/>
          <w:szCs w:val="28"/>
        </w:rPr>
        <w:t>References</w:t>
      </w:r>
    </w:p>
    <w:p w14:paraId="79165DB2" w14:textId="77777777" w:rsidR="004D5D23" w:rsidRPr="002F6B07" w:rsidRDefault="004D5D23" w:rsidP="004D5D23">
      <w:pPr>
        <w:numPr>
          <w:ilvl w:val="0"/>
          <w:numId w:val="3"/>
        </w:numPr>
        <w:jc w:val="both"/>
        <w:rPr>
          <w:rFonts w:asciiTheme="majorBidi" w:hAnsiTheme="majorBidi" w:cstheme="majorBidi"/>
        </w:rPr>
      </w:pPr>
      <w:bookmarkStart w:id="0" w:name="b1"/>
      <w:r w:rsidRPr="002F6B07">
        <w:rPr>
          <w:rFonts w:asciiTheme="majorBidi" w:hAnsiTheme="majorBidi" w:cstheme="majorBidi"/>
        </w:rPr>
        <w:t xml:space="preserve">Grand Valley State University. (n.d.). </w:t>
      </w:r>
      <w:r w:rsidRPr="002F6B07">
        <w:rPr>
          <w:rFonts w:asciiTheme="majorBidi" w:hAnsiTheme="majorBidi" w:cstheme="majorBidi"/>
          <w:i/>
        </w:rPr>
        <w:t>How the Enigma machine worked</w:t>
      </w:r>
      <w:r w:rsidRPr="002F6B07">
        <w:rPr>
          <w:rFonts w:asciiTheme="majorBidi" w:hAnsiTheme="majorBidi" w:cstheme="majorBidi"/>
        </w:rPr>
        <w:t>. https://faculty.gvsu.edu/aboufade/web/enigma/Enigdes.htm</w:t>
      </w:r>
    </w:p>
    <w:p w14:paraId="6A157E8E" w14:textId="77777777" w:rsidR="004D5D23" w:rsidRPr="002F6B07" w:rsidRDefault="004D5D23" w:rsidP="004D5D23">
      <w:pPr>
        <w:numPr>
          <w:ilvl w:val="0"/>
          <w:numId w:val="3"/>
        </w:numPr>
        <w:jc w:val="both"/>
        <w:rPr>
          <w:rFonts w:asciiTheme="majorBidi" w:hAnsiTheme="majorBidi" w:cstheme="majorBidi"/>
        </w:rPr>
      </w:pPr>
      <w:bookmarkStart w:id="1" w:name="b2"/>
      <w:bookmarkEnd w:id="0"/>
      <w:proofErr w:type="spellStart"/>
      <w:r w:rsidRPr="002F6B07">
        <w:rPr>
          <w:rFonts w:asciiTheme="majorBidi" w:hAnsiTheme="majorBidi" w:cstheme="majorBidi"/>
        </w:rPr>
        <w:t>Electropaedia</w:t>
      </w:r>
      <w:proofErr w:type="spellEnd"/>
      <w:r w:rsidRPr="002F6B07">
        <w:rPr>
          <w:rFonts w:asciiTheme="majorBidi" w:hAnsiTheme="majorBidi" w:cstheme="majorBidi"/>
        </w:rPr>
        <w:t xml:space="preserve">. (n.d.). </w:t>
      </w:r>
      <w:r w:rsidRPr="002F6B07">
        <w:rPr>
          <w:rFonts w:asciiTheme="majorBidi" w:hAnsiTheme="majorBidi" w:cstheme="majorBidi"/>
          <w:i/>
        </w:rPr>
        <w:t>Enigma's secrets: How it worked and how the code was broken</w:t>
      </w:r>
      <w:r w:rsidRPr="002F6B07">
        <w:rPr>
          <w:rFonts w:asciiTheme="majorBidi" w:hAnsiTheme="majorBidi" w:cstheme="majorBidi"/>
        </w:rPr>
        <w:t>. https://mpoweruk.com/enigma.htm</w:t>
      </w:r>
    </w:p>
    <w:p w14:paraId="55A50864" w14:textId="77777777" w:rsidR="004D5D23" w:rsidRPr="002F6B07" w:rsidRDefault="004D5D23" w:rsidP="004D5D23">
      <w:pPr>
        <w:numPr>
          <w:ilvl w:val="0"/>
          <w:numId w:val="3"/>
        </w:numPr>
        <w:jc w:val="both"/>
        <w:rPr>
          <w:rFonts w:asciiTheme="majorBidi" w:hAnsiTheme="majorBidi" w:cstheme="majorBidi"/>
        </w:rPr>
      </w:pPr>
      <w:bookmarkStart w:id="2" w:name="b3"/>
      <w:bookmarkEnd w:id="1"/>
      <w:proofErr w:type="spellStart"/>
      <w:r w:rsidRPr="002F6B07">
        <w:rPr>
          <w:rFonts w:asciiTheme="majorBidi" w:hAnsiTheme="majorBidi" w:cstheme="majorBidi"/>
        </w:rPr>
        <w:t>Rijmenants</w:t>
      </w:r>
      <w:proofErr w:type="spellEnd"/>
      <w:r w:rsidRPr="002F6B07">
        <w:rPr>
          <w:rFonts w:asciiTheme="majorBidi" w:hAnsiTheme="majorBidi" w:cstheme="majorBidi"/>
        </w:rPr>
        <w:t xml:space="preserve">, D. (n.d.). </w:t>
      </w:r>
      <w:r w:rsidRPr="002F6B07">
        <w:rPr>
          <w:rFonts w:asciiTheme="majorBidi" w:hAnsiTheme="majorBidi" w:cstheme="majorBidi"/>
          <w:i/>
        </w:rPr>
        <w:t>Enigma message procedures</w:t>
      </w:r>
      <w:r w:rsidRPr="002F6B07">
        <w:rPr>
          <w:rFonts w:asciiTheme="majorBidi" w:hAnsiTheme="majorBidi" w:cstheme="majorBidi"/>
        </w:rPr>
        <w:t>. Cipher Machines and Cryptology. https://ciphermachinesandcryptology.com/en/enigmaproc.htm</w:t>
      </w:r>
    </w:p>
    <w:p w14:paraId="373FD95E" w14:textId="77777777" w:rsidR="004D5D23" w:rsidRPr="002F6B07" w:rsidRDefault="004D5D23" w:rsidP="004D5D23">
      <w:pPr>
        <w:numPr>
          <w:ilvl w:val="0"/>
          <w:numId w:val="3"/>
        </w:numPr>
        <w:jc w:val="both"/>
        <w:rPr>
          <w:rFonts w:asciiTheme="majorBidi" w:hAnsiTheme="majorBidi" w:cstheme="majorBidi"/>
        </w:rPr>
      </w:pPr>
      <w:bookmarkStart w:id="3" w:name="b4"/>
      <w:bookmarkEnd w:id="2"/>
      <w:proofErr w:type="spellStart"/>
      <w:r w:rsidRPr="002F6B07">
        <w:rPr>
          <w:rFonts w:asciiTheme="majorBidi" w:hAnsiTheme="majorBidi" w:cstheme="majorBidi"/>
        </w:rPr>
        <w:t>Rijmenants</w:t>
      </w:r>
      <w:proofErr w:type="spellEnd"/>
      <w:r w:rsidRPr="002F6B07">
        <w:rPr>
          <w:rFonts w:asciiTheme="majorBidi" w:hAnsiTheme="majorBidi" w:cstheme="majorBidi"/>
        </w:rPr>
        <w:t xml:space="preserve">, D. (n.d.). </w:t>
      </w:r>
      <w:r w:rsidRPr="002F6B07">
        <w:rPr>
          <w:rFonts w:asciiTheme="majorBidi" w:hAnsiTheme="majorBidi" w:cstheme="majorBidi"/>
          <w:i/>
        </w:rPr>
        <w:t>Enigma and the U-boat war</w:t>
      </w:r>
      <w:r w:rsidRPr="002F6B07">
        <w:rPr>
          <w:rFonts w:asciiTheme="majorBidi" w:hAnsiTheme="majorBidi" w:cstheme="majorBidi"/>
        </w:rPr>
        <w:t>. Cipher Machines and Cryptology. https://www.ciphermachinesandcryptology.com/en/enigmauboats.htm</w:t>
      </w:r>
    </w:p>
    <w:p w14:paraId="2782BA59" w14:textId="77777777" w:rsidR="004D5D23" w:rsidRPr="002F6B07" w:rsidRDefault="004D5D23" w:rsidP="004D5D23">
      <w:pPr>
        <w:numPr>
          <w:ilvl w:val="0"/>
          <w:numId w:val="3"/>
        </w:numPr>
        <w:jc w:val="both"/>
        <w:rPr>
          <w:rFonts w:asciiTheme="majorBidi" w:hAnsiTheme="majorBidi" w:cstheme="majorBidi"/>
        </w:rPr>
      </w:pPr>
      <w:bookmarkStart w:id="4" w:name="b5"/>
      <w:bookmarkEnd w:id="3"/>
      <w:r w:rsidRPr="002F6B07">
        <w:rPr>
          <w:rFonts w:asciiTheme="majorBidi" w:hAnsiTheme="majorBidi" w:cstheme="majorBidi"/>
        </w:rPr>
        <w:t xml:space="preserve">Codes and Ciphers. (n.d.). </w:t>
      </w:r>
      <w:r w:rsidRPr="002F6B07">
        <w:rPr>
          <w:rFonts w:asciiTheme="majorBidi" w:hAnsiTheme="majorBidi" w:cstheme="majorBidi"/>
          <w:i/>
        </w:rPr>
        <w:t>Naval Enigma</w:t>
      </w:r>
      <w:r w:rsidRPr="002F6B07">
        <w:rPr>
          <w:rFonts w:asciiTheme="majorBidi" w:hAnsiTheme="majorBidi" w:cstheme="majorBidi"/>
        </w:rPr>
        <w:t>. https://www.macs.hw.ac.uk/%7Efoss/valentin/Naval%20Enigma.html</w:t>
      </w:r>
    </w:p>
    <w:p w14:paraId="5D33C1F2" w14:textId="77777777" w:rsidR="004D5D23" w:rsidRPr="002F6B07" w:rsidRDefault="004D5D23" w:rsidP="004D5D23">
      <w:pPr>
        <w:numPr>
          <w:ilvl w:val="0"/>
          <w:numId w:val="3"/>
        </w:numPr>
        <w:jc w:val="both"/>
        <w:rPr>
          <w:rFonts w:asciiTheme="majorBidi" w:hAnsiTheme="majorBidi" w:cstheme="majorBidi"/>
        </w:rPr>
      </w:pPr>
      <w:bookmarkStart w:id="5" w:name="b6"/>
      <w:bookmarkEnd w:id="4"/>
      <w:r w:rsidRPr="002F6B07">
        <w:rPr>
          <w:rFonts w:asciiTheme="majorBidi" w:hAnsiTheme="majorBidi" w:cstheme="majorBidi"/>
        </w:rPr>
        <w:t xml:space="preserve">Engineering and Technology History Wiki. (n.d.). </w:t>
      </w:r>
      <w:r w:rsidRPr="002F6B07">
        <w:rPr>
          <w:rFonts w:asciiTheme="majorBidi" w:hAnsiTheme="majorBidi" w:cstheme="majorBidi"/>
          <w:i/>
        </w:rPr>
        <w:t>Milestones: First breaking of Enigma code by the team of Polish Cipher Bureau, 1932-1939</w:t>
      </w:r>
      <w:r w:rsidRPr="002F6B07">
        <w:rPr>
          <w:rFonts w:asciiTheme="majorBidi" w:hAnsiTheme="majorBidi" w:cstheme="majorBidi"/>
        </w:rPr>
        <w:t>. IEEE. https://ethw.org/Milestones:First_Breaking_of_Enigma_Code_by_the_Team_of_Polish_Cipher_Bureau,_1932-1939</w:t>
      </w:r>
    </w:p>
    <w:p w14:paraId="25A4440C" w14:textId="77777777" w:rsidR="004D5D23" w:rsidRPr="002F6B07" w:rsidRDefault="004D5D23" w:rsidP="004D5D23">
      <w:pPr>
        <w:numPr>
          <w:ilvl w:val="0"/>
          <w:numId w:val="3"/>
        </w:numPr>
        <w:jc w:val="both"/>
        <w:rPr>
          <w:rFonts w:asciiTheme="majorBidi" w:hAnsiTheme="majorBidi" w:cstheme="majorBidi"/>
        </w:rPr>
      </w:pPr>
      <w:bookmarkStart w:id="6" w:name="b7"/>
      <w:bookmarkEnd w:id="5"/>
      <w:r w:rsidRPr="002F6B07">
        <w:rPr>
          <w:rFonts w:asciiTheme="majorBidi" w:hAnsiTheme="majorBidi" w:cstheme="majorBidi"/>
        </w:rPr>
        <w:lastRenderedPageBreak/>
        <w:t xml:space="preserve">National Security Agency. (2014). </w:t>
      </w:r>
      <w:r w:rsidRPr="002F6B07">
        <w:rPr>
          <w:rFonts w:asciiTheme="majorBidi" w:hAnsiTheme="majorBidi" w:cstheme="majorBidi"/>
          <w:i/>
        </w:rPr>
        <w:t>Marian Rejewski: Hall of Honor inductee</w:t>
      </w:r>
      <w:r w:rsidRPr="002F6B07">
        <w:rPr>
          <w:rFonts w:asciiTheme="majorBidi" w:hAnsiTheme="majorBidi" w:cstheme="majorBidi"/>
        </w:rPr>
        <w:t>. https://www.nsa.gov/About-Us/Current-Leadership/Article-View/Article/1621548/marian-rejewski/</w:t>
      </w:r>
    </w:p>
    <w:p w14:paraId="29D33FC0" w14:textId="77777777" w:rsidR="004D5D23" w:rsidRPr="002F6B07" w:rsidRDefault="004D5D23" w:rsidP="004D5D23">
      <w:pPr>
        <w:numPr>
          <w:ilvl w:val="0"/>
          <w:numId w:val="3"/>
        </w:numPr>
        <w:jc w:val="both"/>
        <w:rPr>
          <w:rFonts w:asciiTheme="majorBidi" w:hAnsiTheme="majorBidi" w:cstheme="majorBidi"/>
        </w:rPr>
      </w:pPr>
      <w:bookmarkStart w:id="7" w:name="b8"/>
      <w:bookmarkEnd w:id="6"/>
      <w:proofErr w:type="spellStart"/>
      <w:r w:rsidRPr="002F6B07">
        <w:rPr>
          <w:rFonts w:asciiTheme="majorBidi" w:hAnsiTheme="majorBidi" w:cstheme="majorBidi"/>
        </w:rPr>
        <w:t>Encyclopaedia</w:t>
      </w:r>
      <w:proofErr w:type="spellEnd"/>
      <w:r w:rsidRPr="002F6B07">
        <w:rPr>
          <w:rFonts w:asciiTheme="majorBidi" w:hAnsiTheme="majorBidi" w:cstheme="majorBidi"/>
        </w:rPr>
        <w:t xml:space="preserve"> Britannica. (n.d.). </w:t>
      </w:r>
      <w:r w:rsidRPr="002F6B07">
        <w:rPr>
          <w:rFonts w:asciiTheme="majorBidi" w:hAnsiTheme="majorBidi" w:cstheme="majorBidi"/>
          <w:i/>
        </w:rPr>
        <w:t>Bombe</w:t>
      </w:r>
      <w:r w:rsidRPr="002F6B07">
        <w:rPr>
          <w:rFonts w:asciiTheme="majorBidi" w:hAnsiTheme="majorBidi" w:cstheme="majorBidi"/>
        </w:rPr>
        <w:t>. https://britannica.com/topic/Bombe</w:t>
      </w:r>
    </w:p>
    <w:p w14:paraId="284175DA" w14:textId="77777777" w:rsidR="004D5D23" w:rsidRPr="002F6B07" w:rsidRDefault="004D5D23" w:rsidP="004D5D23">
      <w:pPr>
        <w:numPr>
          <w:ilvl w:val="0"/>
          <w:numId w:val="3"/>
        </w:numPr>
        <w:jc w:val="both"/>
        <w:rPr>
          <w:rFonts w:asciiTheme="majorBidi" w:hAnsiTheme="majorBidi" w:cstheme="majorBidi"/>
        </w:rPr>
      </w:pPr>
      <w:bookmarkStart w:id="8" w:name="b9"/>
      <w:bookmarkEnd w:id="7"/>
      <w:r w:rsidRPr="002F6B07">
        <w:rPr>
          <w:rFonts w:asciiTheme="majorBidi" w:hAnsiTheme="majorBidi" w:cstheme="majorBidi"/>
        </w:rPr>
        <w:t xml:space="preserve">History of Information. (n.d.). </w:t>
      </w:r>
      <w:r w:rsidRPr="002F6B07">
        <w:rPr>
          <w:rFonts w:asciiTheme="majorBidi" w:hAnsiTheme="majorBidi" w:cstheme="majorBidi"/>
          <w:i/>
        </w:rPr>
        <w:t xml:space="preserve">The Polish Cipher Bureau and the </w:t>
      </w:r>
      <w:proofErr w:type="spellStart"/>
      <w:r w:rsidRPr="002F6B07">
        <w:rPr>
          <w:rFonts w:asciiTheme="majorBidi" w:hAnsiTheme="majorBidi" w:cstheme="majorBidi"/>
          <w:i/>
        </w:rPr>
        <w:t>bomba</w:t>
      </w:r>
      <w:proofErr w:type="spellEnd"/>
      <w:r w:rsidRPr="002F6B07">
        <w:rPr>
          <w:rFonts w:asciiTheme="majorBidi" w:hAnsiTheme="majorBidi" w:cstheme="majorBidi"/>
        </w:rPr>
        <w:t>. https://www.historyofinformation.com/detail.php?id=628</w:t>
      </w:r>
    </w:p>
    <w:p w14:paraId="72530283" w14:textId="77777777" w:rsidR="004D5D23" w:rsidRPr="002F6B07" w:rsidRDefault="004D5D23" w:rsidP="004D5D23">
      <w:pPr>
        <w:numPr>
          <w:ilvl w:val="0"/>
          <w:numId w:val="3"/>
        </w:numPr>
        <w:jc w:val="both"/>
        <w:rPr>
          <w:rFonts w:asciiTheme="majorBidi" w:hAnsiTheme="majorBidi" w:cstheme="majorBidi"/>
        </w:rPr>
      </w:pPr>
      <w:bookmarkStart w:id="9" w:name="b10"/>
      <w:bookmarkEnd w:id="8"/>
      <w:r w:rsidRPr="002F6B07">
        <w:rPr>
          <w:rFonts w:asciiTheme="majorBidi" w:hAnsiTheme="majorBidi" w:cstheme="majorBidi"/>
        </w:rPr>
        <w:t xml:space="preserve">The National Museum of Computing. (n.d.). </w:t>
      </w:r>
      <w:r w:rsidRPr="002F6B07">
        <w:rPr>
          <w:rFonts w:asciiTheme="majorBidi" w:hAnsiTheme="majorBidi" w:cstheme="majorBidi"/>
          <w:i/>
        </w:rPr>
        <w:t>Turing-Welchman Bombe</w:t>
      </w:r>
      <w:r w:rsidRPr="002F6B07">
        <w:rPr>
          <w:rFonts w:asciiTheme="majorBidi" w:hAnsiTheme="majorBidi" w:cstheme="majorBidi"/>
        </w:rPr>
        <w:t>. https://www.tnmoc.org/bombe</w:t>
      </w:r>
    </w:p>
    <w:p w14:paraId="75943F04" w14:textId="77777777" w:rsidR="004D5D23" w:rsidRPr="002F6B07" w:rsidRDefault="004D5D23" w:rsidP="004D5D23">
      <w:pPr>
        <w:numPr>
          <w:ilvl w:val="0"/>
          <w:numId w:val="3"/>
        </w:numPr>
        <w:jc w:val="both"/>
        <w:rPr>
          <w:rFonts w:asciiTheme="majorBidi" w:hAnsiTheme="majorBidi" w:cstheme="majorBidi"/>
        </w:rPr>
      </w:pPr>
      <w:bookmarkStart w:id="10" w:name="b11"/>
      <w:bookmarkEnd w:id="9"/>
      <w:r w:rsidRPr="002F6B07">
        <w:rPr>
          <w:rFonts w:asciiTheme="majorBidi" w:hAnsiTheme="majorBidi" w:cstheme="majorBidi"/>
        </w:rPr>
        <w:t xml:space="preserve">Naskręcki, B. (n.d.). </w:t>
      </w:r>
      <w:r w:rsidRPr="002F6B07">
        <w:rPr>
          <w:rFonts w:asciiTheme="majorBidi" w:hAnsiTheme="majorBidi" w:cstheme="majorBidi"/>
          <w:i/>
        </w:rPr>
        <w:t>Chapter 12: Bletchley Park and the Bombe</w:t>
      </w:r>
      <w:r w:rsidRPr="002F6B07">
        <w:rPr>
          <w:rFonts w:asciiTheme="majorBidi" w:hAnsiTheme="majorBidi" w:cstheme="majorBidi"/>
        </w:rPr>
        <w:t>. https://bnaskrecki.faculty.wmi.amu.edu.pl/crypto/book/part4_enigma/ch12_bletchley_park.html</w:t>
      </w:r>
    </w:p>
    <w:p w14:paraId="53427E27" w14:textId="77777777" w:rsidR="004D5D23" w:rsidRPr="002F6B07" w:rsidRDefault="004D5D23" w:rsidP="004D5D23">
      <w:pPr>
        <w:numPr>
          <w:ilvl w:val="0"/>
          <w:numId w:val="3"/>
        </w:numPr>
        <w:jc w:val="both"/>
        <w:rPr>
          <w:rFonts w:asciiTheme="majorBidi" w:hAnsiTheme="majorBidi" w:cstheme="majorBidi"/>
        </w:rPr>
      </w:pPr>
      <w:bookmarkStart w:id="11" w:name="b12"/>
      <w:bookmarkEnd w:id="10"/>
      <w:r w:rsidRPr="002F6B07">
        <w:rPr>
          <w:rFonts w:asciiTheme="majorBidi" w:hAnsiTheme="majorBidi" w:cstheme="majorBidi"/>
        </w:rPr>
        <w:t xml:space="preserve">Expert Reviews. (n.d.). </w:t>
      </w:r>
      <w:r w:rsidRPr="002F6B07">
        <w:rPr>
          <w:rFonts w:asciiTheme="majorBidi" w:hAnsiTheme="majorBidi" w:cstheme="majorBidi"/>
          <w:i/>
        </w:rPr>
        <w:t>How Bletchley Park broke the German Enigma code</w:t>
      </w:r>
      <w:r w:rsidRPr="002F6B07">
        <w:rPr>
          <w:rFonts w:asciiTheme="majorBidi" w:hAnsiTheme="majorBidi" w:cstheme="majorBidi"/>
        </w:rPr>
        <w:t>. https://www.expertreviews.co.uk/technology/how-bletchley-park-broke-the-german-enigma-code</w:t>
      </w:r>
    </w:p>
    <w:p w14:paraId="38EE8831" w14:textId="77777777" w:rsidR="004D5D23" w:rsidRPr="002F6B07" w:rsidRDefault="004D5D23" w:rsidP="004D5D23">
      <w:pPr>
        <w:numPr>
          <w:ilvl w:val="0"/>
          <w:numId w:val="3"/>
        </w:numPr>
        <w:jc w:val="both"/>
        <w:rPr>
          <w:rFonts w:asciiTheme="majorBidi" w:hAnsiTheme="majorBidi" w:cstheme="majorBidi"/>
        </w:rPr>
      </w:pPr>
      <w:bookmarkStart w:id="12" w:name="b13"/>
      <w:bookmarkEnd w:id="11"/>
      <w:r w:rsidRPr="002F6B07">
        <w:rPr>
          <w:rFonts w:asciiTheme="majorBidi" w:hAnsiTheme="majorBidi" w:cstheme="majorBidi"/>
        </w:rPr>
        <w:t xml:space="preserve">101 Computing. (n.d.). </w:t>
      </w:r>
      <w:r w:rsidRPr="002F6B07">
        <w:rPr>
          <w:rFonts w:asciiTheme="majorBidi" w:hAnsiTheme="majorBidi" w:cstheme="majorBidi"/>
          <w:i/>
        </w:rPr>
        <w:t>Turing-Welchman Bombe simulator</w:t>
      </w:r>
      <w:r w:rsidRPr="002F6B07">
        <w:rPr>
          <w:rFonts w:asciiTheme="majorBidi" w:hAnsiTheme="majorBidi" w:cstheme="majorBidi"/>
        </w:rPr>
        <w:t>. https://101computing.net/?p=8822</w:t>
      </w:r>
    </w:p>
    <w:p w14:paraId="31EB9A77" w14:textId="77777777" w:rsidR="004D5D23" w:rsidRPr="002F6B07" w:rsidRDefault="004D5D23" w:rsidP="004D5D23">
      <w:pPr>
        <w:numPr>
          <w:ilvl w:val="0"/>
          <w:numId w:val="3"/>
        </w:numPr>
        <w:jc w:val="both"/>
        <w:rPr>
          <w:rFonts w:asciiTheme="majorBidi" w:hAnsiTheme="majorBidi" w:cstheme="majorBidi"/>
        </w:rPr>
      </w:pPr>
      <w:bookmarkStart w:id="13" w:name="b14"/>
      <w:bookmarkEnd w:id="12"/>
      <w:r w:rsidRPr="002F6B07">
        <w:rPr>
          <w:rFonts w:asciiTheme="majorBidi" w:hAnsiTheme="majorBidi" w:cstheme="majorBidi"/>
        </w:rPr>
        <w:t xml:space="preserve">Wikipedia. (n.d.). </w:t>
      </w:r>
      <w:r w:rsidRPr="002F6B07">
        <w:rPr>
          <w:rFonts w:asciiTheme="majorBidi" w:hAnsiTheme="majorBidi" w:cstheme="majorBidi"/>
          <w:i/>
        </w:rPr>
        <w:t>Convoy OB 318</w:t>
      </w:r>
      <w:r w:rsidRPr="002F6B07">
        <w:rPr>
          <w:rFonts w:asciiTheme="majorBidi" w:hAnsiTheme="majorBidi" w:cstheme="majorBidi"/>
        </w:rPr>
        <w:t>. https://en.wikipedia.org/wiki/Convoy_OB_318</w:t>
      </w:r>
    </w:p>
    <w:p w14:paraId="369198D4" w14:textId="77777777" w:rsidR="004D5D23" w:rsidRPr="002F6B07" w:rsidRDefault="004D5D23" w:rsidP="004D5D23">
      <w:pPr>
        <w:numPr>
          <w:ilvl w:val="0"/>
          <w:numId w:val="3"/>
        </w:numPr>
        <w:jc w:val="both"/>
        <w:rPr>
          <w:rFonts w:asciiTheme="majorBidi" w:hAnsiTheme="majorBidi" w:cstheme="majorBidi"/>
        </w:rPr>
      </w:pPr>
      <w:bookmarkStart w:id="14" w:name="b15"/>
      <w:bookmarkEnd w:id="13"/>
      <w:proofErr w:type="spellStart"/>
      <w:r w:rsidRPr="002F6B07">
        <w:rPr>
          <w:rFonts w:asciiTheme="majorBidi" w:hAnsiTheme="majorBidi" w:cstheme="majorBidi"/>
        </w:rPr>
        <w:t>Musée</w:t>
      </w:r>
      <w:proofErr w:type="spellEnd"/>
      <w:r w:rsidRPr="002F6B07">
        <w:rPr>
          <w:rFonts w:asciiTheme="majorBidi" w:hAnsiTheme="majorBidi" w:cstheme="majorBidi"/>
        </w:rPr>
        <w:t xml:space="preserve"> de </w:t>
      </w:r>
      <w:proofErr w:type="spellStart"/>
      <w:r w:rsidRPr="002F6B07">
        <w:rPr>
          <w:rFonts w:asciiTheme="majorBidi" w:hAnsiTheme="majorBidi" w:cstheme="majorBidi"/>
        </w:rPr>
        <w:t>l'Armée</w:t>
      </w:r>
      <w:proofErr w:type="spellEnd"/>
      <w:r w:rsidRPr="002F6B07">
        <w:rPr>
          <w:rFonts w:asciiTheme="majorBidi" w:hAnsiTheme="majorBidi" w:cstheme="majorBidi"/>
        </w:rPr>
        <w:t xml:space="preserve">. (n.d.). </w:t>
      </w:r>
      <w:r w:rsidRPr="002F6B07">
        <w:rPr>
          <w:rFonts w:asciiTheme="majorBidi" w:hAnsiTheme="majorBidi" w:cstheme="majorBidi"/>
          <w:i/>
        </w:rPr>
        <w:t>Cryptographic device of the "Enigma" type</w:t>
      </w:r>
      <w:r w:rsidRPr="002F6B07">
        <w:rPr>
          <w:rFonts w:asciiTheme="majorBidi" w:hAnsiTheme="majorBidi" w:cstheme="majorBidi"/>
        </w:rPr>
        <w:t>. https://www.musee-armee.fr/en/collections/museum-treasures/cryptographic-device-of-the-enigma-type.html</w:t>
      </w:r>
    </w:p>
    <w:p w14:paraId="0AA0CF71" w14:textId="77777777" w:rsidR="004D5D23" w:rsidRPr="002F6B07" w:rsidRDefault="004D5D23" w:rsidP="004D5D23">
      <w:pPr>
        <w:numPr>
          <w:ilvl w:val="0"/>
          <w:numId w:val="3"/>
        </w:numPr>
        <w:jc w:val="both"/>
        <w:rPr>
          <w:rFonts w:asciiTheme="majorBidi" w:hAnsiTheme="majorBidi" w:cstheme="majorBidi"/>
        </w:rPr>
      </w:pPr>
      <w:bookmarkStart w:id="15" w:name="b16"/>
      <w:bookmarkEnd w:id="14"/>
      <w:r w:rsidRPr="002F6B07">
        <w:rPr>
          <w:rFonts w:asciiTheme="majorBidi" w:hAnsiTheme="majorBidi" w:cstheme="majorBidi"/>
        </w:rPr>
        <w:t xml:space="preserve">War History Online. (n.d.). </w:t>
      </w:r>
      <w:r w:rsidRPr="002F6B07">
        <w:rPr>
          <w:rFonts w:asciiTheme="majorBidi" w:hAnsiTheme="majorBidi" w:cstheme="majorBidi"/>
          <w:i/>
        </w:rPr>
        <w:t>Enigma machine</w:t>
      </w:r>
      <w:r w:rsidRPr="002F6B07">
        <w:rPr>
          <w:rFonts w:asciiTheme="majorBidi" w:hAnsiTheme="majorBidi" w:cstheme="majorBidi"/>
        </w:rPr>
        <w:t>. https://warhistory.org/ja/@msw/article/enigma-machine</w:t>
      </w:r>
    </w:p>
    <w:p w14:paraId="5642CE08" w14:textId="77777777" w:rsidR="004D5D23" w:rsidRPr="002F6B07" w:rsidRDefault="004D5D23" w:rsidP="004D5D23">
      <w:pPr>
        <w:numPr>
          <w:ilvl w:val="0"/>
          <w:numId w:val="3"/>
        </w:numPr>
        <w:jc w:val="both"/>
        <w:rPr>
          <w:rFonts w:asciiTheme="majorBidi" w:hAnsiTheme="majorBidi" w:cstheme="majorBidi"/>
        </w:rPr>
      </w:pPr>
      <w:bookmarkStart w:id="16" w:name="b17"/>
      <w:bookmarkEnd w:id="15"/>
      <w:proofErr w:type="spellStart"/>
      <w:r w:rsidRPr="002F6B07">
        <w:rPr>
          <w:rFonts w:asciiTheme="majorBidi" w:hAnsiTheme="majorBidi" w:cstheme="majorBidi"/>
        </w:rPr>
        <w:t>ScienceABC</w:t>
      </w:r>
      <w:proofErr w:type="spellEnd"/>
      <w:r w:rsidRPr="002F6B07">
        <w:rPr>
          <w:rFonts w:asciiTheme="majorBidi" w:hAnsiTheme="majorBidi" w:cstheme="majorBidi"/>
        </w:rPr>
        <w:t xml:space="preserve">. (n.d.). </w:t>
      </w:r>
      <w:r w:rsidRPr="002F6B07">
        <w:rPr>
          <w:rFonts w:asciiTheme="majorBidi" w:hAnsiTheme="majorBidi" w:cstheme="majorBidi"/>
          <w:i/>
        </w:rPr>
        <w:t>Cracking the uncrackable: How did Alan Turing and his team crack the Enigma code?</w:t>
      </w:r>
      <w:r w:rsidRPr="002F6B07">
        <w:rPr>
          <w:rFonts w:asciiTheme="majorBidi" w:hAnsiTheme="majorBidi" w:cstheme="majorBidi"/>
        </w:rPr>
        <w:t xml:space="preserve"> https://www.scienceabc.com/innovation/cracking-the-uncrackable-how-did-alan-turing-and-his-team-crack-the-enigma-code</w:t>
      </w:r>
    </w:p>
    <w:p w14:paraId="5BE6FAA5" w14:textId="77777777" w:rsidR="004D5D23" w:rsidRPr="002F6B07" w:rsidRDefault="004D5D23" w:rsidP="004D5D23">
      <w:pPr>
        <w:numPr>
          <w:ilvl w:val="0"/>
          <w:numId w:val="3"/>
        </w:numPr>
        <w:jc w:val="both"/>
        <w:rPr>
          <w:rFonts w:asciiTheme="majorBidi" w:hAnsiTheme="majorBidi" w:cstheme="majorBidi"/>
        </w:rPr>
      </w:pPr>
      <w:bookmarkStart w:id="17" w:name="b18"/>
      <w:bookmarkEnd w:id="16"/>
      <w:r w:rsidRPr="002F6B07">
        <w:rPr>
          <w:rFonts w:asciiTheme="majorBidi" w:hAnsiTheme="majorBidi" w:cstheme="majorBidi"/>
        </w:rPr>
        <w:t xml:space="preserve">Geocaching. (n.d.). </w:t>
      </w:r>
      <w:r w:rsidRPr="002F6B07">
        <w:rPr>
          <w:rFonts w:asciiTheme="majorBidi" w:hAnsiTheme="majorBidi" w:cstheme="majorBidi"/>
          <w:i/>
        </w:rPr>
        <w:t>Enigma machine</w:t>
      </w:r>
      <w:r w:rsidRPr="002F6B07">
        <w:rPr>
          <w:rFonts w:asciiTheme="majorBidi" w:hAnsiTheme="majorBidi" w:cstheme="majorBidi"/>
        </w:rPr>
        <w:t xml:space="preserve"> [cache page GCVE5M]. https://www.geocaching.com/geocache/GCVE5M</w:t>
      </w:r>
    </w:p>
    <w:p w14:paraId="472A81CE" w14:textId="77777777" w:rsidR="004D5D23" w:rsidRPr="002F6B07" w:rsidRDefault="004D5D23" w:rsidP="004D5D23">
      <w:pPr>
        <w:numPr>
          <w:ilvl w:val="0"/>
          <w:numId w:val="3"/>
        </w:numPr>
        <w:jc w:val="both"/>
        <w:rPr>
          <w:rFonts w:asciiTheme="majorBidi" w:hAnsiTheme="majorBidi" w:cstheme="majorBidi"/>
        </w:rPr>
      </w:pPr>
      <w:bookmarkStart w:id="18" w:name="b19"/>
      <w:bookmarkEnd w:id="17"/>
      <w:r w:rsidRPr="002F6B07">
        <w:rPr>
          <w:rFonts w:asciiTheme="majorBidi" w:hAnsiTheme="majorBidi" w:cstheme="majorBidi"/>
        </w:rPr>
        <w:t xml:space="preserve">Meer. (n.d.). </w:t>
      </w:r>
      <w:r w:rsidRPr="002F6B07">
        <w:rPr>
          <w:rFonts w:asciiTheme="majorBidi" w:hAnsiTheme="majorBidi" w:cstheme="majorBidi"/>
          <w:i/>
        </w:rPr>
        <w:t>Enigma machine</w:t>
      </w:r>
      <w:r w:rsidRPr="002F6B07">
        <w:rPr>
          <w:rFonts w:asciiTheme="majorBidi" w:hAnsiTheme="majorBidi" w:cstheme="majorBidi"/>
        </w:rPr>
        <w:t>. https://www.meer.com/en/32894-enigma-machine</w:t>
      </w:r>
    </w:p>
    <w:p w14:paraId="44C28AF6" w14:textId="77777777" w:rsidR="004D5D23" w:rsidRPr="002F6B07" w:rsidRDefault="004D5D23" w:rsidP="004D5D23">
      <w:pPr>
        <w:numPr>
          <w:ilvl w:val="0"/>
          <w:numId w:val="3"/>
        </w:numPr>
        <w:jc w:val="both"/>
        <w:rPr>
          <w:rFonts w:asciiTheme="majorBidi" w:hAnsiTheme="majorBidi" w:cstheme="majorBidi"/>
        </w:rPr>
      </w:pPr>
      <w:bookmarkStart w:id="19" w:name="b20"/>
      <w:bookmarkEnd w:id="18"/>
      <w:r w:rsidRPr="002F6B07">
        <w:rPr>
          <w:rFonts w:asciiTheme="majorBidi" w:hAnsiTheme="majorBidi" w:cstheme="majorBidi"/>
        </w:rPr>
        <w:t xml:space="preserve">Antique Trader. (n.d.). </w:t>
      </w:r>
      <w:r w:rsidRPr="002F6B07">
        <w:rPr>
          <w:rFonts w:asciiTheme="majorBidi" w:hAnsiTheme="majorBidi" w:cstheme="majorBidi"/>
          <w:i/>
        </w:rPr>
        <w:t>A closer look at the Enigma machine</w:t>
      </w:r>
      <w:r w:rsidRPr="002F6B07">
        <w:rPr>
          <w:rFonts w:asciiTheme="majorBidi" w:hAnsiTheme="majorBidi" w:cstheme="majorBidi"/>
        </w:rPr>
        <w:t>. https://www.antiquetrader.com/collectibles/enigma-machines-are-rare-and-sell-for-thousands-at-auction</w:t>
      </w:r>
    </w:p>
    <w:p w14:paraId="7659D203" w14:textId="77777777" w:rsidR="004D5D23" w:rsidRPr="002F6B07" w:rsidRDefault="004D5D23" w:rsidP="004D5D23">
      <w:pPr>
        <w:numPr>
          <w:ilvl w:val="0"/>
          <w:numId w:val="3"/>
        </w:numPr>
        <w:jc w:val="both"/>
        <w:rPr>
          <w:rFonts w:asciiTheme="majorBidi" w:hAnsiTheme="majorBidi" w:cstheme="majorBidi"/>
        </w:rPr>
      </w:pPr>
      <w:bookmarkStart w:id="20" w:name="b21"/>
      <w:bookmarkEnd w:id="19"/>
      <w:proofErr w:type="spellStart"/>
      <w:r w:rsidRPr="002F6B07">
        <w:rPr>
          <w:rFonts w:asciiTheme="majorBidi" w:hAnsiTheme="majorBidi" w:cstheme="majorBidi"/>
        </w:rPr>
        <w:t>LLMpedia</w:t>
      </w:r>
      <w:proofErr w:type="spellEnd"/>
      <w:r w:rsidRPr="002F6B07">
        <w:rPr>
          <w:rFonts w:asciiTheme="majorBidi" w:hAnsiTheme="majorBidi" w:cstheme="majorBidi"/>
        </w:rPr>
        <w:t xml:space="preserve">. (n.d.). </w:t>
      </w:r>
      <w:r w:rsidRPr="002F6B07">
        <w:rPr>
          <w:rFonts w:asciiTheme="majorBidi" w:hAnsiTheme="majorBidi" w:cstheme="majorBidi"/>
          <w:i/>
        </w:rPr>
        <w:t>U-110</w:t>
      </w:r>
      <w:r w:rsidRPr="002F6B07">
        <w:rPr>
          <w:rFonts w:asciiTheme="majorBidi" w:hAnsiTheme="majorBidi" w:cstheme="majorBidi"/>
        </w:rPr>
        <w:t>. https://llmpedia.scads.ai/deepseek/U-110.html</w:t>
      </w:r>
    </w:p>
    <w:p w14:paraId="4F9CC144" w14:textId="00F9A449" w:rsidR="00B86480" w:rsidRPr="004E18D8" w:rsidRDefault="004D5D23" w:rsidP="004E18D8">
      <w:pPr>
        <w:numPr>
          <w:ilvl w:val="0"/>
          <w:numId w:val="3"/>
        </w:numPr>
        <w:jc w:val="both"/>
        <w:rPr>
          <w:rFonts w:asciiTheme="majorBidi" w:hAnsiTheme="majorBidi" w:cstheme="majorBidi"/>
        </w:rPr>
      </w:pPr>
      <w:bookmarkStart w:id="21" w:name="b22"/>
      <w:bookmarkEnd w:id="20"/>
      <w:proofErr w:type="spellStart"/>
      <w:r w:rsidRPr="002F6B07">
        <w:rPr>
          <w:rFonts w:asciiTheme="majorBidi" w:hAnsiTheme="majorBidi" w:cstheme="majorBidi"/>
        </w:rPr>
        <w:t>Summify</w:t>
      </w:r>
      <w:proofErr w:type="spellEnd"/>
      <w:r w:rsidRPr="002F6B07">
        <w:rPr>
          <w:rFonts w:asciiTheme="majorBidi" w:hAnsiTheme="majorBidi" w:cstheme="majorBidi"/>
        </w:rPr>
        <w:t xml:space="preserve">. (n.d.). </w:t>
      </w:r>
      <w:r w:rsidRPr="002F6B07">
        <w:rPr>
          <w:rFonts w:asciiTheme="majorBidi" w:hAnsiTheme="majorBidi" w:cstheme="majorBidi"/>
          <w:i/>
        </w:rPr>
        <w:t>The most important decryption machine ever built</w:t>
      </w:r>
      <w:r w:rsidRPr="002F6B07">
        <w:rPr>
          <w:rFonts w:asciiTheme="majorBidi" w:hAnsiTheme="majorBidi" w:cstheme="majorBidi"/>
        </w:rPr>
        <w:t>. https://summify.io/discover/the-most-important-decryption-machine-ever-built-JsBZOc</w:t>
      </w:r>
      <w:bookmarkEnd w:id="21"/>
    </w:p>
    <w:sectPr w:rsidR="00B86480" w:rsidRPr="004E18D8" w:rsidSect="00A93F75">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F4DB7" w14:textId="77777777" w:rsidR="005A4232" w:rsidRDefault="005A4232" w:rsidP="00AB29F3">
      <w:pPr>
        <w:spacing w:after="0" w:line="240" w:lineRule="auto"/>
      </w:pPr>
      <w:r>
        <w:separator/>
      </w:r>
    </w:p>
  </w:endnote>
  <w:endnote w:type="continuationSeparator" w:id="0">
    <w:p w14:paraId="009FF0F5" w14:textId="77777777" w:rsidR="005A4232" w:rsidRDefault="005A4232" w:rsidP="00AB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282604"/>
      <w:docPartObj>
        <w:docPartGallery w:val="Page Numbers (Bottom of Page)"/>
        <w:docPartUnique/>
      </w:docPartObj>
    </w:sdtPr>
    <w:sdtEndPr>
      <w:rPr>
        <w:noProof/>
      </w:rPr>
    </w:sdtEndPr>
    <w:sdtContent>
      <w:p w14:paraId="42A5AF41" w14:textId="5752FA76" w:rsidR="00AB29F3" w:rsidRDefault="00AB29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76574" w14:textId="77777777" w:rsidR="00AB29F3" w:rsidRDefault="00AB2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596D" w14:textId="77777777" w:rsidR="005A4232" w:rsidRDefault="005A4232" w:rsidP="00AB29F3">
      <w:pPr>
        <w:spacing w:after="0" w:line="240" w:lineRule="auto"/>
      </w:pPr>
      <w:r>
        <w:separator/>
      </w:r>
    </w:p>
  </w:footnote>
  <w:footnote w:type="continuationSeparator" w:id="0">
    <w:p w14:paraId="4B4BFB2A" w14:textId="77777777" w:rsidR="005A4232" w:rsidRDefault="005A4232" w:rsidP="00AB2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CF02" w14:textId="5FCF425E" w:rsidR="00A93F75" w:rsidRDefault="00A93F75" w:rsidP="00A93F7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A982" w14:textId="2E63FAF7" w:rsidR="00A93F75" w:rsidRDefault="00A93F75" w:rsidP="00A93F75">
    <w:pPr>
      <w:pStyle w:val="Header"/>
      <w:jc w:val="center"/>
    </w:pPr>
    <w:r w:rsidRPr="00A93F75">
      <w:rPr>
        <w:rtl/>
      </w:rPr>
      <w:t>بِسْمِ ٱللَّٰهِ ٱلرَّحْمَٰنِ ٱلرَّحِيمِ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636"/>
    <w:multiLevelType w:val="hybridMultilevel"/>
    <w:tmpl w:val="D1D68868"/>
    <w:lvl w:ilvl="0" w:tplc="8C1811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640CC"/>
    <w:multiLevelType w:val="hybridMultilevel"/>
    <w:tmpl w:val="2078E67C"/>
    <w:lvl w:ilvl="0" w:tplc="BACE1D44">
      <w:start w:val="1"/>
      <w:numFmt w:val="decimal"/>
      <w:lvlText w:val="%1."/>
      <w:lvlJc w:val="left"/>
      <w:pPr>
        <w:ind w:left="720" w:hanging="360"/>
      </w:pPr>
    </w:lvl>
    <w:lvl w:ilvl="1" w:tplc="20863E8A">
      <w:start w:val="1"/>
      <w:numFmt w:val="lowerLetter"/>
      <w:lvlText w:val="%2."/>
      <w:lvlJc w:val="left"/>
      <w:pPr>
        <w:ind w:left="1440" w:hanging="360"/>
      </w:pPr>
    </w:lvl>
    <w:lvl w:ilvl="2" w:tplc="942E53AE">
      <w:start w:val="1"/>
      <w:numFmt w:val="lowerRoman"/>
      <w:lvlText w:val="%3."/>
      <w:lvlJc w:val="left"/>
      <w:pPr>
        <w:ind w:left="2160" w:hanging="360"/>
      </w:pPr>
    </w:lvl>
    <w:lvl w:ilvl="3" w:tplc="BC429EE0">
      <w:start w:val="1"/>
      <w:numFmt w:val="decimal"/>
      <w:lvlText w:val="%4."/>
      <w:lvlJc w:val="left"/>
      <w:pPr>
        <w:ind w:left="2880" w:hanging="360"/>
      </w:pPr>
    </w:lvl>
    <w:lvl w:ilvl="4" w:tplc="A520274E">
      <w:start w:val="1"/>
      <w:numFmt w:val="lowerLetter"/>
      <w:lvlText w:val="%5."/>
      <w:lvlJc w:val="left"/>
      <w:pPr>
        <w:ind w:left="3600" w:hanging="360"/>
      </w:pPr>
    </w:lvl>
    <w:lvl w:ilvl="5" w:tplc="1FC418E6">
      <w:start w:val="1"/>
      <w:numFmt w:val="lowerRoman"/>
      <w:lvlText w:val="%6."/>
      <w:lvlJc w:val="left"/>
      <w:pPr>
        <w:ind w:left="4320" w:hanging="360"/>
      </w:pPr>
    </w:lvl>
    <w:lvl w:ilvl="6" w:tplc="A3BE2E00">
      <w:start w:val="1"/>
      <w:numFmt w:val="decimal"/>
      <w:lvlText w:val="%7."/>
      <w:lvlJc w:val="left"/>
      <w:pPr>
        <w:ind w:left="5040" w:hanging="360"/>
      </w:pPr>
    </w:lvl>
    <w:lvl w:ilvl="7" w:tplc="09BA973C">
      <w:start w:val="1"/>
      <w:numFmt w:val="lowerLetter"/>
      <w:lvlText w:val="%8."/>
      <w:lvlJc w:val="left"/>
      <w:pPr>
        <w:ind w:left="5760" w:hanging="360"/>
      </w:pPr>
    </w:lvl>
    <w:lvl w:ilvl="8" w:tplc="5408316E">
      <w:start w:val="1"/>
      <w:numFmt w:val="lowerRoman"/>
      <w:lvlText w:val="%9."/>
      <w:lvlJc w:val="left"/>
      <w:pPr>
        <w:ind w:left="6480" w:hanging="360"/>
      </w:pPr>
    </w:lvl>
  </w:abstractNum>
  <w:abstractNum w:abstractNumId="2" w15:restartNumberingAfterBreak="0">
    <w:nsid w:val="04CF1634"/>
    <w:multiLevelType w:val="hybridMultilevel"/>
    <w:tmpl w:val="DC80A8EC"/>
    <w:lvl w:ilvl="0" w:tplc="D0D04E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F64B8"/>
    <w:multiLevelType w:val="hybridMultilevel"/>
    <w:tmpl w:val="447498B0"/>
    <w:lvl w:ilvl="0" w:tplc="8C1811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7929AD"/>
    <w:multiLevelType w:val="hybridMultilevel"/>
    <w:tmpl w:val="3B3CD2C4"/>
    <w:lvl w:ilvl="0" w:tplc="D0D04E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8C70F9"/>
    <w:multiLevelType w:val="hybridMultilevel"/>
    <w:tmpl w:val="A480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402511"/>
    <w:multiLevelType w:val="hybridMultilevel"/>
    <w:tmpl w:val="505ADE6C"/>
    <w:lvl w:ilvl="0" w:tplc="D0D04E02">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06159E"/>
    <w:multiLevelType w:val="hybridMultilevel"/>
    <w:tmpl w:val="863C3CD8"/>
    <w:lvl w:ilvl="0" w:tplc="D0D04E02">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735D16"/>
    <w:multiLevelType w:val="hybridMultilevel"/>
    <w:tmpl w:val="CD1E8D42"/>
    <w:lvl w:ilvl="0" w:tplc="D0D04E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44300F"/>
    <w:multiLevelType w:val="hybridMultilevel"/>
    <w:tmpl w:val="374A7F76"/>
    <w:lvl w:ilvl="0" w:tplc="D0D04E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C2205B"/>
    <w:multiLevelType w:val="hybridMultilevel"/>
    <w:tmpl w:val="D762479A"/>
    <w:lvl w:ilvl="0" w:tplc="D0D04E0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757E2A"/>
    <w:multiLevelType w:val="hybridMultilevel"/>
    <w:tmpl w:val="B7CA5B74"/>
    <w:lvl w:ilvl="0" w:tplc="0A222062">
      <w:start w:val="1"/>
      <w:numFmt w:val="bullet"/>
      <w:lvlText w:val="•"/>
      <w:lvlJc w:val="left"/>
      <w:pPr>
        <w:ind w:left="720" w:hanging="360"/>
      </w:pPr>
    </w:lvl>
    <w:lvl w:ilvl="1" w:tplc="ACE45000">
      <w:start w:val="1"/>
      <w:numFmt w:val="bullet"/>
      <w:lvlText w:val="o"/>
      <w:lvlJc w:val="left"/>
      <w:pPr>
        <w:ind w:left="1440" w:hanging="360"/>
      </w:pPr>
    </w:lvl>
    <w:lvl w:ilvl="2" w:tplc="83FE0676">
      <w:start w:val="1"/>
      <w:numFmt w:val="bullet"/>
      <w:lvlText w:val="▪"/>
      <w:lvlJc w:val="left"/>
      <w:pPr>
        <w:ind w:left="2160" w:hanging="360"/>
      </w:pPr>
    </w:lvl>
    <w:lvl w:ilvl="3" w:tplc="37B0DFDA">
      <w:start w:val="1"/>
      <w:numFmt w:val="bullet"/>
      <w:lvlText w:val="•"/>
      <w:lvlJc w:val="left"/>
      <w:pPr>
        <w:ind w:left="2880" w:hanging="360"/>
      </w:pPr>
    </w:lvl>
    <w:lvl w:ilvl="4" w:tplc="5A32C312">
      <w:start w:val="1"/>
      <w:numFmt w:val="bullet"/>
      <w:lvlText w:val="o"/>
      <w:lvlJc w:val="left"/>
      <w:pPr>
        <w:ind w:left="3600" w:hanging="360"/>
      </w:pPr>
    </w:lvl>
    <w:lvl w:ilvl="5" w:tplc="FB7A4098">
      <w:start w:val="1"/>
      <w:numFmt w:val="bullet"/>
      <w:lvlText w:val="▪"/>
      <w:lvlJc w:val="left"/>
      <w:pPr>
        <w:ind w:left="4320" w:hanging="360"/>
      </w:pPr>
    </w:lvl>
    <w:lvl w:ilvl="6" w:tplc="52BAF91E">
      <w:start w:val="1"/>
      <w:numFmt w:val="bullet"/>
      <w:lvlText w:val="•"/>
      <w:lvlJc w:val="left"/>
      <w:pPr>
        <w:ind w:left="5040" w:hanging="360"/>
      </w:pPr>
    </w:lvl>
    <w:lvl w:ilvl="7" w:tplc="B5180620">
      <w:start w:val="1"/>
      <w:numFmt w:val="bullet"/>
      <w:lvlText w:val="o"/>
      <w:lvlJc w:val="left"/>
      <w:pPr>
        <w:ind w:left="5760" w:hanging="360"/>
      </w:pPr>
    </w:lvl>
    <w:lvl w:ilvl="8" w:tplc="35F45296">
      <w:start w:val="1"/>
      <w:numFmt w:val="bullet"/>
      <w:lvlText w:val="▪"/>
      <w:lvlJc w:val="left"/>
      <w:pPr>
        <w:ind w:left="6480" w:hanging="360"/>
      </w:pPr>
    </w:lvl>
  </w:abstractNum>
  <w:abstractNum w:abstractNumId="12" w15:restartNumberingAfterBreak="0">
    <w:nsid w:val="789A7362"/>
    <w:multiLevelType w:val="hybridMultilevel"/>
    <w:tmpl w:val="0224731E"/>
    <w:lvl w:ilvl="0" w:tplc="8C181158">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6432894">
    <w:abstractNumId w:val="11"/>
  </w:num>
  <w:num w:numId="2" w16cid:durableId="1435899847">
    <w:abstractNumId w:val="1"/>
    <w:lvlOverride w:ilvl="0">
      <w:startOverride w:val="1"/>
    </w:lvlOverride>
  </w:num>
  <w:num w:numId="3" w16cid:durableId="1205873325">
    <w:abstractNumId w:val="1"/>
    <w:lvlOverride w:ilvl="0">
      <w:startOverride w:val="1"/>
    </w:lvlOverride>
  </w:num>
  <w:num w:numId="4" w16cid:durableId="274557126">
    <w:abstractNumId w:val="5"/>
  </w:num>
  <w:num w:numId="5" w16cid:durableId="1860923081">
    <w:abstractNumId w:val="9"/>
  </w:num>
  <w:num w:numId="6" w16cid:durableId="636227035">
    <w:abstractNumId w:val="6"/>
  </w:num>
  <w:num w:numId="7" w16cid:durableId="715928756">
    <w:abstractNumId w:val="4"/>
  </w:num>
  <w:num w:numId="8" w16cid:durableId="1929650339">
    <w:abstractNumId w:val="0"/>
  </w:num>
  <w:num w:numId="9" w16cid:durableId="1336691992">
    <w:abstractNumId w:val="8"/>
  </w:num>
  <w:num w:numId="10" w16cid:durableId="885019920">
    <w:abstractNumId w:val="12"/>
  </w:num>
  <w:num w:numId="11" w16cid:durableId="1300568622">
    <w:abstractNumId w:val="3"/>
  </w:num>
  <w:num w:numId="12" w16cid:durableId="168445425">
    <w:abstractNumId w:val="10"/>
  </w:num>
  <w:num w:numId="13" w16cid:durableId="405692070">
    <w:abstractNumId w:val="7"/>
  </w:num>
  <w:num w:numId="14" w16cid:durableId="376122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480"/>
    <w:rsid w:val="0003267B"/>
    <w:rsid w:val="00063F5D"/>
    <w:rsid w:val="000853FB"/>
    <w:rsid w:val="000B5E71"/>
    <w:rsid w:val="000C6570"/>
    <w:rsid w:val="0011643E"/>
    <w:rsid w:val="00127D12"/>
    <w:rsid w:val="002F6B07"/>
    <w:rsid w:val="00350890"/>
    <w:rsid w:val="0036700C"/>
    <w:rsid w:val="004D3325"/>
    <w:rsid w:val="004D5D23"/>
    <w:rsid w:val="004E18D8"/>
    <w:rsid w:val="00550966"/>
    <w:rsid w:val="005941CC"/>
    <w:rsid w:val="005A4232"/>
    <w:rsid w:val="005D483E"/>
    <w:rsid w:val="00683C46"/>
    <w:rsid w:val="008B117E"/>
    <w:rsid w:val="00923750"/>
    <w:rsid w:val="00925505"/>
    <w:rsid w:val="00954A57"/>
    <w:rsid w:val="00A93F75"/>
    <w:rsid w:val="00AB29F3"/>
    <w:rsid w:val="00B86480"/>
    <w:rsid w:val="00D834B7"/>
    <w:rsid w:val="00DC7918"/>
    <w:rsid w:val="00E30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C56E"/>
  <w15:chartTrackingRefBased/>
  <w15:docId w15:val="{1E833A39-C901-4238-8D30-51CB5264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FB"/>
  </w:style>
  <w:style w:type="paragraph" w:styleId="Heading1">
    <w:name w:val="heading 1"/>
    <w:basedOn w:val="Normal"/>
    <w:next w:val="Normal"/>
    <w:link w:val="Heading1Char"/>
    <w:uiPriority w:val="9"/>
    <w:qFormat/>
    <w:rsid w:val="00B86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4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4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4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4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4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4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4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4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480"/>
    <w:rPr>
      <w:rFonts w:eastAsiaTheme="majorEastAsia" w:cstheme="majorBidi"/>
      <w:color w:val="272727" w:themeColor="text1" w:themeTint="D8"/>
    </w:rPr>
  </w:style>
  <w:style w:type="paragraph" w:styleId="Title">
    <w:name w:val="Title"/>
    <w:basedOn w:val="Normal"/>
    <w:next w:val="Normal"/>
    <w:link w:val="TitleChar"/>
    <w:uiPriority w:val="10"/>
    <w:qFormat/>
    <w:rsid w:val="00B86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480"/>
    <w:pPr>
      <w:spacing w:before="160"/>
      <w:jc w:val="center"/>
    </w:pPr>
    <w:rPr>
      <w:i/>
      <w:iCs/>
      <w:color w:val="404040" w:themeColor="text1" w:themeTint="BF"/>
    </w:rPr>
  </w:style>
  <w:style w:type="character" w:customStyle="1" w:styleId="QuoteChar">
    <w:name w:val="Quote Char"/>
    <w:basedOn w:val="DefaultParagraphFont"/>
    <w:link w:val="Quote"/>
    <w:uiPriority w:val="29"/>
    <w:rsid w:val="00B86480"/>
    <w:rPr>
      <w:i/>
      <w:iCs/>
      <w:color w:val="404040" w:themeColor="text1" w:themeTint="BF"/>
    </w:rPr>
  </w:style>
  <w:style w:type="paragraph" w:styleId="ListParagraph">
    <w:name w:val="List Paragraph"/>
    <w:basedOn w:val="Normal"/>
    <w:uiPriority w:val="34"/>
    <w:qFormat/>
    <w:rsid w:val="00B86480"/>
    <w:pPr>
      <w:ind w:left="720"/>
      <w:contextualSpacing/>
    </w:pPr>
  </w:style>
  <w:style w:type="character" w:styleId="IntenseEmphasis">
    <w:name w:val="Intense Emphasis"/>
    <w:basedOn w:val="DefaultParagraphFont"/>
    <w:uiPriority w:val="21"/>
    <w:qFormat/>
    <w:rsid w:val="00B86480"/>
    <w:rPr>
      <w:i/>
      <w:iCs/>
      <w:color w:val="0F4761" w:themeColor="accent1" w:themeShade="BF"/>
    </w:rPr>
  </w:style>
  <w:style w:type="paragraph" w:styleId="IntenseQuote">
    <w:name w:val="Intense Quote"/>
    <w:basedOn w:val="Normal"/>
    <w:next w:val="Normal"/>
    <w:link w:val="IntenseQuoteChar"/>
    <w:uiPriority w:val="30"/>
    <w:qFormat/>
    <w:rsid w:val="00B86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480"/>
    <w:rPr>
      <w:i/>
      <w:iCs/>
      <w:color w:val="0F4761" w:themeColor="accent1" w:themeShade="BF"/>
    </w:rPr>
  </w:style>
  <w:style w:type="character" w:styleId="IntenseReference">
    <w:name w:val="Intense Reference"/>
    <w:basedOn w:val="DefaultParagraphFont"/>
    <w:uiPriority w:val="32"/>
    <w:qFormat/>
    <w:rsid w:val="00B86480"/>
    <w:rPr>
      <w:b/>
      <w:bCs/>
      <w:smallCaps/>
      <w:color w:val="0F4761" w:themeColor="accent1" w:themeShade="BF"/>
      <w:spacing w:val="5"/>
    </w:rPr>
  </w:style>
  <w:style w:type="table" w:styleId="TableGrid">
    <w:name w:val="Table Grid"/>
    <w:basedOn w:val="TableNormal"/>
    <w:rsid w:val="004D5D23"/>
    <w:pPr>
      <w:spacing w:line="259"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5D23"/>
    <w:rPr>
      <w:color w:val="467886" w:themeColor="hyperlink"/>
      <w:u w:val="single"/>
    </w:rPr>
  </w:style>
  <w:style w:type="character" w:styleId="UnresolvedMention">
    <w:name w:val="Unresolved Mention"/>
    <w:basedOn w:val="DefaultParagraphFont"/>
    <w:uiPriority w:val="99"/>
    <w:semiHidden/>
    <w:unhideWhenUsed/>
    <w:rsid w:val="004D5D23"/>
    <w:rPr>
      <w:color w:val="605E5C"/>
      <w:shd w:val="clear" w:color="auto" w:fill="E1DFDD"/>
    </w:rPr>
  </w:style>
  <w:style w:type="table" w:styleId="GridTable1Light-Accent1">
    <w:name w:val="Grid Table 1 Light Accent 1"/>
    <w:basedOn w:val="TableNormal"/>
    <w:uiPriority w:val="46"/>
    <w:rsid w:val="00063F5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B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9F3"/>
  </w:style>
  <w:style w:type="paragraph" w:styleId="Footer">
    <w:name w:val="footer"/>
    <w:basedOn w:val="Normal"/>
    <w:link w:val="FooterChar"/>
    <w:uiPriority w:val="99"/>
    <w:unhideWhenUsed/>
    <w:rsid w:val="00AB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9F3"/>
  </w:style>
  <w:style w:type="paragraph" w:styleId="NormalWeb">
    <w:name w:val="Normal (Web)"/>
    <w:basedOn w:val="Normal"/>
    <w:uiPriority w:val="99"/>
    <w:unhideWhenUsed/>
    <w:rsid w:val="00E3074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7</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17</cp:revision>
  <dcterms:created xsi:type="dcterms:W3CDTF">2026-10-22T13:14:00Z</dcterms:created>
  <dcterms:modified xsi:type="dcterms:W3CDTF">2026-10-23T14:26:00Z</dcterms:modified>
</cp:coreProperties>
</file>