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SPI and I2C Interview Preparation Handbook</w:t>
      </w:r>
    </w:p>
    <w:p>
      <w:pPr>
        <w:jc w:val="center"/>
      </w:pPr>
      <w:r>
        <w:rPr>
          <w:color w:val="444444"/>
          <w:sz w:val="24"/>
        </w:rPr>
        <w:t>Theory, waveforms, Linux APIs, driver concepts, debugging, and interview Q&amp;A</w:t>
      </w:r>
    </w:p>
    <w:p>
      <w:pPr>
        <w:spacing w:before="80" w:after="160"/>
        <w:ind w:left="259" w:right="259"/>
      </w:pPr>
      <w:r>
        <w:rPr>
          <w:b/>
          <w:sz w:val="19"/>
        </w:rPr>
        <w:t xml:space="preserve">How to use this document: </w:t>
      </w:r>
      <w:r>
        <w:rPr>
          <w:sz w:val="19"/>
        </w:rPr>
        <w:t>Read the comparison and theory first, then practice explaining timing diagrams aloud. For coding interviews, focus on the user-space examples, kernel driver flows, error handling, and debugging sections.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High-level comparison</w:t>
      </w:r>
    </w:p>
    <w:p>
      <w:pPr>
        <w:pStyle w:val="ListNumber"/>
      </w:pPr>
      <w:r>
        <w:t>SPI theory and signaling</w:t>
      </w:r>
    </w:p>
    <w:p>
      <w:pPr>
        <w:pStyle w:val="ListNumber"/>
      </w:pPr>
      <w:r>
        <w:t>I2C theory and signaling</w:t>
      </w:r>
    </w:p>
    <w:p>
      <w:pPr>
        <w:pStyle w:val="ListNumber"/>
      </w:pPr>
      <w:r>
        <w:t>Linux user-space code examples</w:t>
      </w:r>
    </w:p>
    <w:p>
      <w:pPr>
        <w:pStyle w:val="ListNumber"/>
      </w:pPr>
      <w:r>
        <w:t>Linux kernel driver perspective</w:t>
      </w:r>
    </w:p>
    <w:p>
      <w:pPr>
        <w:pStyle w:val="ListNumber"/>
      </w:pPr>
      <w:r>
        <w:t>Device tree examples</w:t>
      </w:r>
    </w:p>
    <w:p>
      <w:pPr>
        <w:pStyle w:val="ListNumber"/>
      </w:pPr>
      <w:r>
        <w:t>Debugging and bring-up checklist</w:t>
      </w:r>
    </w:p>
    <w:p>
      <w:pPr>
        <w:pStyle w:val="ListNumber"/>
      </w:pPr>
      <w:r>
        <w:t>Common bugs and interview questions</w:t>
      </w:r>
    </w:p>
    <w:p>
      <w:pPr>
        <w:sectPr>
          <w:headerReference w:type="default" r:id="rId31"/>
          <w:footerReference w:type="default" r:id="rId32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1. High-Level Comparison</w:t>
      </w:r>
    </w:p>
    <w:p>
      <w:pPr>
        <w:spacing w:after="120"/>
      </w:pPr>
      <w:r>
        <w:t>SPI and I2C are short-distance synchronous serial buses used to connect processors, microcontrollers, sensors, memories, PMICs, ADCs, DACs, displays, and board-management devices. Both use a clock line, but their topology, addressing model, electrical behavior, software model, and debugging failure modes differ significantly.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2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Interview framing</w:t>
      </w:r>
    </w:p>
    <w:p>
      <w:pPr>
        <w:pStyle w:val="ListBullet"/>
      </w:pPr>
      <w:r>
        <w:t>SPI is simpler electrically and faster, but consumes more pins and lacks standard addressing.</w:t>
      </w:r>
    </w:p>
    <w:p>
      <w:pPr>
        <w:pStyle w:val="ListBullet"/>
      </w:pPr>
      <w:r>
        <w:t>I2C saves pins and supports many devices on two wires, but requires pull-ups, ACK handling, arbitration, and bus recovery knowledge.</w:t>
      </w:r>
    </w:p>
    <w:p>
      <w:pPr>
        <w:pStyle w:val="ListBullet"/>
      </w:pPr>
      <w:r>
        <w:t>When asked to choose one, discuss throughput, pin budget, device count, board length, power, latency, and driver support.</w:t>
      </w:r>
    </w:p>
    <w:p>
      <w:pPr>
        <w:pStyle w:val="Heading1"/>
      </w:pPr>
      <w:r>
        <w:t>2. SPI Theory</w:t>
      </w:r>
    </w:p>
    <w:p>
      <w:pPr>
        <w:spacing w:after="120"/>
      </w:pPr>
      <w:r>
        <w:t>SPI, Serial Peripheral Interface, is a synchronous serial bus. A controller drives the serial clock and selects one target using chip-select. Data shifts simultaneously from controller to target on MOSI and from target to controller on MISO.</w:t>
      </w:r>
    </w:p>
    <w:p>
      <w:pPr>
        <w:pStyle w:val="DiagramTitle"/>
      </w:pPr>
      <w:r>
        <w:t>SPI point-to-point bus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958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DiagramTitle"/>
      </w:pPr>
      <w:r>
        <w:t>SPI bus with multiple chip-selects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958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58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SPI terminology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2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2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Clock polarity and phase</w:t>
      </w:r>
    </w:p>
    <w:p>
      <w:pPr>
        <w:spacing w:after="120"/>
      </w:pPr>
      <w:r>
        <w:t>SPI mode is defined by CPOL and CPHA. CPOL controls idle clock level. CPHA controls which clock edge samples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118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180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DiagramTitle"/>
      </w:pPr>
      <w:r>
        <w:t>SPI mode 0 timing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7666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6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SPI transaction model</w:t>
      </w:r>
    </w:p>
    <w:p>
      <w:pPr>
        <w:pStyle w:val="ListBullet"/>
      </w:pPr>
      <w:r>
        <w:t>The controller asserts chip-select.</w:t>
      </w:r>
    </w:p>
    <w:p>
      <w:pPr>
        <w:pStyle w:val="ListBullet"/>
      </w:pPr>
      <w:r>
        <w:t>The controller clocks out command/address/dummy/data bytes.</w:t>
      </w:r>
    </w:p>
    <w:p>
      <w:pPr>
        <w:pStyle w:val="ListBullet"/>
      </w:pPr>
      <w:r>
        <w:t>Transmit and receive happen at the same time. Even a read operation transmits dummy bytes to generate clocks.</w:t>
      </w:r>
    </w:p>
    <w:p>
      <w:pPr>
        <w:pStyle w:val="ListBullet"/>
      </w:pPr>
      <w:r>
        <w:t>The controller deasserts chip-select to end the frame unless the protocol requires CS to stay active across multiple transfers.</w:t>
      </w:r>
    </w:p>
    <w:p>
      <w:pPr>
        <w:pStyle w:val="ListBullet"/>
      </w:pPr>
      <w:r>
        <w:t>SPI has no built-in ACK, address, retry, or error correction. Higher-level device protocol defines meaning.</w:t>
      </w:r>
    </w:p>
    <w:p>
      <w:pPr>
        <w:pStyle w:val="Heading2"/>
      </w:pPr>
      <w:r>
        <w:t>SPI advantages and limitations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118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180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I2C Theory</w:t>
      </w:r>
    </w:p>
    <w:p>
      <w:pPr>
        <w:spacing w:after="120"/>
      </w:pPr>
      <w:r>
        <w:t>I2C, Inter-Integrated Circuit, is a two-wire synchronous serial bus using SCL for clock and SDA for bidirectional data. Devices share the same bus and are selected by an address transmitted in-band.</w:t>
      </w:r>
    </w:p>
    <w:p>
      <w:pPr>
        <w:pStyle w:val="DiagramTitle"/>
      </w:pPr>
      <w:r>
        <w:t>I2C shared bus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245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245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Open-drain behavior</w:t>
      </w:r>
    </w:p>
    <w:p>
      <w:pPr>
        <w:pStyle w:val="ListBullet"/>
      </w:pPr>
      <w:r>
        <w:t>I2C devices do not actively drive a high level on SDA/SCL; they release the line and pull-up resistors bring it high.</w:t>
      </w:r>
    </w:p>
    <w:p>
      <w:pPr>
        <w:pStyle w:val="ListBullet"/>
      </w:pPr>
      <w:r>
        <w:t>Any device can pull the line low, which enables ACK, clock stretching, and arbitration.</w:t>
      </w:r>
    </w:p>
    <w:p>
      <w:pPr>
        <w:pStyle w:val="ListBullet"/>
      </w:pPr>
      <w:r>
        <w:t>Pull-up value affects rise time, power, and maximum speed. Too weak causes slow rising edges; too strong increases current and may exceed device drive capability.</w:t>
      </w:r>
    </w:p>
    <w:p>
      <w:pPr>
        <w:pStyle w:val="Heading2"/>
      </w:pPr>
      <w:r>
        <w:t>Start, stop, address, ACK</w:t>
      </w:r>
    </w:p>
    <w:p>
      <w:pPr>
        <w:pStyle w:val="DiagramTitle"/>
      </w:pPr>
      <w:r>
        <w:t>I2C basic write 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62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624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DiagramTitle"/>
      </w:pPr>
      <w:r>
        <w:t>I2C common register read using repeated start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6708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708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I2C addressing</w:t>
      </w:r>
    </w:p>
    <w:p>
      <w:pPr>
        <w:pStyle w:val="ListBullet"/>
      </w:pPr>
      <w:r>
        <w:t>7-bit addressing is most common. The byte on the wire is address shifted left by one plus the R/W bit.</w:t>
      </w:r>
    </w:p>
    <w:p>
      <w:pPr>
        <w:pStyle w:val="ListBullet"/>
      </w:pPr>
      <w:r>
        <w:t>Example: 7-bit address 0x48 appears as 0x90 for write and 0x91 for read on the bus.</w:t>
      </w:r>
    </w:p>
    <w:p>
      <w:pPr>
        <w:pStyle w:val="ListBullet"/>
      </w:pPr>
      <w:r>
        <w:t>10-bit addressing exists but is less common in board-level peripherals.</w:t>
      </w:r>
    </w:p>
    <w:p>
      <w:pPr>
        <w:pStyle w:val="ListBullet"/>
      </w:pPr>
      <w:r>
        <w:t>Address conflicts require alternate strap pins, multiplexers, or separate buses.</w:t>
      </w:r>
    </w:p>
    <w:p>
      <w:pPr>
        <w:pStyle w:val="Heading2"/>
      </w:pPr>
      <w:r>
        <w:t>Clock stretching and arbitration</w:t>
      </w:r>
    </w:p>
    <w:p>
      <w:pPr>
        <w:pStyle w:val="ListBullet"/>
      </w:pPr>
      <w:r>
        <w:t>Clock stretching lets a target hold SCL low to slow the controller while it prepares data.</w:t>
      </w:r>
    </w:p>
    <w:p>
      <w:pPr>
        <w:pStyle w:val="ListBullet"/>
      </w:pPr>
      <w:r>
        <w:t>Multi-master arbitration relies on open-drain signaling: a controller that releases SDA high but observes low loses arbitration.</w:t>
      </w:r>
    </w:p>
    <w:p>
      <w:pPr>
        <w:pStyle w:val="ListBullet"/>
      </w:pPr>
      <w:r>
        <w:t>Many embedded systems use single-master I2C, but interviewers may test whether you know arbitration exists.</w:t>
      </w:r>
    </w:p>
    <w:p>
      <w:pPr>
        <w:pStyle w:val="Heading2"/>
      </w:pPr>
      <w:r>
        <w:t>I2C advantages and limitations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1180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180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Linux User-Space Code</w:t>
      </w:r>
    </w:p>
    <w:p>
      <w:pPr>
        <w:pStyle w:val="Heading2"/>
      </w:pPr>
      <w:r>
        <w:t>SPI using spidev</w:t>
      </w:r>
    </w:p>
    <w:p>
      <w:pPr>
        <w:spacing w:after="120"/>
      </w:pPr>
      <w:r>
        <w:t>Linux exposes some SPI devices through /dev/spidevB.C when enabled by board configuration. The application configures mode, bits per word, and speed using ioctl(), then performs full-duplex transfers.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54622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622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SPI code talking points</w:t>
      </w:r>
    </w:p>
    <w:p>
      <w:pPr>
        <w:pStyle w:val="ListBullet"/>
      </w:pPr>
      <w:r>
        <w:t>SPI reads still transmit bytes because the controller must generate clocks.</w:t>
      </w:r>
    </w:p>
    <w:p>
      <w:pPr>
        <w:pStyle w:val="ListBullet"/>
      </w:pPr>
      <w:r>
        <w:t>rx[0] may be dummy or undefined depending on the device protocol.</w:t>
      </w:r>
    </w:p>
    <w:p>
      <w:pPr>
        <w:pStyle w:val="ListBullet"/>
      </w:pPr>
      <w:r>
        <w:t>Use SPI_IOC_MESSAGE(N) for one or more transfers under one chip-select assertion if cs_change is not set.</w:t>
      </w:r>
    </w:p>
    <w:p>
      <w:pPr>
        <w:pStyle w:val="ListBullet"/>
      </w:pPr>
      <w:r>
        <w:t>Mode mismatch is one of the most common causes of shifted or corrupted data.</w:t>
      </w:r>
    </w:p>
    <w:p>
      <w:pPr>
        <w:pStyle w:val="Heading2"/>
      </w:pPr>
      <w:r>
        <w:t>I2C using i2c-dev</w:t>
      </w:r>
    </w:p>
    <w:p>
      <w:pPr>
        <w:spacing w:after="120"/>
      </w:pPr>
      <w:r>
        <w:t>Linux exposes I2C adapters through /dev/i2c-N when i2c-dev is enabled. Simple SMBus helpers work for many register devices; I2C_RDWR is needed for combined transactions with repeated start.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831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83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I2C code talking points</w:t>
      </w:r>
    </w:p>
    <w:p>
      <w:pPr>
        <w:pStyle w:val="ListBullet"/>
      </w:pPr>
      <w:r>
        <w:t>Pass the 7-bit address to Linux APIs, not the left-shifted 8-bit address byte.</w:t>
      </w:r>
    </w:p>
    <w:p>
      <w:pPr>
        <w:pStyle w:val="ListBullet"/>
      </w:pPr>
      <w:r>
        <w:t>I2C_RDWR with two messages creates a write-register then repeated-start read transaction.</w:t>
      </w:r>
    </w:p>
    <w:p>
      <w:pPr>
        <w:pStyle w:val="ListBullet"/>
      </w:pPr>
      <w:r>
        <w:t>A NACK usually appears as an ioctl failure; confirm address, power, pull-ups, and bus number.</w:t>
      </w:r>
    </w:p>
    <w:p>
      <w:pPr>
        <w:pStyle w:val="ListBullet"/>
      </w:pPr>
      <w:r>
        <w:t>Some devices require delays after reset, conversion start, EEPROM write, or power mode changes.</w:t>
      </w:r>
    </w:p>
    <w:p>
      <w:pPr>
        <w:pStyle w:val="Heading1"/>
      </w:pPr>
      <w:r>
        <w:t>5. Linux Kernel Driver Perspective</w:t>
      </w:r>
    </w:p>
    <w:p>
      <w:pPr>
        <w:pStyle w:val="Heading2"/>
      </w:pPr>
      <w:r>
        <w:t>SPI kernel driver skeleton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7914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91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I2C kernel driver skeleton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312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12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 w:right="259"/>
      </w:pPr>
      <w:r>
        <w:rPr>
          <w:b/>
          <w:sz w:val="19"/>
        </w:rPr>
        <w:t xml:space="preserve">Kernel interview note: </w:t>
      </w:r>
      <w:r>
        <w:rPr>
          <w:sz w:val="19"/>
        </w:rPr>
        <w:t>For real register-map devices, Linux drivers often use regmap. regmap abstracts register reads/writes over I2C, SPI, MMIO, and adds caching, locking, endianness handling, and debugfs visibility.</w:t>
      </w:r>
    </w:p>
    <w:p>
      <w:pPr>
        <w:pStyle w:val="Heading2"/>
      </w:pPr>
      <w:r>
        <w:t>regmap examples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374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37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Device Tree Examples</w:t>
      </w:r>
    </w:p>
    <w:p>
      <w:pPr>
        <w:pStyle w:val="Heading2"/>
      </w:pPr>
      <w:r>
        <w:t>SPI device tree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374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37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I2C device tree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5332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33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Device tree interview checklist</w:t>
      </w:r>
    </w:p>
    <w:p>
      <w:pPr>
        <w:pStyle w:val="ListBullet"/>
      </w:pPr>
      <w:r>
        <w:t>For SPI, reg usually means chip-select number under the SPI controller node.</w:t>
      </w:r>
    </w:p>
    <w:p>
      <w:pPr>
        <w:pStyle w:val="ListBullet"/>
      </w:pPr>
      <w:r>
        <w:t>For I2C, reg is the 7-bit device address.</w:t>
      </w:r>
    </w:p>
    <w:p>
      <w:pPr>
        <w:pStyle w:val="ListBullet"/>
      </w:pPr>
      <w:r>
        <w:t>compatible controls driver matching.</w:t>
      </w:r>
    </w:p>
    <w:p>
      <w:pPr>
        <w:pStyle w:val="ListBullet"/>
      </w:pPr>
      <w:r>
        <w:t>spi-max-frequency protects the target from being clocked too fast.</w:t>
      </w:r>
    </w:p>
    <w:p>
      <w:pPr>
        <w:pStyle w:val="ListBullet"/>
      </w:pPr>
      <w:r>
        <w:t>clock-frequency on an I2C controller configures bus speed, not target address.</w:t>
      </w:r>
    </w:p>
    <w:p>
      <w:pPr>
        <w:pStyle w:val="ListBullet"/>
      </w:pPr>
      <w:r>
        <w:t>Pinmux, regulators, reset GPIOs, interrupts, and clocks often matter as much as the bus node.</w:t>
      </w:r>
    </w:p>
    <w:p>
      <w:pPr>
        <w:pStyle w:val="Heading1"/>
      </w:pPr>
      <w:r>
        <w:t>7. Debugging and Bring-Up</w:t>
      </w:r>
    </w:p>
    <w:p>
      <w:pPr>
        <w:pStyle w:val="Heading2"/>
      </w:pPr>
      <w:r>
        <w:t>General workflow</w:t>
      </w:r>
    </w:p>
    <w:p>
      <w:pPr>
        <w:pStyle w:val="ListNumber"/>
      </w:pPr>
      <w:r>
        <w:t>Confirm power rails, reset pins, enable GPIOs, and reference clocks.</w:t>
      </w:r>
    </w:p>
    <w:p>
      <w:pPr>
        <w:pStyle w:val="ListNumber"/>
      </w:pPr>
      <w:r>
        <w:t>Confirm pinmux and board schematic match the software bus instance.</w:t>
      </w:r>
    </w:p>
    <w:p>
      <w:pPr>
        <w:pStyle w:val="ListNumber"/>
      </w:pPr>
      <w:r>
        <w:t>Check device tree compatible, address/chip-select, speed, and mode.</w:t>
      </w:r>
    </w:p>
    <w:p>
      <w:pPr>
        <w:pStyle w:val="ListNumber"/>
      </w:pPr>
      <w:r>
        <w:t>Use logic analyzer traces to verify wire-level behavior.</w:t>
      </w:r>
    </w:p>
    <w:p>
      <w:pPr>
        <w:pStyle w:val="ListNumber"/>
      </w:pPr>
      <w:r>
        <w:t>Lower bus speed during bring-up.</w:t>
      </w:r>
    </w:p>
    <w:p>
      <w:pPr>
        <w:pStyle w:val="ListNumber"/>
      </w:pPr>
      <w:r>
        <w:t>Check kernel logs with dmesg and driver probe messages.</w:t>
      </w:r>
    </w:p>
    <w:p>
      <w:pPr>
        <w:pStyle w:val="ListNumber"/>
      </w:pPr>
      <w:r>
        <w:t>Check /sys/bus/spi/devices, /sys/bus/i2c/devices, and relevant debugfs entries.</w:t>
      </w:r>
    </w:p>
    <w:p>
      <w:pPr>
        <w:pStyle w:val="Heading2"/>
      </w:pPr>
      <w:r>
        <w:t>SPI debugging checklist</w:t>
      </w:r>
    </w:p>
    <w:p>
      <w:pPr>
        <w:pStyle w:val="ListBullet"/>
      </w:pPr>
      <w:r>
        <w:t>No clock: controller not enabled, pinmux wrong, transfer not submitted, runtime PM issue.</w:t>
      </w:r>
    </w:p>
    <w:p>
      <w:pPr>
        <w:pStyle w:val="ListBullet"/>
      </w:pPr>
      <w:r>
        <w:t>No MISO: target not selected, wrong CS polarity, target in reset, MISO pin conflict.</w:t>
      </w:r>
    </w:p>
    <w:p>
      <w:pPr>
        <w:pStyle w:val="ListBullet"/>
      </w:pPr>
      <w:r>
        <w:t>Data shifted by one bit: wrong CPHA or sampling edge.</w:t>
      </w:r>
    </w:p>
    <w:p>
      <w:pPr>
        <w:pStyle w:val="ListBullet"/>
      </w:pPr>
      <w:r>
        <w:t>All 0xff: MISO pulled high or target not driving.</w:t>
      </w:r>
    </w:p>
    <w:p>
      <w:pPr>
        <w:pStyle w:val="ListBullet"/>
      </w:pPr>
      <w:r>
        <w:t>All 0x00: MISO pulled low, target held reset, or bus contention.</w:t>
      </w:r>
    </w:p>
    <w:p>
      <w:pPr>
        <w:pStyle w:val="ListBullet"/>
      </w:pPr>
      <w:r>
        <w:t>Works slow but fails fast: signal integrity, setup/hold timing, drive strength, trace length.</w:t>
      </w:r>
    </w:p>
    <w:p>
      <w:pPr>
        <w:pStyle w:val="Heading2"/>
      </w:pPr>
      <w:r>
        <w:t>I2C debugging checklist</w:t>
      </w:r>
    </w:p>
    <w:p>
      <w:pPr>
        <w:pStyle w:val="ListBullet"/>
      </w:pPr>
      <w:r>
        <w:t>No ACK: wrong 7-bit address, device unpowered, missing pull-ups, wrong bus, reset asserted.</w:t>
      </w:r>
    </w:p>
    <w:p>
      <w:pPr>
        <w:pStyle w:val="ListBullet"/>
      </w:pPr>
      <w:r>
        <w:t>SDA stuck low: target wedged mid-transaction, bad device, short, or missing recovery.</w:t>
      </w:r>
    </w:p>
    <w:p>
      <w:pPr>
        <w:pStyle w:val="ListBullet"/>
      </w:pPr>
      <w:r>
        <w:t>SCL stuck low: target clock stretching forever, short, controller issue.</w:t>
      </w:r>
    </w:p>
    <w:p>
      <w:pPr>
        <w:pStyle w:val="ListBullet"/>
      </w:pPr>
      <w:r>
        <w:t>Slow rise time: pull-ups too weak or bus capacitance too high.</w:t>
      </w:r>
    </w:p>
    <w:p>
      <w:pPr>
        <w:pStyle w:val="ListBullet"/>
      </w:pPr>
      <w:r>
        <w:t>Address confusion: datasheets sometimes show 8-bit write/read values instead of 7-bit address.</w:t>
      </w:r>
    </w:p>
    <w:p>
      <w:pPr>
        <w:pStyle w:val="ListBullet"/>
      </w:pPr>
      <w:r>
        <w:t>Intermittent errors: marginal pull-ups, long wires, noise, power sequencing, level shifting.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5652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65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Common Interview Questions</w:t>
      </w:r>
    </w:p>
    <w:p>
      <w:pPr>
        <w:pStyle w:val="Heading2"/>
      </w:pPr>
      <w:r>
        <w:t>Conceptual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1082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082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Linux/driver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756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568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Scenario questions</w:t>
      </w:r>
    </w:p>
    <w:p>
      <w:pPr>
        <w:pStyle w:val="ListNumber"/>
      </w:pPr>
      <w:r>
        <w:t>A sensor does not respond on I2C. Explain your debug flow from power to logic analyzer.</w:t>
      </w:r>
    </w:p>
    <w:p>
      <w:pPr>
        <w:pStyle w:val="ListNumber"/>
      </w:pPr>
      <w:r>
        <w:t>SPI flash returns 0xff for every byte. List possible root causes.</w:t>
      </w:r>
    </w:p>
    <w:p>
      <w:pPr>
        <w:pStyle w:val="ListNumber"/>
      </w:pPr>
      <w:r>
        <w:t>An I2C device works at 100 kHz but not 400 kHz. What do you check?</w:t>
      </w:r>
    </w:p>
    <w:p>
      <w:pPr>
        <w:pStyle w:val="ListNumber"/>
      </w:pPr>
      <w:r>
        <w:t>Two I2C devices have the same fixed address. What board/software options exist?</w:t>
      </w:r>
    </w:p>
    <w:p>
      <w:pPr>
        <w:pStyle w:val="ListNumber"/>
      </w:pPr>
      <w:r>
        <w:t>A SPI ADC returns data shifted by one bit. What configuration is suspicious?</w:t>
      </w:r>
    </w:p>
    <w:p>
      <w:pPr>
        <w:pStyle w:val="ListNumber"/>
      </w:pPr>
      <w:r>
        <w:t>A target holds SDA low after a reset. How can the controller recover the bus?</w:t>
      </w:r>
    </w:p>
    <w:p>
      <w:pPr>
        <w:pStyle w:val="Heading2"/>
      </w:pPr>
      <w:r>
        <w:t>Short answers to memorize</w:t>
      </w:r>
    </w:p>
    <w:p>
      <w:pPr>
        <w:pStyle w:val="ListBullet"/>
      </w:pPr>
      <w:r>
        <w:t>SPI selects by chip-select; I2C selects by address.</w:t>
      </w:r>
    </w:p>
    <w:p>
      <w:pPr>
        <w:pStyle w:val="ListBullet"/>
      </w:pPr>
      <w:r>
        <w:t>SPI is usually full-duplex; I2C is half-duplex.</w:t>
      </w:r>
    </w:p>
    <w:p>
      <w:pPr>
        <w:pStyle w:val="ListBullet"/>
      </w:pPr>
      <w:r>
        <w:t>I2C lines idle high because of pull-ups.</w:t>
      </w:r>
    </w:p>
    <w:p>
      <w:pPr>
        <w:pStyle w:val="ListBullet"/>
      </w:pPr>
      <w:r>
        <w:t>I2C ACK is the ninth clock bit.</w:t>
      </w:r>
    </w:p>
    <w:p>
      <w:pPr>
        <w:pStyle w:val="ListBullet"/>
      </w:pPr>
      <w:r>
        <w:t>Repeated start is essential for many register reads.</w:t>
      </w:r>
    </w:p>
    <w:p>
      <w:pPr>
        <w:pStyle w:val="ListBullet"/>
      </w:pPr>
      <w:r>
        <w:t>Wrong SPI CPOL/CPHA often looks like bit-shifted data.</w:t>
      </w:r>
    </w:p>
    <w:p>
      <w:pPr>
        <w:pStyle w:val="ListBullet"/>
      </w:pPr>
      <w:r>
        <w:t>Linux I2C addresses are normally written as 7-bit values.</w:t>
      </w:r>
    </w:p>
    <w:p>
      <w:pPr>
        <w:pStyle w:val="ListBullet"/>
      </w:pPr>
      <w:r>
        <w:t>regmap is preferred for many Linux register-based SPI/I2C drivers.</w:t>
      </w:r>
    </w:p>
    <w:p>
      <w:pPr>
        <w:pStyle w:val="Heading1"/>
      </w:pPr>
      <w:r>
        <w:t>9. Quick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5652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65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Practice Prompts</w:t>
      </w:r>
    </w:p>
    <w:p>
      <w:pPr>
        <w:pStyle w:val="ListBullet"/>
      </w:pPr>
      <w:r>
        <w:t>Draw an I2C register read with repeated start and explain every ACK/NACK.</w:t>
      </w:r>
    </w:p>
    <w:p>
      <w:pPr>
        <w:pStyle w:val="ListBullet"/>
      </w:pPr>
      <w:r>
        <w:t>Draw SPI mode 0 timing and explain CPOL/CPHA.</w:t>
      </w:r>
    </w:p>
    <w:p>
      <w:pPr>
        <w:pStyle w:val="ListBullet"/>
      </w:pPr>
      <w:r>
        <w:t>Write pseudocode to read a two-byte register over I2C.</w:t>
      </w:r>
    </w:p>
    <w:p>
      <w:pPr>
        <w:pStyle w:val="ListBullet"/>
      </w:pPr>
      <w:r>
        <w:t>Explain why an SPI RX buffer changes even when you think you are only writing.</w:t>
      </w:r>
    </w:p>
    <w:p>
      <w:pPr>
        <w:pStyle w:val="ListBullet"/>
      </w:pPr>
      <w:r>
        <w:t>Explain how Linux binds a device tree node to an I2C or SPI driver.</w:t>
      </w:r>
    </w:p>
    <w:p>
      <w:pPr>
        <w:pStyle w:val="ListBullet"/>
      </w:pPr>
      <w:r>
        <w:t>Explain how you would recover an I2C bus with SDA stuck 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Technical handbook for embedded/Linux interviews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SPI / I2C Interview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</w:pPr>
    <w:rPr>
      <w:rFonts w:ascii="Courier New" w:hAnsi="Courier New" w:eastAsia="Courier New"/>
      <w:sz w:val="17"/>
    </w:rPr>
  </w:style>
  <w:style w:type="paragraph" w:customStyle="1" w:styleId="DiagramTitle">
    <w:name w:val="DiagramTitle"/>
    <w:rPr>
      <w:rFonts w:ascii="Aptos" w:hAnsi="Aptos"/>
      <w:b/>
      <w:color w:val="1F4E7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eader" Target="header1.xm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