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F69" w:rsidRPr="00720DBA" w:rsidRDefault="00720DBA">
      <w:pPr>
        <w:ind w:left="-260"/>
        <w:rPr>
          <w:rFonts w:ascii="Courier New" w:eastAsia="Courier New" w:hAnsi="Courier New" w:cs="Courier New"/>
        </w:rPr>
      </w:pPr>
      <w:r w:rsidRPr="00720DBA">
        <w:rPr>
          <w:rFonts w:ascii="Courier New" w:eastAsia="Cousine" w:hAnsi="Courier New" w:cs="Courier New"/>
        </w:rPr>
        <w:t>Báo cáo bài tập môn Nguyên lý và phương pháp lập trình</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 xml:space="preserve"> </w:t>
      </w:r>
    </w:p>
    <w:p w:rsidR="00194F69" w:rsidRPr="00720DBA" w:rsidRDefault="00720DBA">
      <w:pPr>
        <w:ind w:left="-260"/>
        <w:rPr>
          <w:rFonts w:ascii="Courier New" w:eastAsia="Courier New" w:hAnsi="Courier New" w:cs="Courier New"/>
        </w:rPr>
      </w:pPr>
      <w:r w:rsidRPr="00720DBA">
        <w:rPr>
          <w:rFonts w:ascii="Courier New" w:eastAsia="Cousine" w:hAnsi="Courier New" w:cs="Courier New"/>
        </w:rPr>
        <w:t>Giảng viên: Trịnh Quốc Sơn</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 xml:space="preserve"> </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CS111.K21.KHTN</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 xml:space="preserve"> </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 xml:space="preserve">Thành viên nhóm:   </w:t>
      </w:r>
      <w:r w:rsidRPr="00720DBA">
        <w:rPr>
          <w:rFonts w:ascii="Courier New" w:eastAsia="Courier New" w:hAnsi="Courier New" w:cs="Courier New"/>
        </w:rPr>
        <w:tab/>
      </w:r>
    </w:p>
    <w:tbl>
      <w:tblPr>
        <w:tblStyle w:val="a"/>
        <w:tblW w:w="5415" w:type="dxa"/>
        <w:tblBorders>
          <w:top w:val="nil"/>
          <w:left w:val="nil"/>
          <w:bottom w:val="nil"/>
          <w:right w:val="nil"/>
          <w:insideH w:val="nil"/>
          <w:insideV w:val="nil"/>
        </w:tblBorders>
        <w:tblLayout w:type="fixed"/>
        <w:tblLook w:val="0600" w:firstRow="0" w:lastRow="0" w:firstColumn="0" w:lastColumn="0" w:noHBand="1" w:noVBand="1"/>
      </w:tblPr>
      <w:tblGrid>
        <w:gridCol w:w="2835"/>
        <w:gridCol w:w="2580"/>
      </w:tblGrid>
      <w:tr w:rsidR="00194F69" w:rsidRPr="00720DBA">
        <w:trPr>
          <w:trHeight w:val="485"/>
        </w:trPr>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4F69" w:rsidRPr="00720DBA" w:rsidRDefault="00720DBA">
            <w:pPr>
              <w:ind w:left="-20"/>
              <w:rPr>
                <w:rFonts w:ascii="Courier New" w:eastAsia="Courier New" w:hAnsi="Courier New" w:cs="Courier New"/>
              </w:rPr>
            </w:pPr>
            <w:r w:rsidRPr="00720DBA">
              <w:rPr>
                <w:rFonts w:ascii="Courier New" w:eastAsia="Cousine" w:hAnsi="Courier New" w:cs="Courier New"/>
              </w:rPr>
              <w:t>Họ và tên</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94F69" w:rsidRPr="00720DBA" w:rsidRDefault="00720DBA">
            <w:pPr>
              <w:ind w:left="-20"/>
              <w:rPr>
                <w:rFonts w:ascii="Courier New" w:eastAsia="Courier New" w:hAnsi="Courier New" w:cs="Courier New"/>
              </w:rPr>
            </w:pPr>
            <w:r w:rsidRPr="00720DBA">
              <w:rPr>
                <w:rFonts w:ascii="Courier New" w:eastAsia="Courier New" w:hAnsi="Courier New" w:cs="Courier New"/>
              </w:rPr>
              <w:t xml:space="preserve">MSSV </w:t>
            </w:r>
          </w:p>
        </w:tc>
      </w:tr>
      <w:tr w:rsidR="00194F69" w:rsidRPr="00720DBA">
        <w:trPr>
          <w:trHeight w:val="485"/>
        </w:trPr>
        <w:tc>
          <w:tcPr>
            <w:tcW w:w="28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94F69" w:rsidRPr="00720DBA" w:rsidRDefault="00720DBA">
            <w:pPr>
              <w:ind w:left="-20"/>
              <w:rPr>
                <w:rFonts w:ascii="Courier New" w:eastAsia="Courier New" w:hAnsi="Courier New" w:cs="Courier New"/>
              </w:rPr>
            </w:pPr>
            <w:r w:rsidRPr="00720DBA">
              <w:rPr>
                <w:rFonts w:ascii="Courier New" w:eastAsia="Cousine" w:hAnsi="Courier New" w:cs="Courier New"/>
              </w:rPr>
              <w:t xml:space="preserve">Lưu Hoàng Sơn </w:t>
            </w:r>
            <w:r w:rsidRPr="00720DBA">
              <w:rPr>
                <w:rFonts w:ascii="Courier New" w:eastAsia="Cousine" w:hAnsi="Courier New" w:cs="Courier New"/>
              </w:rPr>
              <w:tab/>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194F69" w:rsidRPr="00720DBA" w:rsidRDefault="00720DBA">
            <w:pPr>
              <w:ind w:left="-20"/>
              <w:rPr>
                <w:rFonts w:ascii="Courier New" w:eastAsia="Courier New" w:hAnsi="Courier New" w:cs="Courier New"/>
              </w:rPr>
            </w:pPr>
            <w:r w:rsidRPr="00720DBA">
              <w:rPr>
                <w:rFonts w:ascii="Courier New" w:eastAsia="Courier New" w:hAnsi="Courier New" w:cs="Courier New"/>
              </w:rPr>
              <w:t>18521348</w:t>
            </w:r>
          </w:p>
        </w:tc>
      </w:tr>
      <w:tr w:rsidR="00194F69" w:rsidRPr="00720DBA">
        <w:trPr>
          <w:trHeight w:val="485"/>
        </w:trPr>
        <w:tc>
          <w:tcPr>
            <w:tcW w:w="28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94F69" w:rsidRPr="00720DBA" w:rsidRDefault="00720DBA">
            <w:pPr>
              <w:ind w:left="-20"/>
              <w:rPr>
                <w:rFonts w:ascii="Courier New" w:eastAsia="Courier New" w:hAnsi="Courier New" w:cs="Courier New"/>
              </w:rPr>
            </w:pPr>
            <w:r w:rsidRPr="00720DBA">
              <w:rPr>
                <w:rFonts w:ascii="Courier New" w:eastAsia="Cousine" w:hAnsi="Courier New" w:cs="Courier New"/>
              </w:rPr>
              <w:t>Nguyễn Trần Trung</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194F69" w:rsidRPr="00720DBA" w:rsidRDefault="00720DBA">
            <w:pPr>
              <w:ind w:left="-20"/>
              <w:rPr>
                <w:rFonts w:ascii="Courier New" w:eastAsia="Courier New" w:hAnsi="Courier New" w:cs="Courier New"/>
              </w:rPr>
            </w:pPr>
            <w:r w:rsidRPr="00720DBA">
              <w:rPr>
                <w:rFonts w:ascii="Courier New" w:eastAsia="Courier New" w:hAnsi="Courier New" w:cs="Courier New"/>
              </w:rPr>
              <w:t>18521555</w:t>
            </w:r>
          </w:p>
        </w:tc>
      </w:tr>
    </w:tbl>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 xml:space="preserve"> </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 xml:space="preserve"> </w:t>
      </w:r>
      <w:r w:rsidRPr="00720DBA">
        <w:rPr>
          <w:rFonts w:ascii="Courier New" w:eastAsia="Courier New" w:hAnsi="Courier New" w:cs="Courier New"/>
        </w:rPr>
        <w:tab/>
        <w:t>Đề tài: 14. Nghiên cứu cài đặt trình phiên dịch interpreter cho ngôn ngữ lập trình Barebone</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 xml:space="preserve"> </w:t>
      </w:r>
    </w:p>
    <w:p w:rsidR="00194F69" w:rsidRPr="00720DBA" w:rsidRDefault="00720DBA">
      <w:pPr>
        <w:ind w:left="-260"/>
        <w:rPr>
          <w:rFonts w:ascii="Courier New" w:eastAsia="Courier New" w:hAnsi="Courier New" w:cs="Courier New"/>
        </w:rPr>
      </w:pPr>
      <w:r w:rsidRPr="00720DBA">
        <w:rPr>
          <w:rFonts w:ascii="Courier New" w:eastAsia="Cousine" w:hAnsi="Courier New" w:cs="Courier New"/>
        </w:rPr>
        <w:t>Mục tiêu tìm hiểu:</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 xml:space="preserve"> </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1. Ngôn ngữ lập trình Barebone và Cách interpreter hoạt động</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 xml:space="preserve"> </w:t>
      </w:r>
    </w:p>
    <w:p w:rsidR="00194F69" w:rsidRPr="00720DBA" w:rsidRDefault="00720DBA">
      <w:pPr>
        <w:ind w:left="-260"/>
        <w:rPr>
          <w:rFonts w:ascii="Courier New" w:eastAsia="Courier New" w:hAnsi="Courier New" w:cs="Courier New"/>
        </w:rPr>
      </w:pPr>
      <w:r w:rsidRPr="00720DBA">
        <w:rPr>
          <w:rFonts w:ascii="Courier New" w:eastAsia="Cousine" w:hAnsi="Courier New" w:cs="Courier New"/>
        </w:rPr>
        <w:tab/>
        <w:t>1.1 Barebone và cú pháp của barebone</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 xml:space="preserve"> </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ab/>
        <w:t>1.2 Lexer</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 xml:space="preserve"> </w:t>
      </w:r>
    </w:p>
    <w:p w:rsidR="00194F69" w:rsidRPr="00720DBA" w:rsidRDefault="00720DBA">
      <w:pPr>
        <w:rPr>
          <w:rFonts w:ascii="Courier New" w:eastAsia="Courier New" w:hAnsi="Courier New" w:cs="Courier New"/>
        </w:rPr>
      </w:pPr>
      <w:r w:rsidRPr="00720DBA">
        <w:rPr>
          <w:rFonts w:ascii="Courier New" w:eastAsia="Courier New" w:hAnsi="Courier New" w:cs="Courier New"/>
        </w:rPr>
        <w:t>Quá trình tách các ký tự vào trong các tokens được gọi là lexing và được thực hiện bởi Lexer.</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 xml:space="preserve">  Tokens là những đối tượng có kiểu dữ liệu kèm theo nó là giá trị</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 xml:space="preserve"> </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ab/>
        <w:t>1.3 Parser</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 xml:space="preserve"> </w:t>
      </w:r>
    </w:p>
    <w:p w:rsidR="00194F69" w:rsidRPr="00720DBA" w:rsidRDefault="00720DBA">
      <w:pPr>
        <w:rPr>
          <w:rFonts w:ascii="Courier New" w:eastAsia="Courier New" w:hAnsi="Courier New" w:cs="Courier New"/>
        </w:rPr>
      </w:pPr>
      <w:r w:rsidRPr="00720DBA">
        <w:rPr>
          <w:rFonts w:ascii="Courier New" w:eastAsia="Courier New" w:hAnsi="Courier New" w:cs="Courier New"/>
        </w:rPr>
        <w:t>Parser sẽ sắp xếp lại cấu trúc của tokens thu được từ Lexer và xây dựng một AST</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 xml:space="preserve"> </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ab/>
        <w:t>1.4 AST (Abstract syntax tree)</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 xml:space="preserve"> </w:t>
      </w:r>
    </w:p>
    <w:p w:rsidR="00194F69" w:rsidRPr="00720DBA" w:rsidRDefault="00720DBA">
      <w:pPr>
        <w:rPr>
          <w:rFonts w:ascii="Courier New" w:eastAsia="Courier New" w:hAnsi="Courier New" w:cs="Courier New"/>
        </w:rPr>
      </w:pPr>
      <w:r w:rsidRPr="00720DBA">
        <w:rPr>
          <w:rFonts w:ascii="Courier New" w:eastAsia="Courier New" w:hAnsi="Courier New" w:cs="Courier New"/>
        </w:rPr>
        <w:t>Cấu trúc cây đại diện cho sự trừu tượng về cấu trúc cú pháp của một source code được viết bằng một ngôn ngữ lập trình.</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 xml:space="preserve"> </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ab/>
        <w:t>1.5 Bytecode</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 xml:space="preserve"> </w:t>
      </w:r>
    </w:p>
    <w:p w:rsidR="00194F69" w:rsidRPr="00720DBA" w:rsidRDefault="00720DBA">
      <w:pPr>
        <w:rPr>
          <w:rFonts w:ascii="Courier New" w:eastAsia="Courier New" w:hAnsi="Courier New" w:cs="Courier New"/>
        </w:rPr>
      </w:pPr>
      <w:r w:rsidRPr="00720DBA">
        <w:rPr>
          <w:rFonts w:ascii="Courier New" w:eastAsia="Courier New" w:hAnsi="Courier New" w:cs="Courier New"/>
        </w:rPr>
        <w:t xml:space="preserve">Khi Lexer và parser tạo ra các object code để cho Interpreter thực thi. Các object code này chưa các bộ chỉ dẫn để được thực thi thì các bộ chỉ dẫn này chính là bytecode. Thêm vào đó thì còn có một số thông tin cần </w:t>
      </w:r>
      <w:r w:rsidRPr="00720DBA">
        <w:rPr>
          <w:rFonts w:ascii="Courier New" w:eastAsia="Courier New" w:hAnsi="Courier New" w:cs="Courier New"/>
        </w:rPr>
        <w:lastRenderedPageBreak/>
        <w:t>thiết cho Interpreter. Bytecode biểu diễn source code của chúng ta viết mà Interpreter có thể hiểu được.</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 xml:space="preserve">  </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ab/>
        <w:t>1.6 Interpreter</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 xml:space="preserve"> </w:t>
      </w:r>
      <w:r w:rsidRPr="00720DBA">
        <w:rPr>
          <w:rFonts w:ascii="Courier New" w:eastAsia="Courier New" w:hAnsi="Courier New" w:cs="Courier New"/>
        </w:rPr>
        <w:tab/>
      </w:r>
    </w:p>
    <w:p w:rsidR="00194F69" w:rsidRPr="00720DBA" w:rsidRDefault="00720DBA">
      <w:pPr>
        <w:ind w:hanging="15"/>
        <w:rPr>
          <w:rFonts w:ascii="Courier New" w:eastAsia="Courier New" w:hAnsi="Courier New" w:cs="Courier New"/>
        </w:rPr>
      </w:pPr>
      <w:r w:rsidRPr="00720DBA">
        <w:rPr>
          <w:rFonts w:ascii="Courier New" w:eastAsia="Courier New" w:hAnsi="Courier New" w:cs="Courier New"/>
        </w:rPr>
        <w:tab/>
        <w:t>Đây là bước cuối cùng của quá trình thực thi chương trình. Quá trình     này sẽ thu gom các object code trước đó và theo các chỉ dẫn để thực thi chương trình</w:t>
      </w:r>
    </w:p>
    <w:p w:rsidR="00194F69" w:rsidRPr="00720DBA" w:rsidRDefault="00720DBA" w:rsidP="008D2FEE">
      <w:pPr>
        <w:ind w:left="-260"/>
        <w:rPr>
          <w:rFonts w:ascii="Courier New" w:eastAsia="Courier New" w:hAnsi="Courier New" w:cs="Courier New"/>
        </w:rPr>
      </w:pPr>
      <w:r w:rsidRPr="00720DBA">
        <w:rPr>
          <w:rFonts w:ascii="Courier New" w:eastAsia="Courier New" w:hAnsi="Courier New" w:cs="Courier New"/>
        </w:rPr>
        <w:tab/>
        <w:t xml:space="preserve"> </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2. Xây dựng chương trình cho phép biên dịch chương trình viết bằng Barebone để có thể thực thi được cho các phép toán : +, -,*, / 2 số nguyên ; phép toán so sánh &lt;, &lt; =, &gt;=, &gt;, # giữa 2 số nguyên</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 xml:space="preserve">     </w:t>
      </w:r>
      <w:r w:rsidRPr="00720DBA">
        <w:rPr>
          <w:rFonts w:ascii="Courier New" w:eastAsia="Courier New" w:hAnsi="Courier New" w:cs="Courier New"/>
        </w:rPr>
        <w:tab/>
      </w:r>
    </w:p>
    <w:p w:rsidR="00194F69" w:rsidRPr="00720DBA" w:rsidRDefault="00720DBA">
      <w:pPr>
        <w:ind w:left="-260"/>
        <w:rPr>
          <w:rFonts w:ascii="Courier New" w:eastAsia="Courier New" w:hAnsi="Courier New" w:cs="Courier New"/>
        </w:rPr>
      </w:pPr>
      <w:r w:rsidRPr="00720DBA">
        <w:rPr>
          <w:rFonts w:ascii="Courier New" w:eastAsia="Cousine" w:hAnsi="Courier New" w:cs="Courier New"/>
        </w:rPr>
        <w:tab/>
        <w:t>2.1 Mục tiêu phát triển barebone:</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 xml:space="preserve"> </w:t>
      </w:r>
    </w:p>
    <w:p w:rsidR="00194F69" w:rsidRPr="00720DBA" w:rsidRDefault="00720DBA">
      <w:pPr>
        <w:ind w:right="-440"/>
        <w:rPr>
          <w:rFonts w:ascii="Courier New" w:eastAsia="Courier New" w:hAnsi="Courier New" w:cs="Courier New"/>
        </w:rPr>
      </w:pPr>
      <w:r w:rsidRPr="00720DBA">
        <w:rPr>
          <w:rFonts w:ascii="Courier New" w:eastAsia="Courier New" w:hAnsi="Courier New" w:cs="Courier New"/>
        </w:rPr>
        <w:t>Phát triển từ một chương trình đã có ở sau: https://github.com/shirkey/barebones</w:t>
      </w:r>
    </w:p>
    <w:p w:rsidR="00194F69" w:rsidRPr="00720DBA" w:rsidRDefault="00720DBA">
      <w:pPr>
        <w:rPr>
          <w:rFonts w:ascii="Courier New" w:eastAsia="Courier New" w:hAnsi="Courier New" w:cs="Courier New"/>
        </w:rPr>
      </w:pPr>
      <w:r w:rsidRPr="00720DBA">
        <w:rPr>
          <w:rFonts w:ascii="Courier New" w:eastAsia="Courier New" w:hAnsi="Courier New" w:cs="Courier New"/>
        </w:rPr>
        <w:t>dựa trên source code này tụi em sẽ phát triển thêm bằng python toán tử + - * / toán tử so sánh câu lệnh điều kiện</w:t>
      </w:r>
    </w:p>
    <w:p w:rsidR="00194F69" w:rsidRPr="00720DBA" w:rsidRDefault="00720DBA" w:rsidP="008D2FEE">
      <w:pPr>
        <w:ind w:left="-260"/>
        <w:rPr>
          <w:rFonts w:ascii="Courier New" w:eastAsia="Courier New" w:hAnsi="Courier New" w:cs="Courier New"/>
        </w:rPr>
      </w:pPr>
      <w:r w:rsidRPr="00720DBA">
        <w:rPr>
          <w:rFonts w:ascii="Courier New" w:eastAsia="Courier New" w:hAnsi="Courier New" w:cs="Courier New"/>
        </w:rPr>
        <w:t xml:space="preserve"> </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3. Giao diện chương trình biên dịch ở dạng đồ họa hoặc giao diện dòng lệnh command line</w:t>
      </w:r>
    </w:p>
    <w:p w:rsidR="00194F69" w:rsidRPr="00720DBA" w:rsidRDefault="00720DBA" w:rsidP="008D2FEE">
      <w:pPr>
        <w:ind w:left="-260"/>
        <w:rPr>
          <w:rFonts w:ascii="Courier New" w:eastAsia="Courier New" w:hAnsi="Courier New" w:cs="Courier New"/>
        </w:rPr>
      </w:pPr>
      <w:r w:rsidRPr="00720DBA">
        <w:rPr>
          <w:rFonts w:ascii="Courier New" w:eastAsia="Courier New" w:hAnsi="Courier New" w:cs="Courier New"/>
        </w:rPr>
        <w:t xml:space="preserve"> </w:t>
      </w:r>
    </w:p>
    <w:p w:rsidR="00194F69" w:rsidRPr="00720DBA" w:rsidRDefault="00720DBA">
      <w:pPr>
        <w:ind w:left="-260"/>
        <w:rPr>
          <w:rFonts w:ascii="Courier New" w:eastAsia="Courier New" w:hAnsi="Courier New" w:cs="Courier New"/>
        </w:rPr>
      </w:pPr>
      <w:r w:rsidRPr="00720DBA">
        <w:rPr>
          <w:rFonts w:ascii="Courier New" w:eastAsia="Courier New" w:hAnsi="Courier New" w:cs="Courier New"/>
        </w:rPr>
        <w:t>4. Chương trình có hỗ trợ chức năng biên soạn chương trình barebone được khuyến khích</w:t>
      </w:r>
    </w:p>
    <w:p w:rsidR="008D2FEE" w:rsidRDefault="008D2FEE" w:rsidP="008D2FEE">
      <w:pPr>
        <w:ind w:left="-260"/>
        <w:rPr>
          <w:rFonts w:ascii="Courier New" w:eastAsia="Courier New" w:hAnsi="Courier New" w:cs="Courier New"/>
        </w:rPr>
      </w:pPr>
    </w:p>
    <w:p w:rsidR="008D2FEE" w:rsidRPr="007B3BB0" w:rsidRDefault="008D2FEE" w:rsidP="007B3BB0">
      <w:pPr>
        <w:ind w:left="-260"/>
        <w:rPr>
          <w:rFonts w:ascii="Courier New" w:eastAsia="Cousine" w:hAnsi="Courier New" w:cs="Courier New"/>
          <w:lang w:val="vi-VN"/>
        </w:rPr>
      </w:pPr>
      <w:r>
        <w:rPr>
          <w:rFonts w:ascii="Courier New" w:eastAsia="Cousine" w:hAnsi="Courier New" w:cs="Courier New"/>
        </w:rPr>
        <w:t xml:space="preserve">5. </w:t>
      </w:r>
      <w:r>
        <w:rPr>
          <w:rFonts w:ascii="Courier New" w:eastAsia="Cousine" w:hAnsi="Courier New" w:cs="Courier New"/>
          <w:lang w:val="vi-VN"/>
        </w:rPr>
        <w:t>Tài liệu tham khảo:</w:t>
      </w:r>
    </w:p>
    <w:p w:rsidR="008D2FEE" w:rsidRPr="008D2FEE" w:rsidRDefault="008D2FEE" w:rsidP="008D2FEE">
      <w:pPr>
        <w:rPr>
          <w:rFonts w:ascii="Courier New" w:eastAsia="Courier New" w:hAnsi="Courier New" w:cs="Courier New"/>
          <w:lang w:val="vi-VN"/>
        </w:rPr>
      </w:pPr>
      <w:r w:rsidRPr="00720DBA">
        <w:rPr>
          <w:rFonts w:ascii="Courier New" w:eastAsia="Cousine" w:hAnsi="Courier New" w:cs="Courier New"/>
        </w:rPr>
        <w:t>Sách viết về barebone : Computer Science: An Overview by Glenn Brookshear, Dennis Brylow</w:t>
      </w:r>
      <w:r>
        <w:rPr>
          <w:rFonts w:ascii="Courier New" w:eastAsia="Cousine" w:hAnsi="Courier New" w:cs="Courier New"/>
          <w:lang w:val="vi-VN"/>
        </w:rPr>
        <w:t xml:space="preserve"> (12th Global Edition)</w:t>
      </w:r>
    </w:p>
    <w:p w:rsidR="008D2FEE" w:rsidRPr="00720DBA" w:rsidRDefault="008D2FEE" w:rsidP="008D2FEE">
      <w:pPr>
        <w:rPr>
          <w:rFonts w:ascii="Courier New" w:eastAsia="Courier New" w:hAnsi="Courier New" w:cs="Courier New"/>
        </w:rPr>
      </w:pPr>
      <w:r w:rsidRPr="00720DBA">
        <w:rPr>
          <w:rFonts w:ascii="Courier New" w:eastAsia="Cousine" w:hAnsi="Courier New" w:cs="Courier New"/>
        </w:rPr>
        <w:t>Sách viết về interpreter:    https://craftinginterpreters.com/contents.html</w:t>
      </w:r>
    </w:p>
    <w:p w:rsidR="008D2FEE" w:rsidRDefault="007B3BB0" w:rsidP="008D2FEE">
      <w:pPr>
        <w:ind w:left="-260"/>
        <w:rPr>
          <w:rFonts w:ascii="Courier New" w:eastAsia="Cousine" w:hAnsi="Courier New" w:cs="Courier New"/>
          <w:lang w:val="vi-VN"/>
        </w:rPr>
      </w:pPr>
      <w:r>
        <w:rPr>
          <w:rFonts w:ascii="Courier New" w:eastAsia="Cousine" w:hAnsi="Courier New" w:cs="Courier New"/>
          <w:lang w:val="vi-VN"/>
        </w:rPr>
        <w:tab/>
      </w:r>
    </w:p>
    <w:p w:rsidR="007B3BB0" w:rsidRPr="007B3BB0" w:rsidRDefault="007B3BB0" w:rsidP="007B3BB0">
      <w:pPr>
        <w:pStyle w:val="ListParagraph"/>
        <w:numPr>
          <w:ilvl w:val="0"/>
          <w:numId w:val="1"/>
        </w:numPr>
        <w:rPr>
          <w:rFonts w:ascii="Courier New" w:eastAsia="Cousine" w:hAnsi="Courier New" w:cs="Courier New"/>
          <w:lang w:val="vi-VN"/>
        </w:rPr>
      </w:pPr>
      <w:r w:rsidRPr="007B3BB0">
        <w:rPr>
          <w:rFonts w:ascii="Courier New" w:eastAsia="Cousine" w:hAnsi="Courier New" w:cs="Courier New"/>
          <w:lang w:val="vi-VN"/>
        </w:rPr>
        <w:t>Một số tài liệu tham khảo bên thứ 3:</w:t>
      </w:r>
      <w:r w:rsidRPr="007B3BB0">
        <w:rPr>
          <w:rFonts w:ascii="Courier New" w:eastAsia="Cousine" w:hAnsi="Courier New" w:cs="Courier New"/>
          <w:lang w:val="vi-VN"/>
        </w:rPr>
        <w:tab/>
      </w:r>
    </w:p>
    <w:p w:rsidR="008D2FEE" w:rsidRPr="005128E9" w:rsidRDefault="005128E9" w:rsidP="007B3BB0">
      <w:pPr>
        <w:rPr>
          <w:rFonts w:ascii="Courier New" w:eastAsia="Courier New" w:hAnsi="Courier New" w:cs="Courier New"/>
          <w:lang w:val="vi-VN"/>
        </w:rPr>
      </w:pPr>
      <w:hyperlink r:id="rId5" w:history="1">
        <w:r w:rsidRPr="005128E9">
          <w:rPr>
            <w:rStyle w:val="Hyperlink"/>
            <w:rFonts w:ascii="Courier New" w:eastAsia="Courier New" w:hAnsi="Courier New" w:cs="Courier New"/>
            <w:color w:val="000000" w:themeColor="text1"/>
            <w:u w:val="none"/>
          </w:rPr>
          <w:t>h</w:t>
        </w:r>
        <w:r w:rsidRPr="005128E9">
          <w:rPr>
            <w:rStyle w:val="Hyperlink"/>
            <w:rFonts w:ascii="Courier New" w:eastAsia="Courier New" w:hAnsi="Courier New" w:cs="Courier New"/>
            <w:color w:val="000000" w:themeColor="text1"/>
            <w:u w:val="none"/>
          </w:rPr>
          <w:t>ttps://www.guru99.com/introduction-to-shell-scripting.</w:t>
        </w:r>
        <w:r w:rsidRPr="005128E9">
          <w:rPr>
            <w:rStyle w:val="Hyperlink"/>
            <w:rFonts w:ascii="Courier New" w:eastAsia="Courier New" w:hAnsi="Courier New" w:cs="Courier New"/>
            <w:color w:val="000000" w:themeColor="text1"/>
            <w:u w:val="none"/>
          </w:rPr>
          <w:t>html</w:t>
        </w:r>
      </w:hyperlink>
      <w:r>
        <w:rPr>
          <w:rFonts w:ascii="Courier New" w:eastAsia="Courier New" w:hAnsi="Courier New" w:cs="Courier New"/>
          <w:lang w:val="vi-VN"/>
        </w:rPr>
        <w:t>,</w:t>
      </w:r>
      <w:bookmarkStart w:id="0" w:name="_GoBack"/>
      <w:bookmarkEnd w:id="0"/>
      <w:r>
        <w:rPr>
          <w:rFonts w:ascii="Courier New" w:eastAsia="Courier New" w:hAnsi="Courier New" w:cs="Courier New"/>
          <w:lang w:val="vi-VN"/>
        </w:rPr>
        <w:t xml:space="preserve"> 10-04-2020 </w:t>
      </w:r>
    </w:p>
    <w:p w:rsidR="008D2FEE" w:rsidRPr="005128E9" w:rsidRDefault="008D2FEE" w:rsidP="008D2FEE">
      <w:pPr>
        <w:ind w:left="-260"/>
        <w:rPr>
          <w:rFonts w:ascii="Courier New" w:eastAsia="Courier New" w:hAnsi="Courier New" w:cs="Courier New"/>
          <w:lang w:val="vi-VN"/>
        </w:rPr>
      </w:pPr>
      <w:r>
        <w:rPr>
          <w:rFonts w:ascii="Courier New" w:eastAsia="Courier New" w:hAnsi="Courier New" w:cs="Courier New"/>
          <w:lang w:val="vi-VN"/>
        </w:rPr>
        <w:t xml:space="preserve">  </w:t>
      </w:r>
      <w:r w:rsidRPr="00720DBA">
        <w:rPr>
          <w:rFonts w:ascii="Courier New" w:eastAsia="Courier New" w:hAnsi="Courier New" w:cs="Courier New"/>
        </w:rPr>
        <w:t>https://en.wikipedia.org/wiki/Operator_(computer_programming)</w:t>
      </w:r>
      <w:r w:rsidR="005128E9">
        <w:rPr>
          <w:rFonts w:ascii="Courier New" w:eastAsia="Courier New" w:hAnsi="Courier New" w:cs="Courier New"/>
          <w:lang w:val="vi-VN"/>
        </w:rPr>
        <w:t>,</w:t>
      </w:r>
      <w:r w:rsidR="005128E9" w:rsidRPr="005128E9">
        <w:rPr>
          <w:rFonts w:ascii="Courier New" w:eastAsia="Courier New" w:hAnsi="Courier New" w:cs="Courier New"/>
          <w:lang w:val="vi-VN"/>
        </w:rPr>
        <w:t xml:space="preserve"> </w:t>
      </w:r>
      <w:r w:rsidR="005128E9">
        <w:rPr>
          <w:rFonts w:ascii="Courier New" w:eastAsia="Courier New" w:hAnsi="Courier New" w:cs="Courier New"/>
          <w:lang w:val="vi-VN"/>
        </w:rPr>
        <w:t>10-04-2020</w:t>
      </w:r>
    </w:p>
    <w:p w:rsidR="008D2FEE" w:rsidRPr="005128E9" w:rsidRDefault="008D2FEE" w:rsidP="008D2FEE">
      <w:pPr>
        <w:rPr>
          <w:rFonts w:ascii="Courier New" w:eastAsia="Courier New" w:hAnsi="Courier New" w:cs="Courier New"/>
          <w:lang w:val="vi-VN"/>
        </w:rPr>
      </w:pPr>
      <w:hyperlink r:id="rId6">
        <w:r w:rsidRPr="00720DBA">
          <w:rPr>
            <w:rFonts w:ascii="Courier New" w:eastAsia="Courier New" w:hAnsi="Courier New" w:cs="Courier New"/>
          </w:rPr>
          <w:t>https://www.aosabook.org/en/500L/a-python-interpreter-written-in-python.html</w:t>
        </w:r>
      </w:hyperlink>
      <w:r w:rsidR="005128E9">
        <w:rPr>
          <w:rFonts w:ascii="Courier New" w:eastAsia="Courier New" w:hAnsi="Courier New" w:cs="Courier New"/>
          <w:lang w:val="vi-VN"/>
        </w:rPr>
        <w:t>,</w:t>
      </w:r>
      <w:r w:rsidR="005128E9" w:rsidRPr="005128E9">
        <w:rPr>
          <w:rFonts w:ascii="Courier New" w:eastAsia="Courier New" w:hAnsi="Courier New" w:cs="Courier New"/>
          <w:lang w:val="vi-VN"/>
        </w:rPr>
        <w:t xml:space="preserve"> </w:t>
      </w:r>
      <w:r w:rsidR="005128E9">
        <w:rPr>
          <w:rFonts w:ascii="Courier New" w:eastAsia="Courier New" w:hAnsi="Courier New" w:cs="Courier New"/>
          <w:lang w:val="vi-VN"/>
        </w:rPr>
        <w:t>10-04-2020</w:t>
      </w:r>
    </w:p>
    <w:p w:rsidR="008D2FEE" w:rsidRPr="008D2FEE" w:rsidRDefault="008D2FEE">
      <w:pPr>
        <w:rPr>
          <w:rFonts w:ascii="Courier New" w:hAnsi="Courier New" w:cs="Courier New"/>
          <w:lang w:val="vi-VN"/>
        </w:rPr>
      </w:pPr>
    </w:p>
    <w:sectPr w:rsidR="008D2FEE" w:rsidRPr="008D2FEE" w:rsidSect="005128E9">
      <w:pgSz w:w="12240" w:h="15840"/>
      <w:pgMar w:top="1440" w:right="108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ousine">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5594"/>
    <w:multiLevelType w:val="hybridMultilevel"/>
    <w:tmpl w:val="E716FAFE"/>
    <w:lvl w:ilvl="0" w:tplc="206EA4BA">
      <w:start w:val="5"/>
      <w:numFmt w:val="bullet"/>
      <w:lvlText w:val="-"/>
      <w:lvlJc w:val="left"/>
      <w:pPr>
        <w:ind w:left="720" w:hanging="360"/>
      </w:pPr>
      <w:rPr>
        <w:rFonts w:ascii="Courier New" w:eastAsia="Cousine"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F69"/>
    <w:rsid w:val="00194F69"/>
    <w:rsid w:val="005128E9"/>
    <w:rsid w:val="00720DBA"/>
    <w:rsid w:val="007B3BB0"/>
    <w:rsid w:val="008D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40C0"/>
  <w15:docId w15:val="{445C6B8A-AD1A-4384-BBB4-20CC6E1C5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B3BB0"/>
    <w:pPr>
      <w:ind w:left="720"/>
      <w:contextualSpacing/>
    </w:pPr>
  </w:style>
  <w:style w:type="character" w:styleId="Hyperlink">
    <w:name w:val="Hyperlink"/>
    <w:basedOn w:val="DefaultParagraphFont"/>
    <w:uiPriority w:val="99"/>
    <w:unhideWhenUsed/>
    <w:rsid w:val="007B3BB0"/>
    <w:rPr>
      <w:color w:val="0000FF" w:themeColor="hyperlink"/>
      <w:u w:val="single"/>
    </w:rPr>
  </w:style>
  <w:style w:type="character" w:styleId="UnresolvedMention">
    <w:name w:val="Unresolved Mention"/>
    <w:basedOn w:val="DefaultParagraphFont"/>
    <w:uiPriority w:val="99"/>
    <w:semiHidden/>
    <w:unhideWhenUsed/>
    <w:rsid w:val="007B3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osabook.org/en/500L/a-python-interpreter-written-in-python.html" TargetMode="External"/><Relationship Id="rId5" Type="http://schemas.openxmlformats.org/officeDocument/2006/relationships/hyperlink" Target="https://www.guru99.com/introduction-to-shell-scrip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 Nguyen Tran</cp:lastModifiedBy>
  <cp:revision>4</cp:revision>
  <dcterms:created xsi:type="dcterms:W3CDTF">2020-04-12T19:15:00Z</dcterms:created>
  <dcterms:modified xsi:type="dcterms:W3CDTF">2020-04-14T01:28:00Z</dcterms:modified>
</cp:coreProperties>
</file>