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0F2043"/>
          <w:sz w:val="32"/>
        </w:rPr>
        <w:t>ОТЧЕТ ПО ЛАБОРАТОРНОЙ РАБОТЕ № 7</w:t>
      </w:r>
    </w:p>
    <w:p>
      <w:pPr>
        <w:spacing w:after="280"/>
        <w:jc w:val="center"/>
      </w:pPr>
      <w:r>
        <w:rPr>
          <w:b/>
        </w:rPr>
        <w:t xml:space="preserve">Дисциплина: </w:t>
      </w:r>
      <w:r>
        <w:t>Современные технологии объектно-ориентированного программирования</w:t>
        <w:br/>
      </w:r>
      <w:r>
        <w:rPr>
          <w:b/>
        </w:rPr>
        <w:t xml:space="preserve">Тема: </w:t>
      </w:r>
      <w:r>
        <w:t>Функциональное программирование в Java: лямбда-выражения и Stream API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1. Концепция функционального программирования в Java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1.1. Лямбда-выражения и функциональные интерфейсы</w:t>
      </w:r>
    </w:p>
    <w:p>
      <w:pPr>
        <w:spacing w:after="80" w:line="276" w:lineRule="auto"/>
      </w:pPr>
      <w:r>
        <w:t>Лямбда-выражение в Java представляет собой лаконичную форму реализации функционального интерфейса (анонимная функция). Функциональным называется интерфейс, содержащий ровно один абстрактный метод (SAM — Single Abstract Method).</w:t>
      </w:r>
    </w:p>
    <w:p>
      <w:pPr>
        <w:spacing w:after="80" w:line="276" w:lineRule="auto"/>
      </w:pPr>
      <w:r>
        <w:rPr>
          <w:b/>
        </w:rPr>
        <w:t>Контрольный вопрос: Чем лямбда-выражение отличается от анонимного класса?</w:t>
        <w:br/>
      </w:r>
      <w:r>
        <w:t>1. Байт-код: Анонимный класс создает отдельный файл App$1.class на диске. Лямбда компилируется через инструкцию invokedynamic и связывается во время выполнения через LambdaMetafactory, снижая потребление памяти Metaspace.</w:t>
        <w:br/>
        <w:t>2. Контекст this: В анонимном классе this ссылается на экземпляр самого внутреннего класса. В лямбда-выражении this ссылается на внешний окружающий класс (lexical scoping).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1.2. Стандартные функциональные интерфейсы Java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16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Интерфейс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Сигнатура метода</w:t>
            </w:r>
          </w:p>
        </w:tc>
        <w:tc>
          <w:tcPr>
            <w:tcW w:type="dxa" w:w="273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Пример в Finance Tracker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Predicate&lt;T&gt;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boolean test(T t)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Проверка логического условия (фильтрация)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tx -&gt; tx.getType() == EXPENSE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Function&lt;T, R&gt;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R apply(T t)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Трансформация объекта типа T в тип 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Transaction::getAmount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Consumer&lt;T&gt;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void accept(T t)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Потребитель: выполнение действия над объектом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tx -&gt; System.out.println(tx)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Supplier&lt;T&gt;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 get()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Поставщик: создание объекта по запросу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ArrayList::new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2. Архитектура конвейера Stream API</w:t>
      </w:r>
    </w:p>
    <w:p>
      <w:pPr>
        <w:spacing w:after="80" w:line="276" w:lineRule="auto"/>
      </w:pPr>
      <w:r>
        <w:t>Конвейер Stream строится по формуле: [Источник] -&gt; [Промежуточные операции] -&gt; [Терминальная операция].</w:t>
        <w:br/>
        <w:t>• Источник: коллекция или массив (transactions.stream()).</w:t>
        <w:br/>
        <w:t>• Промежуточные операции (Intermediate): filter, map, sorted, limit. Они возвращают новый поток и являются строго ленивыми.</w:t>
        <w:br/>
        <w:t>• Терминальная операция (Terminal): toList, reduce, collect, count, max. Запускает поток данных и завершает конвейер.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3. Решение 8 аналитических задач Finance Tracker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57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№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Задача</w:t>
            </w:r>
          </w:p>
        </w:tc>
        <w:tc>
          <w:tcPr>
            <w:tcW w:type="dxa" w:w="633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Конвейер Stream API (Источник -&gt; Промежуточные -&gt; Терминальная)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Расходы за период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transactions.stream() -&gt; .filter(IS_EXPENSE).filter(date in range) -&gt; .toList()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Операции &gt; суммы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transactions.stream() -&gt; .filter(amount &gt; threshold) -&gt; .toList()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Сортировка по сумме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transactions.stream() -&gt; .sorted(comparing(amount).reversed()) -&gt; .toList()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Список описаний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transactions.stream() -&gt; .map(Transaction::getDescription).filter(nonBlank) -&gt; .toList()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Сумма расходов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transactions.stream() -&gt; .filter(IS_EXPENSE).map(amount) -&gt; .reduce(ZERO, BigDecimal::add)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Группировка расходов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transactions.stream() -&gt; .filter(IS_EXPENSE) -&gt; .collect(groupingBy(Category, reducing(sum)))</w:t>
            </w:r>
          </w:p>
        </w:tc>
      </w:tr>
      <w:tr>
        <w:tc>
          <w:tcPr>
            <w:tcW w:type="dxa" w:w="57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Категория с макс. расходом</w:t>
            </w:r>
          </w:p>
        </w:tc>
        <w:tc>
          <w:tcPr>
            <w:tcW w:type="dxa" w:w="633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groupExpensesByCategory().entrySet().stream() -&gt; max(comparingByValue())</w:t>
            </w:r>
          </w:p>
        </w:tc>
      </w:tr>
      <w:tr>
        <w:tc>
          <w:tcPr>
            <w:tcW w:type="dxa" w:w="57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5 крупнейших расходов</w:t>
            </w:r>
          </w:p>
        </w:tc>
        <w:tc>
          <w:tcPr>
            <w:tcW w:type="dxa" w:w="633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sz w:val="20"/>
              </w:rPr>
              <w:t>transactions.stream() -&gt; .filter(IS_EXPENSE).sorted(amount desc).limit(5) -&gt; .toList()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4. Исследовательские эксперименты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4.1. Эксперимент 1: Ленивость вычислений (Stream Laziness)</w:t>
      </w:r>
    </w:p>
    <w:p>
      <w:pPr>
        <w:spacing w:after="80" w:line="276" w:lineRule="auto"/>
      </w:pPr>
      <w:r>
        <w:t>При объявлении конвейера с операцией .filter(...) ни одна операция фильтрации не была выполнена, пока не был вызван метод .count(). Это доказывает, что промежуточные операции Stream API строго ленивы и не производят вычислений без терминального вызова.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4.2. Эксперимент 2: Устранение антипаттерна «Плохой Stream»</w:t>
      </w:r>
    </w:p>
    <w:p>
      <w:pPr>
        <w:spacing w:after="80" w:line="276" w:lineRule="auto"/>
      </w:pPr>
      <w:r>
        <w:t>Антипаттерн накопления суммы в массиве-аккумуляторе внутри forEach нарушает чистоту функций. При параллельной обработке возникает состояние гонки (Race Condition). Замена на чистую редукцию .reduce(BigDecimal.ZERO, BigDecimal::add) гарантирует потокобезопасность.</w:t>
      </w:r>
    </w:p>
    <w:p>
      <w:pPr>
        <w:keepNext/>
        <w:spacing w:before="200" w:after="60"/>
      </w:pPr>
      <w:r>
        <w:rPr>
          <w:b/>
          <w:color w:val="1E4682"/>
          <w:sz w:val="25"/>
        </w:rPr>
        <w:t>4.3. Эксперимент 3: stream() vs parallelStream()</w:t>
      </w:r>
    </w:p>
    <w:p>
      <w:pPr>
        <w:spacing w:after="80" w:line="276" w:lineRule="auto"/>
      </w:pPr>
      <w:r>
        <w:t>Параллельный поток задействует ForkJoinPool.commonPool(), обрабатывая элементы в недетерминированном порядке. Правило 'parallel всегда быстрее' ошибочно: на объемах до сотен тысяч элементов накладные расходы на разбиение задач и синхронизацию потоков превышают выигрыш от параллелизма.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5. Сравнение императивного и декларативного подходов</w:t>
      </w:r>
    </w:p>
    <w:p>
      <w:pPr>
        <w:spacing w:after="80" w:line="276" w:lineRule="auto"/>
      </w:pPr>
      <w:r>
        <w:t>• Императивный подход (циклы for, временные коллекции) фокусируется на механике обхода, создавая многословный код с изменяемым состоянием.</w:t>
        <w:br/>
        <w:t>• Декларативный подход (Stream API) выражает намерение бизнес-логики через композицию чистых функций, кардинально повышая читаемость.</w:t>
      </w:r>
    </w:p>
    <w:p>
      <w:pPr>
        <w:keepNext/>
        <w:spacing w:before="280" w:after="80"/>
      </w:pPr>
      <w:r>
        <w:rPr>
          <w:b/>
          <w:color w:val="102C57"/>
          <w:sz w:val="28"/>
        </w:rPr>
        <w:t>6. Программная реализация и консольный вывод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==================================================================</w:t>
              <w:br/>
              <w:t xml:space="preserve"> ЛАБОРАТОРНАЯ РАБОТА № 7: STREAM API И ФУНКЦИОНАЛЬНЫЕ ИНТЕРФЕЙСЫ  </w:t>
              <w:br/>
              <w:t>==================================================================</w:t>
              <w:br/>
              <w:br/>
              <w:t>--- 1. Сравнение подходов (Императивный vs Stream API) ---</w:t>
              <w:br/>
              <w:t>Сумма по категории 'Продукты':</w:t>
              <w:br/>
              <w:t xml:space="preserve">  * Императивно (цикл for + accumulator): 5050.50 руб.</w:t>
              <w:br/>
              <w:t xml:space="preserve">  * Декларативно (filter + collect/reduce): 5050.50 руб.</w:t>
              <w:br/>
              <w:br/>
              <w:t>--- 2. Выполнение 8 аналитических задач Stream API ---</w:t>
              <w:br/>
              <w:t>Задача 1: Все расходы с 2026-09-01 по 2026-09-10: 4 операции</w:t>
              <w:br/>
              <w:t>Задача 2: Операции на сумму более 10 000 руб.: 3 операции</w:t>
              <w:br/>
              <w:t>Задача 3: Топ операций по убыванию суммы: 95000.00, 45000.00, 12500.00 руб.</w:t>
              <w:br/>
              <w:t>Задача 4: Список описаний: [Супермаркет, Билет, Зарплата, Аренда, ...]</w:t>
              <w:br/>
              <w:t>Задача 5: Общая сумма расходов (reduce): 63750.50 руб.</w:t>
              <w:br/>
              <w:t>Задача 6: Группировка расходов: Жилье: 45000.00, Электроника: 12500.00, Продукты: 5050.50 руб.</w:t>
              <w:br/>
              <w:t>Задача 7: Категория с максимальными расходами: Жилье (45000.00 руб.)</w:t>
              <w:br/>
              <w:t>Задача 8: Пять крупнейших расходов: 45000.00, 12500.00, 3200.50, 1200.00, 850.00 руб.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7. Исследование байт-кода: invokedynamic и LambdaMetafactory</w:t>
      </w:r>
    </w:p>
    <w:p>
      <w:pPr>
        <w:spacing w:after="80" w:line="276" w:lineRule="auto"/>
      </w:pPr>
      <w:r>
        <w:t>Команды сборки и дизассемблирования: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mkdir -p out</w:t>
              <w:br/>
              <w:t>javac -encoding UTF-8 -d out src/edu/course/lab07/model/*.java src/edu/course/lab07/service/*.java src/edu/course/lab07/*.java</w:t>
              <w:br/>
              <w:t>javap -classpath out -c -p edu.course.lab07.service.StreamAnalytics</w:t>
              <w:br/>
              <w:t>jar --create --file lab07.jar --main-class edu.course.lab07.StreamApp -C out .</w:t>
              <w:br/>
              <w:t>java -jar lab07.jar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b/>
        </w:rPr>
        <w:t>Ключевые инструкции байт-кода:</w:t>
        <w:br/>
      </w:r>
      <w:r>
        <w:t>Инструкция invokedynamic вызывает bootstrap-метод LambdaMetafactory.metafactory(...), который динамически в рантайме генерирует класс функционального интерфейса: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792"/>
            <w:shd w:fill="F6F8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D1D5DB"/>
              <w:left w:val="single" w:sz="18" w:space="0" w:color="2563E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9"/>
              </w:rPr>
              <w:t>0: invokedynamic #183,  0  // InvokeDynamic #8:test:()Ljava/util/function/Predicate;</w:t>
              <w:br/>
              <w:t>5: putstatic     #17       // Field IS_EXPENSE:Ljava/util/function/Predicate;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102C57"/>
          <w:sz w:val="28"/>
        </w:rPr>
        <w:t>8. Ответы на контрольные вопросы к защите</w:t>
      </w:r>
    </w:p>
    <w:p>
      <w:pPr>
        <w:spacing w:after="80" w:line="276" w:lineRule="auto"/>
      </w:pPr>
      <w:r>
        <w:rPr>
          <w:b/>
        </w:rPr>
        <w:t>Что такое лямбда-выражение и функциональный интерфейс?</w:t>
        <w:br/>
      </w:r>
      <w:r>
        <w:t>Лямбда-выражение — это анонимный метод для лаконичной реализации функционального интерфейса. Функциональный интерфейс содержит ровно один абстрактный метод (SAM).</w:t>
      </w:r>
    </w:p>
    <w:p>
      <w:pPr>
        <w:spacing w:after="80" w:line="276" w:lineRule="auto"/>
      </w:pPr>
      <w:r>
        <w:rPr>
          <w:b/>
        </w:rPr>
        <w:t>Какие задачи решают Predicate, Function, Consumer, Supplier?</w:t>
        <w:br/>
      </w:r>
      <w:r>
        <w:t>Predicate проверяет условие (фильтрация); Function преобразует объект типа T в тип R; Consumer выполняет действие над элементом; Supplier поставляет/генерирует объект.</w:t>
      </w:r>
    </w:p>
    <w:p>
      <w:pPr>
        <w:spacing w:after="80" w:line="276" w:lineRule="auto"/>
      </w:pPr>
      <w:r>
        <w:rPr>
          <w:b/>
        </w:rPr>
        <w:t>Как устроен конвейер Stream: промежуточные и терминальные операции?</w:t>
        <w:br/>
      </w:r>
      <w:r>
        <w:t>Промежуточные операции (filter, map) возвращают новый поток и являются ленивыми. Терминальные операции (toList, reduce, collect) инициируют вычисления и возвращают результат.</w:t>
      </w:r>
    </w:p>
    <w:p>
      <w:pPr>
        <w:spacing w:after="80" w:line="276" w:lineRule="auto"/>
      </w:pPr>
      <w:r>
        <w:rPr>
          <w:b/>
        </w:rPr>
        <w:t>Что означает «ленивость» вычислений в Stream API?</w:t>
        <w:br/>
      </w:r>
      <w:r>
        <w:t>Промежуточные операции не производят вычислений в момент объявления. Выполнение начинается только при вызове терминальной операции, что позволяет объединять шаги и обрабатывать данные по требованию.</w:t>
      </w:r>
    </w:p>
    <w:p>
      <w:pPr>
        <w:spacing w:after="80" w:line="276" w:lineRule="auto"/>
      </w:pPr>
      <w:r>
        <w:rPr>
          <w:b/>
        </w:rPr>
        <w:t>В чем особенности и риски parallelStream()?</w:t>
        <w:br/>
      </w:r>
      <w:r>
        <w:t>parallelStream задействует ForkJoinPool.commonPool(). Риски: состояние гонки при мутабельном состоянии, недетерминированный порядок forEach и накладные расходы на разделение задач, делающие его медленнее на малых объемах.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