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04kqa654nvk" w:id="0"/>
      <w:bookmarkEnd w:id="0"/>
      <w:r w:rsidDel="00000000" w:rsidR="00000000" w:rsidRPr="00000000">
        <w:rPr>
          <w:b w:val="1"/>
          <w:bCs w:val="1"/>
          <w:sz w:val="46"/>
          <w:szCs w:val="46"/>
          <w:rtl w:val="0"/>
        </w:rPr>
        <w:t xml:space="preserve">📘 Automated Job Search &amp; Cover Letter Generator – Documentation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eoqcwn8z573" w:id="1"/>
      <w:bookmarkEnd w:id="1"/>
      <w:r w:rsidDel="00000000" w:rsidR="00000000" w:rsidRPr="00000000">
        <w:rPr>
          <w:rFonts w:ascii="Andika" w:cs="Andika" w:eastAsia="Andika" w:hAnsi="Andika"/>
          <w:b w:val="1"/>
          <w:bCs w:val="1"/>
          <w:sz w:val="34"/>
          <w:szCs w:val="34"/>
          <w:rtl w:val="0"/>
        </w:rPr>
        <w:t xml:space="preserve">1️⃣ Problem Explanation</w:t>
      </w:r>
    </w:p>
    <w:p w:rsidR="00000000" w:rsidDel="00000000" w:rsidP="00000000" w:rsidRDefault="00000000" w:rsidRPr="00000000" w14:paraId="00000004">
      <w:pPr>
        <w:spacing w:after="240" w:before="240" w:lineRule="auto"/>
        <w:rPr/>
      </w:pPr>
      <w:r w:rsidDel="00000000" w:rsidR="00000000" w:rsidRPr="00000000">
        <w:rPr>
          <w:rtl w:val="0"/>
        </w:rPr>
        <w:t xml:space="preserve">Job hunting is often time-consuming and repetitive. Applicants must manually search multiple job portals, check role relevance, craft personalized cover letters, and keep track of opportunities. This project solves that by automating the entire process: fetching jobs, scoring relevance, generating cover letters, storing results, and sending daily summaries.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k14p9q1g395" w:id="2"/>
      <w:bookmarkEnd w:id="2"/>
      <w:r w:rsidDel="00000000" w:rsidR="00000000" w:rsidRPr="00000000">
        <w:rPr>
          <w:rFonts w:ascii="Andika" w:cs="Andika" w:eastAsia="Andika" w:hAnsi="Andika"/>
          <w:b w:val="1"/>
          <w:bCs w:val="1"/>
          <w:sz w:val="34"/>
          <w:szCs w:val="34"/>
          <w:rtl w:val="0"/>
        </w:rPr>
        <w:t xml:space="preserve">2️⃣ n8n Workflow Breakdown (Node-by-Node)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Schedule Trigger</w:t>
      </w:r>
      <w:r w:rsidDel="00000000" w:rsidR="00000000" w:rsidRPr="00000000">
        <w:rPr>
          <w:rFonts w:ascii="Arial Unicode MS" w:cs="Arial Unicode MS" w:eastAsia="Arial Unicode MS" w:hAnsi="Arial Unicode MS"/>
          <w:rtl w:val="0"/>
        </w:rPr>
        <w:t xml:space="preserve"> → Runs daily at 10:00 AM IST.</w:t>
        <w:br w:type="textWrapping"/>
      </w:r>
    </w:p>
    <w:p w:rsidR="00000000" w:rsidDel="00000000" w:rsidP="00000000" w:rsidRDefault="00000000" w:rsidRPr="00000000" w14:paraId="00000008">
      <w:pPr>
        <w:numPr>
          <w:ilvl w:val="0"/>
          <w:numId w:val="3"/>
        </w:numPr>
        <w:spacing w:after="0" w:afterAutospacing="0" w:before="0" w:beforeAutospacing="0" w:line="480" w:lineRule="auto"/>
        <w:ind w:left="720" w:hanging="360"/>
      </w:pPr>
      <w:r w:rsidDel="00000000" w:rsidR="00000000" w:rsidRPr="00000000">
        <w:rPr>
          <w:b w:val="1"/>
          <w:bCs w:val="1"/>
          <w:rtl w:val="0"/>
        </w:rPr>
        <w:t xml:space="preserve">API node (SerpAPI)</w:t>
      </w:r>
      <w:r w:rsidDel="00000000" w:rsidR="00000000" w:rsidRPr="00000000">
        <w:rPr>
          <w:rFonts w:ascii="Arial Unicode MS" w:cs="Arial Unicode MS" w:eastAsia="Arial Unicode MS" w:hAnsi="Arial Unicode MS"/>
          <w:rtl w:val="0"/>
        </w:rPr>
        <w:t xml:space="preserve"> → Fetches job listings from Google Jobs.</w:t>
      </w:r>
    </w:p>
    <w:p w:rsidR="00000000" w:rsidDel="00000000" w:rsidP="00000000" w:rsidRDefault="00000000" w:rsidRPr="00000000" w14:paraId="00000009">
      <w:pPr>
        <w:numPr>
          <w:ilvl w:val="0"/>
          <w:numId w:val="3"/>
        </w:numPr>
        <w:spacing w:after="0" w:afterAutospacing="0" w:before="0" w:beforeAutospacing="0" w:line="480" w:lineRule="auto"/>
        <w:ind w:left="720" w:hanging="360"/>
      </w:pPr>
      <w:r w:rsidDel="00000000" w:rsidR="00000000" w:rsidRPr="00000000">
        <w:rPr>
          <w:b w:val="1"/>
          <w:bCs w:val="1"/>
          <w:rtl w:val="0"/>
        </w:rPr>
        <w:t xml:space="preserve">Split out Node </w:t>
      </w:r>
      <w:r w:rsidDel="00000000" w:rsidR="00000000" w:rsidRPr="00000000">
        <w:rPr>
          <w:rFonts w:ascii="Arial Unicode MS" w:cs="Arial Unicode MS" w:eastAsia="Arial Unicode MS" w:hAnsi="Arial Unicode MS"/>
          <w:rtl w:val="0"/>
        </w:rPr>
        <w:t xml:space="preserve">→ Split the job listing to further extract the job details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Function Node (Normalize Data)</w:t>
      </w:r>
      <w:r w:rsidDel="00000000" w:rsidR="00000000" w:rsidRPr="00000000">
        <w:rPr>
          <w:rFonts w:ascii="Arial Unicode MS" w:cs="Arial Unicode MS" w:eastAsia="Arial Unicode MS" w:hAnsi="Arial Unicode MS"/>
          <w:rtl w:val="0"/>
        </w:rPr>
        <w:t xml:space="preserve"> → Extracts job title, company, location, description, posted date, and URL.</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Gemini Model (FastAPI /score)</w:t>
      </w:r>
      <w:r w:rsidDel="00000000" w:rsidR="00000000" w:rsidRPr="00000000">
        <w:rPr>
          <w:rFonts w:ascii="Arial Unicode MS" w:cs="Arial Unicode MS" w:eastAsia="Arial Unicode MS" w:hAnsi="Arial Unicode MS"/>
          <w:rtl w:val="0"/>
        </w:rPr>
        <w:t xml:space="preserve"> → Sends job description + resume to scoring microservice, returns match score</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Gemini Model (FastAPI /cover-letter)</w:t>
      </w:r>
      <w:r w:rsidDel="00000000" w:rsidR="00000000" w:rsidRPr="00000000">
        <w:rPr>
          <w:rFonts w:ascii="Arial Unicode MS" w:cs="Arial Unicode MS" w:eastAsia="Arial Unicode MS" w:hAnsi="Arial Unicode MS"/>
          <w:rtl w:val="0"/>
        </w:rPr>
        <w:t xml:space="preserve"> → Generates personalized cover letter using Gemini.</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Google Sheets Node</w:t>
      </w:r>
      <w:r w:rsidDel="00000000" w:rsidR="00000000" w:rsidRPr="00000000">
        <w:rPr>
          <w:rFonts w:ascii="Arial Unicode MS" w:cs="Arial Unicode MS" w:eastAsia="Arial Unicode MS" w:hAnsi="Arial Unicode MS"/>
          <w:rtl w:val="0"/>
        </w:rPr>
        <w:t xml:space="preserve"> → Stores job details, score, and cover letter.</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Function Node (Convert Score to Number)</w:t>
      </w:r>
      <w:r w:rsidDel="00000000" w:rsidR="00000000" w:rsidRPr="00000000">
        <w:rPr>
          <w:rFonts w:ascii="Arial Unicode MS" w:cs="Arial Unicode MS" w:eastAsia="Arial Unicode MS" w:hAnsi="Arial Unicode MS"/>
          <w:rtl w:val="0"/>
        </w:rPr>
        <w:t xml:space="preserve"> → Prepares numeric score for sorting.</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Sort Node</w:t>
      </w:r>
      <w:r w:rsidDel="00000000" w:rsidR="00000000" w:rsidRPr="00000000">
        <w:rPr>
          <w:rFonts w:ascii="Arial Unicode MS" w:cs="Arial Unicode MS" w:eastAsia="Arial Unicode MS" w:hAnsi="Arial Unicode MS"/>
          <w:rtl w:val="0"/>
        </w:rPr>
        <w:t xml:space="preserve"> → Orders jobs by descending match score.</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IF / Limit Node</w:t>
      </w:r>
      <w:r w:rsidDel="00000000" w:rsidR="00000000" w:rsidRPr="00000000">
        <w:rPr>
          <w:rFonts w:ascii="Arial Unicode MS" w:cs="Arial Unicode MS" w:eastAsia="Arial Unicode MS" w:hAnsi="Arial Unicode MS"/>
          <w:rtl w:val="0"/>
        </w:rPr>
        <w:t xml:space="preserve"> → Selects top N jobs.</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Email Node (Gmail/SMTP)</w:t>
      </w:r>
      <w:r w:rsidDel="00000000" w:rsidR="00000000" w:rsidRPr="00000000">
        <w:rPr>
          <w:rFonts w:ascii="Arial Unicode MS" w:cs="Arial Unicode MS" w:eastAsia="Arial Unicode MS" w:hAnsi="Arial Unicode MS"/>
          <w:rtl w:val="0"/>
        </w:rPr>
        <w:t xml:space="preserve"> → Sends daily summary with job title, company, location, score, and link.</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6aeycquk7kb" w:id="3"/>
      <w:bookmarkEnd w:id="3"/>
      <w:r w:rsidDel="00000000" w:rsidR="00000000" w:rsidRPr="00000000">
        <w:rPr>
          <w:rFonts w:ascii="Andika" w:cs="Andika" w:eastAsia="Andika" w:hAnsi="Andika"/>
          <w:b w:val="1"/>
          <w:bCs w:val="1"/>
          <w:sz w:val="34"/>
          <w:szCs w:val="34"/>
          <w:rtl w:val="0"/>
        </w:rPr>
        <w:t xml:space="preserve">3️⃣ API &amp; Prompt Usage Explanation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499ahzrt1b" w:id="4"/>
      <w:bookmarkEnd w:id="4"/>
      <w:r w:rsidDel="00000000" w:rsidR="00000000" w:rsidRPr="00000000">
        <w:rPr>
          <w:b w:val="1"/>
          <w:bCs w:val="1"/>
          <w:color w:val="000000"/>
          <w:sz w:val="26"/>
          <w:szCs w:val="26"/>
          <w:rtl w:val="0"/>
        </w:rPr>
        <w:t xml:space="preserve">🔹 FastAPI Endpoints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/score</w:t>
      </w:r>
      <w:r w:rsidDel="00000000" w:rsidR="00000000" w:rsidRPr="00000000">
        <w:rPr>
          <w:rFonts w:ascii="Arial Unicode MS" w:cs="Arial Unicode MS" w:eastAsia="Arial Unicode MS" w:hAnsi="Arial Unicode MS"/>
          <w:rtl w:val="0"/>
        </w:rPr>
        <w:t xml:space="preserve"> → Compares resume and job description, returns a 0–100 score.</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/cover-letter</w:t>
      </w:r>
      <w:r w:rsidDel="00000000" w:rsidR="00000000" w:rsidRPr="00000000">
        <w:rPr>
          <w:rFonts w:ascii="Arial Unicode MS" w:cs="Arial Unicode MS" w:eastAsia="Arial Unicode MS" w:hAnsi="Arial Unicode MS"/>
          <w:rtl w:val="0"/>
        </w:rPr>
        <w:t xml:space="preserve"> → Calls Gemini API with a structured prompt to generate a tailored cover letter.</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zuvtyc3uomo" w:id="5"/>
      <w:bookmarkEnd w:id="5"/>
      <w:r w:rsidDel="00000000" w:rsidR="00000000" w:rsidRPr="00000000">
        <w:rPr>
          <w:b w:val="1"/>
          <w:bCs w:val="1"/>
          <w:color w:val="000000"/>
          <w:sz w:val="26"/>
          <w:szCs w:val="26"/>
          <w:rtl w:val="0"/>
        </w:rPr>
        <w:t xml:space="preserve">🔹 Prompts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Profile Extraction Prompt</w:t>
      </w:r>
      <w:r w:rsidDel="00000000" w:rsidR="00000000" w:rsidRPr="00000000">
        <w:rPr>
          <w:rFonts w:ascii="Arial Unicode MS" w:cs="Arial Unicode MS" w:eastAsia="Arial Unicode MS" w:hAnsi="Arial Unicode MS"/>
          <w:rtl w:val="0"/>
        </w:rPr>
        <w:t xml:space="preserve"> → Extracts structured skills and experiences from resume and job description  text.</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Cover Letter Prompt</w:t>
      </w:r>
      <w:r w:rsidDel="00000000" w:rsidR="00000000" w:rsidRPr="00000000">
        <w:rPr>
          <w:rFonts w:ascii="Arial Unicode MS" w:cs="Arial Unicode MS" w:eastAsia="Arial Unicode MS" w:hAnsi="Arial Unicode MS"/>
          <w:rtl w:val="0"/>
        </w:rPr>
        <w:t xml:space="preserve"> → Example:</w:t>
        <w:br w:type="textWrapping"/>
        <w:br w:type="textWrapping"/>
        <w:t xml:space="preserve"> "Write a short professional cover letter for the role of {Job Title} at {Company}, based on this profile: {Resume}"</w:t>
        <w:br w:type="textWrapping"/>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p4196w4utts" w:id="6"/>
      <w:bookmarkEnd w:id="6"/>
      <w:r w:rsidDel="00000000" w:rsidR="00000000" w:rsidRPr="00000000">
        <w:rPr>
          <w:rFonts w:ascii="Andika" w:cs="Andika" w:eastAsia="Andika" w:hAnsi="Andika"/>
          <w:b w:val="1"/>
          <w:bCs w:val="1"/>
          <w:sz w:val="34"/>
          <w:szCs w:val="34"/>
          <w:rtl w:val="0"/>
        </w:rPr>
        <w:t xml:space="preserve">4️⃣ Challenges &amp; Solutions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API Rate Limits</w:t>
        <w:br w:type="textWrapping"/>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SerpAPI and Gemini have daily/monthly limits.</w:t>
        <w:br w:type="textWrapping"/>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Used request throttling, caching results, and fallback APIs (JSearch).</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bCs w:val="1"/>
          <w:rtl w:val="0"/>
        </w:rPr>
        <w:t xml:space="preserve">Text Parsing Issues</w:t>
        <w:br w:type="textWrapping"/>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Scores stored as strings like “100/100” caused incorrect sorting.</w:t>
        <w:br w:type="textWrapping"/>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Pre-processed values using n8n Function Node (</w:t>
      </w:r>
      <w:r w:rsidDel="00000000" w:rsidR="00000000" w:rsidRPr="00000000">
        <w:rPr>
          <w:rFonts w:ascii="Roboto Mono" w:cs="Roboto Mono" w:eastAsia="Roboto Mono" w:hAnsi="Roboto Mono"/>
          <w:color w:val="188038"/>
          <w:rtl w:val="0"/>
        </w:rPr>
        <w:t xml:space="preserve">parseInt(score.split('/')[0])</w:t>
      </w:r>
      <w:r w:rsidDel="00000000" w:rsidR="00000000" w:rsidRPr="00000000">
        <w:rPr>
          <w:rtl w:val="0"/>
        </w:rPr>
        <w:t xml:space="preserve">).</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Personalization Quality</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i w:val="1"/>
          <w:iCs w:val="1"/>
          <w:rtl w:val="0"/>
        </w:rPr>
        <w:t xml:space="preserve">Challenge</w:t>
      </w:r>
      <w:r w:rsidDel="00000000" w:rsidR="00000000" w:rsidRPr="00000000">
        <w:rPr>
          <w:rtl w:val="0"/>
        </w:rPr>
        <w:t xml:space="preserve">: Generic cover letters from LLMs.</w:t>
        <w:br w:type="textWrapping"/>
      </w:r>
    </w:p>
    <w:p w:rsidR="00000000" w:rsidDel="00000000" w:rsidP="00000000" w:rsidRDefault="00000000" w:rsidRPr="00000000" w14:paraId="00000024">
      <w:pPr>
        <w:numPr>
          <w:ilvl w:val="1"/>
          <w:numId w:val="5"/>
        </w:numPr>
        <w:spacing w:after="240" w:before="0" w:beforeAutospacing="0" w:lineRule="auto"/>
        <w:ind w:left="1440" w:hanging="360"/>
      </w:pPr>
      <w:r w:rsidDel="00000000" w:rsidR="00000000" w:rsidRPr="00000000">
        <w:rPr>
          <w:i w:val="1"/>
          <w:iCs w:val="1"/>
          <w:rtl w:val="0"/>
        </w:rPr>
        <w:t xml:space="preserve">Solution</w:t>
      </w:r>
      <w:r w:rsidDel="00000000" w:rsidR="00000000" w:rsidRPr="00000000">
        <w:rPr>
          <w:rtl w:val="0"/>
        </w:rPr>
        <w:t xml:space="preserve">: Improved prompt engineering (role, company, and resume context).</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2o9uyrq0axqc" w:id="7"/>
      <w:bookmarkEnd w:id="7"/>
      <w:r w:rsidDel="00000000" w:rsidR="00000000" w:rsidRPr="00000000">
        <w:rPr>
          <w:rFonts w:ascii="Andika" w:cs="Andika" w:eastAsia="Andika" w:hAnsi="Andika"/>
          <w:b w:val="1"/>
          <w:bCs w:val="1"/>
          <w:sz w:val="34"/>
          <w:szCs w:val="34"/>
          <w:rtl w:val="0"/>
        </w:rPr>
        <w:t xml:space="preserve">5️⃣ Summary of Learnings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Learned to orchestrate multi-step workflows in </w:t>
      </w:r>
      <w:r w:rsidDel="00000000" w:rsidR="00000000" w:rsidRPr="00000000">
        <w:rPr>
          <w:b w:val="1"/>
          <w:bCs w:val="1"/>
          <w:rtl w:val="0"/>
        </w:rPr>
        <w:t xml:space="preserve">n8n</w:t>
      </w:r>
      <w:r w:rsidDel="00000000" w:rsidR="00000000" w:rsidRPr="00000000">
        <w:rPr>
          <w:rtl w:val="0"/>
        </w:rPr>
        <w:t xml:space="preserve"> with APIs, logic, and integrations.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Built and deployed a </w:t>
      </w:r>
      <w:r w:rsidDel="00000000" w:rsidR="00000000" w:rsidRPr="00000000">
        <w:rPr>
          <w:b w:val="1"/>
          <w:bCs w:val="1"/>
          <w:rtl w:val="0"/>
        </w:rPr>
        <w:t xml:space="preserve">FastAPI microservice</w:t>
      </w:r>
      <w:r w:rsidDel="00000000" w:rsidR="00000000" w:rsidRPr="00000000">
        <w:rPr>
          <w:rtl w:val="0"/>
        </w:rPr>
        <w:t xml:space="preserve"> to handle scoring and AI generation.</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Gained hands-on experience with </w:t>
      </w:r>
      <w:r w:rsidDel="00000000" w:rsidR="00000000" w:rsidRPr="00000000">
        <w:rPr>
          <w:b w:val="1"/>
          <w:bCs w:val="1"/>
          <w:rtl w:val="0"/>
        </w:rPr>
        <w:t xml:space="preserve">Google Sheets API, SerpAPI, and Gemini</w:t>
      </w:r>
      <w:r w:rsidDel="00000000" w:rsidR="00000000" w:rsidRPr="00000000">
        <w:rPr>
          <w:rtl w:val="0"/>
        </w:rPr>
        <w:t xml:space="preserve">.</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Discovered the importance of </w:t>
      </w:r>
      <w:r w:rsidDel="00000000" w:rsidR="00000000" w:rsidRPr="00000000">
        <w:rPr>
          <w:b w:val="1"/>
          <w:bCs w:val="1"/>
          <w:rtl w:val="0"/>
        </w:rPr>
        <w:t xml:space="preserve">prompt design</w:t>
      </w:r>
      <w:r w:rsidDel="00000000" w:rsidR="00000000" w:rsidRPr="00000000">
        <w:rPr>
          <w:rtl w:val="0"/>
        </w:rPr>
        <w:t xml:space="preserve"> and text normalization for reliable results.</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Understood real-world constraints like API rate limits, authentication, and automation debugging.</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