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C7" w:rsidRP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F1EC7">
        <w:rPr>
          <w:rFonts w:ascii="Consolas" w:hAnsi="Consolas" w:cs="Consolas"/>
          <w:b/>
          <w:color w:val="000000" w:themeColor="text1"/>
          <w:sz w:val="28"/>
          <w:szCs w:val="28"/>
        </w:rPr>
        <w:t>----------- lambda expression--------------------------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func1 = x =&gt; x + 1;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lambda expression with statement body.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func2 = x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+ 1; };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formal parameters with expression body.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func3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=&gt; x + 1;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parameters with a statement body.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+ 1; };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multiple parameters.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func5 = (x, y) =&gt; x - y;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no parameters in a lambda expression.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func6 = 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delegate method expression.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func7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+ 1; };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delegate expression with no parameter list.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func8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+ 1; };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Invoke each of the lambda expressions and delegates we created.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... The methods above are executed.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(func1.Invoke(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(func1.Invoke(1));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(func2.Invoke(1));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(func3.Invoke(1));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(func4.Invoke(1));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(func5.Invoke(2, 2));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func6.Invoke();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(func7.Invoke(1));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(func8.Invoke());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1EC7" w:rsidRPr="003742ED" w:rsidRDefault="001F1EC7" w:rsidP="001F1EC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</w:p>
    <w:p w:rsidR="001F1EC7" w:rsidRP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F1EC7">
        <w:rPr>
          <w:rFonts w:ascii="Consolas" w:hAnsi="Consolas" w:cs="Consolas"/>
          <w:b/>
          <w:color w:val="000000"/>
          <w:sz w:val="28"/>
          <w:szCs w:val="28"/>
        </w:rPr>
        <w:t>--------------</w:t>
      </w:r>
      <w:proofErr w:type="spellStart"/>
      <w:r w:rsidRPr="001F1EC7">
        <w:rPr>
          <w:rFonts w:ascii="Consolas" w:hAnsi="Consolas" w:cs="Consolas"/>
          <w:b/>
          <w:color w:val="000000"/>
          <w:sz w:val="28"/>
          <w:szCs w:val="28"/>
        </w:rPr>
        <w:t>Ienumerable</w:t>
      </w:r>
      <w:proofErr w:type="spellEnd"/>
      <w:r w:rsidRPr="001F1EC7">
        <w:rPr>
          <w:rFonts w:ascii="Consolas" w:hAnsi="Consolas" w:cs="Consolas"/>
          <w:b/>
          <w:color w:val="000000"/>
          <w:sz w:val="28"/>
          <w:szCs w:val="28"/>
        </w:rPr>
        <w:t>-----------------------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EC7">
        <w:rPr>
          <w:rFonts w:ascii="Consolas" w:hAnsi="Consolas" w:cs="Consolas"/>
          <w:color w:val="000000"/>
          <w:sz w:val="19"/>
          <w:szCs w:val="19"/>
        </w:rPr>
        <w:t xml:space="preserve">public static </w:t>
      </w:r>
      <w:proofErr w:type="spellStart"/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System.Collections.IEnumerable</w:t>
      </w:r>
      <w:proofErr w:type="spellEnd"/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save()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{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yield return 3;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</w:r>
      <w:r w:rsidRPr="001F1EC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yield return 6;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yield return 5;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yield return 7;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yield return 9;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yield return 11;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}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</w:r>
      <w:r w:rsidRPr="001F1EC7">
        <w:rPr>
          <w:rFonts w:ascii="Consolas" w:hAnsi="Consolas" w:cs="Consolas"/>
          <w:color w:val="000000"/>
          <w:sz w:val="19"/>
          <w:szCs w:val="19"/>
        </w:rPr>
        <w:cr/>
      </w:r>
      <w:bookmarkStart w:id="0" w:name="_GoBack"/>
      <w:bookmarkEnd w:id="0"/>
      <w:r w:rsidRPr="001F1EC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1EC7" w:rsidRDefault="001F1EC7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number in </w:t>
      </w:r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>))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{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   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(number);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}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();</w:t>
      </w:r>
      <w:r w:rsidR="003742E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1EC7" w:rsidRDefault="001F1EC7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EC7" w:rsidRDefault="001F1EC7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F1EC7" w:rsidRDefault="003742ED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F1EC7" w:rsidRDefault="001F1EC7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EC7" w:rsidRP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F1EC7">
        <w:rPr>
          <w:rFonts w:ascii="Consolas" w:hAnsi="Consolas" w:cs="Consolas"/>
          <w:b/>
          <w:color w:val="000000"/>
          <w:sz w:val="28"/>
          <w:szCs w:val="28"/>
        </w:rPr>
        <w:t>-------------</w:t>
      </w:r>
      <w:r w:rsidRPr="001F1EC7">
        <w:rPr>
          <w:rFonts w:ascii="Consolas" w:hAnsi="Consolas" w:cs="Consolas"/>
          <w:b/>
          <w:color w:val="000000" w:themeColor="text1"/>
          <w:sz w:val="28"/>
          <w:szCs w:val="28"/>
        </w:rPr>
        <w:t>-Delegate</w:t>
      </w:r>
      <w:r w:rsidRPr="001F1EC7">
        <w:rPr>
          <w:rFonts w:ascii="Consolas" w:hAnsi="Consolas" w:cs="Consolas"/>
          <w:b/>
          <w:color w:val="000000"/>
          <w:sz w:val="28"/>
          <w:szCs w:val="28"/>
        </w:rPr>
        <w:t>-----------------------</w:t>
      </w:r>
    </w:p>
    <w:p w:rsidR="001F1EC7" w:rsidRDefault="001F1EC7" w:rsidP="00374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1EC7" w:rsidRP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EC7">
        <w:rPr>
          <w:rFonts w:ascii="Consolas" w:hAnsi="Consolas" w:cs="Consolas"/>
          <w:color w:val="000000"/>
          <w:sz w:val="19"/>
          <w:szCs w:val="19"/>
        </w:rPr>
        <w:t xml:space="preserve">public delegate void </w:t>
      </w:r>
      <w:proofErr w:type="spellStart"/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>string message);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public static void </w:t>
      </w:r>
      <w:proofErr w:type="spellStart"/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)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{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);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}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static void </w:t>
      </w:r>
      <w:proofErr w:type="spellStart"/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MyMethodWithCallback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param1,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param2,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Callback)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{ 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</w:t>
      </w:r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Callback(</w:t>
      </w:r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>"number is :" + (param1 + param2).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()); 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}</w:t>
      </w:r>
    </w:p>
    <w:p w:rsidR="001F1EC7" w:rsidRDefault="001F1EC7" w:rsidP="001F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 xml:space="preserve"> handle = </w:t>
      </w:r>
      <w:proofErr w:type="spellStart"/>
      <w:r w:rsidRPr="001F1EC7"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handle("Hello");</w:t>
      </w:r>
      <w:r w:rsidRPr="001F1EC7">
        <w:rPr>
          <w:rFonts w:ascii="Consolas" w:hAnsi="Consolas" w:cs="Consolas"/>
          <w:color w:val="000000"/>
          <w:sz w:val="19"/>
          <w:szCs w:val="19"/>
        </w:rPr>
        <w:cr/>
        <w:t xml:space="preserve">            </w:t>
      </w:r>
      <w:proofErr w:type="spellStart"/>
      <w:proofErr w:type="gramStart"/>
      <w:r w:rsidRPr="001F1EC7">
        <w:rPr>
          <w:rFonts w:ascii="Consolas" w:hAnsi="Consolas" w:cs="Consolas"/>
          <w:color w:val="000000"/>
          <w:sz w:val="19"/>
          <w:szCs w:val="19"/>
        </w:rPr>
        <w:t>MyMethodWithCallback</w:t>
      </w:r>
      <w:proofErr w:type="spellEnd"/>
      <w:r w:rsidRPr="001F1EC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F1EC7">
        <w:rPr>
          <w:rFonts w:ascii="Consolas" w:hAnsi="Consolas" w:cs="Consolas"/>
          <w:color w:val="000000"/>
          <w:sz w:val="19"/>
          <w:szCs w:val="19"/>
        </w:rPr>
        <w:t>2, 4, handle);</w:t>
      </w:r>
    </w:p>
    <w:sectPr w:rsidR="001F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6A"/>
    <w:rsid w:val="001F1EC7"/>
    <w:rsid w:val="003742ED"/>
    <w:rsid w:val="004E444F"/>
    <w:rsid w:val="004E516A"/>
    <w:rsid w:val="008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12F4"/>
  <w15:chartTrackingRefBased/>
  <w15:docId w15:val="{DA33043A-2C3E-466D-8BBD-F9166288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2021-04-01T04:25:00Z</dcterms:created>
  <dcterms:modified xsi:type="dcterms:W3CDTF">2021-04-01T05:08:00Z</dcterms:modified>
</cp:coreProperties>
</file>