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C90" w14:textId="035D1E3B" w:rsidR="0052402F" w:rsidRPr="00F625E1" w:rsidRDefault="0052402F">
      <w:pPr>
        <w:rPr>
          <w:rFonts w:ascii="Trajan Pro 3 ExtraLight" w:hAnsi="Trajan Pro 3 ExtraLight"/>
          <w:b/>
          <w:bCs/>
          <w:sz w:val="32"/>
          <w:szCs w:val="32"/>
        </w:rPr>
      </w:pPr>
      <w:r w:rsidRPr="003E11E5">
        <w:rPr>
          <w:rFonts w:ascii="Trajan Pro 3 ExtraLight" w:hAnsi="Trajan Pro 3 ExtraLight"/>
          <w:b/>
          <w:bCs/>
          <w:sz w:val="32"/>
          <w:szCs w:val="32"/>
        </w:rPr>
        <w:t xml:space="preserve">Project </w:t>
      </w:r>
      <w:r w:rsidR="000F4B93">
        <w:rPr>
          <w:rFonts w:ascii="Trajan Pro 3 ExtraLight" w:hAnsi="Trajan Pro 3 ExtraLight"/>
          <w:b/>
          <w:bCs/>
          <w:sz w:val="32"/>
          <w:szCs w:val="32"/>
        </w:rPr>
        <w:t>4</w:t>
      </w:r>
      <w:r w:rsidRPr="003E11E5">
        <w:rPr>
          <w:rFonts w:ascii="Trajan Pro 3 ExtraLight" w:hAnsi="Trajan Pro 3 ExtraLight"/>
          <w:b/>
          <w:bCs/>
          <w:sz w:val="32"/>
          <w:szCs w:val="32"/>
        </w:rPr>
        <w:t xml:space="preserve">: </w:t>
      </w:r>
      <w:r w:rsidR="000F4B93">
        <w:rPr>
          <w:rFonts w:ascii="Trajan Pro 3 ExtraLight" w:hAnsi="Trajan Pro 3 ExtraLight"/>
          <w:b/>
          <w:bCs/>
          <w:sz w:val="32"/>
          <w:szCs w:val="32"/>
        </w:rPr>
        <w:t>Machine Learning Report</w:t>
      </w:r>
    </w:p>
    <w:p w14:paraId="73F02DAC" w14:textId="09FEC2E9" w:rsidR="0052402F" w:rsidRDefault="000F4B93" w:rsidP="00661C3D">
      <w:pPr>
        <w:rPr>
          <w:rFonts w:ascii="Georgia" w:hAnsi="Georgia"/>
        </w:rPr>
      </w:pPr>
      <w:r>
        <w:rPr>
          <w:rFonts w:ascii="Georgia" w:hAnsi="Georgia"/>
        </w:rPr>
        <w:t xml:space="preserve">One of these things is not like the other! While your other projects have been programming projects, this project is meant to provide some exposure into machine learning tools and </w:t>
      </w:r>
      <w:proofErr w:type="gramStart"/>
      <w:r>
        <w:rPr>
          <w:rFonts w:ascii="Georgia" w:hAnsi="Georgia"/>
        </w:rPr>
        <w:t>real world</w:t>
      </w:r>
      <w:proofErr w:type="gramEnd"/>
      <w:r>
        <w:rPr>
          <w:rFonts w:ascii="Georgia" w:hAnsi="Georgia"/>
        </w:rPr>
        <w:t xml:space="preserve"> data sets that are publicly available.</w:t>
      </w:r>
    </w:p>
    <w:p w14:paraId="0D882383" w14:textId="5C35E41E" w:rsidR="000F4B93" w:rsidRPr="00661C3D" w:rsidRDefault="000F4B93" w:rsidP="00661C3D">
      <w:pPr>
        <w:rPr>
          <w:rFonts w:ascii="Georgia" w:hAnsi="Georgia"/>
        </w:rPr>
      </w:pPr>
      <w:r>
        <w:rPr>
          <w:rFonts w:ascii="Georgia" w:hAnsi="Georgia"/>
        </w:rPr>
        <w:t xml:space="preserve">Namely, you will experiment with one of those </w:t>
      </w:r>
      <w:proofErr w:type="gramStart"/>
      <w:r>
        <w:rPr>
          <w:rFonts w:ascii="Georgia" w:hAnsi="Georgia"/>
        </w:rPr>
        <w:t>aforementioned real</w:t>
      </w:r>
      <w:proofErr w:type="gramEnd"/>
      <w:r>
        <w:rPr>
          <w:rFonts w:ascii="Georgia" w:hAnsi="Georgia"/>
        </w:rPr>
        <w:t xml:space="preserve"> world data sets and explore how various supervised machine learning algorithms can be applied to find patterns in the data. You will gain experience using a common data mining and machine learning library and write a report about your data set and the algorithms used.</w:t>
      </w:r>
    </w:p>
    <w:p w14:paraId="62CDFF13" w14:textId="522A76F7" w:rsidR="0052402F" w:rsidRPr="00A52151" w:rsidRDefault="0052402F" w:rsidP="0052402F">
      <w:pPr>
        <w:rPr>
          <w:rFonts w:ascii="Trajan Pro 3 ExtraLight" w:hAnsi="Trajan Pro 3 ExtraLight"/>
          <w:b/>
          <w:bCs/>
          <w:sz w:val="32"/>
          <w:szCs w:val="32"/>
          <w:u w:val="single"/>
        </w:rPr>
      </w:pPr>
      <w:r w:rsidRPr="00A52151">
        <w:rPr>
          <w:rFonts w:ascii="Trajan Pro 3 ExtraLight" w:hAnsi="Trajan Pro 3 ExtraLight"/>
          <w:b/>
          <w:bCs/>
          <w:sz w:val="32"/>
          <w:szCs w:val="32"/>
          <w:u w:val="single"/>
        </w:rPr>
        <w:t>Jump to Section</w:t>
      </w:r>
    </w:p>
    <w:p w14:paraId="3FDF6B58" w14:textId="1EC8B2DC" w:rsidR="0018703E" w:rsidRPr="000F4B93" w:rsidRDefault="00000000" w:rsidP="0018703E">
      <w:pPr>
        <w:pStyle w:val="ListParagraph"/>
        <w:numPr>
          <w:ilvl w:val="0"/>
          <w:numId w:val="18"/>
        </w:numPr>
        <w:rPr>
          <w:rFonts w:ascii="Georgia" w:hAnsi="Georgia"/>
        </w:rPr>
      </w:pPr>
      <w:hyperlink w:anchor="Weka" w:history="1">
        <w:r w:rsidR="000F4B93" w:rsidRPr="007511F0">
          <w:rPr>
            <w:rStyle w:val="Hyperlink"/>
          </w:rPr>
          <w:t>Weka Machine Learning Library</w:t>
        </w:r>
      </w:hyperlink>
    </w:p>
    <w:p w14:paraId="5E33EFA4" w14:textId="1BBD2219" w:rsidR="000F4B93" w:rsidRPr="000F4B93" w:rsidRDefault="00000000" w:rsidP="0018703E">
      <w:pPr>
        <w:pStyle w:val="ListParagraph"/>
        <w:numPr>
          <w:ilvl w:val="0"/>
          <w:numId w:val="18"/>
        </w:numPr>
        <w:rPr>
          <w:rFonts w:ascii="Georgia" w:hAnsi="Georgia"/>
        </w:rPr>
      </w:pPr>
      <w:hyperlink w:anchor="Assignment" w:history="1">
        <w:r w:rsidR="000F4B93" w:rsidRPr="007511F0">
          <w:rPr>
            <w:rStyle w:val="Hyperlink"/>
          </w:rPr>
          <w:t>Assignment</w:t>
        </w:r>
      </w:hyperlink>
    </w:p>
    <w:p w14:paraId="743ED54F" w14:textId="7F2BAB74" w:rsidR="000F4B93" w:rsidRPr="0052402F" w:rsidRDefault="007511F0" w:rsidP="0018703E">
      <w:pPr>
        <w:pStyle w:val="ListParagraph"/>
        <w:numPr>
          <w:ilvl w:val="0"/>
          <w:numId w:val="18"/>
        </w:numPr>
        <w:rPr>
          <w:rFonts w:ascii="Georgia" w:hAnsi="Georgia"/>
        </w:rPr>
      </w:pPr>
      <w:hyperlink w:anchor="Submission" w:history="1">
        <w:r w:rsidR="000F4B93" w:rsidRPr="007511F0">
          <w:rPr>
            <w:rStyle w:val="Hyperlink"/>
          </w:rPr>
          <w:t>Submission and Grading</w:t>
        </w:r>
      </w:hyperlink>
    </w:p>
    <w:p w14:paraId="0429A37B" w14:textId="6AB51E32" w:rsidR="0052402F" w:rsidRPr="00A52151" w:rsidRDefault="000F4B93" w:rsidP="0052402F">
      <w:pPr>
        <w:rPr>
          <w:rFonts w:ascii="Trajan Pro 3 ExtraLight" w:hAnsi="Trajan Pro 3 ExtraLight"/>
          <w:b/>
          <w:bCs/>
          <w:sz w:val="32"/>
          <w:szCs w:val="32"/>
          <w:u w:val="single"/>
        </w:rPr>
      </w:pPr>
      <w:bookmarkStart w:id="0" w:name="Weka"/>
      <w:r>
        <w:rPr>
          <w:rFonts w:ascii="Trajan Pro 3 ExtraLight" w:hAnsi="Trajan Pro 3 ExtraLight"/>
          <w:b/>
          <w:bCs/>
          <w:sz w:val="32"/>
          <w:szCs w:val="32"/>
          <w:u w:val="single"/>
        </w:rPr>
        <w:t>Weka Machine Learning Library</w:t>
      </w:r>
    </w:p>
    <w:bookmarkEnd w:id="0"/>
    <w:p w14:paraId="5A965392" w14:textId="19629806" w:rsidR="002762EB" w:rsidRDefault="000F4B93" w:rsidP="00EB3A76">
      <w:pPr>
        <w:rPr>
          <w:rFonts w:ascii="Georgia" w:hAnsi="Georgia"/>
          <w:sz w:val="24"/>
          <w:szCs w:val="24"/>
        </w:rPr>
      </w:pPr>
      <w:r>
        <w:rPr>
          <w:rFonts w:ascii="Georgia" w:hAnsi="Georgia"/>
          <w:sz w:val="24"/>
          <w:szCs w:val="24"/>
        </w:rPr>
        <w:t xml:space="preserve">For this project, you’ll be using the </w:t>
      </w:r>
      <w:hyperlink r:id="rId6" w:history="1">
        <w:r w:rsidRPr="000F4B93">
          <w:rPr>
            <w:rStyle w:val="Hyperlink"/>
            <w:rFonts w:ascii="Georgia" w:hAnsi="Georgia"/>
            <w:sz w:val="24"/>
            <w:szCs w:val="24"/>
          </w:rPr>
          <w:t>Weka machine learning library</w:t>
        </w:r>
      </w:hyperlink>
      <w:r>
        <w:rPr>
          <w:rFonts w:ascii="Georgia" w:hAnsi="Georgia"/>
          <w:sz w:val="24"/>
          <w:szCs w:val="24"/>
        </w:rPr>
        <w:t xml:space="preserve">. The first thing you should do is click on that link and </w:t>
      </w:r>
      <w:r w:rsidR="002762EB">
        <w:rPr>
          <w:rFonts w:ascii="Georgia" w:hAnsi="Georgia"/>
          <w:sz w:val="24"/>
          <w:szCs w:val="24"/>
        </w:rPr>
        <w:t xml:space="preserve">then click the </w:t>
      </w:r>
      <w:hyperlink r:id="rId7" w:history="1">
        <w:r w:rsidRPr="00DF567E">
          <w:rPr>
            <w:rStyle w:val="Hyperlink"/>
            <w:rFonts w:ascii="Georgia" w:hAnsi="Georgia"/>
            <w:sz w:val="24"/>
            <w:szCs w:val="24"/>
          </w:rPr>
          <w:t>download</w:t>
        </w:r>
      </w:hyperlink>
      <w:r>
        <w:rPr>
          <w:rFonts w:ascii="Georgia" w:hAnsi="Georgia"/>
          <w:sz w:val="24"/>
          <w:szCs w:val="24"/>
        </w:rPr>
        <w:t xml:space="preserve"> </w:t>
      </w:r>
      <w:r w:rsidR="00DF567E">
        <w:rPr>
          <w:rFonts w:ascii="Georgia" w:hAnsi="Georgia"/>
          <w:sz w:val="24"/>
          <w:szCs w:val="24"/>
        </w:rPr>
        <w:t xml:space="preserve"> link to find the appropriate version of Weka to install for your machine. Also feel free to </w:t>
      </w:r>
      <w:r w:rsidR="002762EB">
        <w:rPr>
          <w:rFonts w:ascii="Georgia" w:hAnsi="Georgia"/>
          <w:sz w:val="24"/>
          <w:szCs w:val="24"/>
        </w:rPr>
        <w:t xml:space="preserve">peruse </w:t>
      </w:r>
      <w:r w:rsidR="00DF567E">
        <w:rPr>
          <w:rFonts w:ascii="Georgia" w:hAnsi="Georgia"/>
          <w:sz w:val="24"/>
          <w:szCs w:val="24"/>
        </w:rPr>
        <w:t xml:space="preserve">Weka’s site </w:t>
      </w:r>
      <w:r w:rsidR="002762EB">
        <w:rPr>
          <w:rFonts w:ascii="Georgia" w:hAnsi="Georgia"/>
          <w:sz w:val="24"/>
          <w:szCs w:val="24"/>
        </w:rPr>
        <w:t xml:space="preserve">for an overview as to what Weka </w:t>
      </w:r>
      <w:proofErr w:type="gramStart"/>
      <w:r w:rsidR="00DF567E">
        <w:rPr>
          <w:rFonts w:ascii="Georgia" w:hAnsi="Georgia"/>
          <w:sz w:val="24"/>
          <w:szCs w:val="24"/>
        </w:rPr>
        <w:t>actually is</w:t>
      </w:r>
      <w:proofErr w:type="gramEnd"/>
      <w:r w:rsidR="00DF567E">
        <w:rPr>
          <w:rFonts w:ascii="Georgia" w:hAnsi="Georgia"/>
          <w:sz w:val="24"/>
          <w:szCs w:val="24"/>
        </w:rPr>
        <w:t>!</w:t>
      </w:r>
      <w:r w:rsidR="002762EB">
        <w:rPr>
          <w:rFonts w:ascii="Georgia" w:hAnsi="Georgia"/>
          <w:sz w:val="24"/>
          <w:szCs w:val="24"/>
        </w:rPr>
        <w:t xml:space="preserve"> Feel free to download whatever is offered under the “Stable version” heading for the operating system of your choice (i.e., you don’t need </w:t>
      </w:r>
      <w:r w:rsidR="00DF567E">
        <w:rPr>
          <w:rFonts w:ascii="Georgia" w:hAnsi="Georgia"/>
          <w:sz w:val="24"/>
          <w:szCs w:val="24"/>
        </w:rPr>
        <w:t>a</w:t>
      </w:r>
      <w:r w:rsidR="002762EB">
        <w:rPr>
          <w:rFonts w:ascii="Georgia" w:hAnsi="Georgia"/>
          <w:sz w:val="24"/>
          <w:szCs w:val="24"/>
        </w:rPr>
        <w:t xml:space="preserve"> “developer” version).</w:t>
      </w:r>
    </w:p>
    <w:p w14:paraId="17F940AE" w14:textId="51257FE6" w:rsidR="008056A4" w:rsidRDefault="002762EB" w:rsidP="00EB3A76">
      <w:pPr>
        <w:rPr>
          <w:rFonts w:ascii="Georgia" w:hAnsi="Georgia"/>
          <w:sz w:val="24"/>
          <w:szCs w:val="24"/>
        </w:rPr>
      </w:pPr>
      <w:r>
        <w:rPr>
          <w:rFonts w:ascii="Georgia" w:hAnsi="Georgia"/>
          <w:noProof/>
          <w:sz w:val="24"/>
          <w:szCs w:val="24"/>
        </w:rPr>
        <w:drawing>
          <wp:anchor distT="0" distB="0" distL="114300" distR="114300" simplePos="0" relativeHeight="251658240" behindDoc="0" locked="0" layoutInCell="1" allowOverlap="1" wp14:anchorId="7FF6B7DA" wp14:editId="47F96C75">
            <wp:simplePos x="0" y="0"/>
            <wp:positionH relativeFrom="column">
              <wp:posOffset>2224405</wp:posOffset>
            </wp:positionH>
            <wp:positionV relativeFrom="paragraph">
              <wp:posOffset>1073150</wp:posOffset>
            </wp:positionV>
            <wp:extent cx="3966210" cy="2780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210"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B93">
        <w:rPr>
          <w:rFonts w:ascii="Georgia" w:hAnsi="Georgia"/>
          <w:sz w:val="24"/>
          <w:szCs w:val="24"/>
        </w:rPr>
        <w:t xml:space="preserve">Weka provides a common framework in which many common machine learning algorithms have been implemented. Even if this is the first time *you* are learning about it, it is a well-known and frequently used tool, so there are </w:t>
      </w:r>
      <w:proofErr w:type="gramStart"/>
      <w:r w:rsidR="000F4B93">
        <w:rPr>
          <w:rFonts w:ascii="Georgia" w:hAnsi="Georgia"/>
          <w:sz w:val="24"/>
          <w:szCs w:val="24"/>
        </w:rPr>
        <w:t>a number of</w:t>
      </w:r>
      <w:proofErr w:type="gramEnd"/>
      <w:r w:rsidR="000F4B93">
        <w:rPr>
          <w:rFonts w:ascii="Georgia" w:hAnsi="Georgia"/>
          <w:sz w:val="24"/>
          <w:szCs w:val="24"/>
        </w:rPr>
        <w:t xml:space="preserve"> excellent tutorials that explain how to use it. Here is one page that</w:t>
      </w:r>
      <w:r w:rsidR="00444367">
        <w:rPr>
          <w:rFonts w:ascii="Georgia" w:hAnsi="Georgia"/>
          <w:sz w:val="24"/>
          <w:szCs w:val="24"/>
        </w:rPr>
        <w:t xml:space="preserve"> covers </w:t>
      </w:r>
      <w:hyperlink r:id="rId9" w:history="1">
        <w:r w:rsidR="00444367" w:rsidRPr="00444367">
          <w:rPr>
            <w:rStyle w:val="Hyperlink"/>
            <w:rFonts w:ascii="Georgia" w:hAnsi="Georgia"/>
            <w:sz w:val="24"/>
            <w:szCs w:val="24"/>
          </w:rPr>
          <w:t>man</w:t>
        </w:r>
        <w:r w:rsidR="00444367" w:rsidRPr="00444367">
          <w:rPr>
            <w:rStyle w:val="Hyperlink"/>
            <w:rFonts w:ascii="Georgia" w:hAnsi="Georgia"/>
            <w:sz w:val="24"/>
            <w:szCs w:val="24"/>
          </w:rPr>
          <w:t>y</w:t>
        </w:r>
        <w:r w:rsidR="00444367" w:rsidRPr="00444367">
          <w:rPr>
            <w:rStyle w:val="Hyperlink"/>
            <w:rFonts w:ascii="Georgia" w:hAnsi="Georgia"/>
            <w:sz w:val="24"/>
            <w:szCs w:val="24"/>
          </w:rPr>
          <w:t xml:space="preserve"> useful Weka topics</w:t>
        </w:r>
        <w:r w:rsidR="000F4B93" w:rsidRPr="00444367">
          <w:rPr>
            <w:rStyle w:val="Hyperlink"/>
            <w:rFonts w:ascii="Georgia" w:hAnsi="Georgia"/>
            <w:sz w:val="24"/>
            <w:szCs w:val="24"/>
          </w:rPr>
          <w:t>,</w:t>
        </w:r>
      </w:hyperlink>
      <w:r w:rsidR="000F4B93">
        <w:rPr>
          <w:rFonts w:ascii="Georgia" w:hAnsi="Georgia"/>
          <w:sz w:val="24"/>
          <w:szCs w:val="24"/>
        </w:rPr>
        <w:t xml:space="preserve"> </w:t>
      </w:r>
      <w:r w:rsidR="00444367">
        <w:rPr>
          <w:rFonts w:ascii="Georgia" w:hAnsi="Georgia"/>
          <w:sz w:val="24"/>
          <w:szCs w:val="24"/>
        </w:rPr>
        <w:t>including</w:t>
      </w:r>
      <w:r w:rsidR="000F4B93">
        <w:rPr>
          <w:rFonts w:ascii="Georgia" w:hAnsi="Georgia"/>
          <w:sz w:val="24"/>
          <w:szCs w:val="24"/>
        </w:rPr>
        <w:t xml:space="preserve"> an overview of the ARFF file type</w:t>
      </w:r>
      <w:r w:rsidR="00C177C1">
        <w:rPr>
          <w:rFonts w:ascii="Georgia" w:hAnsi="Georgia"/>
          <w:sz w:val="24"/>
          <w:szCs w:val="24"/>
        </w:rPr>
        <w:t xml:space="preserve"> (Attribute Relationship File Format)</w:t>
      </w:r>
      <w:r w:rsidR="000F4B93">
        <w:rPr>
          <w:rFonts w:ascii="Georgia" w:hAnsi="Georgia"/>
          <w:sz w:val="24"/>
          <w:szCs w:val="24"/>
        </w:rPr>
        <w:t xml:space="preserve">, which is how Weka wants data organized. For those of you undaunted by long manuals, here </w:t>
      </w:r>
      <w:hyperlink r:id="rId10" w:history="1">
        <w:r w:rsidR="000F4B93" w:rsidRPr="000F4B93">
          <w:rPr>
            <w:rStyle w:val="Hyperlink"/>
            <w:rFonts w:ascii="Georgia" w:hAnsi="Georgia"/>
            <w:sz w:val="24"/>
            <w:szCs w:val="24"/>
          </w:rPr>
          <w:t>is the com</w:t>
        </w:r>
        <w:r w:rsidR="000F4B93" w:rsidRPr="000F4B93">
          <w:rPr>
            <w:rStyle w:val="Hyperlink"/>
            <w:rFonts w:ascii="Georgia" w:hAnsi="Georgia"/>
            <w:sz w:val="24"/>
            <w:szCs w:val="24"/>
          </w:rPr>
          <w:t>p</w:t>
        </w:r>
        <w:r w:rsidR="000F4B93" w:rsidRPr="000F4B93">
          <w:rPr>
            <w:rStyle w:val="Hyperlink"/>
            <w:rFonts w:ascii="Georgia" w:hAnsi="Georgia"/>
            <w:sz w:val="24"/>
            <w:szCs w:val="24"/>
          </w:rPr>
          <w:t>let</w:t>
        </w:r>
        <w:r w:rsidR="000F4B93" w:rsidRPr="000F4B93">
          <w:rPr>
            <w:rStyle w:val="Hyperlink"/>
            <w:rFonts w:ascii="Georgia" w:hAnsi="Georgia"/>
            <w:sz w:val="24"/>
            <w:szCs w:val="24"/>
          </w:rPr>
          <w:t>e</w:t>
        </w:r>
        <w:r w:rsidR="000F4B93" w:rsidRPr="000F4B93">
          <w:rPr>
            <w:rStyle w:val="Hyperlink"/>
            <w:rFonts w:ascii="Georgia" w:hAnsi="Georgia"/>
            <w:sz w:val="24"/>
            <w:szCs w:val="24"/>
          </w:rPr>
          <w:t xml:space="preserve"> manual</w:t>
        </w:r>
      </w:hyperlink>
      <w:r w:rsidR="000F4B93">
        <w:rPr>
          <w:rFonts w:ascii="Georgia" w:hAnsi="Georgia"/>
          <w:sz w:val="24"/>
          <w:szCs w:val="24"/>
        </w:rPr>
        <w:t>!</w:t>
      </w:r>
      <w:r w:rsidR="009F1D31">
        <w:rPr>
          <w:rFonts w:ascii="Georgia" w:hAnsi="Georgia"/>
          <w:sz w:val="24"/>
          <w:szCs w:val="24"/>
        </w:rPr>
        <w:t xml:space="preserve"> Though </w:t>
      </w:r>
      <w:hyperlink r:id="rId11" w:history="1">
        <w:r w:rsidR="009F1D31" w:rsidRPr="009F1D31">
          <w:rPr>
            <w:rStyle w:val="Hyperlink"/>
            <w:rFonts w:ascii="Georgia" w:hAnsi="Georgia"/>
            <w:sz w:val="24"/>
            <w:szCs w:val="24"/>
          </w:rPr>
          <w:t>t</w:t>
        </w:r>
        <w:r w:rsidR="009F1D31" w:rsidRPr="009F1D31">
          <w:rPr>
            <w:rStyle w:val="Hyperlink"/>
            <w:rFonts w:ascii="Georgia" w:hAnsi="Georgia"/>
            <w:sz w:val="24"/>
            <w:szCs w:val="24"/>
          </w:rPr>
          <w:t>h</w:t>
        </w:r>
        <w:r w:rsidR="009F1D31" w:rsidRPr="009F1D31">
          <w:rPr>
            <w:rStyle w:val="Hyperlink"/>
            <w:rFonts w:ascii="Georgia" w:hAnsi="Georgia"/>
            <w:sz w:val="24"/>
            <w:szCs w:val="24"/>
          </w:rPr>
          <w:t>is page</w:t>
        </w:r>
      </w:hyperlink>
      <w:r w:rsidR="009F1D31">
        <w:rPr>
          <w:rFonts w:ascii="Georgia" w:hAnsi="Georgia"/>
          <w:sz w:val="24"/>
          <w:szCs w:val="24"/>
        </w:rPr>
        <w:t xml:space="preserve"> is a nice summary on .</w:t>
      </w:r>
      <w:proofErr w:type="spellStart"/>
      <w:r w:rsidR="009F1D31">
        <w:rPr>
          <w:rFonts w:ascii="Georgia" w:hAnsi="Georgia"/>
          <w:sz w:val="24"/>
          <w:szCs w:val="24"/>
        </w:rPr>
        <w:t>arff</w:t>
      </w:r>
      <w:proofErr w:type="spellEnd"/>
      <w:r w:rsidR="009F1D31">
        <w:rPr>
          <w:rFonts w:ascii="Georgia" w:hAnsi="Georgia"/>
          <w:sz w:val="24"/>
          <w:szCs w:val="24"/>
        </w:rPr>
        <w:t xml:space="preserve"> files.</w:t>
      </w:r>
    </w:p>
    <w:p w14:paraId="48376915" w14:textId="13CF1443" w:rsidR="00E01AED" w:rsidRDefault="00E01AED" w:rsidP="002762EB">
      <w:pPr>
        <w:rPr>
          <w:rFonts w:ascii="Georgia" w:hAnsi="Georgia"/>
          <w:sz w:val="24"/>
          <w:szCs w:val="24"/>
        </w:rPr>
      </w:pPr>
      <w:r>
        <w:rPr>
          <w:rFonts w:ascii="Georgia" w:hAnsi="Georgia"/>
          <w:sz w:val="24"/>
          <w:szCs w:val="24"/>
        </w:rPr>
        <w:t xml:space="preserve">The </w:t>
      </w:r>
      <w:r w:rsidR="002762EB">
        <w:rPr>
          <w:rFonts w:ascii="Georgia" w:hAnsi="Georgia"/>
          <w:sz w:val="24"/>
          <w:szCs w:val="24"/>
        </w:rPr>
        <w:t>following</w:t>
      </w:r>
      <w:r>
        <w:rPr>
          <w:rFonts w:ascii="Georgia" w:hAnsi="Georgia"/>
          <w:sz w:val="24"/>
          <w:szCs w:val="24"/>
        </w:rPr>
        <w:t xml:space="preserve"> </w:t>
      </w:r>
      <w:r w:rsidR="002762EB">
        <w:rPr>
          <w:rFonts w:ascii="Georgia" w:hAnsi="Georgia"/>
          <w:sz w:val="24"/>
          <w:szCs w:val="24"/>
        </w:rPr>
        <w:t>steps</w:t>
      </w:r>
      <w:r>
        <w:rPr>
          <w:rFonts w:ascii="Georgia" w:hAnsi="Georgia"/>
          <w:sz w:val="24"/>
          <w:szCs w:val="24"/>
        </w:rPr>
        <w:t xml:space="preserve"> will help you get started with Weka by running </w:t>
      </w:r>
      <w:r w:rsidR="002762EB">
        <w:rPr>
          <w:rFonts w:ascii="Georgia" w:hAnsi="Georgia"/>
          <w:sz w:val="24"/>
          <w:szCs w:val="24"/>
        </w:rPr>
        <w:t>two</w:t>
      </w:r>
      <w:r>
        <w:rPr>
          <w:rFonts w:ascii="Georgia" w:hAnsi="Georgia"/>
          <w:sz w:val="24"/>
          <w:szCs w:val="24"/>
        </w:rPr>
        <w:t xml:space="preserve"> simple classifiers. After you have downloaded</w:t>
      </w:r>
      <w:r w:rsidR="002762EB">
        <w:rPr>
          <w:rFonts w:ascii="Georgia" w:hAnsi="Georgia"/>
          <w:sz w:val="24"/>
          <w:szCs w:val="24"/>
        </w:rPr>
        <w:t>, installed, and started Weka…</w:t>
      </w:r>
    </w:p>
    <w:p w14:paraId="727E8B89" w14:textId="50A7E0A2" w:rsidR="002762EB" w:rsidRDefault="002762EB" w:rsidP="002762EB">
      <w:pPr>
        <w:rPr>
          <w:rFonts w:ascii="Georgia" w:hAnsi="Georgia"/>
          <w:sz w:val="24"/>
          <w:szCs w:val="24"/>
        </w:rPr>
      </w:pPr>
      <w:r>
        <w:rPr>
          <w:rFonts w:ascii="Georgia" w:hAnsi="Georgia"/>
          <w:sz w:val="24"/>
          <w:szCs w:val="24"/>
        </w:rPr>
        <w:t>You should see a screen with a few buttons and a Weka bird! Let’s dig in!</w:t>
      </w:r>
    </w:p>
    <w:p w14:paraId="53617766" w14:textId="5D2E6802" w:rsidR="002762EB" w:rsidRDefault="002762EB" w:rsidP="002762EB">
      <w:pPr>
        <w:rPr>
          <w:rFonts w:ascii="Georgia" w:hAnsi="Georgia"/>
          <w:sz w:val="24"/>
          <w:szCs w:val="24"/>
        </w:rPr>
      </w:pPr>
    </w:p>
    <w:p w14:paraId="6AAAEB58" w14:textId="77777777" w:rsidR="00451DED" w:rsidRPr="00ED416E" w:rsidRDefault="002762EB" w:rsidP="002762EB">
      <w:pPr>
        <w:rPr>
          <w:rFonts w:ascii="Georgia" w:hAnsi="Georgia"/>
          <w:b/>
          <w:bCs/>
          <w:sz w:val="32"/>
          <w:szCs w:val="32"/>
        </w:rPr>
      </w:pPr>
      <w:r w:rsidRPr="00ED416E">
        <w:rPr>
          <w:rFonts w:ascii="Georgia" w:hAnsi="Georgia"/>
          <w:b/>
          <w:bCs/>
          <w:sz w:val="32"/>
          <w:szCs w:val="32"/>
        </w:rPr>
        <w:t xml:space="preserve">Step 1: Click the </w:t>
      </w:r>
      <w:r w:rsidRPr="00ED416E">
        <w:rPr>
          <w:rFonts w:ascii="Georgia" w:hAnsi="Georgia"/>
          <w:b/>
          <w:bCs/>
          <w:i/>
          <w:iCs/>
          <w:sz w:val="32"/>
          <w:szCs w:val="32"/>
        </w:rPr>
        <w:t>Explorer</w:t>
      </w:r>
      <w:r w:rsidRPr="00ED416E">
        <w:rPr>
          <w:rFonts w:ascii="Georgia" w:hAnsi="Georgia"/>
          <w:b/>
          <w:bCs/>
          <w:sz w:val="32"/>
          <w:szCs w:val="32"/>
        </w:rPr>
        <w:t xml:space="preserve"> Button</w:t>
      </w:r>
      <w:r w:rsidR="00451DED" w:rsidRPr="00ED416E">
        <w:rPr>
          <w:rFonts w:ascii="Georgia" w:hAnsi="Georgia"/>
          <w:b/>
          <w:bCs/>
          <w:sz w:val="32"/>
          <w:szCs w:val="32"/>
        </w:rPr>
        <w:t>:</w:t>
      </w:r>
    </w:p>
    <w:p w14:paraId="5AAFCE5E" w14:textId="77777777" w:rsidR="00451DED" w:rsidRDefault="002762EB" w:rsidP="002762EB">
      <w:pPr>
        <w:rPr>
          <w:rFonts w:ascii="Georgia" w:hAnsi="Georgia"/>
          <w:b/>
          <w:bCs/>
          <w:sz w:val="24"/>
          <w:szCs w:val="24"/>
        </w:rPr>
      </w:pPr>
      <w:r>
        <w:rPr>
          <w:rFonts w:ascii="Georgia" w:hAnsi="Georgia"/>
          <w:b/>
          <w:bCs/>
          <w:noProof/>
          <w:sz w:val="24"/>
          <w:szCs w:val="24"/>
        </w:rPr>
        <w:drawing>
          <wp:inline distT="0" distB="0" distL="0" distR="0" wp14:anchorId="3CB8AD91" wp14:editId="497DF357">
            <wp:extent cx="5943600"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50077EAE" w14:textId="110AF324" w:rsidR="00451DED" w:rsidRDefault="00451DED" w:rsidP="002762EB">
      <w:pPr>
        <w:rPr>
          <w:rFonts w:ascii="Georgia" w:hAnsi="Georgia"/>
          <w:sz w:val="24"/>
          <w:szCs w:val="24"/>
        </w:rPr>
      </w:pPr>
      <w:r>
        <w:rPr>
          <w:rFonts w:ascii="Georgia" w:hAnsi="Georgia"/>
          <w:sz w:val="24"/>
          <w:szCs w:val="24"/>
        </w:rPr>
        <w:t xml:space="preserve">That should take you to a screen that looks like this! This window lets you load in a data set. It presents some basic statistics and visualizations for the data. For these examples we’ll be working with the data set </w:t>
      </w:r>
      <w:proofErr w:type="spellStart"/>
      <w:proofErr w:type="gramStart"/>
      <w:r w:rsidRPr="0000228B">
        <w:rPr>
          <w:rFonts w:ascii="Georgia" w:hAnsi="Georgia"/>
          <w:sz w:val="24"/>
          <w:szCs w:val="24"/>
        </w:rPr>
        <w:t>iris.arff</w:t>
      </w:r>
      <w:proofErr w:type="spellEnd"/>
      <w:proofErr w:type="gramEnd"/>
      <w:r>
        <w:rPr>
          <w:rFonts w:ascii="Georgia" w:hAnsi="Georgia"/>
          <w:sz w:val="24"/>
          <w:szCs w:val="24"/>
        </w:rPr>
        <w:t xml:space="preserve">. </w:t>
      </w:r>
      <w:r w:rsidR="0000228B">
        <w:rPr>
          <w:rFonts w:ascii="Georgia" w:hAnsi="Georgia"/>
          <w:sz w:val="24"/>
          <w:szCs w:val="24"/>
        </w:rPr>
        <w:t>I’m including it on Moodle so you have it as an example,</w:t>
      </w:r>
      <w:r>
        <w:rPr>
          <w:rFonts w:ascii="Georgia" w:hAnsi="Georgia"/>
          <w:sz w:val="24"/>
          <w:szCs w:val="24"/>
        </w:rPr>
        <w:t xml:space="preserve"> but technically you already grabbed it when you set up Weka (it should be in the “data” directory inside your installation of Weka, along with </w:t>
      </w:r>
      <w:r w:rsidR="00FA45EC">
        <w:rPr>
          <w:rFonts w:ascii="Georgia" w:hAnsi="Georgia"/>
          <w:sz w:val="24"/>
          <w:szCs w:val="24"/>
        </w:rPr>
        <w:t>several</w:t>
      </w:r>
      <w:r>
        <w:rPr>
          <w:rFonts w:ascii="Georgia" w:hAnsi="Georgia"/>
          <w:sz w:val="24"/>
          <w:szCs w:val="24"/>
        </w:rPr>
        <w:t xml:space="preserve"> other data sets, too)!</w:t>
      </w:r>
    </w:p>
    <w:p w14:paraId="555F315E" w14:textId="77777777" w:rsidR="00ED416E" w:rsidRDefault="003A3C55" w:rsidP="002762EB">
      <w:pPr>
        <w:rPr>
          <w:rFonts w:ascii="Georgia" w:hAnsi="Georgia"/>
          <w:sz w:val="24"/>
          <w:szCs w:val="24"/>
        </w:rPr>
      </w:pPr>
      <w:r w:rsidRPr="00ED416E">
        <w:rPr>
          <w:rFonts w:ascii="Georgia" w:hAnsi="Georgia"/>
          <w:b/>
          <w:bCs/>
          <w:sz w:val="32"/>
          <w:szCs w:val="32"/>
        </w:rPr>
        <w:t>Step 2: Load the data set</w:t>
      </w:r>
      <w:r>
        <w:rPr>
          <w:rFonts w:ascii="Georgia" w:hAnsi="Georgia"/>
          <w:sz w:val="24"/>
          <w:szCs w:val="24"/>
        </w:rPr>
        <w:t xml:space="preserve">. </w:t>
      </w:r>
    </w:p>
    <w:p w14:paraId="5858FA67" w14:textId="081CD68A" w:rsidR="002762EB" w:rsidRDefault="00451DED" w:rsidP="002762EB">
      <w:pPr>
        <w:rPr>
          <w:rFonts w:ascii="Georgia" w:hAnsi="Georgia"/>
          <w:sz w:val="24"/>
          <w:szCs w:val="24"/>
        </w:rPr>
      </w:pPr>
      <w:r>
        <w:rPr>
          <w:rFonts w:ascii="Georgia" w:hAnsi="Georgia"/>
          <w:sz w:val="24"/>
          <w:szCs w:val="24"/>
        </w:rPr>
        <w:t xml:space="preserve">To load a data set, click on the “Open File…” button in the upper left, and choose </w:t>
      </w:r>
      <w:proofErr w:type="spellStart"/>
      <w:proofErr w:type="gramStart"/>
      <w:r>
        <w:rPr>
          <w:rFonts w:ascii="Georgia" w:hAnsi="Georgia"/>
          <w:sz w:val="24"/>
          <w:szCs w:val="24"/>
        </w:rPr>
        <w:t>iris.arff</w:t>
      </w:r>
      <w:proofErr w:type="spellEnd"/>
      <w:proofErr w:type="gramEnd"/>
      <w:r>
        <w:rPr>
          <w:rFonts w:ascii="Georgia" w:hAnsi="Georgia"/>
          <w:sz w:val="24"/>
          <w:szCs w:val="24"/>
        </w:rPr>
        <w:t xml:space="preserve"> from wherever it currently is on your file system.</w:t>
      </w:r>
    </w:p>
    <w:p w14:paraId="6526CF14" w14:textId="1D86E3A4" w:rsidR="00451DED" w:rsidRDefault="003A3C55" w:rsidP="002762EB">
      <w:r>
        <w:rPr>
          <w:noProof/>
        </w:rPr>
        <w:lastRenderedPageBreak/>
        <w:drawing>
          <wp:anchor distT="0" distB="0" distL="114300" distR="114300" simplePos="0" relativeHeight="251661312" behindDoc="1" locked="0" layoutInCell="1" allowOverlap="1" wp14:anchorId="015B295B" wp14:editId="0D468791">
            <wp:simplePos x="0" y="0"/>
            <wp:positionH relativeFrom="column">
              <wp:posOffset>1714500</wp:posOffset>
            </wp:positionH>
            <wp:positionV relativeFrom="paragraph">
              <wp:posOffset>386715</wp:posOffset>
            </wp:positionV>
            <wp:extent cx="3314700" cy="1424505"/>
            <wp:effectExtent l="0" t="0" r="0" b="4445"/>
            <wp:wrapTight wrapText="bothSides">
              <wp:wrapPolygon edited="0">
                <wp:start x="0" y="0"/>
                <wp:lineTo x="0" y="21379"/>
                <wp:lineTo x="21476" y="21379"/>
                <wp:lineTo x="21476" y="0"/>
                <wp:lineTo x="0" y="0"/>
              </wp:wrapPolygon>
            </wp:wrapTight>
            <wp:docPr id="6" name="Picture 6" descr="Sepal | flower part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pal | flower part | Britann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424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2F76B9" wp14:editId="72B72F9E">
            <wp:simplePos x="0" y="0"/>
            <wp:positionH relativeFrom="column">
              <wp:posOffset>5086350</wp:posOffset>
            </wp:positionH>
            <wp:positionV relativeFrom="paragraph">
              <wp:posOffset>424815</wp:posOffset>
            </wp:positionV>
            <wp:extent cx="1297940" cy="1381125"/>
            <wp:effectExtent l="0" t="0" r="0" b="9525"/>
            <wp:wrapSquare wrapText="bothSides"/>
            <wp:docPr id="4" name="Picture 4" descr="Sep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pal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7940" cy="1381125"/>
                    </a:xfrm>
                    <a:prstGeom prst="rect">
                      <a:avLst/>
                    </a:prstGeom>
                    <a:noFill/>
                    <a:ln>
                      <a:noFill/>
                    </a:ln>
                  </pic:spPr>
                </pic:pic>
              </a:graphicData>
            </a:graphic>
          </wp:anchor>
        </w:drawing>
      </w:r>
      <w:r w:rsidR="00451DED">
        <w:rPr>
          <w:rFonts w:ascii="Georgia" w:hAnsi="Georgia"/>
          <w:sz w:val="24"/>
          <w:szCs w:val="24"/>
        </w:rPr>
        <w:t>This data set is a commonly used example in machine learning. It gives 150 observations of iris flowers of three species. Each observation includes the length and width of the sepal and the petals.</w:t>
      </w:r>
      <w:r w:rsidR="00451DED" w:rsidRPr="00451DED">
        <w:t xml:space="preserve"> </w:t>
      </w:r>
    </w:p>
    <w:p w14:paraId="3B9CF8ED" w14:textId="5AD7C5D8" w:rsidR="003A3C55" w:rsidRDefault="003A3C55" w:rsidP="002762EB">
      <w:pPr>
        <w:rPr>
          <w:rFonts w:ascii="Georgia" w:hAnsi="Georgia"/>
          <w:sz w:val="24"/>
          <w:szCs w:val="24"/>
        </w:rPr>
      </w:pPr>
      <w:r w:rsidRPr="003A3C55">
        <w:rPr>
          <w:rFonts w:ascii="Georgia" w:hAnsi="Georgia"/>
          <w:sz w:val="24"/>
          <w:szCs w:val="24"/>
        </w:rPr>
        <w:t>Although knowledge of flowers is not needed for this assignment, here are pictures depicting what petals and sepals are.</w:t>
      </w:r>
    </w:p>
    <w:p w14:paraId="22CDE34F" w14:textId="78B01AFF" w:rsidR="003A3C55" w:rsidRPr="003A3C55" w:rsidRDefault="003A3C55" w:rsidP="002762EB">
      <w:pPr>
        <w:rPr>
          <w:rFonts w:ascii="Georgia" w:hAnsi="Georgia"/>
          <w:b/>
          <w:bCs/>
          <w:sz w:val="24"/>
          <w:szCs w:val="24"/>
        </w:rPr>
      </w:pPr>
      <w:r w:rsidRPr="00ED416E">
        <w:rPr>
          <w:rFonts w:ascii="Georgia" w:hAnsi="Georgia"/>
          <w:b/>
          <w:bCs/>
          <w:sz w:val="32"/>
          <w:szCs w:val="32"/>
        </w:rPr>
        <w:t>Step 3: Admire the loaded data set.</w:t>
      </w:r>
      <w:r>
        <w:rPr>
          <w:rFonts w:ascii="Georgia" w:hAnsi="Georgia"/>
          <w:b/>
          <w:bCs/>
          <w:noProof/>
          <w:sz w:val="24"/>
          <w:szCs w:val="24"/>
        </w:rPr>
        <w:drawing>
          <wp:inline distT="0" distB="0" distL="0" distR="0" wp14:anchorId="5611EF31" wp14:editId="1168B338">
            <wp:extent cx="59436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140D1A42" w14:textId="77777777" w:rsidR="00F6466B" w:rsidRDefault="003A3C55" w:rsidP="00EB3A76">
      <w:pPr>
        <w:rPr>
          <w:rFonts w:ascii="Georgia" w:hAnsi="Georgia"/>
          <w:sz w:val="24"/>
          <w:szCs w:val="24"/>
        </w:rPr>
      </w:pPr>
      <w:r>
        <w:rPr>
          <w:rFonts w:ascii="Georgia" w:hAnsi="Georgia"/>
          <w:sz w:val="24"/>
          <w:szCs w:val="24"/>
        </w:rPr>
        <w:t xml:space="preserve">After you’ve loaded up the Iris data, the explorer window should look something like </w:t>
      </w:r>
      <w:r w:rsidR="00F6466B">
        <w:rPr>
          <w:rFonts w:ascii="Georgia" w:hAnsi="Georgia"/>
          <w:sz w:val="24"/>
          <w:szCs w:val="24"/>
        </w:rPr>
        <w:t>the above</w:t>
      </w:r>
      <w:r>
        <w:rPr>
          <w:rFonts w:ascii="Georgia" w:hAnsi="Georgia"/>
          <w:sz w:val="24"/>
          <w:szCs w:val="24"/>
        </w:rPr>
        <w:t xml:space="preserve">. </w:t>
      </w:r>
    </w:p>
    <w:p w14:paraId="0488A665" w14:textId="3C06369C" w:rsidR="002762EB" w:rsidRDefault="003A3C55" w:rsidP="00EB3A76">
      <w:pPr>
        <w:rPr>
          <w:rFonts w:ascii="Georgia" w:hAnsi="Georgia"/>
          <w:sz w:val="24"/>
          <w:szCs w:val="24"/>
        </w:rPr>
      </w:pPr>
      <w:r>
        <w:rPr>
          <w:rFonts w:ascii="Georgia" w:hAnsi="Georgia"/>
          <w:sz w:val="24"/>
          <w:szCs w:val="24"/>
        </w:rPr>
        <w:t xml:space="preserve">In machine learning, we are often concerned with </w:t>
      </w:r>
      <w:r w:rsidRPr="00F6466B">
        <w:rPr>
          <w:rFonts w:ascii="Georgia" w:hAnsi="Georgia"/>
          <w:b/>
          <w:bCs/>
          <w:sz w:val="24"/>
          <w:szCs w:val="24"/>
        </w:rPr>
        <w:t>labels</w:t>
      </w:r>
      <w:r>
        <w:rPr>
          <w:rFonts w:ascii="Georgia" w:hAnsi="Georgia"/>
          <w:sz w:val="24"/>
          <w:szCs w:val="24"/>
        </w:rPr>
        <w:t>.</w:t>
      </w:r>
      <w:r w:rsidR="00F6466B">
        <w:rPr>
          <w:rFonts w:ascii="Georgia" w:hAnsi="Georgia"/>
          <w:sz w:val="24"/>
          <w:szCs w:val="24"/>
        </w:rPr>
        <w:t xml:space="preserve"> Given certain knowledge of </w:t>
      </w:r>
      <w:r w:rsidR="00FA45EC">
        <w:rPr>
          <w:rFonts w:ascii="Georgia" w:hAnsi="Georgia"/>
          <w:sz w:val="24"/>
          <w:szCs w:val="24"/>
        </w:rPr>
        <w:t>the attributes and features of a piece of data</w:t>
      </w:r>
      <w:r w:rsidR="00F6466B">
        <w:rPr>
          <w:rFonts w:ascii="Georgia" w:hAnsi="Georgia"/>
          <w:sz w:val="24"/>
          <w:szCs w:val="24"/>
        </w:rPr>
        <w:t xml:space="preserve"> (e.g., the petal and sepal dimensions of </w:t>
      </w:r>
      <w:r w:rsidR="009B15FF">
        <w:rPr>
          <w:rFonts w:ascii="Georgia" w:hAnsi="Georgia"/>
          <w:sz w:val="24"/>
          <w:szCs w:val="24"/>
        </w:rPr>
        <w:t>a</w:t>
      </w:r>
      <w:r w:rsidR="00F6466B">
        <w:rPr>
          <w:rFonts w:ascii="Georgia" w:hAnsi="Georgia"/>
          <w:sz w:val="24"/>
          <w:szCs w:val="24"/>
        </w:rPr>
        <w:t xml:space="preserve"> flower) can we correctly predict some label to</w:t>
      </w:r>
      <w:r w:rsidR="009B15FF">
        <w:rPr>
          <w:rFonts w:ascii="Georgia" w:hAnsi="Georgia"/>
          <w:sz w:val="24"/>
          <w:szCs w:val="24"/>
        </w:rPr>
        <w:t xml:space="preserve"> apply to</w:t>
      </w:r>
      <w:r w:rsidR="00F6466B">
        <w:rPr>
          <w:rFonts w:ascii="Georgia" w:hAnsi="Georgia"/>
          <w:sz w:val="24"/>
          <w:szCs w:val="24"/>
        </w:rPr>
        <w:t xml:space="preserve"> that </w:t>
      </w:r>
      <w:r w:rsidR="00FA45EC">
        <w:rPr>
          <w:rFonts w:ascii="Georgia" w:hAnsi="Georgia"/>
          <w:sz w:val="24"/>
          <w:szCs w:val="24"/>
        </w:rPr>
        <w:t>data</w:t>
      </w:r>
      <w:r w:rsidR="00F6466B">
        <w:rPr>
          <w:rFonts w:ascii="Georgia" w:hAnsi="Georgia"/>
          <w:sz w:val="24"/>
          <w:szCs w:val="24"/>
        </w:rPr>
        <w:t xml:space="preserve"> (e.g., what species the flower is). Here, the label is indeed the species of the flower: </w:t>
      </w:r>
      <w:proofErr w:type="spellStart"/>
      <w:r w:rsidR="00F6466B">
        <w:rPr>
          <w:rFonts w:ascii="Georgia" w:hAnsi="Georgia"/>
          <w:sz w:val="24"/>
          <w:szCs w:val="24"/>
        </w:rPr>
        <w:t>setosa</w:t>
      </w:r>
      <w:proofErr w:type="spellEnd"/>
      <w:r w:rsidR="00F6466B">
        <w:rPr>
          <w:rFonts w:ascii="Georgia" w:hAnsi="Georgia"/>
          <w:sz w:val="24"/>
          <w:szCs w:val="24"/>
        </w:rPr>
        <w:t xml:space="preserve">, versicolor, or </w:t>
      </w:r>
      <w:r w:rsidR="00F6466B">
        <w:rPr>
          <w:rFonts w:ascii="Georgia" w:hAnsi="Georgia"/>
          <w:sz w:val="24"/>
          <w:szCs w:val="24"/>
        </w:rPr>
        <w:lastRenderedPageBreak/>
        <w:t xml:space="preserve">virginica. This data set is </w:t>
      </w:r>
      <w:r w:rsidR="00F6466B" w:rsidRPr="00F6466B">
        <w:rPr>
          <w:rFonts w:ascii="Georgia" w:hAnsi="Georgia"/>
          <w:b/>
          <w:bCs/>
          <w:sz w:val="24"/>
          <w:szCs w:val="24"/>
        </w:rPr>
        <w:t>a labeled data set</w:t>
      </w:r>
      <w:r w:rsidR="00F6466B">
        <w:rPr>
          <w:rFonts w:ascii="Georgia" w:hAnsi="Georgia"/>
          <w:sz w:val="24"/>
          <w:szCs w:val="24"/>
        </w:rPr>
        <w:t xml:space="preserve">, so the </w:t>
      </w:r>
      <w:r w:rsidR="009B15FF">
        <w:rPr>
          <w:rFonts w:ascii="Georgia" w:hAnsi="Georgia"/>
          <w:sz w:val="24"/>
          <w:szCs w:val="24"/>
        </w:rPr>
        <w:t>species</w:t>
      </w:r>
      <w:r w:rsidR="00F6466B">
        <w:rPr>
          <w:rFonts w:ascii="Georgia" w:hAnsi="Georgia"/>
          <w:sz w:val="24"/>
          <w:szCs w:val="24"/>
        </w:rPr>
        <w:t xml:space="preserve"> of each observed flower is provided</w:t>
      </w:r>
      <w:r w:rsidR="009B15FF">
        <w:rPr>
          <w:rFonts w:ascii="Georgia" w:hAnsi="Georgia"/>
          <w:sz w:val="24"/>
          <w:szCs w:val="24"/>
        </w:rPr>
        <w:t xml:space="preserve"> (under the “class” attribute)</w:t>
      </w:r>
      <w:r w:rsidR="00F6466B">
        <w:rPr>
          <w:rFonts w:ascii="Georgia" w:hAnsi="Georgia"/>
          <w:sz w:val="24"/>
          <w:szCs w:val="24"/>
        </w:rPr>
        <w:t>.</w:t>
      </w:r>
    </w:p>
    <w:p w14:paraId="44741A75" w14:textId="23172B3F" w:rsidR="009B15FF" w:rsidRDefault="009B15FF" w:rsidP="00EB3A76">
      <w:pPr>
        <w:rPr>
          <w:rFonts w:ascii="Georgia" w:hAnsi="Georgia"/>
          <w:sz w:val="24"/>
          <w:szCs w:val="24"/>
        </w:rPr>
      </w:pPr>
      <w:r>
        <w:rPr>
          <w:rFonts w:ascii="Georgia" w:hAnsi="Georgia"/>
          <w:sz w:val="24"/>
          <w:szCs w:val="24"/>
        </w:rPr>
        <w:t xml:space="preserve">You also may find it helpful to know that Iris is a </w:t>
      </w:r>
      <w:r w:rsidRPr="009B15FF">
        <w:rPr>
          <w:rFonts w:ascii="Georgia" w:hAnsi="Georgia"/>
          <w:i/>
          <w:iCs/>
          <w:sz w:val="24"/>
          <w:szCs w:val="24"/>
        </w:rPr>
        <w:t>genus</w:t>
      </w:r>
      <w:r>
        <w:rPr>
          <w:rFonts w:ascii="Georgia" w:hAnsi="Georgia"/>
          <w:sz w:val="24"/>
          <w:szCs w:val="24"/>
        </w:rPr>
        <w:t xml:space="preserve"> of flower, that has hundreds of different </w:t>
      </w:r>
      <w:r w:rsidRPr="009B15FF">
        <w:rPr>
          <w:rFonts w:ascii="Georgia" w:hAnsi="Georgia"/>
          <w:i/>
          <w:iCs/>
          <w:sz w:val="24"/>
          <w:szCs w:val="24"/>
        </w:rPr>
        <w:t>species</w:t>
      </w:r>
      <w:r>
        <w:rPr>
          <w:rFonts w:ascii="Georgia" w:hAnsi="Georgia"/>
          <w:sz w:val="24"/>
          <w:szCs w:val="24"/>
        </w:rPr>
        <w:t>. Here are pictures of the three species we are working with here.</w:t>
      </w:r>
    </w:p>
    <w:p w14:paraId="3A0B455E" w14:textId="15BA9F66" w:rsidR="009B15FF" w:rsidRDefault="009B15FF" w:rsidP="00EB3A76">
      <w:pPr>
        <w:rPr>
          <w:rFonts w:ascii="Georgia" w:hAnsi="Georgia"/>
          <w:sz w:val="24"/>
          <w:szCs w:val="24"/>
        </w:rPr>
      </w:pPr>
      <w:r>
        <w:rPr>
          <w:noProof/>
        </w:rPr>
        <mc:AlternateContent>
          <mc:Choice Requires="wps">
            <w:drawing>
              <wp:anchor distT="0" distB="0" distL="114300" distR="114300" simplePos="0" relativeHeight="251670528" behindDoc="0" locked="0" layoutInCell="1" allowOverlap="1" wp14:anchorId="3381D0C4" wp14:editId="4AD2E399">
                <wp:simplePos x="0" y="0"/>
                <wp:positionH relativeFrom="column">
                  <wp:posOffset>3657600</wp:posOffset>
                </wp:positionH>
                <wp:positionV relativeFrom="paragraph">
                  <wp:posOffset>1175385</wp:posOffset>
                </wp:positionV>
                <wp:extent cx="150876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508760" cy="635"/>
                        </a:xfrm>
                        <a:prstGeom prst="rect">
                          <a:avLst/>
                        </a:prstGeom>
                        <a:solidFill>
                          <a:prstClr val="white"/>
                        </a:solidFill>
                        <a:ln>
                          <a:noFill/>
                        </a:ln>
                      </wps:spPr>
                      <wps:txbx>
                        <w:txbxContent>
                          <w:p w14:paraId="3F0B1BAE" w14:textId="131FD74C" w:rsidR="009B15FF" w:rsidRPr="00C4426B" w:rsidRDefault="009B15FF" w:rsidP="009B15FF">
                            <w:pPr>
                              <w:pStyle w:val="Caption"/>
                              <w:jc w:val="center"/>
                              <w:rPr>
                                <w:noProof/>
                              </w:rPr>
                            </w:pPr>
                            <w:r>
                              <w:t>Iris Virginica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81D0C4" id="_x0000_t202" coordsize="21600,21600" o:spt="202" path="m,l,21600r21600,l21600,xe">
                <v:stroke joinstyle="miter"/>
                <v:path gradientshapeok="t" o:connecttype="rect"/>
              </v:shapetype>
              <v:shape id="Text Box 13" o:spid="_x0000_s1026" type="#_x0000_t202" style="position:absolute;margin-left:4in;margin-top:92.55pt;width:118.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GnFAIAADgEAAAOAAAAZHJzL2Uyb0RvYy54bWysU8Fu2zAMvQ/YPwi6L046NCu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" stroked="f">
                <v:textbox style="mso-fit-shape-to-text:t" inset="0,0,0,0">
                  <w:txbxContent>
                    <w:p w14:paraId="3F0B1BAE" w14:textId="131FD74C" w:rsidR="009B15FF" w:rsidRPr="00C4426B" w:rsidRDefault="009B15FF" w:rsidP="009B15FF">
                      <w:pPr>
                        <w:pStyle w:val="Caption"/>
                        <w:jc w:val="center"/>
                        <w:rPr>
                          <w:noProof/>
                        </w:rPr>
                      </w:pPr>
                      <w:r>
                        <w:t>Iris Virginica</w:t>
                      </w:r>
                    </w:p>
                  </w:txbxContent>
                </v:textbox>
                <w10:wrap type="square"/>
              </v:shape>
            </w:pict>
          </mc:Fallback>
        </mc:AlternateContent>
      </w:r>
      <w:r>
        <w:rPr>
          <w:noProof/>
        </w:rPr>
        <w:drawing>
          <wp:anchor distT="0" distB="0" distL="114300" distR="114300" simplePos="0" relativeHeight="251668480" behindDoc="0" locked="0" layoutInCell="1" allowOverlap="1" wp14:anchorId="00795E7A" wp14:editId="390AA5DA">
            <wp:simplePos x="0" y="0"/>
            <wp:positionH relativeFrom="column">
              <wp:posOffset>3657600</wp:posOffset>
            </wp:positionH>
            <wp:positionV relativeFrom="paragraph">
              <wp:posOffset>-2540</wp:posOffset>
            </wp:positionV>
            <wp:extent cx="1508760" cy="1123950"/>
            <wp:effectExtent l="0" t="0" r="0" b="0"/>
            <wp:wrapSquare wrapText="bothSides"/>
            <wp:docPr id="12" name="Picture 12" descr="Iris virgi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ris virginic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876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1CC1EAB0" wp14:editId="490FF91F">
                <wp:simplePos x="0" y="0"/>
                <wp:positionH relativeFrom="column">
                  <wp:posOffset>2209800</wp:posOffset>
                </wp:positionH>
                <wp:positionV relativeFrom="paragraph">
                  <wp:posOffset>1175385</wp:posOffset>
                </wp:positionV>
                <wp:extent cx="11239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23950" cy="635"/>
                        </a:xfrm>
                        <a:prstGeom prst="rect">
                          <a:avLst/>
                        </a:prstGeom>
                        <a:solidFill>
                          <a:prstClr val="white"/>
                        </a:solidFill>
                        <a:ln>
                          <a:noFill/>
                        </a:ln>
                      </wps:spPr>
                      <wps:txbx>
                        <w:txbxContent>
                          <w:p w14:paraId="19F71E8F" w14:textId="471457A6" w:rsidR="009B15FF" w:rsidRPr="00926EC7" w:rsidRDefault="009B15FF" w:rsidP="009B15FF">
                            <w:pPr>
                              <w:pStyle w:val="Caption"/>
                              <w:jc w:val="center"/>
                              <w:rPr>
                                <w:noProof/>
                              </w:rPr>
                            </w:pPr>
                            <w:r>
                              <w:t>Iris Versicolor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1EAB0" id="Text Box 11" o:spid="_x0000_s1027" type="#_x0000_t202" style="position:absolute;margin-left:174pt;margin-top:92.55pt;width:8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" stroked="f">
                <v:textbox style="mso-fit-shape-to-text:t" inset="0,0,0,0">
                  <w:txbxContent>
                    <w:p w14:paraId="19F71E8F" w14:textId="471457A6" w:rsidR="009B15FF" w:rsidRPr="00926EC7" w:rsidRDefault="009B15FF" w:rsidP="009B15FF">
                      <w:pPr>
                        <w:pStyle w:val="Caption"/>
                        <w:jc w:val="center"/>
                        <w:rPr>
                          <w:noProof/>
                        </w:rPr>
                      </w:pPr>
                      <w:r>
                        <w:t>Iris Versicolor</w:t>
                      </w:r>
                    </w:p>
                  </w:txbxContent>
                </v:textbox>
                <w10:wrap type="square"/>
              </v:shape>
            </w:pict>
          </mc:Fallback>
        </mc:AlternateContent>
      </w:r>
      <w:r>
        <w:rPr>
          <w:noProof/>
        </w:rPr>
        <w:drawing>
          <wp:anchor distT="0" distB="0" distL="114300" distR="114300" simplePos="0" relativeHeight="251665408" behindDoc="0" locked="0" layoutInCell="1" allowOverlap="1" wp14:anchorId="4ECEAD70" wp14:editId="595382DD">
            <wp:simplePos x="0" y="0"/>
            <wp:positionH relativeFrom="column">
              <wp:posOffset>2209800</wp:posOffset>
            </wp:positionH>
            <wp:positionV relativeFrom="paragraph">
              <wp:posOffset>-2540</wp:posOffset>
            </wp:positionV>
            <wp:extent cx="1123950" cy="1123950"/>
            <wp:effectExtent l="0" t="0" r="0" b="0"/>
            <wp:wrapSquare wrapText="bothSides"/>
            <wp:docPr id="10" name="Picture 10" descr="IRIS VERSICOLOR SEEDS (Harlequin Blueflag, Larger Blue Fl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IS VERSICOLOR SEEDS (Harlequin Blueflag, Larger Blue Fla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B614977" wp14:editId="5617AEED">
            <wp:simplePos x="0" y="0"/>
            <wp:positionH relativeFrom="column">
              <wp:posOffset>895350</wp:posOffset>
            </wp:positionH>
            <wp:positionV relativeFrom="paragraph">
              <wp:posOffset>-2540</wp:posOffset>
            </wp:positionV>
            <wp:extent cx="1104900" cy="1104900"/>
            <wp:effectExtent l="0" t="0" r="0" b="0"/>
            <wp:wrapSquare wrapText="bothSides"/>
            <wp:docPr id="8" name="Picture 8" descr="IRIS SETOSA 'BABY BLUE' SEEDS (Bristle-pointed iris 'Baby B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IS SETOSA 'BABY BLUE' SEEDS (Bristle-pointed iris 'Baby Blue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p>
    <w:p w14:paraId="55885470" w14:textId="611C1E81" w:rsidR="009B15FF" w:rsidRDefault="009B15FF" w:rsidP="00EB3A76">
      <w:pPr>
        <w:rPr>
          <w:rFonts w:ascii="Georgia" w:hAnsi="Georgia"/>
          <w:sz w:val="24"/>
          <w:szCs w:val="24"/>
        </w:rPr>
      </w:pPr>
    </w:p>
    <w:p w14:paraId="6316E86B" w14:textId="50335C07" w:rsidR="002762EB" w:rsidRDefault="002762EB" w:rsidP="002762EB">
      <w:pPr>
        <w:jc w:val="center"/>
        <w:rPr>
          <w:rFonts w:ascii="Georgia" w:hAnsi="Georgia"/>
          <w:sz w:val="24"/>
          <w:szCs w:val="24"/>
        </w:rPr>
      </w:pPr>
    </w:p>
    <w:p w14:paraId="101C8FC3" w14:textId="13076777" w:rsidR="002762EB" w:rsidRDefault="002762EB" w:rsidP="00EB3A76">
      <w:pPr>
        <w:rPr>
          <w:rFonts w:ascii="Georgia" w:hAnsi="Georgia"/>
          <w:sz w:val="24"/>
          <w:szCs w:val="24"/>
        </w:rPr>
      </w:pPr>
    </w:p>
    <w:p w14:paraId="1FCB1E8F" w14:textId="173F2C8A" w:rsidR="002762EB" w:rsidRDefault="009B15FF" w:rsidP="00EB3A76">
      <w:pPr>
        <w:rPr>
          <w:rFonts w:ascii="Georgia" w:hAnsi="Georgia"/>
          <w:sz w:val="24"/>
          <w:szCs w:val="24"/>
        </w:rPr>
      </w:pPr>
      <w:r>
        <w:rPr>
          <w:noProof/>
        </w:rPr>
        <mc:AlternateContent>
          <mc:Choice Requires="wps">
            <w:drawing>
              <wp:anchor distT="0" distB="0" distL="114300" distR="114300" simplePos="0" relativeHeight="251664384" behindDoc="0" locked="0" layoutInCell="1" allowOverlap="1" wp14:anchorId="1692FD9F" wp14:editId="44C4B289">
                <wp:simplePos x="0" y="0"/>
                <wp:positionH relativeFrom="column">
                  <wp:posOffset>895350</wp:posOffset>
                </wp:positionH>
                <wp:positionV relativeFrom="paragraph">
                  <wp:posOffset>5080</wp:posOffset>
                </wp:positionV>
                <wp:extent cx="11049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37AFE9D7" w14:textId="1A03D44E" w:rsidR="009B15FF" w:rsidRPr="00487684" w:rsidRDefault="009B15FF" w:rsidP="009B15FF">
                            <w:pPr>
                              <w:pStyle w:val="Caption"/>
                              <w:jc w:val="center"/>
                              <w:rPr>
                                <w:noProof/>
                              </w:rPr>
                            </w:pPr>
                            <w:r>
                              <w:t xml:space="preserve">Iris </w:t>
                            </w:r>
                            <w:proofErr w:type="spellStart"/>
                            <w:r>
                              <w:t>Setosa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2FD9F" id="Text Box 9" o:spid="_x0000_s1028" type="#_x0000_t202" style="position:absolute;margin-left:70.5pt;margin-top:.4pt;width:8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" stroked="f">
                <v:textbox style="mso-fit-shape-to-text:t" inset="0,0,0,0">
                  <w:txbxContent>
                    <w:p w14:paraId="37AFE9D7" w14:textId="1A03D44E" w:rsidR="009B15FF" w:rsidRPr="00487684" w:rsidRDefault="009B15FF" w:rsidP="009B15FF">
                      <w:pPr>
                        <w:pStyle w:val="Caption"/>
                        <w:jc w:val="center"/>
                        <w:rPr>
                          <w:noProof/>
                        </w:rPr>
                      </w:pPr>
                      <w:r>
                        <w:t xml:space="preserve">Iris </w:t>
                      </w:r>
                      <w:proofErr w:type="spellStart"/>
                      <w:r>
                        <w:t>Setosa</w:t>
                      </w:r>
                      <w:proofErr w:type="spellEnd"/>
                    </w:p>
                  </w:txbxContent>
                </v:textbox>
                <w10:wrap type="square"/>
              </v:shape>
            </w:pict>
          </mc:Fallback>
        </mc:AlternateContent>
      </w:r>
    </w:p>
    <w:p w14:paraId="03821599" w14:textId="3FEFDF74" w:rsidR="00B0443E" w:rsidRDefault="00B0443E" w:rsidP="00EB3A76">
      <w:pPr>
        <w:rPr>
          <w:rFonts w:ascii="Georgia" w:hAnsi="Georgia"/>
          <w:b/>
          <w:bCs/>
          <w:sz w:val="24"/>
          <w:szCs w:val="24"/>
        </w:rPr>
      </w:pPr>
    </w:p>
    <w:p w14:paraId="705C4E0A" w14:textId="190ECDCC" w:rsidR="00B0443E" w:rsidRDefault="00B0443E" w:rsidP="00EB3A76">
      <w:pPr>
        <w:rPr>
          <w:rFonts w:ascii="Georgia" w:hAnsi="Georgia"/>
          <w:sz w:val="24"/>
          <w:szCs w:val="24"/>
        </w:rPr>
      </w:pPr>
      <w:r>
        <w:rPr>
          <w:rFonts w:ascii="Georgia" w:hAnsi="Georgia"/>
          <w:sz w:val="24"/>
          <w:szCs w:val="24"/>
        </w:rPr>
        <w:t xml:space="preserve">So, to illustrate </w:t>
      </w:r>
      <w:proofErr w:type="gramStart"/>
      <w:r>
        <w:rPr>
          <w:rFonts w:ascii="Georgia" w:hAnsi="Georgia"/>
          <w:sz w:val="24"/>
          <w:szCs w:val="24"/>
        </w:rPr>
        <w:t>this, if</w:t>
      </w:r>
      <w:proofErr w:type="gramEnd"/>
      <w:r>
        <w:rPr>
          <w:rFonts w:ascii="Georgia" w:hAnsi="Georgia"/>
          <w:sz w:val="24"/>
          <w:szCs w:val="24"/>
        </w:rPr>
        <w:t xml:space="preserve"> you click on the “class” attribute along the left… </w:t>
      </w:r>
    </w:p>
    <w:p w14:paraId="67F9DD01" w14:textId="77A05DA8" w:rsidR="00670A4B" w:rsidRDefault="00670A4B" w:rsidP="00EB3A76">
      <w:pPr>
        <w:rPr>
          <w:rFonts w:ascii="Georgia" w:hAnsi="Georgia"/>
          <w:sz w:val="24"/>
          <w:szCs w:val="24"/>
        </w:rPr>
      </w:pPr>
    </w:p>
    <w:p w14:paraId="5E35DE41" w14:textId="6E08EEF6" w:rsidR="00670A4B" w:rsidRPr="00B0443E" w:rsidRDefault="00670A4B" w:rsidP="00EB3A76">
      <w:pPr>
        <w:rPr>
          <w:rFonts w:ascii="Georgia" w:hAnsi="Georgia"/>
          <w:sz w:val="24"/>
          <w:szCs w:val="24"/>
        </w:rPr>
      </w:pPr>
      <w:r w:rsidRPr="00670A4B">
        <w:rPr>
          <w:rFonts w:ascii="Georgia" w:hAnsi="Georgia"/>
          <w:noProof/>
          <w:sz w:val="24"/>
          <w:szCs w:val="24"/>
        </w:rPr>
        <w:drawing>
          <wp:inline distT="0" distB="0" distL="0" distR="0" wp14:anchorId="67C43838" wp14:editId="25DE72C3">
            <wp:extent cx="5943600" cy="2964815"/>
            <wp:effectExtent l="0" t="0" r="0" b="69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9"/>
                    <a:stretch>
                      <a:fillRect/>
                    </a:stretch>
                  </pic:blipFill>
                  <pic:spPr>
                    <a:xfrm>
                      <a:off x="0" y="0"/>
                      <a:ext cx="5943600" cy="2964815"/>
                    </a:xfrm>
                    <a:prstGeom prst="rect">
                      <a:avLst/>
                    </a:prstGeom>
                  </pic:spPr>
                </pic:pic>
              </a:graphicData>
            </a:graphic>
          </wp:inline>
        </w:drawing>
      </w:r>
    </w:p>
    <w:p w14:paraId="33E3A9A5" w14:textId="53222001" w:rsidR="00B0443E" w:rsidRDefault="00670A4B" w:rsidP="00EB3A76">
      <w:pPr>
        <w:rPr>
          <w:rFonts w:ascii="Georgia" w:hAnsi="Georgia"/>
          <w:sz w:val="24"/>
          <w:szCs w:val="24"/>
        </w:rPr>
      </w:pPr>
      <w:r w:rsidRPr="00670A4B">
        <w:rPr>
          <w:rFonts w:ascii="Georgia" w:hAnsi="Georgia"/>
          <w:sz w:val="24"/>
          <w:szCs w:val="24"/>
        </w:rPr>
        <w:t xml:space="preserve">You’ll see </w:t>
      </w:r>
      <w:r>
        <w:rPr>
          <w:rFonts w:ascii="Georgia" w:hAnsi="Georgia"/>
          <w:sz w:val="24"/>
          <w:szCs w:val="24"/>
        </w:rPr>
        <w:t xml:space="preserve">on the right that there are </w:t>
      </w:r>
      <w:r w:rsidR="009F0232">
        <w:rPr>
          <w:rFonts w:ascii="Georgia" w:hAnsi="Georgia"/>
          <w:sz w:val="24"/>
          <w:szCs w:val="24"/>
        </w:rPr>
        <w:t>those three</w:t>
      </w:r>
      <w:r>
        <w:rPr>
          <w:rFonts w:ascii="Georgia" w:hAnsi="Georgia"/>
          <w:sz w:val="24"/>
          <w:szCs w:val="24"/>
        </w:rPr>
        <w:t xml:space="preserve"> different </w:t>
      </w:r>
      <w:r w:rsidR="009F0232">
        <w:rPr>
          <w:rFonts w:ascii="Georgia" w:hAnsi="Georgia"/>
          <w:sz w:val="24"/>
          <w:szCs w:val="24"/>
        </w:rPr>
        <w:t xml:space="preserve">colored bars. Those represent the fact that there are three unique “classes”, with 50 entries apiece. If you were to instead click on the </w:t>
      </w:r>
      <w:proofErr w:type="spellStart"/>
      <w:r w:rsidR="009F0232">
        <w:rPr>
          <w:rFonts w:ascii="Georgia" w:hAnsi="Georgia"/>
          <w:sz w:val="24"/>
          <w:szCs w:val="24"/>
        </w:rPr>
        <w:t>petallength</w:t>
      </w:r>
      <w:proofErr w:type="spellEnd"/>
      <w:r w:rsidR="009F0232">
        <w:rPr>
          <w:rFonts w:ascii="Georgia" w:hAnsi="Georgia"/>
          <w:sz w:val="24"/>
          <w:szCs w:val="24"/>
        </w:rPr>
        <w:t xml:space="preserve"> attribute </w:t>
      </w:r>
    </w:p>
    <w:p w14:paraId="5F32A3CC" w14:textId="1600654B" w:rsidR="009F0232" w:rsidRPr="00670A4B" w:rsidRDefault="009F0232" w:rsidP="00EB3A76">
      <w:pPr>
        <w:rPr>
          <w:rFonts w:ascii="Georgia" w:hAnsi="Georgia"/>
          <w:sz w:val="24"/>
          <w:szCs w:val="24"/>
        </w:rPr>
      </w:pPr>
      <w:r w:rsidRPr="009F0232">
        <w:rPr>
          <w:rFonts w:ascii="Georgia" w:hAnsi="Georgia"/>
          <w:noProof/>
          <w:sz w:val="24"/>
          <w:szCs w:val="24"/>
        </w:rPr>
        <w:lastRenderedPageBreak/>
        <w:drawing>
          <wp:inline distT="0" distB="0" distL="0" distR="0" wp14:anchorId="283ABB33" wp14:editId="4884AF23">
            <wp:extent cx="5943600" cy="2567305"/>
            <wp:effectExtent l="0" t="0" r="0" b="444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0"/>
                    <a:stretch>
                      <a:fillRect/>
                    </a:stretch>
                  </pic:blipFill>
                  <pic:spPr>
                    <a:xfrm>
                      <a:off x="0" y="0"/>
                      <a:ext cx="5943600" cy="2567305"/>
                    </a:xfrm>
                    <a:prstGeom prst="rect">
                      <a:avLst/>
                    </a:prstGeom>
                  </pic:spPr>
                </pic:pic>
              </a:graphicData>
            </a:graphic>
          </wp:inline>
        </w:drawing>
      </w:r>
    </w:p>
    <w:p w14:paraId="0160C76B" w14:textId="11D67B3A" w:rsidR="00C3543A" w:rsidRDefault="009F0232" w:rsidP="00EB3A76">
      <w:pPr>
        <w:rPr>
          <w:rFonts w:ascii="Georgia" w:hAnsi="Georgia"/>
          <w:sz w:val="24"/>
          <w:szCs w:val="24"/>
        </w:rPr>
      </w:pPr>
      <w:r>
        <w:rPr>
          <w:rFonts w:ascii="Georgia" w:hAnsi="Georgia"/>
          <w:sz w:val="24"/>
          <w:szCs w:val="24"/>
        </w:rPr>
        <w:t xml:space="preserve">We can see a different graph. It’s a little hard to tell in the above image, but it is saying that there are 50 examples that have a </w:t>
      </w:r>
      <w:proofErr w:type="spellStart"/>
      <w:r>
        <w:rPr>
          <w:rFonts w:ascii="Georgia" w:hAnsi="Georgia"/>
          <w:sz w:val="24"/>
          <w:szCs w:val="24"/>
        </w:rPr>
        <w:t>petallength</w:t>
      </w:r>
      <w:proofErr w:type="spellEnd"/>
      <w:r>
        <w:rPr>
          <w:rFonts w:ascii="Georgia" w:hAnsi="Georgia"/>
          <w:sz w:val="24"/>
          <w:szCs w:val="24"/>
        </w:rPr>
        <w:t xml:space="preserve"> between 1 and 2.18 (hover your mouse over the blue bar to see the range). The examples are color coded by their class </w:t>
      </w:r>
      <w:proofErr w:type="gramStart"/>
      <w:r>
        <w:rPr>
          <w:rFonts w:ascii="Georgia" w:hAnsi="Georgia"/>
          <w:sz w:val="24"/>
          <w:szCs w:val="24"/>
        </w:rPr>
        <w:t>labels,</w:t>
      </w:r>
      <w:proofErr w:type="gramEnd"/>
      <w:r>
        <w:rPr>
          <w:rFonts w:ascii="Georgia" w:hAnsi="Georgia"/>
          <w:sz w:val="24"/>
          <w:szCs w:val="24"/>
        </w:rPr>
        <w:t xml:space="preserve"> this tells us that ALL </w:t>
      </w:r>
      <w:r w:rsidR="00C3543A">
        <w:rPr>
          <w:rFonts w:ascii="Georgia" w:hAnsi="Georgia"/>
          <w:sz w:val="24"/>
          <w:szCs w:val="24"/>
        </w:rPr>
        <w:t xml:space="preserve">of the </w:t>
      </w:r>
      <w:proofErr w:type="spellStart"/>
      <w:r w:rsidR="00C3543A">
        <w:rPr>
          <w:rFonts w:ascii="Georgia" w:hAnsi="Georgia"/>
          <w:sz w:val="24"/>
          <w:szCs w:val="24"/>
        </w:rPr>
        <w:t>ires-setosa</w:t>
      </w:r>
      <w:proofErr w:type="spellEnd"/>
      <w:r w:rsidR="00C3543A">
        <w:rPr>
          <w:rFonts w:ascii="Georgia" w:hAnsi="Georgia"/>
          <w:sz w:val="24"/>
          <w:szCs w:val="24"/>
        </w:rPr>
        <w:t xml:space="preserve"> examples have shorter petals than the other types of iris.</w:t>
      </w:r>
    </w:p>
    <w:p w14:paraId="37FB02C9" w14:textId="452B7B59" w:rsidR="00C3543A" w:rsidRDefault="00C3543A" w:rsidP="00EB3A76">
      <w:pPr>
        <w:rPr>
          <w:rFonts w:ascii="Georgia" w:hAnsi="Georgia"/>
          <w:sz w:val="24"/>
          <w:szCs w:val="24"/>
        </w:rPr>
      </w:pPr>
      <w:r>
        <w:rPr>
          <w:rFonts w:ascii="Georgia" w:hAnsi="Georgia"/>
          <w:sz w:val="24"/>
          <w:szCs w:val="24"/>
        </w:rPr>
        <w:t xml:space="preserve">The columns with the red and </w:t>
      </w:r>
      <w:proofErr w:type="gramStart"/>
      <w:r>
        <w:rPr>
          <w:rFonts w:ascii="Georgia" w:hAnsi="Georgia"/>
          <w:sz w:val="24"/>
          <w:szCs w:val="24"/>
        </w:rPr>
        <w:t>light-blue</w:t>
      </w:r>
      <w:proofErr w:type="gramEnd"/>
      <w:r>
        <w:rPr>
          <w:rFonts w:ascii="Georgia" w:hAnsi="Georgia"/>
          <w:sz w:val="24"/>
          <w:szCs w:val="24"/>
        </w:rPr>
        <w:t xml:space="preserve"> stacked together means that there were some examples of the other two types of Iris that had </w:t>
      </w:r>
      <w:proofErr w:type="spellStart"/>
      <w:r>
        <w:rPr>
          <w:rFonts w:ascii="Georgia" w:hAnsi="Georgia"/>
          <w:sz w:val="24"/>
          <w:szCs w:val="24"/>
        </w:rPr>
        <w:t>petallengths</w:t>
      </w:r>
      <w:proofErr w:type="spellEnd"/>
      <w:r>
        <w:rPr>
          <w:rFonts w:ascii="Georgia" w:hAnsi="Georgia"/>
          <w:sz w:val="24"/>
          <w:szCs w:val="24"/>
        </w:rPr>
        <w:t xml:space="preserve"> in the same range, though we can see that iris-virginica tended to be longer than iris-versicolor.</w:t>
      </w:r>
    </w:p>
    <w:p w14:paraId="4B794E13" w14:textId="2C6BE0EC" w:rsidR="00C3543A" w:rsidRPr="009F0232" w:rsidRDefault="00C3543A" w:rsidP="00EB3A76">
      <w:pPr>
        <w:rPr>
          <w:rFonts w:ascii="Georgia" w:hAnsi="Georgia"/>
          <w:sz w:val="24"/>
          <w:szCs w:val="24"/>
        </w:rPr>
      </w:pPr>
      <w:r>
        <w:rPr>
          <w:rFonts w:ascii="Georgia" w:hAnsi="Georgia"/>
          <w:sz w:val="24"/>
          <w:szCs w:val="24"/>
        </w:rPr>
        <w:t xml:space="preserve">Anyway, that’s what we’re looking at! Perhaps it is already getting your brains thinking about what attributes might be best to </w:t>
      </w:r>
      <w:r w:rsidR="00D513F9">
        <w:rPr>
          <w:rFonts w:ascii="Georgia" w:hAnsi="Georgia"/>
          <w:sz w:val="24"/>
          <w:szCs w:val="24"/>
        </w:rPr>
        <w:t>use to classify different examples? Speaking of which…</w:t>
      </w:r>
    </w:p>
    <w:p w14:paraId="40979040" w14:textId="253FAF3A" w:rsidR="002D2F28" w:rsidRPr="00D513F9" w:rsidRDefault="009B15FF" w:rsidP="00EB3A76">
      <w:pPr>
        <w:rPr>
          <w:rFonts w:ascii="Georgia" w:hAnsi="Georgia"/>
          <w:sz w:val="32"/>
          <w:szCs w:val="32"/>
        </w:rPr>
      </w:pPr>
      <w:r w:rsidRPr="00D513F9">
        <w:rPr>
          <w:rFonts w:ascii="Georgia" w:hAnsi="Georgia"/>
          <w:b/>
          <w:bCs/>
          <w:sz w:val="32"/>
          <w:szCs w:val="32"/>
        </w:rPr>
        <w:t xml:space="preserve">Step 4: </w:t>
      </w:r>
      <w:r w:rsidR="002D2F28" w:rsidRPr="00D513F9">
        <w:rPr>
          <w:rFonts w:ascii="Georgia" w:hAnsi="Georgia"/>
          <w:b/>
          <w:bCs/>
          <w:sz w:val="32"/>
          <w:szCs w:val="32"/>
        </w:rPr>
        <w:t>Click on the Classify Tab</w:t>
      </w:r>
    </w:p>
    <w:p w14:paraId="4F5AA238" w14:textId="58E4D241" w:rsidR="002D2F28" w:rsidRPr="002D2F28" w:rsidRDefault="002D2F28" w:rsidP="00EB3A76">
      <w:pPr>
        <w:rPr>
          <w:rFonts w:ascii="Georgia" w:hAnsi="Georgia"/>
          <w:sz w:val="24"/>
          <w:szCs w:val="24"/>
        </w:rPr>
      </w:pPr>
      <w:r>
        <w:rPr>
          <w:rFonts w:ascii="Georgia" w:hAnsi="Georgia"/>
          <w:noProof/>
          <w:sz w:val="24"/>
          <w:szCs w:val="24"/>
        </w:rPr>
        <w:drawing>
          <wp:inline distT="0" distB="0" distL="0" distR="0" wp14:anchorId="36F0A12F" wp14:editId="20EEAF6F">
            <wp:extent cx="3746500" cy="282188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8625" cy="2831016"/>
                    </a:xfrm>
                    <a:prstGeom prst="rect">
                      <a:avLst/>
                    </a:prstGeom>
                    <a:noFill/>
                    <a:ln>
                      <a:noFill/>
                    </a:ln>
                  </pic:spPr>
                </pic:pic>
              </a:graphicData>
            </a:graphic>
          </wp:inline>
        </w:drawing>
      </w:r>
    </w:p>
    <w:p w14:paraId="702756A8" w14:textId="77777777" w:rsidR="00D513F9" w:rsidRDefault="002D2F28" w:rsidP="00EB3A76">
      <w:pPr>
        <w:rPr>
          <w:rFonts w:ascii="Georgia" w:hAnsi="Georgia"/>
          <w:sz w:val="24"/>
          <w:szCs w:val="24"/>
        </w:rPr>
      </w:pPr>
      <w:r>
        <w:rPr>
          <w:rFonts w:ascii="Georgia" w:hAnsi="Georgia"/>
          <w:sz w:val="24"/>
          <w:szCs w:val="24"/>
        </w:rPr>
        <w:lastRenderedPageBreak/>
        <w:t>This lets you choose different classifier algorithms to run on your data! The default classifier, “</w:t>
      </w:r>
      <w:proofErr w:type="spellStart"/>
      <w:r>
        <w:rPr>
          <w:rFonts w:ascii="Georgia" w:hAnsi="Georgia"/>
          <w:sz w:val="24"/>
          <w:szCs w:val="24"/>
        </w:rPr>
        <w:t>ZeroR</w:t>
      </w:r>
      <w:proofErr w:type="spellEnd"/>
      <w:r>
        <w:rPr>
          <w:rFonts w:ascii="Georgia" w:hAnsi="Georgia"/>
          <w:sz w:val="24"/>
          <w:szCs w:val="24"/>
        </w:rPr>
        <w:t>” should be selected already</w:t>
      </w:r>
      <w:r w:rsidR="00D513F9">
        <w:rPr>
          <w:rFonts w:ascii="Georgia" w:hAnsi="Georgia"/>
          <w:sz w:val="24"/>
          <w:szCs w:val="24"/>
        </w:rPr>
        <w:t xml:space="preserve"> – you should be able to see it along the top</w:t>
      </w:r>
      <w:r>
        <w:rPr>
          <w:rFonts w:ascii="Georgia" w:hAnsi="Georgia"/>
          <w:sz w:val="24"/>
          <w:szCs w:val="24"/>
        </w:rPr>
        <w:t xml:space="preserve">. </w:t>
      </w:r>
    </w:p>
    <w:p w14:paraId="07C445A3" w14:textId="3034647E" w:rsidR="002D2F28" w:rsidRDefault="002D2F28" w:rsidP="00EB3A76">
      <w:pPr>
        <w:rPr>
          <w:rFonts w:ascii="Georgia" w:hAnsi="Georgia"/>
          <w:sz w:val="24"/>
          <w:szCs w:val="24"/>
        </w:rPr>
      </w:pPr>
      <w:r>
        <w:rPr>
          <w:rFonts w:ascii="Georgia" w:hAnsi="Georgia"/>
          <w:sz w:val="24"/>
          <w:szCs w:val="24"/>
        </w:rPr>
        <w:t xml:space="preserve">There’s also lots of different test options to choose between. The default test option of “Cross-validation” with 10 folds should already be selected. </w:t>
      </w:r>
    </w:p>
    <w:p w14:paraId="46234706" w14:textId="0FB0434D" w:rsidR="002D2F28" w:rsidRDefault="002D2F28" w:rsidP="00EB3A76">
      <w:pPr>
        <w:rPr>
          <w:rFonts w:ascii="Georgia" w:hAnsi="Georgia"/>
          <w:sz w:val="24"/>
          <w:szCs w:val="24"/>
        </w:rPr>
      </w:pPr>
      <w:r>
        <w:rPr>
          <w:rFonts w:ascii="Georgia" w:hAnsi="Georgia"/>
          <w:sz w:val="24"/>
          <w:szCs w:val="24"/>
        </w:rPr>
        <w:t xml:space="preserve">If these default options aren’t selected, ah, select them! </w:t>
      </w:r>
    </w:p>
    <w:p w14:paraId="1D706A2C" w14:textId="14E97881" w:rsidR="002D2F28" w:rsidRDefault="002D2F28" w:rsidP="00EB3A76">
      <w:pPr>
        <w:rPr>
          <w:rFonts w:ascii="Georgia" w:hAnsi="Georgia"/>
          <w:b/>
          <w:bCs/>
          <w:sz w:val="24"/>
          <w:szCs w:val="24"/>
        </w:rPr>
      </w:pPr>
    </w:p>
    <w:p w14:paraId="68AD89A1" w14:textId="4B2DB0B2" w:rsidR="002D2F28" w:rsidRDefault="002D2F28" w:rsidP="00EB3A76">
      <w:pPr>
        <w:rPr>
          <w:rFonts w:ascii="Georgia" w:hAnsi="Georgia"/>
          <w:b/>
          <w:bCs/>
          <w:sz w:val="32"/>
          <w:szCs w:val="32"/>
        </w:rPr>
      </w:pPr>
      <w:r w:rsidRPr="00D513F9">
        <w:rPr>
          <w:rFonts w:ascii="Georgia" w:hAnsi="Georgia"/>
          <w:b/>
          <w:bCs/>
          <w:sz w:val="32"/>
          <w:szCs w:val="32"/>
        </w:rPr>
        <w:t>Step 5: Hit the Start button and try to interpret the results.</w:t>
      </w:r>
    </w:p>
    <w:p w14:paraId="32E06B6A" w14:textId="7327B780" w:rsidR="00D513F9" w:rsidRPr="00D513F9" w:rsidRDefault="00D513F9" w:rsidP="00EB3A76">
      <w:pPr>
        <w:rPr>
          <w:rFonts w:ascii="Georgia" w:hAnsi="Georgia"/>
          <w:sz w:val="24"/>
          <w:szCs w:val="24"/>
        </w:rPr>
      </w:pPr>
      <w:r w:rsidRPr="00D513F9">
        <w:rPr>
          <w:rFonts w:ascii="Georgia" w:hAnsi="Georgia"/>
          <w:sz w:val="24"/>
          <w:szCs w:val="24"/>
        </w:rPr>
        <w:t>After you hit start, you should see something that looks like this pop up:</w:t>
      </w:r>
    </w:p>
    <w:p w14:paraId="6853628E" w14:textId="710F36FC" w:rsidR="002D2F28" w:rsidRPr="002D2F28" w:rsidRDefault="002D2F28" w:rsidP="00EB3A76">
      <w:pPr>
        <w:rPr>
          <w:rFonts w:ascii="Georgia" w:hAnsi="Georgia"/>
          <w:b/>
          <w:bCs/>
          <w:sz w:val="24"/>
          <w:szCs w:val="24"/>
        </w:rPr>
      </w:pPr>
      <w:r>
        <w:rPr>
          <w:noProof/>
        </w:rPr>
        <w:drawing>
          <wp:inline distT="0" distB="0" distL="0" distR="0" wp14:anchorId="6FBD64BF" wp14:editId="10319B5A">
            <wp:extent cx="5943600" cy="3392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92170"/>
                    </a:xfrm>
                    <a:prstGeom prst="rect">
                      <a:avLst/>
                    </a:prstGeom>
                  </pic:spPr>
                </pic:pic>
              </a:graphicData>
            </a:graphic>
          </wp:inline>
        </w:drawing>
      </w:r>
    </w:p>
    <w:p w14:paraId="211962E6" w14:textId="2019A5E3" w:rsidR="002D2F28" w:rsidRDefault="002D2F28" w:rsidP="00EB3A76">
      <w:pPr>
        <w:rPr>
          <w:rFonts w:ascii="Georgia" w:hAnsi="Georgia"/>
          <w:sz w:val="24"/>
          <w:szCs w:val="24"/>
        </w:rPr>
      </w:pPr>
      <w:r>
        <w:rPr>
          <w:rFonts w:ascii="Georgia" w:hAnsi="Georgia"/>
          <w:sz w:val="24"/>
          <w:szCs w:val="24"/>
        </w:rPr>
        <w:t xml:space="preserve">I know this is a lot all at once, but before you read the next paragraph, try taking a look at it and see if you can figure out what is going on (remember: the goal of these classifiers is to apply labels to flowers, i.e., </w:t>
      </w:r>
      <w:r w:rsidR="001E1CF4">
        <w:rPr>
          <w:rFonts w:ascii="Georgia" w:hAnsi="Georgia"/>
          <w:sz w:val="24"/>
          <w:szCs w:val="24"/>
        </w:rPr>
        <w:t xml:space="preserve">to figure out what species each flower is). I’ll give you one more hint: </w:t>
      </w:r>
      <w:proofErr w:type="spellStart"/>
      <w:r w:rsidR="001E1CF4">
        <w:rPr>
          <w:rFonts w:ascii="Georgia" w:hAnsi="Georgia"/>
          <w:sz w:val="24"/>
          <w:szCs w:val="24"/>
        </w:rPr>
        <w:t>ZeroR</w:t>
      </w:r>
      <w:proofErr w:type="spellEnd"/>
      <w:r w:rsidR="001E1CF4">
        <w:rPr>
          <w:rFonts w:ascii="Georgia" w:hAnsi="Georgia"/>
          <w:sz w:val="24"/>
          <w:szCs w:val="24"/>
        </w:rPr>
        <w:t xml:space="preserve"> is the “majority classifier.” What do you think the above data is saying?</w:t>
      </w:r>
    </w:p>
    <w:p w14:paraId="12FDCBDC" w14:textId="37454F3B" w:rsidR="001E1CF4" w:rsidRDefault="001E1CF4" w:rsidP="00EB3A76">
      <w:pPr>
        <w:rPr>
          <w:rFonts w:ascii="Georgia" w:hAnsi="Georgia"/>
          <w:sz w:val="24"/>
          <w:szCs w:val="24"/>
        </w:rPr>
      </w:pPr>
      <w:r>
        <w:rPr>
          <w:rFonts w:ascii="Georgia" w:hAnsi="Georgia"/>
          <w:sz w:val="24"/>
          <w:szCs w:val="24"/>
        </w:rPr>
        <w:t>Did you make a guess?</w:t>
      </w:r>
    </w:p>
    <w:p w14:paraId="51465E52" w14:textId="77777777" w:rsidR="00CA4813" w:rsidRDefault="002D2F28" w:rsidP="00EB3A76">
      <w:pPr>
        <w:rPr>
          <w:rFonts w:ascii="Georgia" w:hAnsi="Georgia"/>
          <w:sz w:val="24"/>
          <w:szCs w:val="24"/>
        </w:rPr>
      </w:pPr>
      <w:proofErr w:type="spellStart"/>
      <w:r>
        <w:rPr>
          <w:rFonts w:ascii="Georgia" w:hAnsi="Georgia"/>
          <w:sz w:val="24"/>
          <w:szCs w:val="24"/>
        </w:rPr>
        <w:t>ZeroR</w:t>
      </w:r>
      <w:proofErr w:type="spellEnd"/>
      <w:r w:rsidR="001E1CF4">
        <w:rPr>
          <w:rFonts w:ascii="Georgia" w:hAnsi="Georgia"/>
          <w:sz w:val="24"/>
          <w:szCs w:val="24"/>
        </w:rPr>
        <w:t xml:space="preserve">, again, </w:t>
      </w:r>
      <w:r>
        <w:rPr>
          <w:rFonts w:ascii="Georgia" w:hAnsi="Georgia"/>
          <w:sz w:val="24"/>
          <w:szCs w:val="24"/>
        </w:rPr>
        <w:t xml:space="preserve">is the majority classifier. It simply finds which species of flower is most common </w:t>
      </w:r>
      <w:r w:rsidR="006A3EC8">
        <w:rPr>
          <w:rFonts w:ascii="Georgia" w:hAnsi="Georgia"/>
          <w:sz w:val="24"/>
          <w:szCs w:val="24"/>
        </w:rPr>
        <w:t xml:space="preserve">in the data set </w:t>
      </w:r>
      <w:r>
        <w:rPr>
          <w:rFonts w:ascii="Georgia" w:hAnsi="Georgia"/>
          <w:sz w:val="24"/>
          <w:szCs w:val="24"/>
        </w:rPr>
        <w:t xml:space="preserve">and will always return that when asked to classify a flower. Because there are exactly 50 of each kind of flower there is no majority, </w:t>
      </w:r>
      <w:r w:rsidR="006A3EC8">
        <w:rPr>
          <w:rFonts w:ascii="Georgia" w:hAnsi="Georgia"/>
          <w:sz w:val="24"/>
          <w:szCs w:val="24"/>
        </w:rPr>
        <w:t xml:space="preserve">so </w:t>
      </w:r>
      <w:r>
        <w:rPr>
          <w:rFonts w:ascii="Georgia" w:hAnsi="Georgia"/>
          <w:sz w:val="24"/>
          <w:szCs w:val="24"/>
        </w:rPr>
        <w:t xml:space="preserve">it chose </w:t>
      </w:r>
      <w:proofErr w:type="spellStart"/>
      <w:r>
        <w:rPr>
          <w:rFonts w:ascii="Georgia" w:hAnsi="Georgia"/>
          <w:sz w:val="24"/>
          <w:szCs w:val="24"/>
        </w:rPr>
        <w:t>setosa</w:t>
      </w:r>
      <w:proofErr w:type="spellEnd"/>
      <w:r>
        <w:rPr>
          <w:rFonts w:ascii="Georgia" w:hAnsi="Georgia"/>
          <w:sz w:val="24"/>
          <w:szCs w:val="24"/>
        </w:rPr>
        <w:t xml:space="preserve"> arbitrarily. </w:t>
      </w:r>
      <w:r w:rsidR="001E1CF4">
        <w:rPr>
          <w:rFonts w:ascii="Georgia" w:hAnsi="Georgia"/>
          <w:sz w:val="24"/>
          <w:szCs w:val="24"/>
        </w:rPr>
        <w:t xml:space="preserve">You can see this with the first line under the “detailed accuracy by </w:t>
      </w:r>
      <w:r w:rsidR="001E1CF4">
        <w:rPr>
          <w:rFonts w:ascii="Georgia" w:hAnsi="Georgia"/>
          <w:sz w:val="24"/>
          <w:szCs w:val="24"/>
        </w:rPr>
        <w:lastRenderedPageBreak/>
        <w:t>class” header – it labelled everything as Iris-</w:t>
      </w:r>
      <w:proofErr w:type="spellStart"/>
      <w:r w:rsidR="001E1CF4">
        <w:rPr>
          <w:rFonts w:ascii="Georgia" w:hAnsi="Georgia"/>
          <w:sz w:val="24"/>
          <w:szCs w:val="24"/>
        </w:rPr>
        <w:t>setosa</w:t>
      </w:r>
      <w:proofErr w:type="spellEnd"/>
      <w:r w:rsidR="001E1CF4">
        <w:rPr>
          <w:rFonts w:ascii="Georgia" w:hAnsi="Georgia"/>
          <w:sz w:val="24"/>
          <w:szCs w:val="24"/>
        </w:rPr>
        <w:t xml:space="preserve"> with a 100 percent rate (but only a .333 percent </w:t>
      </w:r>
      <w:r w:rsidR="00CA4813">
        <w:rPr>
          <w:rFonts w:ascii="Georgia" w:hAnsi="Georgia"/>
          <w:sz w:val="24"/>
          <w:szCs w:val="24"/>
        </w:rPr>
        <w:t>precision</w:t>
      </w:r>
      <w:r w:rsidR="001E1CF4">
        <w:rPr>
          <w:rFonts w:ascii="Georgia" w:hAnsi="Georgia"/>
          <w:sz w:val="24"/>
          <w:szCs w:val="24"/>
        </w:rPr>
        <w:t xml:space="preserve"> rate – 2 third of the things it labelled as </w:t>
      </w:r>
      <w:proofErr w:type="spellStart"/>
      <w:r w:rsidR="001E1CF4">
        <w:rPr>
          <w:rFonts w:ascii="Georgia" w:hAnsi="Georgia"/>
          <w:sz w:val="24"/>
          <w:szCs w:val="24"/>
        </w:rPr>
        <w:t>setosa</w:t>
      </w:r>
      <w:proofErr w:type="spellEnd"/>
      <w:r w:rsidR="001E1CF4">
        <w:rPr>
          <w:rFonts w:ascii="Georgia" w:hAnsi="Georgia"/>
          <w:sz w:val="24"/>
          <w:szCs w:val="24"/>
        </w:rPr>
        <w:t xml:space="preserve"> were *not* </w:t>
      </w:r>
      <w:proofErr w:type="spellStart"/>
      <w:r w:rsidR="001E1CF4">
        <w:rPr>
          <w:rFonts w:ascii="Georgia" w:hAnsi="Georgia"/>
          <w:sz w:val="24"/>
          <w:szCs w:val="24"/>
        </w:rPr>
        <w:t>setosas</w:t>
      </w:r>
      <w:proofErr w:type="spellEnd"/>
      <w:r w:rsidR="001E1CF4">
        <w:rPr>
          <w:rFonts w:ascii="Georgia" w:hAnsi="Georgia"/>
          <w:sz w:val="24"/>
          <w:szCs w:val="24"/>
        </w:rPr>
        <w:t xml:space="preserve">!). </w:t>
      </w:r>
    </w:p>
    <w:p w14:paraId="144F54F7" w14:textId="41FD07F2" w:rsidR="00CA4813" w:rsidRDefault="00CA4813" w:rsidP="00EB3A76">
      <w:pPr>
        <w:rPr>
          <w:rFonts w:ascii="Georgia" w:hAnsi="Georgia"/>
          <w:sz w:val="24"/>
          <w:szCs w:val="24"/>
        </w:rPr>
      </w:pPr>
      <w:r>
        <w:rPr>
          <w:rFonts w:ascii="Georgia" w:hAnsi="Georgia"/>
          <w:sz w:val="24"/>
          <w:szCs w:val="24"/>
        </w:rPr>
        <w:t>“TP Rate” and “FP Rate” in that table stands for “True Positive Rate” and “False Positive” rate. True positive is getting at “how many things that were *actually* iris-</w:t>
      </w:r>
      <w:proofErr w:type="spellStart"/>
      <w:r>
        <w:rPr>
          <w:rFonts w:ascii="Georgia" w:hAnsi="Georgia"/>
          <w:sz w:val="24"/>
          <w:szCs w:val="24"/>
        </w:rPr>
        <w:t>setosa</w:t>
      </w:r>
      <w:proofErr w:type="spellEnd"/>
      <w:r>
        <w:rPr>
          <w:rFonts w:ascii="Georgia" w:hAnsi="Georgia"/>
          <w:sz w:val="24"/>
          <w:szCs w:val="24"/>
        </w:rPr>
        <w:t xml:space="preserve"> got labelled as iris-</w:t>
      </w:r>
      <w:proofErr w:type="spellStart"/>
      <w:r>
        <w:rPr>
          <w:rFonts w:ascii="Georgia" w:hAnsi="Georgia"/>
          <w:sz w:val="24"/>
          <w:szCs w:val="24"/>
        </w:rPr>
        <w:t>setosa</w:t>
      </w:r>
      <w:proofErr w:type="spellEnd"/>
      <w:r>
        <w:rPr>
          <w:rFonts w:ascii="Georgia" w:hAnsi="Georgia"/>
          <w:sz w:val="24"/>
          <w:szCs w:val="24"/>
        </w:rPr>
        <w:t>?” And good news – it’s 100 percent! Every iris-</w:t>
      </w:r>
      <w:proofErr w:type="spellStart"/>
      <w:r>
        <w:rPr>
          <w:rFonts w:ascii="Georgia" w:hAnsi="Georgia"/>
          <w:sz w:val="24"/>
          <w:szCs w:val="24"/>
        </w:rPr>
        <w:t>setosa</w:t>
      </w:r>
      <w:proofErr w:type="spellEnd"/>
      <w:r>
        <w:rPr>
          <w:rFonts w:ascii="Georgia" w:hAnsi="Georgia"/>
          <w:sz w:val="24"/>
          <w:szCs w:val="24"/>
        </w:rPr>
        <w:t xml:space="preserve"> was successfully labelled as such.</w:t>
      </w:r>
    </w:p>
    <w:p w14:paraId="2326A934" w14:textId="3A95CDA0" w:rsidR="00CA4813" w:rsidRDefault="00CA4813" w:rsidP="00EB3A76">
      <w:pPr>
        <w:rPr>
          <w:rFonts w:ascii="Georgia" w:hAnsi="Georgia"/>
          <w:sz w:val="24"/>
          <w:szCs w:val="24"/>
        </w:rPr>
      </w:pPr>
      <w:r>
        <w:rPr>
          <w:rFonts w:ascii="Georgia" w:hAnsi="Georgia"/>
          <w:sz w:val="24"/>
          <w:szCs w:val="24"/>
        </w:rPr>
        <w:t>But the False Positive rate is asking “how many things that *WEREN’T* actually iris-</w:t>
      </w:r>
      <w:proofErr w:type="spellStart"/>
      <w:r>
        <w:rPr>
          <w:rFonts w:ascii="Georgia" w:hAnsi="Georgia"/>
          <w:sz w:val="24"/>
          <w:szCs w:val="24"/>
        </w:rPr>
        <w:t>setosa</w:t>
      </w:r>
      <w:proofErr w:type="spellEnd"/>
      <w:r>
        <w:rPr>
          <w:rFonts w:ascii="Georgia" w:hAnsi="Georgia"/>
          <w:sz w:val="24"/>
          <w:szCs w:val="24"/>
        </w:rPr>
        <w:t xml:space="preserve"> accidentally labelled as iris-</w:t>
      </w:r>
      <w:proofErr w:type="spellStart"/>
      <w:r>
        <w:rPr>
          <w:rFonts w:ascii="Georgia" w:hAnsi="Georgia"/>
          <w:sz w:val="24"/>
          <w:szCs w:val="24"/>
        </w:rPr>
        <w:t>setosa</w:t>
      </w:r>
      <w:proofErr w:type="spellEnd"/>
      <w:r>
        <w:rPr>
          <w:rFonts w:ascii="Georgia" w:hAnsi="Georgia"/>
          <w:sz w:val="24"/>
          <w:szCs w:val="24"/>
        </w:rPr>
        <w:t xml:space="preserve">?” Again, we see that it’s 100 percent – we </w:t>
      </w:r>
      <w:proofErr w:type="spellStart"/>
      <w:r>
        <w:rPr>
          <w:rFonts w:ascii="Georgia" w:hAnsi="Georgia"/>
          <w:sz w:val="24"/>
          <w:szCs w:val="24"/>
        </w:rPr>
        <w:t>mislabelled</w:t>
      </w:r>
      <w:proofErr w:type="spellEnd"/>
      <w:r>
        <w:rPr>
          <w:rFonts w:ascii="Georgia" w:hAnsi="Georgia"/>
          <w:sz w:val="24"/>
          <w:szCs w:val="24"/>
        </w:rPr>
        <w:t xml:space="preserve"> *every single other </w:t>
      </w:r>
      <w:proofErr w:type="gramStart"/>
      <w:r>
        <w:rPr>
          <w:rFonts w:ascii="Georgia" w:hAnsi="Georgia"/>
          <w:sz w:val="24"/>
          <w:szCs w:val="24"/>
        </w:rPr>
        <w:t>flower.*</w:t>
      </w:r>
      <w:proofErr w:type="gramEnd"/>
      <w:r>
        <w:rPr>
          <w:rFonts w:ascii="Georgia" w:hAnsi="Georgia"/>
          <w:sz w:val="24"/>
          <w:szCs w:val="24"/>
        </w:rPr>
        <w:t xml:space="preserve"> So, er, not too great.</w:t>
      </w:r>
    </w:p>
    <w:p w14:paraId="09EDDA64" w14:textId="77777777" w:rsidR="006D4230" w:rsidRDefault="001E1CF4" w:rsidP="00EB3A76">
      <w:pPr>
        <w:rPr>
          <w:rFonts w:ascii="Georgia" w:hAnsi="Georgia"/>
          <w:sz w:val="24"/>
          <w:szCs w:val="24"/>
        </w:rPr>
      </w:pPr>
      <w:r>
        <w:rPr>
          <w:rFonts w:ascii="Georgia" w:hAnsi="Georgia"/>
          <w:sz w:val="24"/>
          <w:szCs w:val="24"/>
        </w:rPr>
        <w:t xml:space="preserve">This is further confirmed with the Confusion Matrix at the bottom. </w:t>
      </w:r>
      <w:r w:rsidR="00CA4813">
        <w:rPr>
          <w:rFonts w:ascii="Georgia" w:hAnsi="Georgia"/>
          <w:sz w:val="24"/>
          <w:szCs w:val="24"/>
        </w:rPr>
        <w:t xml:space="preserve">This is a nice way for us to </w:t>
      </w:r>
      <w:proofErr w:type="gramStart"/>
      <w:r w:rsidR="00CA4813">
        <w:rPr>
          <w:rFonts w:ascii="Georgia" w:hAnsi="Georgia"/>
          <w:sz w:val="24"/>
          <w:szCs w:val="24"/>
        </w:rPr>
        <w:t>count up</w:t>
      </w:r>
      <w:proofErr w:type="gramEnd"/>
      <w:r w:rsidR="00CA4813">
        <w:rPr>
          <w:rFonts w:ascii="Georgia" w:hAnsi="Georgia"/>
          <w:sz w:val="24"/>
          <w:szCs w:val="24"/>
        </w:rPr>
        <w:t xml:space="preserve"> how many of each piece of labelled data got classified as what. </w:t>
      </w:r>
      <w:r w:rsidR="006D4230">
        <w:rPr>
          <w:rFonts w:ascii="Georgia" w:hAnsi="Georgia"/>
          <w:sz w:val="24"/>
          <w:szCs w:val="24"/>
        </w:rPr>
        <w:t>The column represents “what it got classified as” and the row represents “what it actually was.”</w:t>
      </w:r>
    </w:p>
    <w:p w14:paraId="1DFFF554" w14:textId="342565DE" w:rsidR="006D4230" w:rsidRDefault="006D4230" w:rsidP="00EB3A76">
      <w:pPr>
        <w:rPr>
          <w:rFonts w:ascii="Georgia" w:hAnsi="Georgia"/>
          <w:sz w:val="24"/>
          <w:szCs w:val="24"/>
        </w:rPr>
      </w:pPr>
      <w:proofErr w:type="gramStart"/>
      <w:r>
        <w:rPr>
          <w:rFonts w:ascii="Georgia" w:hAnsi="Georgia"/>
          <w:sz w:val="24"/>
          <w:szCs w:val="24"/>
        </w:rPr>
        <w:t>So</w:t>
      </w:r>
      <w:proofErr w:type="gramEnd"/>
      <w:r>
        <w:rPr>
          <w:rFonts w:ascii="Georgia" w:hAnsi="Georgia"/>
          <w:sz w:val="24"/>
          <w:szCs w:val="24"/>
        </w:rPr>
        <w:t xml:space="preserve"> if we look at the first row, </w:t>
      </w:r>
      <w:r w:rsidRPr="00FA45EC">
        <w:rPr>
          <w:rFonts w:ascii="Georgia" w:hAnsi="Georgia"/>
          <w:i/>
          <w:iCs/>
          <w:sz w:val="24"/>
          <w:szCs w:val="24"/>
        </w:rPr>
        <w:t>a</w:t>
      </w:r>
      <w:r>
        <w:rPr>
          <w:rFonts w:ascii="Georgia" w:hAnsi="Georgia"/>
          <w:sz w:val="24"/>
          <w:szCs w:val="24"/>
        </w:rPr>
        <w:t xml:space="preserve"> (representing iris-</w:t>
      </w:r>
      <w:proofErr w:type="spellStart"/>
      <w:r>
        <w:rPr>
          <w:rFonts w:ascii="Georgia" w:hAnsi="Georgia"/>
          <w:sz w:val="24"/>
          <w:szCs w:val="24"/>
        </w:rPr>
        <w:t>setosa</w:t>
      </w:r>
      <w:proofErr w:type="spellEnd"/>
      <w:r>
        <w:rPr>
          <w:rFonts w:ascii="Georgia" w:hAnsi="Georgia"/>
          <w:sz w:val="24"/>
          <w:szCs w:val="24"/>
        </w:rPr>
        <w:t>), we see that it classified all 50 iris-</w:t>
      </w:r>
      <w:proofErr w:type="spellStart"/>
      <w:r>
        <w:rPr>
          <w:rFonts w:ascii="Georgia" w:hAnsi="Georgia"/>
          <w:sz w:val="24"/>
          <w:szCs w:val="24"/>
        </w:rPr>
        <w:t>setosa</w:t>
      </w:r>
      <w:proofErr w:type="spellEnd"/>
      <w:r>
        <w:rPr>
          <w:rFonts w:ascii="Georgia" w:hAnsi="Georgia"/>
          <w:sz w:val="24"/>
          <w:szCs w:val="24"/>
        </w:rPr>
        <w:t xml:space="preserve"> examples AS iris-</w:t>
      </w:r>
      <w:proofErr w:type="spellStart"/>
      <w:r>
        <w:rPr>
          <w:rFonts w:ascii="Georgia" w:hAnsi="Georgia"/>
          <w:sz w:val="24"/>
          <w:szCs w:val="24"/>
        </w:rPr>
        <w:t>setosa</w:t>
      </w:r>
      <w:proofErr w:type="spellEnd"/>
      <w:r>
        <w:rPr>
          <w:rFonts w:ascii="Georgia" w:hAnsi="Georgia"/>
          <w:sz w:val="24"/>
          <w:szCs w:val="24"/>
        </w:rPr>
        <w:t>. Great!</w:t>
      </w:r>
    </w:p>
    <w:p w14:paraId="7620CC60" w14:textId="51542B9C" w:rsidR="00D76DD9" w:rsidRDefault="006D4230" w:rsidP="00EB3A76">
      <w:pPr>
        <w:rPr>
          <w:rFonts w:ascii="Georgia" w:hAnsi="Georgia"/>
          <w:sz w:val="24"/>
          <w:szCs w:val="24"/>
        </w:rPr>
      </w:pPr>
      <w:r>
        <w:rPr>
          <w:rFonts w:ascii="Georgia" w:hAnsi="Georgia"/>
          <w:sz w:val="24"/>
          <w:szCs w:val="24"/>
        </w:rPr>
        <w:t xml:space="preserve">If we look at the second row, </w:t>
      </w:r>
      <w:r w:rsidRPr="00FA45EC">
        <w:rPr>
          <w:rFonts w:ascii="Georgia" w:hAnsi="Georgia"/>
          <w:i/>
          <w:iCs/>
          <w:sz w:val="24"/>
          <w:szCs w:val="24"/>
        </w:rPr>
        <w:t>b</w:t>
      </w:r>
      <w:r>
        <w:rPr>
          <w:rFonts w:ascii="Georgia" w:hAnsi="Georgia"/>
          <w:sz w:val="24"/>
          <w:szCs w:val="24"/>
        </w:rPr>
        <w:t xml:space="preserve"> (representing iris-versicolor), we see that it classified ZERO of them as iris-versicolor, and instead all fifty of them as iris-</w:t>
      </w:r>
      <w:proofErr w:type="spellStart"/>
      <w:r>
        <w:rPr>
          <w:rFonts w:ascii="Georgia" w:hAnsi="Georgia"/>
          <w:sz w:val="24"/>
          <w:szCs w:val="24"/>
        </w:rPr>
        <w:t>setosa</w:t>
      </w:r>
      <w:proofErr w:type="spellEnd"/>
      <w:r>
        <w:rPr>
          <w:rFonts w:ascii="Georgia" w:hAnsi="Georgia"/>
          <w:sz w:val="24"/>
          <w:szCs w:val="24"/>
        </w:rPr>
        <w:t>. Oops. The same story holds for the third row.</w:t>
      </w:r>
    </w:p>
    <w:p w14:paraId="2C31151F" w14:textId="57C97517" w:rsidR="00D76DD9" w:rsidRDefault="00D76DD9" w:rsidP="00EB3A76">
      <w:pPr>
        <w:rPr>
          <w:rFonts w:ascii="Georgia" w:hAnsi="Georgia"/>
          <w:sz w:val="24"/>
          <w:szCs w:val="24"/>
        </w:rPr>
      </w:pPr>
      <w:r>
        <w:rPr>
          <w:rFonts w:ascii="Georgia" w:hAnsi="Georgia"/>
          <w:sz w:val="24"/>
          <w:szCs w:val="24"/>
        </w:rPr>
        <w:t>Still, correctly classifying 50 of the 150 flowers is something. This will be ou</w:t>
      </w:r>
      <w:r w:rsidR="00FA45EC">
        <w:rPr>
          <w:rFonts w:ascii="Georgia" w:hAnsi="Georgia"/>
          <w:sz w:val="24"/>
          <w:szCs w:val="24"/>
        </w:rPr>
        <w:t>r</w:t>
      </w:r>
      <w:r>
        <w:rPr>
          <w:rFonts w:ascii="Georgia" w:hAnsi="Georgia"/>
          <w:sz w:val="24"/>
          <w:szCs w:val="24"/>
        </w:rPr>
        <w:t xml:space="preserve"> baseline classifier.</w:t>
      </w:r>
    </w:p>
    <w:p w14:paraId="3D0DBD44" w14:textId="5322BA23" w:rsidR="002D2F28" w:rsidRDefault="002D2F28" w:rsidP="00EB3A76">
      <w:pPr>
        <w:rPr>
          <w:rFonts w:ascii="Georgia" w:hAnsi="Georgia"/>
          <w:sz w:val="24"/>
          <w:szCs w:val="24"/>
        </w:rPr>
      </w:pPr>
    </w:p>
    <w:p w14:paraId="6A27E7E2" w14:textId="7CB0D73C" w:rsidR="00D76DD9" w:rsidRPr="006D4230" w:rsidRDefault="00D76DD9" w:rsidP="00D76DD9">
      <w:pPr>
        <w:rPr>
          <w:rFonts w:ascii="Georgia" w:hAnsi="Georgia"/>
          <w:sz w:val="32"/>
          <w:szCs w:val="32"/>
        </w:rPr>
      </w:pPr>
      <w:r w:rsidRPr="006D4230">
        <w:rPr>
          <w:rFonts w:ascii="Georgia" w:hAnsi="Georgia"/>
          <w:b/>
          <w:bCs/>
          <w:sz w:val="32"/>
          <w:szCs w:val="32"/>
        </w:rPr>
        <w:t>Step 6: Click the “Choose” button, go to the “trees” folder, and select “J48”</w:t>
      </w:r>
    </w:p>
    <w:p w14:paraId="609E2DF3" w14:textId="7349F115" w:rsidR="00D76DD9" w:rsidRPr="00D76DD9" w:rsidRDefault="00D76DD9" w:rsidP="00D76DD9">
      <w:pPr>
        <w:rPr>
          <w:rFonts w:ascii="Georgia" w:hAnsi="Georgia"/>
          <w:sz w:val="24"/>
          <w:szCs w:val="24"/>
        </w:rPr>
      </w:pPr>
      <w:r>
        <w:rPr>
          <w:rFonts w:ascii="Georgia" w:hAnsi="Georgia"/>
          <w:sz w:val="24"/>
          <w:szCs w:val="24"/>
        </w:rPr>
        <w:t>Hitting the choose button revealed a lot of other classifiers that Weka can use. J48 is an improved and feature-rich implementation of the decision tree induction algorithm that we discuss in class. Keep the same test options as before and run this classifier on the data set by clicking the “Start” button.</w:t>
      </w:r>
    </w:p>
    <w:p w14:paraId="764BA1C9" w14:textId="6D413E5E" w:rsidR="002D2F28" w:rsidRDefault="00E22DB4" w:rsidP="00EB3A76">
      <w:pPr>
        <w:rPr>
          <w:rFonts w:ascii="Georgia" w:hAnsi="Georgia"/>
          <w:sz w:val="24"/>
          <w:szCs w:val="24"/>
        </w:rPr>
      </w:pPr>
      <w:r>
        <w:rPr>
          <w:noProof/>
        </w:rPr>
        <w:lastRenderedPageBreak/>
        <w:drawing>
          <wp:inline distT="0" distB="0" distL="0" distR="0" wp14:anchorId="7B027AB4" wp14:editId="176377CB">
            <wp:extent cx="5943600" cy="3392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92170"/>
                    </a:xfrm>
                    <a:prstGeom prst="rect">
                      <a:avLst/>
                    </a:prstGeom>
                  </pic:spPr>
                </pic:pic>
              </a:graphicData>
            </a:graphic>
          </wp:inline>
        </w:drawing>
      </w:r>
    </w:p>
    <w:p w14:paraId="7D1A3A41" w14:textId="7716C87B" w:rsidR="00E01AED" w:rsidRDefault="00E22DB4" w:rsidP="00EB3A76">
      <w:pPr>
        <w:rPr>
          <w:rFonts w:ascii="Georgia" w:hAnsi="Georgia"/>
          <w:sz w:val="24"/>
          <w:szCs w:val="24"/>
        </w:rPr>
      </w:pPr>
      <w:r>
        <w:rPr>
          <w:rFonts w:ascii="Georgia" w:hAnsi="Georgia"/>
          <w:sz w:val="24"/>
          <w:szCs w:val="24"/>
        </w:rPr>
        <w:t>And you can see this one did much better! It was able to correctly classify 144 of the cases, or 96%! Much more than our baseline!</w:t>
      </w:r>
    </w:p>
    <w:p w14:paraId="4016135D" w14:textId="77777777" w:rsidR="00E22DB4" w:rsidRDefault="00E22DB4" w:rsidP="00EB3A76">
      <w:pPr>
        <w:rPr>
          <w:rFonts w:ascii="Georgia" w:hAnsi="Georgia"/>
          <w:sz w:val="24"/>
          <w:szCs w:val="24"/>
        </w:rPr>
      </w:pPr>
    </w:p>
    <w:p w14:paraId="0E76499C" w14:textId="7408C5CD" w:rsidR="00532CC7" w:rsidRPr="00A52151" w:rsidRDefault="00532CC7" w:rsidP="00532CC7">
      <w:pPr>
        <w:rPr>
          <w:rFonts w:ascii="Trajan Pro 3 ExtraLight" w:hAnsi="Trajan Pro 3 ExtraLight"/>
          <w:b/>
          <w:bCs/>
          <w:sz w:val="32"/>
          <w:szCs w:val="32"/>
          <w:u w:val="single"/>
        </w:rPr>
      </w:pPr>
      <w:bookmarkStart w:id="1" w:name="Assignment"/>
      <w:r>
        <w:rPr>
          <w:rFonts w:ascii="Trajan Pro 3 ExtraLight" w:hAnsi="Trajan Pro 3 ExtraLight"/>
          <w:b/>
          <w:bCs/>
          <w:sz w:val="32"/>
          <w:szCs w:val="32"/>
          <w:u w:val="single"/>
        </w:rPr>
        <w:t>Assignment</w:t>
      </w:r>
    </w:p>
    <w:bookmarkEnd w:id="1"/>
    <w:p w14:paraId="4EC3EF6C" w14:textId="654B4EE3" w:rsidR="003871C4" w:rsidRDefault="00E22DB4" w:rsidP="00340051">
      <w:pPr>
        <w:rPr>
          <w:rFonts w:ascii="Georgia" w:eastAsia="Times New Roman" w:hAnsi="Georgia" w:cs="Cambria Math"/>
          <w:color w:val="222222"/>
          <w:sz w:val="25"/>
          <w:szCs w:val="25"/>
          <w:shd w:val="clear" w:color="auto" w:fill="FFFFFF"/>
        </w:rPr>
      </w:pPr>
      <w:r>
        <w:rPr>
          <w:rFonts w:ascii="Georgia" w:eastAsia="Times New Roman" w:hAnsi="Georgia" w:cs="Cambria Math"/>
          <w:color w:val="222222"/>
          <w:sz w:val="25"/>
          <w:szCs w:val="25"/>
          <w:shd w:val="clear" w:color="auto" w:fill="FFFFFF"/>
        </w:rPr>
        <w:t>Your assignment is to find an existing data set, or to create a data set of your own, and use Weka’s supervised machine learning algorithms to find an interesting pattern in the data. You will then write a report summarizing your findings. Your report will be graded according to a grading rubric that is available on Moodle. It must contain three sections:</w:t>
      </w:r>
    </w:p>
    <w:p w14:paraId="151E4A69" w14:textId="3034C1DC" w:rsidR="00E22DB4" w:rsidRDefault="00E22DB4" w:rsidP="00E22DB4">
      <w:pPr>
        <w:pStyle w:val="ListParagraph"/>
        <w:numPr>
          <w:ilvl w:val="0"/>
          <w:numId w:val="26"/>
        </w:numPr>
        <w:rPr>
          <w:rFonts w:ascii="Cambria Math" w:eastAsia="Times New Roman" w:hAnsi="Cambria Math" w:cs="Cambria Math"/>
          <w:color w:val="222222"/>
          <w:sz w:val="25"/>
          <w:szCs w:val="25"/>
          <w:shd w:val="clear" w:color="auto" w:fill="FFFFFF"/>
        </w:rPr>
      </w:pPr>
      <w:r w:rsidRPr="00E22DB4">
        <w:rPr>
          <w:rFonts w:ascii="Cambria Math" w:eastAsia="Times New Roman" w:hAnsi="Cambria Math" w:cs="Cambria Math"/>
          <w:b/>
          <w:bCs/>
          <w:color w:val="222222"/>
          <w:sz w:val="25"/>
          <w:szCs w:val="25"/>
          <w:shd w:val="clear" w:color="auto" w:fill="FFFFFF"/>
        </w:rPr>
        <w:t>Data Set</w:t>
      </w:r>
      <w:r>
        <w:rPr>
          <w:rFonts w:ascii="Cambria Math" w:eastAsia="Times New Roman" w:hAnsi="Cambria Math" w:cs="Cambria Math"/>
          <w:color w:val="222222"/>
          <w:sz w:val="25"/>
          <w:szCs w:val="25"/>
          <w:shd w:val="clear" w:color="auto" w:fill="FFFFFF"/>
        </w:rPr>
        <w:t xml:space="preserve">: You must explain what your data set describes, including each attribute and the class label. You must submit the data set along with your report. If you obtained this data set from some </w:t>
      </w:r>
      <w:proofErr w:type="gramStart"/>
      <w:r>
        <w:rPr>
          <w:rFonts w:ascii="Cambria Math" w:eastAsia="Times New Roman" w:hAnsi="Cambria Math" w:cs="Cambria Math"/>
          <w:color w:val="222222"/>
          <w:sz w:val="25"/>
          <w:szCs w:val="25"/>
          <w:shd w:val="clear" w:color="auto" w:fill="FFFFFF"/>
        </w:rPr>
        <w:t>third part</w:t>
      </w:r>
      <w:r w:rsidR="006B6047">
        <w:rPr>
          <w:rFonts w:ascii="Cambria Math" w:eastAsia="Times New Roman" w:hAnsi="Cambria Math" w:cs="Cambria Math"/>
          <w:color w:val="222222"/>
          <w:sz w:val="25"/>
          <w:szCs w:val="25"/>
          <w:shd w:val="clear" w:color="auto" w:fill="FFFFFF"/>
        </w:rPr>
        <w:t>y</w:t>
      </w:r>
      <w:proofErr w:type="gramEnd"/>
      <w:r>
        <w:rPr>
          <w:rFonts w:ascii="Cambria Math" w:eastAsia="Times New Roman" w:hAnsi="Cambria Math" w:cs="Cambria Math"/>
          <w:color w:val="222222"/>
          <w:sz w:val="25"/>
          <w:szCs w:val="25"/>
          <w:shd w:val="clear" w:color="auto" w:fill="FFFFFF"/>
        </w:rPr>
        <w:t xml:space="preserve"> source, you must cite that source. </w:t>
      </w:r>
      <w:r w:rsidRPr="00E22DB4">
        <w:rPr>
          <w:rFonts w:ascii="Cambria Math" w:eastAsia="Times New Roman" w:hAnsi="Cambria Math" w:cs="Cambria Math"/>
          <w:b/>
          <w:bCs/>
          <w:color w:val="222222"/>
          <w:sz w:val="25"/>
          <w:szCs w:val="25"/>
          <w:shd w:val="clear" w:color="auto" w:fill="FFFFFF"/>
        </w:rPr>
        <w:t>You may not use one of the example data sets provided by Weka.</w:t>
      </w:r>
      <w:r>
        <w:rPr>
          <w:rFonts w:ascii="Cambria Math" w:eastAsia="Times New Roman" w:hAnsi="Cambria Math" w:cs="Cambria Math"/>
          <w:b/>
          <w:bCs/>
          <w:color w:val="222222"/>
          <w:sz w:val="25"/>
          <w:szCs w:val="25"/>
          <w:shd w:val="clear" w:color="auto" w:fill="FFFFFF"/>
        </w:rPr>
        <w:t xml:space="preserve"> </w:t>
      </w:r>
      <w:r>
        <w:rPr>
          <w:rFonts w:ascii="Cambria Math" w:eastAsia="Times New Roman" w:hAnsi="Cambria Math" w:cs="Cambria Math"/>
          <w:color w:val="222222"/>
          <w:sz w:val="25"/>
          <w:szCs w:val="25"/>
          <w:shd w:val="clear" w:color="auto" w:fill="FFFFFF"/>
        </w:rPr>
        <w:t>Go exploring!</w:t>
      </w:r>
      <w:r w:rsidR="004B5333">
        <w:rPr>
          <w:rFonts w:ascii="Cambria Math" w:eastAsia="Times New Roman" w:hAnsi="Cambria Math" w:cs="Cambria Math"/>
          <w:color w:val="222222"/>
          <w:sz w:val="25"/>
          <w:szCs w:val="25"/>
          <w:shd w:val="clear" w:color="auto" w:fill="FFFFFF"/>
        </w:rPr>
        <w:t xml:space="preserve"> Though to get you started, </w:t>
      </w:r>
      <w:hyperlink r:id="rId24" w:history="1">
        <w:r w:rsidR="004B5333" w:rsidRPr="004B5333">
          <w:rPr>
            <w:rStyle w:val="Hyperlink"/>
            <w:rFonts w:ascii="Cambria Math" w:eastAsia="Times New Roman" w:hAnsi="Cambria Math" w:cs="Cambria Math"/>
            <w:sz w:val="25"/>
            <w:szCs w:val="25"/>
            <w:shd w:val="clear" w:color="auto" w:fill="FFFFFF"/>
          </w:rPr>
          <w:t>the University of California, Irvine, has a lot of datasets</w:t>
        </w:r>
      </w:hyperlink>
      <w:r w:rsidR="004B5333">
        <w:rPr>
          <w:rFonts w:ascii="Cambria Math" w:eastAsia="Times New Roman" w:hAnsi="Cambria Math" w:cs="Cambria Math"/>
          <w:color w:val="222222"/>
          <w:sz w:val="25"/>
          <w:szCs w:val="25"/>
          <w:shd w:val="clear" w:color="auto" w:fill="FFFFFF"/>
        </w:rPr>
        <w:t xml:space="preserve"> that might suit your fancy! If you find a dataset that you love but that isn’t in a .</w:t>
      </w:r>
      <w:proofErr w:type="spellStart"/>
      <w:r w:rsidR="004B5333">
        <w:rPr>
          <w:rFonts w:ascii="Cambria Math" w:eastAsia="Times New Roman" w:hAnsi="Cambria Math" w:cs="Cambria Math"/>
          <w:color w:val="222222"/>
          <w:sz w:val="25"/>
          <w:szCs w:val="25"/>
          <w:shd w:val="clear" w:color="auto" w:fill="FFFFFF"/>
        </w:rPr>
        <w:t>arff</w:t>
      </w:r>
      <w:proofErr w:type="spellEnd"/>
      <w:r w:rsidR="004B5333">
        <w:rPr>
          <w:rFonts w:ascii="Cambria Math" w:eastAsia="Times New Roman" w:hAnsi="Cambria Math" w:cs="Cambria Math"/>
          <w:color w:val="222222"/>
          <w:sz w:val="25"/>
          <w:szCs w:val="25"/>
          <w:shd w:val="clear" w:color="auto" w:fill="FFFFFF"/>
        </w:rPr>
        <w:t xml:space="preserve"> file format, Weka has some tools to convert other file formats into .</w:t>
      </w:r>
      <w:proofErr w:type="spellStart"/>
      <w:r w:rsidR="004B5333">
        <w:rPr>
          <w:rFonts w:ascii="Cambria Math" w:eastAsia="Times New Roman" w:hAnsi="Cambria Math" w:cs="Cambria Math"/>
          <w:color w:val="222222"/>
          <w:sz w:val="25"/>
          <w:szCs w:val="25"/>
          <w:shd w:val="clear" w:color="auto" w:fill="FFFFFF"/>
        </w:rPr>
        <w:t>arff</w:t>
      </w:r>
      <w:proofErr w:type="spellEnd"/>
      <w:r w:rsidR="004B5333">
        <w:rPr>
          <w:rFonts w:ascii="Cambria Math" w:eastAsia="Times New Roman" w:hAnsi="Cambria Math" w:cs="Cambria Math"/>
          <w:color w:val="222222"/>
          <w:sz w:val="25"/>
          <w:szCs w:val="25"/>
          <w:shd w:val="clear" w:color="auto" w:fill="FFFFFF"/>
        </w:rPr>
        <w:t xml:space="preserve"> files. </w:t>
      </w:r>
      <w:hyperlink r:id="rId25" w:history="1">
        <w:r w:rsidR="004B5333" w:rsidRPr="004B5333">
          <w:rPr>
            <w:rStyle w:val="Hyperlink"/>
            <w:rFonts w:ascii="Cambria Math" w:eastAsia="Times New Roman" w:hAnsi="Cambria Math" w:cs="Cambria Math"/>
            <w:sz w:val="25"/>
            <w:szCs w:val="25"/>
            <w:shd w:val="clear" w:color="auto" w:fill="FFFFFF"/>
          </w:rPr>
          <w:t xml:space="preserve">You can read a little bit about converting data </w:t>
        </w:r>
        <w:proofErr w:type="gramStart"/>
        <w:r w:rsidR="004B5333" w:rsidRPr="004B5333">
          <w:rPr>
            <w:rStyle w:val="Hyperlink"/>
            <w:rFonts w:ascii="Cambria Math" w:eastAsia="Times New Roman" w:hAnsi="Cambria Math" w:cs="Cambria Math"/>
            <w:sz w:val="25"/>
            <w:szCs w:val="25"/>
            <w:shd w:val="clear" w:color="auto" w:fill="FFFFFF"/>
          </w:rPr>
          <w:t>to .</w:t>
        </w:r>
        <w:proofErr w:type="spellStart"/>
        <w:r w:rsidR="004B5333" w:rsidRPr="004B5333">
          <w:rPr>
            <w:rStyle w:val="Hyperlink"/>
            <w:rFonts w:ascii="Cambria Math" w:eastAsia="Times New Roman" w:hAnsi="Cambria Math" w:cs="Cambria Math"/>
            <w:sz w:val="25"/>
            <w:szCs w:val="25"/>
            <w:shd w:val="clear" w:color="auto" w:fill="FFFFFF"/>
          </w:rPr>
          <w:t>arff</w:t>
        </w:r>
        <w:proofErr w:type="spellEnd"/>
        <w:proofErr w:type="gramEnd"/>
        <w:r w:rsidR="004B5333" w:rsidRPr="004B5333">
          <w:rPr>
            <w:rStyle w:val="Hyperlink"/>
            <w:rFonts w:ascii="Cambria Math" w:eastAsia="Times New Roman" w:hAnsi="Cambria Math" w:cs="Cambria Math"/>
            <w:sz w:val="25"/>
            <w:szCs w:val="25"/>
            <w:shd w:val="clear" w:color="auto" w:fill="FFFFFF"/>
          </w:rPr>
          <w:t xml:space="preserve"> here</w:t>
        </w:r>
      </w:hyperlink>
      <w:r w:rsidR="004B5333">
        <w:rPr>
          <w:rFonts w:ascii="Cambria Math" w:eastAsia="Times New Roman" w:hAnsi="Cambria Math" w:cs="Cambria Math"/>
          <w:color w:val="222222"/>
          <w:sz w:val="25"/>
          <w:szCs w:val="25"/>
          <w:shd w:val="clear" w:color="auto" w:fill="FFFFFF"/>
        </w:rPr>
        <w:t>!</w:t>
      </w:r>
      <w:r w:rsidR="001A4BA2">
        <w:rPr>
          <w:rFonts w:ascii="Cambria Math" w:eastAsia="Times New Roman" w:hAnsi="Cambria Math" w:cs="Cambria Math"/>
          <w:color w:val="222222"/>
          <w:sz w:val="25"/>
          <w:szCs w:val="25"/>
          <w:shd w:val="clear" w:color="auto" w:fill="FFFFFF"/>
        </w:rPr>
        <w:t xml:space="preserve"> You are also welcome to use *your own data that you produce* though </w:t>
      </w:r>
      <w:proofErr w:type="gramStart"/>
      <w:r w:rsidR="001A4BA2">
        <w:rPr>
          <w:rFonts w:ascii="Cambria Math" w:eastAsia="Times New Roman" w:hAnsi="Cambria Math" w:cs="Cambria Math"/>
          <w:color w:val="222222"/>
          <w:sz w:val="25"/>
          <w:szCs w:val="25"/>
          <w:shd w:val="clear" w:color="auto" w:fill="FFFFFF"/>
        </w:rPr>
        <w:t>beware:</w:t>
      </w:r>
      <w:proofErr w:type="gramEnd"/>
      <w:r w:rsidR="001A4BA2">
        <w:rPr>
          <w:rFonts w:ascii="Cambria Math" w:eastAsia="Times New Roman" w:hAnsi="Cambria Math" w:cs="Cambria Math"/>
          <w:color w:val="222222"/>
          <w:sz w:val="25"/>
          <w:szCs w:val="25"/>
          <w:shd w:val="clear" w:color="auto" w:fill="FFFFFF"/>
        </w:rPr>
        <w:t xml:space="preserve"> it often takes lots of data (e.g., hundreds, if not thousands, of examples) to do interesting things.</w:t>
      </w:r>
    </w:p>
    <w:p w14:paraId="101C753F" w14:textId="1AFAD5F5" w:rsidR="00E22DB4" w:rsidRDefault="00E22DB4" w:rsidP="00E22DB4">
      <w:pPr>
        <w:pStyle w:val="ListParagraph"/>
        <w:numPr>
          <w:ilvl w:val="0"/>
          <w:numId w:val="26"/>
        </w:numPr>
        <w:rPr>
          <w:rFonts w:ascii="Cambria Math" w:eastAsia="Times New Roman" w:hAnsi="Cambria Math" w:cs="Cambria Math"/>
          <w:color w:val="222222"/>
          <w:sz w:val="25"/>
          <w:szCs w:val="25"/>
          <w:shd w:val="clear" w:color="auto" w:fill="FFFFFF"/>
        </w:rPr>
      </w:pPr>
      <w:r w:rsidRPr="00E22DB4">
        <w:rPr>
          <w:rFonts w:ascii="Cambria Math" w:eastAsia="Times New Roman" w:hAnsi="Cambria Math" w:cs="Cambria Math"/>
          <w:b/>
          <w:bCs/>
          <w:color w:val="222222"/>
          <w:sz w:val="25"/>
          <w:szCs w:val="25"/>
          <w:shd w:val="clear" w:color="auto" w:fill="FFFFFF"/>
        </w:rPr>
        <w:lastRenderedPageBreak/>
        <w:t>Baseline Classifier</w:t>
      </w:r>
      <w:r>
        <w:rPr>
          <w:rFonts w:ascii="Cambria Math" w:eastAsia="Times New Roman" w:hAnsi="Cambria Math" w:cs="Cambria Math"/>
          <w:color w:val="222222"/>
          <w:sz w:val="25"/>
          <w:szCs w:val="25"/>
          <w:shd w:val="clear" w:color="auto" w:fill="FFFFFF"/>
        </w:rPr>
        <w:t>: Choose a baseline classifier such as the majority classifier above). Justify why it represents a good baseline for your classification task</w:t>
      </w:r>
      <w:r w:rsidR="00C177C1">
        <w:rPr>
          <w:rFonts w:ascii="Cambria Math" w:eastAsia="Times New Roman" w:hAnsi="Cambria Math" w:cs="Cambria Math"/>
          <w:color w:val="222222"/>
          <w:sz w:val="25"/>
          <w:szCs w:val="25"/>
          <w:shd w:val="clear" w:color="auto" w:fill="FFFFFF"/>
        </w:rPr>
        <w:t xml:space="preserve"> (this might involve researching about different types of baseline classifiers to pick a good one for you!)</w:t>
      </w:r>
      <w:r>
        <w:rPr>
          <w:rFonts w:ascii="Cambria Math" w:eastAsia="Times New Roman" w:hAnsi="Cambria Math" w:cs="Cambria Math"/>
          <w:color w:val="222222"/>
          <w:sz w:val="25"/>
          <w:szCs w:val="25"/>
          <w:shd w:val="clear" w:color="auto" w:fill="FFFFFF"/>
        </w:rPr>
        <w:t>. Describe the results.</w:t>
      </w:r>
    </w:p>
    <w:p w14:paraId="69BEEF87" w14:textId="0C4F687E" w:rsidR="00E22DB4" w:rsidRDefault="00E22DB4" w:rsidP="00E22DB4">
      <w:pPr>
        <w:pStyle w:val="ListParagraph"/>
        <w:numPr>
          <w:ilvl w:val="0"/>
          <w:numId w:val="26"/>
        </w:numPr>
        <w:rPr>
          <w:rFonts w:ascii="Cambria Math" w:eastAsia="Times New Roman" w:hAnsi="Cambria Math" w:cs="Cambria Math"/>
          <w:color w:val="222222"/>
          <w:sz w:val="25"/>
          <w:szCs w:val="25"/>
          <w:shd w:val="clear" w:color="auto" w:fill="FFFFFF"/>
        </w:rPr>
      </w:pPr>
      <w:r w:rsidRPr="00E22DB4">
        <w:rPr>
          <w:rFonts w:ascii="Cambria Math" w:eastAsia="Times New Roman" w:hAnsi="Cambria Math" w:cs="Cambria Math"/>
          <w:b/>
          <w:bCs/>
          <w:color w:val="222222"/>
          <w:sz w:val="25"/>
          <w:szCs w:val="25"/>
          <w:shd w:val="clear" w:color="auto" w:fill="FFFFFF"/>
        </w:rPr>
        <w:t>Classifier(s):</w:t>
      </w:r>
      <w:r>
        <w:rPr>
          <w:rFonts w:ascii="Cambria Math" w:eastAsia="Times New Roman" w:hAnsi="Cambria Math" w:cs="Cambria Math"/>
          <w:color w:val="222222"/>
          <w:sz w:val="25"/>
          <w:szCs w:val="25"/>
          <w:shd w:val="clear" w:color="auto" w:fill="FFFFFF"/>
        </w:rPr>
        <w:t xml:space="preserve"> Choose a more intelligent classifier (such as J48 above) and describe its results relative to the baseline.</w:t>
      </w:r>
    </w:p>
    <w:p w14:paraId="5CE5EDFC" w14:textId="531ABC64" w:rsidR="00E22DB4" w:rsidRDefault="00E22DB4" w:rsidP="00E22DB4">
      <w:pPr>
        <w:ind w:left="360"/>
        <w:rPr>
          <w:rFonts w:ascii="Cambria Math" w:eastAsia="Times New Roman" w:hAnsi="Cambria Math" w:cs="Cambria Math"/>
          <w:color w:val="222222"/>
          <w:sz w:val="25"/>
          <w:szCs w:val="25"/>
          <w:shd w:val="clear" w:color="auto" w:fill="FFFFFF"/>
        </w:rPr>
      </w:pPr>
    </w:p>
    <w:p w14:paraId="7BF7B6D1" w14:textId="3BB84DF5" w:rsidR="00E22DB4" w:rsidRDefault="00E22DB4" w:rsidP="00E22DB4">
      <w:pPr>
        <w:ind w:left="360"/>
        <w:rPr>
          <w:rFonts w:ascii="Cambria Math" w:eastAsia="Times New Roman" w:hAnsi="Cambria Math" w:cs="Cambria Math"/>
          <w:color w:val="222222"/>
          <w:sz w:val="25"/>
          <w:szCs w:val="25"/>
          <w:shd w:val="clear" w:color="auto" w:fill="FFFFFF"/>
        </w:rPr>
      </w:pPr>
      <w:r>
        <w:rPr>
          <w:rFonts w:ascii="Cambria Math" w:eastAsia="Times New Roman" w:hAnsi="Cambria Math" w:cs="Cambria Math"/>
          <w:color w:val="222222"/>
          <w:sz w:val="25"/>
          <w:szCs w:val="25"/>
          <w:shd w:val="clear" w:color="auto" w:fill="FFFFFF"/>
        </w:rPr>
        <w:t xml:space="preserve">For students enrolled </w:t>
      </w:r>
      <w:r w:rsidRPr="00E22DB4">
        <w:rPr>
          <w:rFonts w:ascii="Cambria Math" w:eastAsia="Times New Roman" w:hAnsi="Cambria Math" w:cs="Cambria Math"/>
          <w:b/>
          <w:bCs/>
          <w:color w:val="222222"/>
          <w:sz w:val="25"/>
          <w:szCs w:val="25"/>
          <w:shd w:val="clear" w:color="auto" w:fill="FFFFFF"/>
        </w:rPr>
        <w:t>in CSCI 5525</w:t>
      </w:r>
      <w:r>
        <w:rPr>
          <w:rFonts w:ascii="Cambria Math" w:eastAsia="Times New Roman" w:hAnsi="Cambria Math" w:cs="Cambria Math"/>
          <w:color w:val="222222"/>
          <w:sz w:val="25"/>
          <w:szCs w:val="25"/>
          <w:shd w:val="clear" w:color="auto" w:fill="FFFFFF"/>
        </w:rPr>
        <w:t xml:space="preserve">: You must use two “intelligent” classifiers, rather than one. </w:t>
      </w:r>
      <w:proofErr w:type="gramStart"/>
      <w:r>
        <w:rPr>
          <w:rFonts w:ascii="Cambria Math" w:eastAsia="Times New Roman" w:hAnsi="Cambria Math" w:cs="Cambria Math"/>
          <w:color w:val="222222"/>
          <w:sz w:val="25"/>
          <w:szCs w:val="25"/>
          <w:shd w:val="clear" w:color="auto" w:fill="FFFFFF"/>
        </w:rPr>
        <w:t>That is to say, you’ll</w:t>
      </w:r>
      <w:proofErr w:type="gramEnd"/>
      <w:r>
        <w:rPr>
          <w:rFonts w:ascii="Cambria Math" w:eastAsia="Times New Roman" w:hAnsi="Cambria Math" w:cs="Cambria Math"/>
          <w:color w:val="222222"/>
          <w:sz w:val="25"/>
          <w:szCs w:val="25"/>
          <w:shd w:val="clear" w:color="auto" w:fill="FFFFFF"/>
        </w:rPr>
        <w:t xml:space="preserve"> still use a baseline classifier, like everyone else, but then you’ll two intelligent classifiers to compare the baseline against. You will also need to provide a brief description covering how these classifiers work</w:t>
      </w:r>
      <w:r w:rsidR="000C7B65">
        <w:rPr>
          <w:rFonts w:ascii="Cambria Math" w:eastAsia="Times New Roman" w:hAnsi="Cambria Math" w:cs="Cambria Math"/>
          <w:color w:val="222222"/>
          <w:sz w:val="25"/>
          <w:szCs w:val="25"/>
          <w:shd w:val="clear" w:color="auto" w:fill="FFFFFF"/>
        </w:rPr>
        <w:t xml:space="preserve"> (</w:t>
      </w:r>
      <w:r w:rsidR="004B5333">
        <w:rPr>
          <w:rFonts w:ascii="Cambria Math" w:eastAsia="Times New Roman" w:hAnsi="Cambria Math" w:cs="Cambria Math"/>
          <w:color w:val="222222"/>
          <w:sz w:val="25"/>
          <w:szCs w:val="25"/>
          <w:shd w:val="clear" w:color="auto" w:fill="FFFFFF"/>
        </w:rPr>
        <w:t>roughly</w:t>
      </w:r>
      <w:r w:rsidR="000C7B65">
        <w:rPr>
          <w:rFonts w:ascii="Cambria Math" w:eastAsia="Times New Roman" w:hAnsi="Cambria Math" w:cs="Cambria Math"/>
          <w:color w:val="222222"/>
          <w:sz w:val="25"/>
          <w:szCs w:val="25"/>
          <w:shd w:val="clear" w:color="auto" w:fill="FFFFFF"/>
        </w:rPr>
        <w:t xml:space="preserve"> 1 page of text per classifier)</w:t>
      </w:r>
      <w:r>
        <w:rPr>
          <w:rFonts w:ascii="Cambria Math" w:eastAsia="Times New Roman" w:hAnsi="Cambria Math" w:cs="Cambria Math"/>
          <w:color w:val="222222"/>
          <w:sz w:val="25"/>
          <w:szCs w:val="25"/>
          <w:shd w:val="clear" w:color="auto" w:fill="FFFFFF"/>
        </w:rPr>
        <w:t>.</w:t>
      </w:r>
    </w:p>
    <w:p w14:paraId="1F05239F" w14:textId="6984F5F1" w:rsidR="00F71D3F" w:rsidRDefault="00F71D3F" w:rsidP="00F71D3F">
      <w:pPr>
        <w:rPr>
          <w:rFonts w:ascii="Georgia" w:eastAsia="Times New Roman" w:hAnsi="Georgia" w:cs="Cambria Math"/>
          <w:color w:val="222222"/>
          <w:sz w:val="25"/>
          <w:szCs w:val="25"/>
          <w:shd w:val="clear" w:color="auto" w:fill="FFFFFF"/>
        </w:rPr>
      </w:pPr>
    </w:p>
    <w:p w14:paraId="2B8EEAD5" w14:textId="7C1B5481" w:rsidR="003871C4" w:rsidRPr="003634AD" w:rsidRDefault="00E22DB4" w:rsidP="00F71D3F">
      <w:pPr>
        <w:rPr>
          <w:rFonts w:ascii="Trajan Pro 3 ExtraLight" w:hAnsi="Trajan Pro 3 ExtraLight"/>
          <w:b/>
          <w:bCs/>
          <w:sz w:val="32"/>
          <w:szCs w:val="32"/>
          <w:u w:val="single"/>
        </w:rPr>
      </w:pPr>
      <w:bookmarkStart w:id="2" w:name="Submission"/>
      <w:r>
        <w:rPr>
          <w:rFonts w:ascii="Trajan Pro 3 ExtraLight" w:hAnsi="Trajan Pro 3 ExtraLight"/>
          <w:b/>
          <w:bCs/>
          <w:sz w:val="32"/>
          <w:szCs w:val="32"/>
          <w:u w:val="single"/>
        </w:rPr>
        <w:t xml:space="preserve">Submission and </w:t>
      </w:r>
      <w:r w:rsidR="003634AD">
        <w:rPr>
          <w:rFonts w:ascii="Trajan Pro 3 ExtraLight" w:hAnsi="Trajan Pro 3 ExtraLight"/>
          <w:b/>
          <w:bCs/>
          <w:sz w:val="32"/>
          <w:szCs w:val="32"/>
          <w:u w:val="single"/>
        </w:rPr>
        <w:t>Grading</w:t>
      </w:r>
    </w:p>
    <w:bookmarkEnd w:id="2"/>
    <w:p w14:paraId="683BF1FC" w14:textId="760E20D5" w:rsidR="006966B0" w:rsidRDefault="00E22DB4" w:rsidP="00F71D3F">
      <w:pPr>
        <w:rPr>
          <w:rFonts w:ascii="Georgia" w:eastAsia="Times New Roman" w:hAnsi="Georgia" w:cs="Cambria Math"/>
          <w:color w:val="222222"/>
          <w:sz w:val="25"/>
          <w:szCs w:val="25"/>
          <w:shd w:val="clear" w:color="auto" w:fill="FFFFFF"/>
        </w:rPr>
      </w:pPr>
      <w:r>
        <w:rPr>
          <w:rFonts w:ascii="Georgia" w:eastAsia="Times New Roman" w:hAnsi="Georgia" w:cs="Cambria Math"/>
          <w:color w:val="222222"/>
          <w:sz w:val="25"/>
          <w:szCs w:val="25"/>
          <w:shd w:val="clear" w:color="auto" w:fill="FFFFFF"/>
        </w:rPr>
        <w:t>Reports will be graded according to the grading rubric, available on Moodle.</w:t>
      </w:r>
    </w:p>
    <w:p w14:paraId="170E842B" w14:textId="4503CE37" w:rsidR="00E22DB4" w:rsidRDefault="00E22DB4" w:rsidP="00F71D3F">
      <w:pPr>
        <w:rPr>
          <w:rFonts w:ascii="Georgia" w:eastAsia="Times New Roman" w:hAnsi="Georgia" w:cs="Cambria Math"/>
          <w:color w:val="222222"/>
          <w:sz w:val="25"/>
          <w:szCs w:val="25"/>
          <w:shd w:val="clear" w:color="auto" w:fill="FFFFFF"/>
        </w:rPr>
      </w:pPr>
      <w:r>
        <w:rPr>
          <w:rFonts w:ascii="Georgia" w:eastAsia="Times New Roman" w:hAnsi="Georgia" w:cs="Cambria Math"/>
          <w:color w:val="222222"/>
          <w:sz w:val="25"/>
          <w:szCs w:val="25"/>
          <w:shd w:val="clear" w:color="auto" w:fill="FFFFFF"/>
        </w:rPr>
        <w:t>Please observe the following when submitting your report:</w:t>
      </w:r>
    </w:p>
    <w:p w14:paraId="3E0AE0A2" w14:textId="633B5B6E" w:rsidR="00E22DB4" w:rsidRDefault="00E22DB4" w:rsidP="00E22DB4">
      <w:pPr>
        <w:pStyle w:val="ListParagraph"/>
        <w:numPr>
          <w:ilvl w:val="0"/>
          <w:numId w:val="28"/>
        </w:numPr>
        <w:rPr>
          <w:rFonts w:ascii="Georgia" w:eastAsia="Times New Roman" w:hAnsi="Georgia" w:cs="Cambria Math"/>
          <w:color w:val="222222"/>
          <w:sz w:val="25"/>
          <w:szCs w:val="25"/>
          <w:shd w:val="clear" w:color="auto" w:fill="FFFFFF"/>
        </w:rPr>
      </w:pPr>
      <w:r>
        <w:rPr>
          <w:rFonts w:ascii="Georgia" w:eastAsia="Times New Roman" w:hAnsi="Georgia" w:cs="Cambria Math"/>
          <w:color w:val="222222"/>
          <w:sz w:val="25"/>
          <w:szCs w:val="25"/>
          <w:shd w:val="clear" w:color="auto" w:fill="FFFFFF"/>
        </w:rPr>
        <w:t xml:space="preserve">The report should be a PDF file type, </w:t>
      </w:r>
      <w:proofErr w:type="gramStart"/>
      <w:r>
        <w:rPr>
          <w:rFonts w:ascii="Georgia" w:eastAsia="Times New Roman" w:hAnsi="Georgia" w:cs="Cambria Math"/>
          <w:color w:val="222222"/>
          <w:sz w:val="25"/>
          <w:szCs w:val="25"/>
          <w:shd w:val="clear" w:color="auto" w:fill="FFFFFF"/>
        </w:rPr>
        <w:t>12 point</w:t>
      </w:r>
      <w:proofErr w:type="gramEnd"/>
      <w:r>
        <w:rPr>
          <w:rFonts w:ascii="Georgia" w:eastAsia="Times New Roman" w:hAnsi="Georgia" w:cs="Cambria Math"/>
          <w:color w:val="222222"/>
          <w:sz w:val="25"/>
          <w:szCs w:val="25"/>
          <w:shd w:val="clear" w:color="auto" w:fill="FFFFFF"/>
        </w:rPr>
        <w:t xml:space="preserve"> font, single-spaced, with 1-inch margins. It must include your name.</w:t>
      </w:r>
    </w:p>
    <w:p w14:paraId="772F6B2A" w14:textId="2ABA6B54" w:rsidR="00E22DB4" w:rsidRDefault="00E22DB4" w:rsidP="00E22DB4">
      <w:pPr>
        <w:pStyle w:val="ListParagraph"/>
        <w:numPr>
          <w:ilvl w:val="0"/>
          <w:numId w:val="28"/>
        </w:numPr>
        <w:rPr>
          <w:rFonts w:ascii="Georgia" w:eastAsia="Times New Roman" w:hAnsi="Georgia" w:cs="Cambria Math"/>
          <w:color w:val="222222"/>
          <w:sz w:val="25"/>
          <w:szCs w:val="25"/>
          <w:shd w:val="clear" w:color="auto" w:fill="FFFFFF"/>
        </w:rPr>
      </w:pPr>
      <w:r>
        <w:rPr>
          <w:rFonts w:ascii="Georgia" w:eastAsia="Times New Roman" w:hAnsi="Georgia" w:cs="Cambria Math"/>
          <w:color w:val="222222"/>
          <w:sz w:val="25"/>
          <w:szCs w:val="25"/>
          <w:shd w:val="clear" w:color="auto" w:fill="FFFFFF"/>
        </w:rPr>
        <w:t>You must also submit your data set as a file which can be read by Weka version 3.8 or higher.</w:t>
      </w:r>
    </w:p>
    <w:p w14:paraId="4CB43E32" w14:textId="3B612A19" w:rsidR="00E22DB4" w:rsidRDefault="007511F0" w:rsidP="00E22DB4">
      <w:pPr>
        <w:pStyle w:val="ListParagraph"/>
        <w:numPr>
          <w:ilvl w:val="0"/>
          <w:numId w:val="28"/>
        </w:numPr>
        <w:rPr>
          <w:rFonts w:ascii="Georgia" w:eastAsia="Times New Roman" w:hAnsi="Georgia" w:cs="Cambria Math"/>
          <w:color w:val="222222"/>
          <w:sz w:val="25"/>
          <w:szCs w:val="25"/>
          <w:shd w:val="clear" w:color="auto" w:fill="FFFFFF"/>
        </w:rPr>
      </w:pPr>
      <w:r>
        <w:rPr>
          <w:rFonts w:ascii="Georgia" w:eastAsia="Times New Roman" w:hAnsi="Georgia" w:cs="Cambria Math"/>
          <w:color w:val="222222"/>
          <w:sz w:val="25"/>
          <w:szCs w:val="25"/>
          <w:shd w:val="clear" w:color="auto" w:fill="FFFFFF"/>
        </w:rPr>
        <w:t>If you chose to use a classifier not included with Weka, you must also submit it in a form suitable for use in Weka 3.8 or higher.</w:t>
      </w:r>
    </w:p>
    <w:p w14:paraId="1998C2DF" w14:textId="437DA19A" w:rsidR="007511F0" w:rsidRDefault="007511F0" w:rsidP="007511F0">
      <w:pPr>
        <w:rPr>
          <w:rFonts w:ascii="Georgia" w:eastAsia="Times New Roman" w:hAnsi="Georgia" w:cs="Cambria Math"/>
          <w:color w:val="222222"/>
          <w:sz w:val="25"/>
          <w:szCs w:val="25"/>
          <w:shd w:val="clear" w:color="auto" w:fill="FFFFFF"/>
        </w:rPr>
      </w:pPr>
    </w:p>
    <w:p w14:paraId="45AD72A7" w14:textId="2C2475EA" w:rsidR="007511F0" w:rsidRPr="007511F0" w:rsidRDefault="007511F0" w:rsidP="007511F0">
      <w:pPr>
        <w:rPr>
          <w:rFonts w:ascii="Georgia" w:eastAsia="Times New Roman" w:hAnsi="Georgia" w:cs="Cambria Math"/>
          <w:color w:val="222222"/>
          <w:sz w:val="25"/>
          <w:szCs w:val="25"/>
          <w:shd w:val="clear" w:color="auto" w:fill="FFFFFF"/>
        </w:rPr>
      </w:pPr>
      <w:r>
        <w:rPr>
          <w:rFonts w:ascii="Georgia" w:eastAsia="Times New Roman" w:hAnsi="Georgia" w:cs="Cambria Math"/>
          <w:color w:val="222222"/>
          <w:sz w:val="25"/>
          <w:szCs w:val="25"/>
          <w:shd w:val="clear" w:color="auto" w:fill="FFFFFF"/>
        </w:rPr>
        <w:t>Please upload your report, data, and any other requested files to Moodle before 11:59pm the day of the deadline.</w:t>
      </w:r>
    </w:p>
    <w:p w14:paraId="4AF574CA" w14:textId="40D6A991" w:rsidR="007511F0" w:rsidRDefault="007511F0" w:rsidP="007511F0">
      <w:pPr>
        <w:rPr>
          <w:rFonts w:ascii="Georgia" w:eastAsia="Times New Roman" w:hAnsi="Georgia" w:cs="Cambria Math"/>
          <w:color w:val="222222"/>
          <w:sz w:val="25"/>
          <w:szCs w:val="25"/>
          <w:shd w:val="clear" w:color="auto" w:fill="FFFFFF"/>
        </w:rPr>
      </w:pPr>
    </w:p>
    <w:sectPr w:rsidR="0075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ajan Pro 3 ExtraLight">
    <w:altName w:val="Cambria"/>
    <w:panose1 w:val="02020302050503020301"/>
    <w:charset w:val="00"/>
    <w:family w:val="roman"/>
    <w:notTrueType/>
    <w:pitch w:val="variable"/>
    <w:sig w:usb0="2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D4F"/>
    <w:multiLevelType w:val="hybridMultilevel"/>
    <w:tmpl w:val="96F2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0240"/>
    <w:multiLevelType w:val="hybridMultilevel"/>
    <w:tmpl w:val="DC48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608D"/>
    <w:multiLevelType w:val="hybridMultilevel"/>
    <w:tmpl w:val="7DC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D66"/>
    <w:multiLevelType w:val="hybridMultilevel"/>
    <w:tmpl w:val="6E64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4F39"/>
    <w:multiLevelType w:val="hybridMultilevel"/>
    <w:tmpl w:val="006A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3014E"/>
    <w:multiLevelType w:val="hybridMultilevel"/>
    <w:tmpl w:val="7E34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67E94"/>
    <w:multiLevelType w:val="hybridMultilevel"/>
    <w:tmpl w:val="95B4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D0CD3"/>
    <w:multiLevelType w:val="hybridMultilevel"/>
    <w:tmpl w:val="6896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31F54"/>
    <w:multiLevelType w:val="hybridMultilevel"/>
    <w:tmpl w:val="2E86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B0433"/>
    <w:multiLevelType w:val="hybridMultilevel"/>
    <w:tmpl w:val="B518C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92E7C"/>
    <w:multiLevelType w:val="hybridMultilevel"/>
    <w:tmpl w:val="2000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F7263"/>
    <w:multiLevelType w:val="hybridMultilevel"/>
    <w:tmpl w:val="41B6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55676"/>
    <w:multiLevelType w:val="hybridMultilevel"/>
    <w:tmpl w:val="6590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22563"/>
    <w:multiLevelType w:val="hybridMultilevel"/>
    <w:tmpl w:val="F000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D0B9C"/>
    <w:multiLevelType w:val="hybridMultilevel"/>
    <w:tmpl w:val="0D2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75741"/>
    <w:multiLevelType w:val="hybridMultilevel"/>
    <w:tmpl w:val="5B9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B653A"/>
    <w:multiLevelType w:val="hybridMultilevel"/>
    <w:tmpl w:val="7D34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8567E"/>
    <w:multiLevelType w:val="hybridMultilevel"/>
    <w:tmpl w:val="D3B4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55DB8"/>
    <w:multiLevelType w:val="hybridMultilevel"/>
    <w:tmpl w:val="3D7E6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693229"/>
    <w:multiLevelType w:val="hybridMultilevel"/>
    <w:tmpl w:val="17A4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C5D2A"/>
    <w:multiLevelType w:val="hybridMultilevel"/>
    <w:tmpl w:val="C9A6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254F9"/>
    <w:multiLevelType w:val="hybridMultilevel"/>
    <w:tmpl w:val="43CE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903CA"/>
    <w:multiLevelType w:val="hybridMultilevel"/>
    <w:tmpl w:val="F6CE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94207"/>
    <w:multiLevelType w:val="hybridMultilevel"/>
    <w:tmpl w:val="A51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C0FDA"/>
    <w:multiLevelType w:val="hybridMultilevel"/>
    <w:tmpl w:val="7FBE1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EA5320"/>
    <w:multiLevelType w:val="hybridMultilevel"/>
    <w:tmpl w:val="6742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701BB"/>
    <w:multiLevelType w:val="hybridMultilevel"/>
    <w:tmpl w:val="4FD8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F94D5F"/>
    <w:multiLevelType w:val="hybridMultilevel"/>
    <w:tmpl w:val="E34E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934703">
    <w:abstractNumId w:val="26"/>
  </w:num>
  <w:num w:numId="2" w16cid:durableId="476190601">
    <w:abstractNumId w:val="19"/>
  </w:num>
  <w:num w:numId="3" w16cid:durableId="1922837546">
    <w:abstractNumId w:val="23"/>
  </w:num>
  <w:num w:numId="4" w16cid:durableId="1310786785">
    <w:abstractNumId w:val="5"/>
  </w:num>
  <w:num w:numId="5" w16cid:durableId="1704404136">
    <w:abstractNumId w:val="22"/>
  </w:num>
  <w:num w:numId="6" w16cid:durableId="466818685">
    <w:abstractNumId w:val="27"/>
  </w:num>
  <w:num w:numId="7" w16cid:durableId="2085033118">
    <w:abstractNumId w:val="12"/>
  </w:num>
  <w:num w:numId="8" w16cid:durableId="1956642930">
    <w:abstractNumId w:val="20"/>
  </w:num>
  <w:num w:numId="9" w16cid:durableId="1134829230">
    <w:abstractNumId w:val="8"/>
  </w:num>
  <w:num w:numId="10" w16cid:durableId="1041636197">
    <w:abstractNumId w:val="16"/>
  </w:num>
  <w:num w:numId="11" w16cid:durableId="2142651237">
    <w:abstractNumId w:val="0"/>
  </w:num>
  <w:num w:numId="12" w16cid:durableId="1912541430">
    <w:abstractNumId w:val="11"/>
  </w:num>
  <w:num w:numId="13" w16cid:durableId="1725711046">
    <w:abstractNumId w:val="13"/>
  </w:num>
  <w:num w:numId="14" w16cid:durableId="1134442928">
    <w:abstractNumId w:val="3"/>
  </w:num>
  <w:num w:numId="15" w16cid:durableId="695500771">
    <w:abstractNumId w:val="2"/>
  </w:num>
  <w:num w:numId="16" w16cid:durableId="1072848479">
    <w:abstractNumId w:val="21"/>
  </w:num>
  <w:num w:numId="17" w16cid:durableId="901865619">
    <w:abstractNumId w:val="4"/>
  </w:num>
  <w:num w:numId="18" w16cid:durableId="2143573889">
    <w:abstractNumId w:val="18"/>
  </w:num>
  <w:num w:numId="19" w16cid:durableId="1282764995">
    <w:abstractNumId w:val="6"/>
  </w:num>
  <w:num w:numId="20" w16cid:durableId="289433913">
    <w:abstractNumId w:val="9"/>
  </w:num>
  <w:num w:numId="21" w16cid:durableId="464927292">
    <w:abstractNumId w:val="7"/>
  </w:num>
  <w:num w:numId="22" w16cid:durableId="1284267254">
    <w:abstractNumId w:val="10"/>
  </w:num>
  <w:num w:numId="23" w16cid:durableId="919214243">
    <w:abstractNumId w:val="1"/>
  </w:num>
  <w:num w:numId="24" w16cid:durableId="360059735">
    <w:abstractNumId w:val="14"/>
  </w:num>
  <w:num w:numId="25" w16cid:durableId="21056236">
    <w:abstractNumId w:val="25"/>
  </w:num>
  <w:num w:numId="26" w16cid:durableId="90784294">
    <w:abstractNumId w:val="17"/>
  </w:num>
  <w:num w:numId="27" w16cid:durableId="1788161815">
    <w:abstractNumId w:val="24"/>
  </w:num>
  <w:num w:numId="28" w16cid:durableId="9439943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2F"/>
    <w:rsid w:val="0000228B"/>
    <w:rsid w:val="000116B8"/>
    <w:rsid w:val="00062009"/>
    <w:rsid w:val="000972EA"/>
    <w:rsid w:val="000C7B65"/>
    <w:rsid w:val="000F4B93"/>
    <w:rsid w:val="00134EB1"/>
    <w:rsid w:val="00153130"/>
    <w:rsid w:val="00167FDF"/>
    <w:rsid w:val="00186527"/>
    <w:rsid w:val="0018703E"/>
    <w:rsid w:val="001A063E"/>
    <w:rsid w:val="001A4BA2"/>
    <w:rsid w:val="001E1CF4"/>
    <w:rsid w:val="0020124A"/>
    <w:rsid w:val="00234C39"/>
    <w:rsid w:val="0024566E"/>
    <w:rsid w:val="00251065"/>
    <w:rsid w:val="002762EB"/>
    <w:rsid w:val="002A7A56"/>
    <w:rsid w:val="002B37F0"/>
    <w:rsid w:val="002C220D"/>
    <w:rsid w:val="002D2F28"/>
    <w:rsid w:val="002E31C8"/>
    <w:rsid w:val="00340051"/>
    <w:rsid w:val="003401C6"/>
    <w:rsid w:val="00344F91"/>
    <w:rsid w:val="0034601D"/>
    <w:rsid w:val="003634AD"/>
    <w:rsid w:val="00382E18"/>
    <w:rsid w:val="003871C4"/>
    <w:rsid w:val="003925FC"/>
    <w:rsid w:val="003A3806"/>
    <w:rsid w:val="003A3C55"/>
    <w:rsid w:val="003E11E5"/>
    <w:rsid w:val="00444367"/>
    <w:rsid w:val="00451DED"/>
    <w:rsid w:val="00464C15"/>
    <w:rsid w:val="0047477C"/>
    <w:rsid w:val="004B4F5B"/>
    <w:rsid w:val="004B5333"/>
    <w:rsid w:val="004C1062"/>
    <w:rsid w:val="005053AB"/>
    <w:rsid w:val="00513BFF"/>
    <w:rsid w:val="0052402F"/>
    <w:rsid w:val="00532CC7"/>
    <w:rsid w:val="0055734A"/>
    <w:rsid w:val="0056448D"/>
    <w:rsid w:val="005C5987"/>
    <w:rsid w:val="006335A1"/>
    <w:rsid w:val="00661C3D"/>
    <w:rsid w:val="00670A4B"/>
    <w:rsid w:val="006966B0"/>
    <w:rsid w:val="006A3EC8"/>
    <w:rsid w:val="006B6047"/>
    <w:rsid w:val="006D2049"/>
    <w:rsid w:val="006D4230"/>
    <w:rsid w:val="006D733A"/>
    <w:rsid w:val="006E4374"/>
    <w:rsid w:val="006E6BEA"/>
    <w:rsid w:val="00716FD1"/>
    <w:rsid w:val="007272CF"/>
    <w:rsid w:val="007511F0"/>
    <w:rsid w:val="007629FD"/>
    <w:rsid w:val="00766595"/>
    <w:rsid w:val="007A4000"/>
    <w:rsid w:val="007D2EC2"/>
    <w:rsid w:val="007E18CA"/>
    <w:rsid w:val="008056A4"/>
    <w:rsid w:val="00827B3B"/>
    <w:rsid w:val="0083216E"/>
    <w:rsid w:val="008366C8"/>
    <w:rsid w:val="008424BC"/>
    <w:rsid w:val="00850F05"/>
    <w:rsid w:val="00874500"/>
    <w:rsid w:val="008D0927"/>
    <w:rsid w:val="0094363C"/>
    <w:rsid w:val="00943A55"/>
    <w:rsid w:val="00957090"/>
    <w:rsid w:val="00991590"/>
    <w:rsid w:val="009B15FF"/>
    <w:rsid w:val="009C42EA"/>
    <w:rsid w:val="009F0232"/>
    <w:rsid w:val="009F1D31"/>
    <w:rsid w:val="00A35BF2"/>
    <w:rsid w:val="00A52151"/>
    <w:rsid w:val="00AD1FA7"/>
    <w:rsid w:val="00AF5853"/>
    <w:rsid w:val="00B0443E"/>
    <w:rsid w:val="00B363A1"/>
    <w:rsid w:val="00B44813"/>
    <w:rsid w:val="00B953DE"/>
    <w:rsid w:val="00BA7F3A"/>
    <w:rsid w:val="00BE0C4E"/>
    <w:rsid w:val="00C177C1"/>
    <w:rsid w:val="00C3543A"/>
    <w:rsid w:val="00C8354D"/>
    <w:rsid w:val="00CA4813"/>
    <w:rsid w:val="00CC5D90"/>
    <w:rsid w:val="00CE5600"/>
    <w:rsid w:val="00D1728A"/>
    <w:rsid w:val="00D26D97"/>
    <w:rsid w:val="00D513F9"/>
    <w:rsid w:val="00D76DD9"/>
    <w:rsid w:val="00DF567E"/>
    <w:rsid w:val="00E01AED"/>
    <w:rsid w:val="00E07FF5"/>
    <w:rsid w:val="00E22DB4"/>
    <w:rsid w:val="00E9323C"/>
    <w:rsid w:val="00E93CE9"/>
    <w:rsid w:val="00EB26A7"/>
    <w:rsid w:val="00EB3A76"/>
    <w:rsid w:val="00EC6FDC"/>
    <w:rsid w:val="00ED24B3"/>
    <w:rsid w:val="00ED416E"/>
    <w:rsid w:val="00EF3A04"/>
    <w:rsid w:val="00F016C5"/>
    <w:rsid w:val="00F529FF"/>
    <w:rsid w:val="00F625E1"/>
    <w:rsid w:val="00F6466B"/>
    <w:rsid w:val="00F71D3F"/>
    <w:rsid w:val="00F90348"/>
    <w:rsid w:val="00F92866"/>
    <w:rsid w:val="00FA45EC"/>
    <w:rsid w:val="00F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060E"/>
  <w15:chartTrackingRefBased/>
  <w15:docId w15:val="{B5015500-84C5-410C-B458-B134F3B5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2F"/>
    <w:rPr>
      <w:color w:val="0563C1" w:themeColor="hyperlink"/>
      <w:u w:val="single"/>
    </w:rPr>
  </w:style>
  <w:style w:type="character" w:styleId="UnresolvedMention">
    <w:name w:val="Unresolved Mention"/>
    <w:basedOn w:val="DefaultParagraphFont"/>
    <w:uiPriority w:val="99"/>
    <w:semiHidden/>
    <w:unhideWhenUsed/>
    <w:rsid w:val="0052402F"/>
    <w:rPr>
      <w:color w:val="605E5C"/>
      <w:shd w:val="clear" w:color="auto" w:fill="E1DFDD"/>
    </w:rPr>
  </w:style>
  <w:style w:type="paragraph" w:styleId="Caption">
    <w:name w:val="caption"/>
    <w:basedOn w:val="Normal"/>
    <w:next w:val="Normal"/>
    <w:uiPriority w:val="35"/>
    <w:unhideWhenUsed/>
    <w:qFormat/>
    <w:rsid w:val="0052402F"/>
    <w:pPr>
      <w:spacing w:after="200" w:line="240" w:lineRule="auto"/>
    </w:pPr>
    <w:rPr>
      <w:i/>
      <w:iCs/>
      <w:color w:val="44546A" w:themeColor="text2"/>
      <w:sz w:val="18"/>
      <w:szCs w:val="18"/>
    </w:rPr>
  </w:style>
  <w:style w:type="paragraph" w:styleId="ListParagraph">
    <w:name w:val="List Paragraph"/>
    <w:basedOn w:val="Normal"/>
    <w:uiPriority w:val="34"/>
    <w:qFormat/>
    <w:rsid w:val="0052402F"/>
    <w:pPr>
      <w:ind w:left="720"/>
      <w:contextualSpacing/>
    </w:pPr>
  </w:style>
  <w:style w:type="character" w:styleId="FollowedHyperlink">
    <w:name w:val="FollowedHyperlink"/>
    <w:basedOn w:val="DefaultParagraphFont"/>
    <w:uiPriority w:val="99"/>
    <w:semiHidden/>
    <w:unhideWhenUsed/>
    <w:rsid w:val="0094363C"/>
    <w:rPr>
      <w:color w:val="954F72" w:themeColor="followedHyperlink"/>
      <w:u w:val="single"/>
    </w:rPr>
  </w:style>
  <w:style w:type="table" w:styleId="TableGrid">
    <w:name w:val="Table Grid"/>
    <w:basedOn w:val="TableNormal"/>
    <w:uiPriority w:val="39"/>
    <w:rsid w:val="00D26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86941">
      <w:bodyDiv w:val="1"/>
      <w:marLeft w:val="0"/>
      <w:marRight w:val="0"/>
      <w:marTop w:val="0"/>
      <w:marBottom w:val="0"/>
      <w:divBdr>
        <w:top w:val="none" w:sz="0" w:space="0" w:color="auto"/>
        <w:left w:val="none" w:sz="0" w:space="0" w:color="auto"/>
        <w:bottom w:val="none" w:sz="0" w:space="0" w:color="auto"/>
        <w:right w:val="none" w:sz="0" w:space="0" w:color="auto"/>
      </w:divBdr>
    </w:div>
    <w:div w:id="1314944183">
      <w:bodyDiv w:val="1"/>
      <w:marLeft w:val="0"/>
      <w:marRight w:val="0"/>
      <w:marTop w:val="0"/>
      <w:marBottom w:val="0"/>
      <w:divBdr>
        <w:top w:val="none" w:sz="0" w:space="0" w:color="auto"/>
        <w:left w:val="none" w:sz="0" w:space="0" w:color="auto"/>
        <w:bottom w:val="none" w:sz="0" w:space="0" w:color="auto"/>
        <w:right w:val="none" w:sz="0" w:space="0" w:color="auto"/>
      </w:divBdr>
    </w:div>
    <w:div w:id="16489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aikato.github.io/weka-wiki/downloading_weka/"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machinelearningmastery.com/load-csv-machine-learning-data-weka/"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cs.waikato.ac.nz/ml/weka/" TargetMode="External"/><Relationship Id="rId11" Type="http://schemas.openxmlformats.org/officeDocument/2006/relationships/hyperlink" Target="https://www.cs.waikato.ac.nz/ml/weka/arff.html" TargetMode="External"/><Relationship Id="rId24" Type="http://schemas.openxmlformats.org/officeDocument/2006/relationships/hyperlink" Target="https://archive.ics.uci.edu/ml/datasets.ph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statweb.stanford.edu/~lpekelis/13_datafest_cart/WekaManual-3-7-8.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tutorialspoint.com/weka/weka_quick_guide.htm"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F02A-1EA6-4025-A15F-C53AB047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9</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Michael Samuel</dc:creator>
  <cp:keywords/>
  <dc:description/>
  <cp:lastModifiedBy>Ben Samuel</cp:lastModifiedBy>
  <cp:revision>15</cp:revision>
  <cp:lastPrinted>2022-04-27T18:29:00Z</cp:lastPrinted>
  <dcterms:created xsi:type="dcterms:W3CDTF">2020-03-13T22:25:00Z</dcterms:created>
  <dcterms:modified xsi:type="dcterms:W3CDTF">2023-04-24T03:14:00Z</dcterms:modified>
</cp:coreProperties>
</file>