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27B7F" w14:textId="13B59F2A" w:rsidR="007C610D" w:rsidRDefault="007C610D">
      <w:pPr>
        <w:rPr>
          <w:rFonts w:ascii="Algerian" w:hAnsi="Algerian"/>
          <w:b/>
          <w:bCs/>
          <w:sz w:val="44"/>
          <w:szCs w:val="44"/>
          <w:lang w:val="en-US"/>
        </w:rPr>
      </w:pPr>
      <w:r>
        <w:rPr>
          <w:rFonts w:ascii="Algerian" w:hAnsi="Algerian"/>
          <w:b/>
          <w:bCs/>
          <w:sz w:val="44"/>
          <w:szCs w:val="44"/>
          <w:lang w:val="en-US"/>
        </w:rPr>
        <w:t>Database management system</w:t>
      </w:r>
    </w:p>
    <w:p w14:paraId="74D40E8D" w14:textId="68DD5442" w:rsidR="007C610D" w:rsidRDefault="007C610D">
      <w:pPr>
        <w:rPr>
          <w:rFonts w:ascii="Algerian" w:hAnsi="Algerian"/>
          <w:b/>
          <w:bCs/>
          <w:sz w:val="44"/>
          <w:szCs w:val="44"/>
          <w:lang w:val="en-US"/>
        </w:rPr>
      </w:pPr>
      <w:r>
        <w:rPr>
          <w:rFonts w:ascii="Algerian" w:hAnsi="Algerian"/>
          <w:b/>
          <w:bCs/>
          <w:sz w:val="44"/>
          <w:szCs w:val="44"/>
          <w:lang w:val="en-US"/>
        </w:rPr>
        <w:t xml:space="preserve">Project title: e- </w:t>
      </w:r>
      <w:r w:rsidRPr="007C610D">
        <w:rPr>
          <w:rFonts w:ascii="Algerian" w:hAnsi="Algerian"/>
          <w:b/>
          <w:bCs/>
          <w:sz w:val="44"/>
          <w:szCs w:val="44"/>
          <w:lang w:val="en-US"/>
        </w:rPr>
        <w:t>cycle &amp; E-</w:t>
      </w:r>
      <w:r>
        <w:rPr>
          <w:rFonts w:ascii="Algerian" w:hAnsi="Algerian"/>
          <w:b/>
          <w:bCs/>
          <w:sz w:val="44"/>
          <w:szCs w:val="44"/>
          <w:lang w:val="en-US"/>
        </w:rPr>
        <w:t xml:space="preserve"> </w:t>
      </w:r>
      <w:r w:rsidRPr="007C610D">
        <w:rPr>
          <w:rFonts w:ascii="Algerian" w:hAnsi="Algerian"/>
          <w:b/>
          <w:bCs/>
          <w:sz w:val="44"/>
          <w:szCs w:val="44"/>
          <w:lang w:val="en-US"/>
        </w:rPr>
        <w:t>bik</w:t>
      </w:r>
      <w:r>
        <w:rPr>
          <w:rFonts w:ascii="Algerian" w:hAnsi="Algerian"/>
          <w:b/>
          <w:bCs/>
          <w:sz w:val="44"/>
          <w:szCs w:val="44"/>
          <w:lang w:val="en-US"/>
        </w:rPr>
        <w:t xml:space="preserve">e     </w:t>
      </w:r>
      <w:r w:rsidRPr="007C610D">
        <w:rPr>
          <w:rFonts w:ascii="Algerian" w:hAnsi="Algerian"/>
          <w:b/>
          <w:bCs/>
          <w:sz w:val="44"/>
          <w:szCs w:val="44"/>
          <w:lang w:val="en-US"/>
        </w:rPr>
        <w:t>shopping</w:t>
      </w:r>
      <w:r>
        <w:rPr>
          <w:rFonts w:ascii="Algerian" w:hAnsi="Algerian"/>
          <w:b/>
          <w:bCs/>
          <w:sz w:val="44"/>
          <w:szCs w:val="44"/>
          <w:lang w:val="en-US"/>
        </w:rPr>
        <w:t xml:space="preserve"> Task</w:t>
      </w:r>
    </w:p>
    <w:p w14:paraId="4042A36E" w14:textId="3BE65325" w:rsidR="007C610D" w:rsidRDefault="003018AC">
      <w:pPr>
        <w:rPr>
          <w:rFonts w:ascii="Algerian" w:hAnsi="Algerian" w:cs="Times New Roman"/>
          <w:b/>
          <w:bCs/>
          <w:sz w:val="36"/>
          <w:szCs w:val="36"/>
          <w:lang w:val="en-US"/>
        </w:rPr>
      </w:pPr>
      <w:r w:rsidRPr="003018AC">
        <w:rPr>
          <w:rFonts w:ascii="Algerian" w:hAnsi="Algerian" w:cs="Times New Roman"/>
          <w:b/>
          <w:bCs/>
          <w:sz w:val="36"/>
          <w:szCs w:val="36"/>
          <w:lang w:val="en-US"/>
        </w:rPr>
        <w:t>Introduction:</w:t>
      </w:r>
    </w:p>
    <w:p w14:paraId="2D2D08F5" w14:textId="50BC71EE" w:rsidR="003018AC" w:rsidRDefault="009F1DE5">
      <w:pPr>
        <w:rPr>
          <w:rFonts w:ascii="Times New Roman" w:hAnsi="Times New Roman" w:cs="Times New Roman"/>
          <w:sz w:val="32"/>
          <w:szCs w:val="32"/>
        </w:rPr>
      </w:pPr>
      <w:r w:rsidRPr="009F1DE5">
        <w:rPr>
          <w:rFonts w:ascii="Times New Roman" w:hAnsi="Times New Roman" w:cs="Times New Roman"/>
          <w:sz w:val="32"/>
          <w:szCs w:val="32"/>
        </w:rPr>
        <w:t xml:space="preserve">The purpose of this document is to </w:t>
      </w:r>
      <w:proofErr w:type="spellStart"/>
      <w:r w:rsidRPr="009F1DE5">
        <w:rPr>
          <w:rFonts w:ascii="Times New Roman" w:hAnsi="Times New Roman" w:cs="Times New Roman"/>
          <w:sz w:val="32"/>
          <w:szCs w:val="32"/>
        </w:rPr>
        <w:t>analyze</w:t>
      </w:r>
      <w:proofErr w:type="spellEnd"/>
      <w:r w:rsidRPr="009F1DE5">
        <w:rPr>
          <w:rFonts w:ascii="Times New Roman" w:hAnsi="Times New Roman" w:cs="Times New Roman"/>
          <w:sz w:val="32"/>
          <w:szCs w:val="32"/>
        </w:rPr>
        <w:t xml:space="preserve"> and define the requirements for "</w:t>
      </w:r>
      <w:proofErr w:type="spellStart"/>
      <w:r w:rsidRPr="009F1DE5">
        <w:rPr>
          <w:rFonts w:ascii="Times New Roman" w:hAnsi="Times New Roman" w:cs="Times New Roman"/>
          <w:sz w:val="32"/>
          <w:szCs w:val="32"/>
        </w:rPr>
        <w:t>VoltRide</w:t>
      </w:r>
      <w:proofErr w:type="spellEnd"/>
      <w:r w:rsidRPr="009F1DE5">
        <w:rPr>
          <w:rFonts w:ascii="Times New Roman" w:hAnsi="Times New Roman" w:cs="Times New Roman"/>
          <w:sz w:val="32"/>
          <w:szCs w:val="32"/>
        </w:rPr>
        <w:t>," a specialized e-commerce platform dedicated to E-Cycles and E-Bikes. The system aims to provide eco-conscious commuters and adventure cyclists with a seamless shopping experience—from exploring technical specifications and comparing models to securing financing, scheduling test rides, and tracking home delivery.</w:t>
      </w:r>
    </w:p>
    <w:p w14:paraId="099D39A2" w14:textId="49E4FB01" w:rsidR="009F1DE5" w:rsidRDefault="009F1DE5">
      <w:pPr>
        <w:rPr>
          <w:rFonts w:ascii="Algerian" w:hAnsi="Algerian" w:cs="Times New Roman"/>
          <w:b/>
          <w:bCs/>
          <w:sz w:val="36"/>
          <w:szCs w:val="36"/>
        </w:rPr>
      </w:pPr>
      <w:r w:rsidRPr="009F1DE5">
        <w:rPr>
          <w:rFonts w:ascii="Algerian" w:hAnsi="Algerian" w:cs="Times New Roman"/>
          <w:b/>
          <w:bCs/>
          <w:sz w:val="36"/>
          <w:szCs w:val="36"/>
        </w:rPr>
        <w:t>Objectives</w:t>
      </w:r>
      <w:r>
        <w:rPr>
          <w:rFonts w:ascii="Algerian" w:hAnsi="Algerian" w:cs="Times New Roman"/>
          <w:b/>
          <w:bCs/>
          <w:sz w:val="36"/>
          <w:szCs w:val="36"/>
        </w:rPr>
        <w:t>:</w:t>
      </w:r>
    </w:p>
    <w:p w14:paraId="124167C2" w14:textId="0C2558D5" w:rsidR="009F1DE5" w:rsidRPr="009F1DE5" w:rsidRDefault="009F1DE5" w:rsidP="009F1DE5">
      <w:pPr>
        <w:rPr>
          <w:rFonts w:ascii="Times New Roman" w:hAnsi="Times New Roman" w:cs="Times New Roman"/>
          <w:sz w:val="32"/>
          <w:szCs w:val="32"/>
        </w:rPr>
      </w:pPr>
      <w:r w:rsidRPr="009F1DE5">
        <w:rPr>
          <w:rFonts w:ascii="Times New Roman" w:hAnsi="Times New Roman" w:cs="Times New Roman"/>
          <w:sz w:val="32"/>
          <w:szCs w:val="32"/>
        </w:rPr>
        <w:t> Highly Informative Interface: Provide detailed technical specifications (battery, motor, range) crucial for E-Bike buyers.</w:t>
      </w:r>
    </w:p>
    <w:p w14:paraId="72363EBD" w14:textId="449E68C0" w:rsidR="009F1DE5" w:rsidRPr="009F1DE5" w:rsidRDefault="009F1DE5" w:rsidP="009F1DE5">
      <w:pPr>
        <w:rPr>
          <w:rFonts w:ascii="Times New Roman" w:hAnsi="Times New Roman" w:cs="Times New Roman"/>
          <w:sz w:val="32"/>
          <w:szCs w:val="32"/>
        </w:rPr>
      </w:pPr>
      <w:r w:rsidRPr="009F1DE5">
        <w:rPr>
          <w:rFonts w:ascii="Times New Roman" w:hAnsi="Times New Roman" w:cs="Times New Roman"/>
          <w:sz w:val="32"/>
          <w:szCs w:val="32"/>
        </w:rPr>
        <w:t> Interactive Features: Enable comparison tools and a local "Book a Test Ride" feature.</w:t>
      </w:r>
    </w:p>
    <w:p w14:paraId="2611BA85" w14:textId="000B17D8" w:rsidR="009F1DE5" w:rsidRPr="009F1DE5" w:rsidRDefault="009F1DE5" w:rsidP="009F1DE5">
      <w:pPr>
        <w:rPr>
          <w:rFonts w:ascii="Times New Roman" w:hAnsi="Times New Roman" w:cs="Times New Roman"/>
          <w:sz w:val="32"/>
          <w:szCs w:val="32"/>
        </w:rPr>
      </w:pPr>
      <w:r w:rsidRPr="009F1DE5">
        <w:rPr>
          <w:rFonts w:ascii="Times New Roman" w:hAnsi="Times New Roman" w:cs="Times New Roman"/>
          <w:sz w:val="32"/>
          <w:szCs w:val="32"/>
        </w:rPr>
        <w:t> Secure &amp; Flexible Checkout: Support secure payment gateways, including EMI/financing options given the high-ticket value of E-Bikes.</w:t>
      </w:r>
    </w:p>
    <w:p w14:paraId="112D3C7D" w14:textId="68863779" w:rsidR="009F1DE5" w:rsidRDefault="009F1DE5" w:rsidP="009F1DE5">
      <w:pPr>
        <w:rPr>
          <w:rFonts w:ascii="Times New Roman" w:hAnsi="Times New Roman" w:cs="Times New Roman"/>
          <w:sz w:val="32"/>
          <w:szCs w:val="32"/>
        </w:rPr>
      </w:pPr>
      <w:r w:rsidRPr="009F1DE5">
        <w:rPr>
          <w:rFonts w:ascii="Times New Roman" w:hAnsi="Times New Roman" w:cs="Times New Roman"/>
          <w:sz w:val="32"/>
          <w:szCs w:val="32"/>
        </w:rPr>
        <w:t> Specialized Logistics: Manage specialized shipping and assembly-on-delivery tracking.</w:t>
      </w:r>
    </w:p>
    <w:p w14:paraId="5F32096F" w14:textId="5662C239" w:rsidR="009F1DE5" w:rsidRDefault="009F1DE5" w:rsidP="009F1DE5">
      <w:pPr>
        <w:rPr>
          <w:rFonts w:ascii="Algerian" w:hAnsi="Algerian" w:cs="Times New Roman"/>
          <w:b/>
          <w:bCs/>
          <w:sz w:val="36"/>
          <w:szCs w:val="36"/>
        </w:rPr>
      </w:pPr>
      <w:r w:rsidRPr="009F1DE5">
        <w:rPr>
          <w:rFonts w:ascii="Algerian" w:hAnsi="Algerian" w:cs="Times New Roman"/>
          <w:b/>
          <w:bCs/>
          <w:sz w:val="36"/>
          <w:szCs w:val="36"/>
        </w:rPr>
        <w:t>Major Activities in the System</w:t>
      </w:r>
      <w:r>
        <w:rPr>
          <w:rFonts w:ascii="Algerian" w:hAnsi="Algerian" w:cs="Times New Roman"/>
          <w:b/>
          <w:bCs/>
          <w:sz w:val="36"/>
          <w:szCs w:val="36"/>
        </w:rPr>
        <w:t>:</w:t>
      </w:r>
    </w:p>
    <w:p w14:paraId="7E89CD5B" w14:textId="64A3B21F" w:rsidR="009F1DE5" w:rsidRPr="009F1DE5" w:rsidRDefault="009F1DE5" w:rsidP="009F1DE5">
      <w:pPr>
        <w:rPr>
          <w:rFonts w:ascii="Times New Roman" w:hAnsi="Times New Roman" w:cs="Times New Roman"/>
          <w:sz w:val="32"/>
          <w:szCs w:val="32"/>
        </w:rPr>
      </w:pPr>
      <w:r w:rsidRPr="009F1DE5">
        <w:rPr>
          <w:rFonts w:ascii="Times New Roman" w:hAnsi="Times New Roman" w:cs="Times New Roman"/>
          <w:sz w:val="32"/>
          <w:szCs w:val="32"/>
        </w:rPr>
        <w:t xml:space="preserve"> </w:t>
      </w:r>
      <w:r w:rsidRPr="009F1DE5">
        <w:rPr>
          <w:rFonts w:ascii="Times New Roman" w:hAnsi="Times New Roman" w:cs="Times New Roman"/>
          <w:b/>
          <w:bCs/>
          <w:sz w:val="32"/>
          <w:szCs w:val="32"/>
        </w:rPr>
        <w:t>Customer Registration &amp; Profile Management</w:t>
      </w:r>
    </w:p>
    <w:p w14:paraId="07982841" w14:textId="77777777" w:rsidR="009F1DE5" w:rsidRPr="009F1DE5" w:rsidRDefault="009F1DE5" w:rsidP="009F1DE5">
      <w:pPr>
        <w:numPr>
          <w:ilvl w:val="0"/>
          <w:numId w:val="1"/>
        </w:numPr>
        <w:rPr>
          <w:rFonts w:ascii="Times New Roman" w:hAnsi="Times New Roman" w:cs="Times New Roman"/>
          <w:sz w:val="32"/>
          <w:szCs w:val="32"/>
        </w:rPr>
      </w:pPr>
      <w:r w:rsidRPr="009F1DE5">
        <w:rPr>
          <w:rFonts w:ascii="Times New Roman" w:hAnsi="Times New Roman" w:cs="Times New Roman"/>
          <w:sz w:val="32"/>
          <w:szCs w:val="32"/>
        </w:rPr>
        <w:t>User sign-up/login with secure password encryption or OTP.</w:t>
      </w:r>
    </w:p>
    <w:p w14:paraId="734CF364" w14:textId="77777777" w:rsidR="009F1DE5" w:rsidRPr="009F1DE5" w:rsidRDefault="009F1DE5" w:rsidP="009F1DE5">
      <w:pPr>
        <w:numPr>
          <w:ilvl w:val="0"/>
          <w:numId w:val="1"/>
        </w:numPr>
        <w:rPr>
          <w:rFonts w:ascii="Times New Roman" w:hAnsi="Times New Roman" w:cs="Times New Roman"/>
          <w:sz w:val="32"/>
          <w:szCs w:val="32"/>
        </w:rPr>
      </w:pPr>
      <w:r w:rsidRPr="009F1DE5">
        <w:rPr>
          <w:rFonts w:ascii="Times New Roman" w:hAnsi="Times New Roman" w:cs="Times New Roman"/>
          <w:sz w:val="32"/>
          <w:szCs w:val="32"/>
        </w:rPr>
        <w:lastRenderedPageBreak/>
        <w:t>Profile setup including height/weight preferences (to suggest correct bike frame sizes).</w:t>
      </w:r>
    </w:p>
    <w:p w14:paraId="6A2242DB" w14:textId="76F53F94" w:rsidR="009F1DE5" w:rsidRPr="009F1DE5" w:rsidRDefault="009F1DE5" w:rsidP="009F1DE5">
      <w:pPr>
        <w:rPr>
          <w:rFonts w:ascii="Times New Roman" w:hAnsi="Times New Roman" w:cs="Times New Roman"/>
          <w:sz w:val="32"/>
          <w:szCs w:val="32"/>
        </w:rPr>
      </w:pPr>
      <w:r w:rsidRPr="009F1DE5">
        <w:rPr>
          <w:rFonts w:ascii="Times New Roman" w:hAnsi="Times New Roman" w:cs="Times New Roman"/>
          <w:sz w:val="32"/>
          <w:szCs w:val="32"/>
        </w:rPr>
        <w:t xml:space="preserve"> </w:t>
      </w:r>
      <w:r w:rsidRPr="009F1DE5">
        <w:rPr>
          <w:rFonts w:ascii="Times New Roman" w:hAnsi="Times New Roman" w:cs="Times New Roman"/>
          <w:b/>
          <w:bCs/>
          <w:sz w:val="32"/>
          <w:szCs w:val="32"/>
        </w:rPr>
        <w:t>Specialized Product Browsing &amp; Search</w:t>
      </w:r>
    </w:p>
    <w:p w14:paraId="3F6BAB64" w14:textId="77777777" w:rsidR="009F1DE5" w:rsidRPr="009F1DE5" w:rsidRDefault="009F1DE5" w:rsidP="009F1DE5">
      <w:pPr>
        <w:numPr>
          <w:ilvl w:val="0"/>
          <w:numId w:val="2"/>
        </w:numPr>
        <w:rPr>
          <w:rFonts w:ascii="Times New Roman" w:hAnsi="Times New Roman" w:cs="Times New Roman"/>
          <w:sz w:val="32"/>
          <w:szCs w:val="32"/>
        </w:rPr>
      </w:pPr>
      <w:r w:rsidRPr="009F1DE5">
        <w:rPr>
          <w:rFonts w:ascii="Times New Roman" w:hAnsi="Times New Roman" w:cs="Times New Roman"/>
          <w:sz w:val="32"/>
          <w:szCs w:val="32"/>
        </w:rPr>
        <w:t xml:space="preserve">Category filters specific to E-Bikes: </w:t>
      </w:r>
      <w:r w:rsidRPr="009F1DE5">
        <w:rPr>
          <w:rFonts w:ascii="Times New Roman" w:hAnsi="Times New Roman" w:cs="Times New Roman"/>
          <w:i/>
          <w:iCs/>
          <w:sz w:val="32"/>
          <w:szCs w:val="32"/>
        </w:rPr>
        <w:t>City Commuters, Mountain E-Bikes (e-MTB), Folding E-Cycles, and Cargo E-Bikes</w:t>
      </w:r>
      <w:r w:rsidRPr="009F1DE5">
        <w:rPr>
          <w:rFonts w:ascii="Times New Roman" w:hAnsi="Times New Roman" w:cs="Times New Roman"/>
          <w:sz w:val="32"/>
          <w:szCs w:val="32"/>
        </w:rPr>
        <w:t>.</w:t>
      </w:r>
    </w:p>
    <w:p w14:paraId="209B0162" w14:textId="77777777" w:rsidR="009F1DE5" w:rsidRPr="009F1DE5" w:rsidRDefault="009F1DE5" w:rsidP="009F1DE5">
      <w:pPr>
        <w:numPr>
          <w:ilvl w:val="0"/>
          <w:numId w:val="2"/>
        </w:numPr>
        <w:rPr>
          <w:rFonts w:ascii="Times New Roman" w:hAnsi="Times New Roman" w:cs="Times New Roman"/>
          <w:sz w:val="32"/>
          <w:szCs w:val="32"/>
        </w:rPr>
      </w:pPr>
      <w:r w:rsidRPr="009F1DE5">
        <w:rPr>
          <w:rFonts w:ascii="Times New Roman" w:hAnsi="Times New Roman" w:cs="Times New Roman"/>
          <w:sz w:val="32"/>
          <w:szCs w:val="32"/>
        </w:rPr>
        <w:t xml:space="preserve">Technical filters: </w:t>
      </w:r>
      <w:r w:rsidRPr="009F1DE5">
        <w:rPr>
          <w:rFonts w:ascii="Times New Roman" w:hAnsi="Times New Roman" w:cs="Times New Roman"/>
          <w:i/>
          <w:iCs/>
          <w:sz w:val="32"/>
          <w:szCs w:val="32"/>
        </w:rPr>
        <w:t>Motor Power (250W/500W), Battery Range (km per charge), Max Speed, Frame Size, and Battery Type (Removable/Fixed)</w:t>
      </w:r>
      <w:r w:rsidRPr="009F1DE5">
        <w:rPr>
          <w:rFonts w:ascii="Times New Roman" w:hAnsi="Times New Roman" w:cs="Times New Roman"/>
          <w:sz w:val="32"/>
          <w:szCs w:val="32"/>
        </w:rPr>
        <w:t>.</w:t>
      </w:r>
    </w:p>
    <w:p w14:paraId="7590CF36" w14:textId="77777777" w:rsidR="009F1DE5" w:rsidRPr="009F1DE5" w:rsidRDefault="009F1DE5" w:rsidP="009F1DE5">
      <w:pPr>
        <w:numPr>
          <w:ilvl w:val="0"/>
          <w:numId w:val="2"/>
        </w:numPr>
        <w:rPr>
          <w:rFonts w:ascii="Times New Roman" w:hAnsi="Times New Roman" w:cs="Times New Roman"/>
          <w:sz w:val="32"/>
          <w:szCs w:val="32"/>
        </w:rPr>
      </w:pPr>
      <w:r w:rsidRPr="009F1DE5">
        <w:rPr>
          <w:rFonts w:ascii="Times New Roman" w:hAnsi="Times New Roman" w:cs="Times New Roman"/>
          <w:sz w:val="32"/>
          <w:szCs w:val="32"/>
        </w:rPr>
        <w:t>Product pages highlighting warranty details, battery health tips, and user reviews.</w:t>
      </w:r>
    </w:p>
    <w:p w14:paraId="4F6A36D0" w14:textId="3994F552" w:rsidR="009F1DE5" w:rsidRPr="009F1DE5" w:rsidRDefault="009F1DE5" w:rsidP="009F1DE5">
      <w:pPr>
        <w:rPr>
          <w:rFonts w:ascii="Times New Roman" w:hAnsi="Times New Roman" w:cs="Times New Roman"/>
          <w:sz w:val="32"/>
          <w:szCs w:val="32"/>
        </w:rPr>
      </w:pPr>
      <w:r w:rsidRPr="009F1DE5">
        <w:rPr>
          <w:rFonts w:ascii="Times New Roman" w:hAnsi="Times New Roman" w:cs="Times New Roman"/>
          <w:sz w:val="32"/>
          <w:szCs w:val="32"/>
        </w:rPr>
        <w:t xml:space="preserve"> </w:t>
      </w:r>
      <w:r w:rsidRPr="009F1DE5">
        <w:rPr>
          <w:rFonts w:ascii="Times New Roman" w:hAnsi="Times New Roman" w:cs="Times New Roman"/>
          <w:b/>
          <w:bCs/>
          <w:sz w:val="32"/>
          <w:szCs w:val="32"/>
        </w:rPr>
        <w:t>Test Ride Booking (Unique to E-Bikes)</w:t>
      </w:r>
    </w:p>
    <w:p w14:paraId="38C5AE7E" w14:textId="77777777" w:rsidR="009F1DE5" w:rsidRPr="009F1DE5" w:rsidRDefault="009F1DE5" w:rsidP="009F1DE5">
      <w:pPr>
        <w:numPr>
          <w:ilvl w:val="0"/>
          <w:numId w:val="3"/>
        </w:numPr>
        <w:rPr>
          <w:rFonts w:ascii="Times New Roman" w:hAnsi="Times New Roman" w:cs="Times New Roman"/>
          <w:sz w:val="32"/>
          <w:szCs w:val="32"/>
        </w:rPr>
      </w:pPr>
      <w:r w:rsidRPr="009F1DE5">
        <w:rPr>
          <w:rFonts w:ascii="Times New Roman" w:hAnsi="Times New Roman" w:cs="Times New Roman"/>
          <w:sz w:val="32"/>
          <w:szCs w:val="32"/>
        </w:rPr>
        <w:t>Scheduler to book a physical test ride at the nearest dealership or partner hub.</w:t>
      </w:r>
    </w:p>
    <w:p w14:paraId="12C3E4F4" w14:textId="22941BA4" w:rsidR="009F1DE5" w:rsidRPr="009F1DE5" w:rsidRDefault="009F1DE5" w:rsidP="009F1DE5">
      <w:pPr>
        <w:rPr>
          <w:rFonts w:ascii="Times New Roman" w:hAnsi="Times New Roman" w:cs="Times New Roman"/>
          <w:sz w:val="32"/>
          <w:szCs w:val="32"/>
        </w:rPr>
      </w:pPr>
      <w:r w:rsidRPr="009F1DE5">
        <w:rPr>
          <w:rFonts w:ascii="Times New Roman" w:hAnsi="Times New Roman" w:cs="Times New Roman"/>
          <w:sz w:val="32"/>
          <w:szCs w:val="32"/>
        </w:rPr>
        <w:t xml:space="preserve"> </w:t>
      </w:r>
      <w:r w:rsidRPr="009F1DE5">
        <w:rPr>
          <w:rFonts w:ascii="Times New Roman" w:hAnsi="Times New Roman" w:cs="Times New Roman"/>
          <w:b/>
          <w:bCs/>
          <w:sz w:val="32"/>
          <w:szCs w:val="32"/>
        </w:rPr>
        <w:t>Order Placement &amp; Financing</w:t>
      </w:r>
    </w:p>
    <w:p w14:paraId="00331B91" w14:textId="77777777" w:rsidR="009F1DE5" w:rsidRPr="009F1DE5" w:rsidRDefault="009F1DE5" w:rsidP="009F1DE5">
      <w:pPr>
        <w:numPr>
          <w:ilvl w:val="0"/>
          <w:numId w:val="4"/>
        </w:numPr>
        <w:rPr>
          <w:rFonts w:ascii="Times New Roman" w:hAnsi="Times New Roman" w:cs="Times New Roman"/>
          <w:sz w:val="32"/>
          <w:szCs w:val="32"/>
        </w:rPr>
      </w:pPr>
      <w:r w:rsidRPr="009F1DE5">
        <w:rPr>
          <w:rFonts w:ascii="Times New Roman" w:hAnsi="Times New Roman" w:cs="Times New Roman"/>
          <w:sz w:val="32"/>
          <w:szCs w:val="32"/>
        </w:rPr>
        <w:t>Add to cart, custom accessory selection (e.g., helmets, extra batteries, GPS trackers).</w:t>
      </w:r>
    </w:p>
    <w:p w14:paraId="43B5429F" w14:textId="77777777" w:rsidR="009F1DE5" w:rsidRPr="009F1DE5" w:rsidRDefault="009F1DE5" w:rsidP="009F1DE5">
      <w:pPr>
        <w:numPr>
          <w:ilvl w:val="0"/>
          <w:numId w:val="4"/>
        </w:numPr>
        <w:rPr>
          <w:rFonts w:ascii="Times New Roman" w:hAnsi="Times New Roman" w:cs="Times New Roman"/>
          <w:sz w:val="32"/>
          <w:szCs w:val="32"/>
        </w:rPr>
      </w:pPr>
      <w:r w:rsidRPr="009F1DE5">
        <w:rPr>
          <w:rFonts w:ascii="Times New Roman" w:hAnsi="Times New Roman" w:cs="Times New Roman"/>
          <w:sz w:val="32"/>
          <w:szCs w:val="32"/>
        </w:rPr>
        <w:t>Checkout with delivery address validation.</w:t>
      </w:r>
    </w:p>
    <w:p w14:paraId="1BC9A967" w14:textId="26F515AE" w:rsidR="009F1DE5" w:rsidRPr="009F1DE5" w:rsidRDefault="009F1DE5" w:rsidP="009F1DE5">
      <w:pPr>
        <w:rPr>
          <w:rFonts w:ascii="Times New Roman" w:hAnsi="Times New Roman" w:cs="Times New Roman"/>
          <w:sz w:val="32"/>
          <w:szCs w:val="32"/>
        </w:rPr>
      </w:pPr>
      <w:r w:rsidRPr="009F1DE5">
        <w:rPr>
          <w:rFonts w:ascii="Times New Roman" w:hAnsi="Times New Roman" w:cs="Times New Roman"/>
          <w:sz w:val="32"/>
          <w:szCs w:val="32"/>
        </w:rPr>
        <w:t xml:space="preserve"> </w:t>
      </w:r>
      <w:r w:rsidRPr="009F1DE5">
        <w:rPr>
          <w:rFonts w:ascii="Times New Roman" w:hAnsi="Times New Roman" w:cs="Times New Roman"/>
          <w:b/>
          <w:bCs/>
          <w:sz w:val="32"/>
          <w:szCs w:val="32"/>
        </w:rPr>
        <w:t>Payment &amp; Financing Processing</w:t>
      </w:r>
    </w:p>
    <w:p w14:paraId="22749BE7" w14:textId="77777777" w:rsidR="009F1DE5" w:rsidRPr="009F1DE5" w:rsidRDefault="009F1DE5" w:rsidP="009F1DE5">
      <w:pPr>
        <w:numPr>
          <w:ilvl w:val="0"/>
          <w:numId w:val="5"/>
        </w:numPr>
        <w:rPr>
          <w:rFonts w:ascii="Times New Roman" w:hAnsi="Times New Roman" w:cs="Times New Roman"/>
          <w:sz w:val="32"/>
          <w:szCs w:val="32"/>
        </w:rPr>
      </w:pPr>
      <w:r w:rsidRPr="009F1DE5">
        <w:rPr>
          <w:rFonts w:ascii="Times New Roman" w:hAnsi="Times New Roman" w:cs="Times New Roman"/>
          <w:sz w:val="32"/>
          <w:szCs w:val="32"/>
        </w:rPr>
        <w:t>Standard payment options (Cards, UPI, Net banking).</w:t>
      </w:r>
    </w:p>
    <w:p w14:paraId="6E8DAB55" w14:textId="77777777" w:rsidR="009F1DE5" w:rsidRPr="009F1DE5" w:rsidRDefault="009F1DE5" w:rsidP="009F1DE5">
      <w:pPr>
        <w:numPr>
          <w:ilvl w:val="0"/>
          <w:numId w:val="5"/>
        </w:numPr>
        <w:rPr>
          <w:rFonts w:ascii="Times New Roman" w:hAnsi="Times New Roman" w:cs="Times New Roman"/>
          <w:sz w:val="32"/>
          <w:szCs w:val="32"/>
        </w:rPr>
      </w:pPr>
      <w:r w:rsidRPr="009F1DE5">
        <w:rPr>
          <w:rFonts w:ascii="Times New Roman" w:hAnsi="Times New Roman" w:cs="Times New Roman"/>
          <w:b/>
          <w:bCs/>
          <w:sz w:val="32"/>
          <w:szCs w:val="32"/>
        </w:rPr>
        <w:t>EMI and Financing integration</w:t>
      </w:r>
      <w:r w:rsidRPr="009F1DE5">
        <w:rPr>
          <w:rFonts w:ascii="Times New Roman" w:hAnsi="Times New Roman" w:cs="Times New Roman"/>
          <w:sz w:val="32"/>
          <w:szCs w:val="32"/>
        </w:rPr>
        <w:t xml:space="preserve"> (essential for high-value electric vehicles).</w:t>
      </w:r>
    </w:p>
    <w:p w14:paraId="4BF2C17B" w14:textId="234D8968" w:rsidR="009F1DE5" w:rsidRPr="009F1DE5" w:rsidRDefault="009F1DE5" w:rsidP="009F1DE5">
      <w:pPr>
        <w:rPr>
          <w:rFonts w:ascii="Times New Roman" w:hAnsi="Times New Roman" w:cs="Times New Roman"/>
          <w:sz w:val="32"/>
          <w:szCs w:val="32"/>
        </w:rPr>
      </w:pPr>
      <w:r w:rsidRPr="009F1DE5">
        <w:rPr>
          <w:rFonts w:ascii="Times New Roman" w:hAnsi="Times New Roman" w:cs="Times New Roman"/>
          <w:sz w:val="32"/>
          <w:szCs w:val="32"/>
        </w:rPr>
        <w:t xml:space="preserve"> </w:t>
      </w:r>
      <w:r w:rsidRPr="009F1DE5">
        <w:rPr>
          <w:rFonts w:ascii="Times New Roman" w:hAnsi="Times New Roman" w:cs="Times New Roman"/>
          <w:b/>
          <w:bCs/>
          <w:sz w:val="32"/>
          <w:szCs w:val="32"/>
        </w:rPr>
        <w:t>Specialized Shipment Tracking</w:t>
      </w:r>
    </w:p>
    <w:p w14:paraId="3AF57136" w14:textId="77777777" w:rsidR="009F1DE5" w:rsidRPr="009F1DE5" w:rsidRDefault="009F1DE5" w:rsidP="009F1DE5">
      <w:pPr>
        <w:numPr>
          <w:ilvl w:val="0"/>
          <w:numId w:val="6"/>
        </w:numPr>
        <w:rPr>
          <w:rFonts w:ascii="Times New Roman" w:hAnsi="Times New Roman" w:cs="Times New Roman"/>
          <w:sz w:val="32"/>
          <w:szCs w:val="32"/>
        </w:rPr>
      </w:pPr>
      <w:r w:rsidRPr="009F1DE5">
        <w:rPr>
          <w:rFonts w:ascii="Times New Roman" w:hAnsi="Times New Roman" w:cs="Times New Roman"/>
          <w:sz w:val="32"/>
          <w:szCs w:val="32"/>
        </w:rPr>
        <w:t>Tracking large cargo delivery (since E-Bikes require freight shipping).</w:t>
      </w:r>
    </w:p>
    <w:p w14:paraId="7505032C" w14:textId="77777777" w:rsidR="009F1DE5" w:rsidRDefault="009F1DE5" w:rsidP="009F1DE5">
      <w:pPr>
        <w:numPr>
          <w:ilvl w:val="0"/>
          <w:numId w:val="6"/>
        </w:numPr>
        <w:rPr>
          <w:rFonts w:ascii="Times New Roman" w:hAnsi="Times New Roman" w:cs="Times New Roman"/>
          <w:sz w:val="32"/>
          <w:szCs w:val="32"/>
        </w:rPr>
      </w:pPr>
      <w:r w:rsidRPr="009F1DE5">
        <w:rPr>
          <w:rFonts w:ascii="Times New Roman" w:hAnsi="Times New Roman" w:cs="Times New Roman"/>
          <w:sz w:val="32"/>
          <w:szCs w:val="32"/>
        </w:rPr>
        <w:t>Scheduling a technician for "At-Home Assembly and Demo" upon delivery.</w:t>
      </w:r>
    </w:p>
    <w:p w14:paraId="573E08DC" w14:textId="19621BEB" w:rsidR="009F1DE5" w:rsidRDefault="009F1DE5" w:rsidP="009F1DE5">
      <w:pPr>
        <w:ind w:left="720"/>
        <w:rPr>
          <w:rFonts w:ascii="Algerian" w:hAnsi="Algerian" w:cs="Times New Roman"/>
          <w:b/>
          <w:bCs/>
          <w:sz w:val="36"/>
          <w:szCs w:val="36"/>
        </w:rPr>
      </w:pPr>
      <w:r w:rsidRPr="009F1DE5">
        <w:rPr>
          <w:rFonts w:ascii="Algerian" w:hAnsi="Algerian" w:cs="Times New Roman"/>
          <w:b/>
          <w:bCs/>
          <w:sz w:val="36"/>
          <w:szCs w:val="36"/>
        </w:rPr>
        <w:lastRenderedPageBreak/>
        <w:t>Non-Functional Requirements</w:t>
      </w:r>
      <w:r>
        <w:rPr>
          <w:rFonts w:ascii="Algerian" w:hAnsi="Algerian" w:cs="Times New Roman"/>
          <w:b/>
          <w:bCs/>
          <w:sz w:val="36"/>
          <w:szCs w:val="36"/>
        </w:rPr>
        <w:t>:</w:t>
      </w:r>
    </w:p>
    <w:p w14:paraId="38811F07" w14:textId="41C34901" w:rsidR="009F1DE5" w:rsidRPr="009F1DE5" w:rsidRDefault="009F1DE5" w:rsidP="009F1DE5">
      <w:pPr>
        <w:ind w:left="720"/>
        <w:rPr>
          <w:rFonts w:ascii="Times New Roman" w:hAnsi="Times New Roman" w:cs="Times New Roman"/>
          <w:sz w:val="32"/>
          <w:szCs w:val="32"/>
        </w:rPr>
      </w:pPr>
      <w:r w:rsidRPr="009F1DE5">
        <w:rPr>
          <w:rFonts w:ascii="Times New Roman" w:hAnsi="Times New Roman" w:cs="Times New Roman"/>
          <w:sz w:val="32"/>
          <w:szCs w:val="32"/>
        </w:rPr>
        <w:t> Performance: Fast loading times for high-resolution images and interactive 360-degree bike viewing tools.</w:t>
      </w:r>
    </w:p>
    <w:p w14:paraId="4C901B98" w14:textId="7BD4820D" w:rsidR="009F1DE5" w:rsidRPr="009F1DE5" w:rsidRDefault="009F1DE5" w:rsidP="009F1DE5">
      <w:pPr>
        <w:ind w:left="720"/>
        <w:rPr>
          <w:rFonts w:ascii="Times New Roman" w:hAnsi="Times New Roman" w:cs="Times New Roman"/>
          <w:sz w:val="32"/>
          <w:szCs w:val="32"/>
        </w:rPr>
      </w:pPr>
      <w:r w:rsidRPr="009F1DE5">
        <w:rPr>
          <w:rFonts w:ascii="Times New Roman" w:hAnsi="Times New Roman" w:cs="Times New Roman"/>
          <w:sz w:val="32"/>
          <w:szCs w:val="32"/>
        </w:rPr>
        <w:t> Security: High-level encryption (SSL) for payment processing and secure storage of customer identity and financial data.</w:t>
      </w:r>
    </w:p>
    <w:p w14:paraId="4F7F7E12" w14:textId="228E32FF" w:rsidR="009F1DE5" w:rsidRPr="009F1DE5" w:rsidRDefault="009F1DE5" w:rsidP="009F1DE5">
      <w:pPr>
        <w:ind w:left="720"/>
        <w:rPr>
          <w:rFonts w:ascii="Times New Roman" w:hAnsi="Times New Roman" w:cs="Times New Roman"/>
          <w:sz w:val="32"/>
          <w:szCs w:val="32"/>
        </w:rPr>
      </w:pPr>
      <w:r w:rsidRPr="009F1DE5">
        <w:rPr>
          <w:rFonts w:ascii="Times New Roman" w:hAnsi="Times New Roman" w:cs="Times New Roman"/>
          <w:sz w:val="32"/>
          <w:szCs w:val="32"/>
        </w:rPr>
        <w:t> Scalability: Ability to scale inventory database to handle thousands of spare parts, accessories, and distinct E-bike models.</w:t>
      </w:r>
    </w:p>
    <w:p w14:paraId="691448EF" w14:textId="4447274B" w:rsidR="009F1DE5" w:rsidRPr="009F1DE5" w:rsidRDefault="009F1DE5" w:rsidP="009F1DE5">
      <w:pPr>
        <w:ind w:left="720"/>
        <w:rPr>
          <w:rFonts w:ascii="Times New Roman" w:hAnsi="Times New Roman" w:cs="Times New Roman"/>
          <w:sz w:val="32"/>
          <w:szCs w:val="32"/>
        </w:rPr>
      </w:pPr>
      <w:r w:rsidRPr="009F1DE5">
        <w:rPr>
          <w:rFonts w:ascii="Times New Roman" w:hAnsi="Times New Roman" w:cs="Times New Roman"/>
          <w:sz w:val="32"/>
          <w:szCs w:val="32"/>
        </w:rPr>
        <w:t> Reliability: 99.9% uptime, especially during peak seasonal sales or promotional launches.</w:t>
      </w:r>
    </w:p>
    <w:p w14:paraId="4A3EF534" w14:textId="78BB4D19" w:rsidR="009F1DE5" w:rsidRDefault="009F1DE5" w:rsidP="009F1DE5">
      <w:pPr>
        <w:ind w:left="720"/>
        <w:rPr>
          <w:rFonts w:ascii="Times New Roman" w:hAnsi="Times New Roman" w:cs="Times New Roman"/>
          <w:sz w:val="32"/>
          <w:szCs w:val="32"/>
        </w:rPr>
      </w:pPr>
      <w:r w:rsidRPr="009F1DE5">
        <w:rPr>
          <w:rFonts w:ascii="Times New Roman" w:hAnsi="Times New Roman" w:cs="Times New Roman"/>
          <w:sz w:val="32"/>
          <w:szCs w:val="32"/>
        </w:rPr>
        <w:t> Usability: Highly intuitive layout with clear visual indicators for bike sizing charts to prevent incorrect orders.</w:t>
      </w:r>
    </w:p>
    <w:p w14:paraId="1FA3CB77" w14:textId="657F6ED4" w:rsidR="00433A4B" w:rsidRDefault="00433A4B" w:rsidP="009F1DE5">
      <w:pPr>
        <w:ind w:left="720"/>
        <w:rPr>
          <w:rFonts w:ascii="Algerian" w:hAnsi="Algerian" w:cs="Times New Roman"/>
          <w:b/>
          <w:bCs/>
          <w:sz w:val="36"/>
          <w:szCs w:val="36"/>
        </w:rPr>
      </w:pPr>
      <w:r w:rsidRPr="00433A4B">
        <w:rPr>
          <w:rFonts w:ascii="Algerian" w:hAnsi="Algerian" w:cs="Times New Roman"/>
          <w:b/>
          <w:bCs/>
          <w:sz w:val="36"/>
          <w:szCs w:val="36"/>
        </w:rPr>
        <w:t>Functional Requirements</w:t>
      </w:r>
      <w:r>
        <w:rPr>
          <w:rFonts w:ascii="Algerian" w:hAnsi="Algerian" w:cs="Times New Roman"/>
          <w:b/>
          <w:bCs/>
          <w:sz w:val="36"/>
          <w:szCs w:val="3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0"/>
        <w:gridCol w:w="5860"/>
      </w:tblGrid>
      <w:tr w:rsidR="00433A4B" w:rsidRPr="00433A4B" w14:paraId="4C49A0B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CAFFD" w14:textId="77777777" w:rsidR="00433A4B" w:rsidRPr="00433A4B" w:rsidRDefault="00433A4B" w:rsidP="00433A4B">
            <w:pPr>
              <w:ind w:left="720"/>
              <w:rPr>
                <w:rFonts w:ascii="Times New Roman" w:hAnsi="Times New Roman" w:cs="Times New Roman"/>
                <w:sz w:val="32"/>
                <w:szCs w:val="32"/>
              </w:rPr>
            </w:pPr>
            <w:r w:rsidRPr="00433A4B">
              <w:rPr>
                <w:rFonts w:ascii="Times New Roman" w:hAnsi="Times New Roman" w:cs="Times New Roman"/>
                <w:sz w:val="32"/>
                <w:szCs w:val="32"/>
              </w:rPr>
              <w:t>Module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C87552" w14:textId="77777777" w:rsidR="00433A4B" w:rsidRPr="00433A4B" w:rsidRDefault="00433A4B" w:rsidP="00433A4B">
            <w:pPr>
              <w:ind w:left="720"/>
              <w:rPr>
                <w:rFonts w:ascii="Times New Roman" w:hAnsi="Times New Roman" w:cs="Times New Roman"/>
                <w:sz w:val="32"/>
                <w:szCs w:val="32"/>
              </w:rPr>
            </w:pPr>
            <w:r w:rsidRPr="00433A4B">
              <w:rPr>
                <w:rFonts w:ascii="Times New Roman" w:hAnsi="Times New Roman" w:cs="Times New Roman"/>
                <w:sz w:val="32"/>
                <w:szCs w:val="32"/>
              </w:rPr>
              <w:t>Specific E-Cycle/E-Bike Functionalities</w:t>
            </w:r>
          </w:p>
        </w:tc>
      </w:tr>
      <w:tr w:rsidR="00433A4B" w:rsidRPr="00433A4B" w14:paraId="6D6DF0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80CE3" w14:textId="77777777" w:rsidR="00433A4B" w:rsidRPr="00433A4B" w:rsidRDefault="00433A4B" w:rsidP="00433A4B">
            <w:pPr>
              <w:ind w:left="720"/>
              <w:rPr>
                <w:rFonts w:ascii="Times New Roman" w:hAnsi="Times New Roman" w:cs="Times New Roman"/>
                <w:sz w:val="32"/>
                <w:szCs w:val="32"/>
              </w:rPr>
            </w:pPr>
            <w:r w:rsidRPr="00433A4B">
              <w:rPr>
                <w:rFonts w:ascii="Times New Roman" w:hAnsi="Times New Roman" w:cs="Times New Roman"/>
                <w:sz w:val="32"/>
                <w:szCs w:val="32"/>
              </w:rPr>
              <w:t>Customer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329F9" w14:textId="77777777" w:rsidR="00433A4B" w:rsidRPr="00433A4B" w:rsidRDefault="00433A4B" w:rsidP="00433A4B">
            <w:pPr>
              <w:ind w:left="720"/>
              <w:rPr>
                <w:rFonts w:ascii="Times New Roman" w:hAnsi="Times New Roman" w:cs="Times New Roman"/>
                <w:sz w:val="32"/>
                <w:szCs w:val="32"/>
              </w:rPr>
            </w:pPr>
            <w:r w:rsidRPr="00433A4B">
              <w:rPr>
                <w:rFonts w:ascii="Times New Roman" w:hAnsi="Times New Roman" w:cs="Times New Roman"/>
                <w:sz w:val="32"/>
                <w:szCs w:val="32"/>
              </w:rPr>
              <w:t>Registration, login, profile update (including height/riding preferences for size-matching).</w:t>
            </w:r>
          </w:p>
        </w:tc>
      </w:tr>
      <w:tr w:rsidR="00433A4B" w:rsidRPr="00433A4B" w14:paraId="4837C3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4BDF4" w14:textId="77777777" w:rsidR="00433A4B" w:rsidRPr="00433A4B" w:rsidRDefault="00433A4B" w:rsidP="00433A4B">
            <w:pPr>
              <w:ind w:left="720"/>
              <w:rPr>
                <w:rFonts w:ascii="Times New Roman" w:hAnsi="Times New Roman" w:cs="Times New Roman"/>
                <w:sz w:val="32"/>
                <w:szCs w:val="32"/>
              </w:rPr>
            </w:pPr>
            <w:r w:rsidRPr="00433A4B">
              <w:rPr>
                <w:rFonts w:ascii="Times New Roman" w:hAnsi="Times New Roman" w:cs="Times New Roman"/>
                <w:sz w:val="32"/>
                <w:szCs w:val="32"/>
              </w:rPr>
              <w:t xml:space="preserve">Product </w:t>
            </w:r>
            <w:proofErr w:type="spellStart"/>
            <w:r w:rsidRPr="00433A4B">
              <w:rPr>
                <w:rFonts w:ascii="Times New Roman" w:hAnsi="Times New Roman" w:cs="Times New Roman"/>
                <w:sz w:val="32"/>
                <w:szCs w:val="32"/>
              </w:rPr>
              <w:t>Catalog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802FF" w14:textId="77777777" w:rsidR="00433A4B" w:rsidRPr="00433A4B" w:rsidRDefault="00433A4B" w:rsidP="00433A4B">
            <w:pPr>
              <w:ind w:left="720"/>
              <w:rPr>
                <w:rFonts w:ascii="Times New Roman" w:hAnsi="Times New Roman" w:cs="Times New Roman"/>
                <w:sz w:val="32"/>
                <w:szCs w:val="32"/>
              </w:rPr>
            </w:pPr>
            <w:r w:rsidRPr="00433A4B">
              <w:rPr>
                <w:rFonts w:ascii="Times New Roman" w:hAnsi="Times New Roman" w:cs="Times New Roman"/>
                <w:sz w:val="32"/>
                <w:szCs w:val="32"/>
              </w:rPr>
              <w:t>Detail pages showcasing technical specs (battery capacity, range, motor location, frame material). Side-by-side comparison tool.</w:t>
            </w:r>
          </w:p>
        </w:tc>
      </w:tr>
      <w:tr w:rsidR="00433A4B" w:rsidRPr="00433A4B" w14:paraId="4A799D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FA781" w14:textId="77777777" w:rsidR="00433A4B" w:rsidRPr="00433A4B" w:rsidRDefault="00433A4B" w:rsidP="00433A4B">
            <w:pPr>
              <w:ind w:left="720"/>
              <w:rPr>
                <w:rFonts w:ascii="Times New Roman" w:hAnsi="Times New Roman" w:cs="Times New Roman"/>
                <w:sz w:val="32"/>
                <w:szCs w:val="32"/>
              </w:rPr>
            </w:pPr>
            <w:r w:rsidRPr="00433A4B">
              <w:rPr>
                <w:rFonts w:ascii="Times New Roman" w:hAnsi="Times New Roman" w:cs="Times New Roman"/>
                <w:sz w:val="32"/>
                <w:szCs w:val="32"/>
              </w:rPr>
              <w:lastRenderedPageBreak/>
              <w:t>Test Ride Scheduler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9C865" w14:textId="77777777" w:rsidR="00433A4B" w:rsidRPr="00433A4B" w:rsidRDefault="00433A4B" w:rsidP="00433A4B">
            <w:pPr>
              <w:ind w:left="720"/>
              <w:rPr>
                <w:rFonts w:ascii="Times New Roman" w:hAnsi="Times New Roman" w:cs="Times New Roman"/>
                <w:sz w:val="32"/>
                <w:szCs w:val="32"/>
              </w:rPr>
            </w:pPr>
            <w:r w:rsidRPr="00433A4B">
              <w:rPr>
                <w:rFonts w:ascii="Times New Roman" w:hAnsi="Times New Roman" w:cs="Times New Roman"/>
                <w:sz w:val="32"/>
                <w:szCs w:val="32"/>
              </w:rPr>
              <w:t>Let users select a bike model, date, time slot, and preferred location to try the bike before buying.</w:t>
            </w:r>
          </w:p>
        </w:tc>
      </w:tr>
      <w:tr w:rsidR="00433A4B" w:rsidRPr="00433A4B" w14:paraId="2CF420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CD276" w14:textId="77777777" w:rsidR="00433A4B" w:rsidRPr="00433A4B" w:rsidRDefault="00433A4B" w:rsidP="00433A4B">
            <w:pPr>
              <w:ind w:left="720"/>
              <w:rPr>
                <w:rFonts w:ascii="Times New Roman" w:hAnsi="Times New Roman" w:cs="Times New Roman"/>
                <w:sz w:val="32"/>
                <w:szCs w:val="32"/>
              </w:rPr>
            </w:pPr>
            <w:r w:rsidRPr="00433A4B">
              <w:rPr>
                <w:rFonts w:ascii="Times New Roman" w:hAnsi="Times New Roman" w:cs="Times New Roman"/>
                <w:sz w:val="32"/>
                <w:szCs w:val="32"/>
              </w:rPr>
              <w:t>Shopping Cart &amp; Add-ons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2BD47" w14:textId="77777777" w:rsidR="00433A4B" w:rsidRPr="00433A4B" w:rsidRDefault="00433A4B" w:rsidP="00433A4B">
            <w:pPr>
              <w:ind w:left="720"/>
              <w:rPr>
                <w:rFonts w:ascii="Times New Roman" w:hAnsi="Times New Roman" w:cs="Times New Roman"/>
                <w:sz w:val="32"/>
                <w:szCs w:val="32"/>
              </w:rPr>
            </w:pPr>
            <w:r w:rsidRPr="00433A4B">
              <w:rPr>
                <w:rFonts w:ascii="Times New Roman" w:hAnsi="Times New Roman" w:cs="Times New Roman"/>
                <w:sz w:val="32"/>
                <w:szCs w:val="32"/>
              </w:rPr>
              <w:t>Add E-Bikes to cart; recommend compatible accessories (chargers, mudguards, phone mounts).</w:t>
            </w:r>
          </w:p>
        </w:tc>
      </w:tr>
      <w:tr w:rsidR="00433A4B" w:rsidRPr="00433A4B" w14:paraId="52E88B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C5142" w14:textId="77777777" w:rsidR="00433A4B" w:rsidRPr="00433A4B" w:rsidRDefault="00433A4B" w:rsidP="00433A4B">
            <w:pPr>
              <w:ind w:left="720"/>
              <w:rPr>
                <w:rFonts w:ascii="Times New Roman" w:hAnsi="Times New Roman" w:cs="Times New Roman"/>
                <w:sz w:val="32"/>
                <w:szCs w:val="32"/>
              </w:rPr>
            </w:pPr>
            <w:r w:rsidRPr="00433A4B">
              <w:rPr>
                <w:rFonts w:ascii="Times New Roman" w:hAnsi="Times New Roman" w:cs="Times New Roman"/>
                <w:sz w:val="32"/>
                <w:szCs w:val="32"/>
              </w:rPr>
              <w:t>Order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62726" w14:textId="77777777" w:rsidR="00433A4B" w:rsidRPr="00433A4B" w:rsidRDefault="00433A4B" w:rsidP="00433A4B">
            <w:pPr>
              <w:ind w:left="720"/>
              <w:rPr>
                <w:rFonts w:ascii="Times New Roman" w:hAnsi="Times New Roman" w:cs="Times New Roman"/>
                <w:sz w:val="32"/>
                <w:szCs w:val="32"/>
              </w:rPr>
            </w:pPr>
            <w:r w:rsidRPr="00433A4B">
              <w:rPr>
                <w:rFonts w:ascii="Times New Roman" w:hAnsi="Times New Roman" w:cs="Times New Roman"/>
                <w:sz w:val="32"/>
                <w:szCs w:val="32"/>
              </w:rPr>
              <w:t>Place order, select frame size/</w:t>
            </w:r>
            <w:proofErr w:type="spellStart"/>
            <w:r w:rsidRPr="00433A4B">
              <w:rPr>
                <w:rFonts w:ascii="Times New Roman" w:hAnsi="Times New Roman" w:cs="Times New Roman"/>
                <w:sz w:val="32"/>
                <w:szCs w:val="32"/>
              </w:rPr>
              <w:t>color</w:t>
            </w:r>
            <w:proofErr w:type="spellEnd"/>
            <w:r w:rsidRPr="00433A4B">
              <w:rPr>
                <w:rFonts w:ascii="Times New Roman" w:hAnsi="Times New Roman" w:cs="Times New Roman"/>
                <w:sz w:val="32"/>
                <w:szCs w:val="32"/>
              </w:rPr>
              <w:t>, generate invoices, handle cancellations or battery return policies.</w:t>
            </w:r>
          </w:p>
        </w:tc>
      </w:tr>
      <w:tr w:rsidR="00433A4B" w:rsidRPr="00433A4B" w14:paraId="317E21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D3354" w14:textId="77777777" w:rsidR="00433A4B" w:rsidRPr="00433A4B" w:rsidRDefault="00433A4B" w:rsidP="00433A4B">
            <w:pPr>
              <w:ind w:left="720"/>
              <w:rPr>
                <w:rFonts w:ascii="Times New Roman" w:hAnsi="Times New Roman" w:cs="Times New Roman"/>
                <w:sz w:val="32"/>
                <w:szCs w:val="32"/>
              </w:rPr>
            </w:pPr>
            <w:r w:rsidRPr="00433A4B">
              <w:rPr>
                <w:rFonts w:ascii="Times New Roman" w:hAnsi="Times New Roman" w:cs="Times New Roman"/>
                <w:sz w:val="32"/>
                <w:szCs w:val="32"/>
              </w:rPr>
              <w:t>Payment &amp; EMI Gateway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6FFBF" w14:textId="77777777" w:rsidR="00433A4B" w:rsidRPr="00433A4B" w:rsidRDefault="00433A4B" w:rsidP="00433A4B">
            <w:pPr>
              <w:ind w:left="720"/>
              <w:rPr>
                <w:rFonts w:ascii="Times New Roman" w:hAnsi="Times New Roman" w:cs="Times New Roman"/>
                <w:sz w:val="32"/>
                <w:szCs w:val="32"/>
              </w:rPr>
            </w:pPr>
            <w:r w:rsidRPr="00433A4B">
              <w:rPr>
                <w:rFonts w:ascii="Times New Roman" w:hAnsi="Times New Roman" w:cs="Times New Roman"/>
                <w:sz w:val="32"/>
                <w:szCs w:val="32"/>
              </w:rPr>
              <w:t xml:space="preserve">Process secure payments; integrate with third-party EMI/loan providers for </w:t>
            </w:r>
            <w:proofErr w:type="spellStart"/>
            <w:r w:rsidRPr="00433A4B">
              <w:rPr>
                <w:rFonts w:ascii="Times New Roman" w:hAnsi="Times New Roman" w:cs="Times New Roman"/>
                <w:sz w:val="32"/>
                <w:szCs w:val="32"/>
              </w:rPr>
              <w:t>installment</w:t>
            </w:r>
            <w:proofErr w:type="spellEnd"/>
            <w:r w:rsidRPr="00433A4B">
              <w:rPr>
                <w:rFonts w:ascii="Times New Roman" w:hAnsi="Times New Roman" w:cs="Times New Roman"/>
                <w:sz w:val="32"/>
                <w:szCs w:val="32"/>
              </w:rPr>
              <w:t xml:space="preserve"> plans.</w:t>
            </w:r>
          </w:p>
        </w:tc>
      </w:tr>
      <w:tr w:rsidR="00433A4B" w:rsidRPr="00433A4B" w14:paraId="2C7816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E4614" w14:textId="77777777" w:rsidR="00433A4B" w:rsidRPr="00433A4B" w:rsidRDefault="00433A4B" w:rsidP="00433A4B">
            <w:pPr>
              <w:ind w:left="720"/>
              <w:rPr>
                <w:rFonts w:ascii="Times New Roman" w:hAnsi="Times New Roman" w:cs="Times New Roman"/>
                <w:sz w:val="32"/>
                <w:szCs w:val="32"/>
              </w:rPr>
            </w:pPr>
            <w:r w:rsidRPr="00433A4B">
              <w:rPr>
                <w:rFonts w:ascii="Times New Roman" w:hAnsi="Times New Roman" w:cs="Times New Roman"/>
                <w:sz w:val="32"/>
                <w:szCs w:val="32"/>
              </w:rPr>
              <w:t>Logistics &amp; Assembly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633F16" w14:textId="77777777" w:rsidR="00433A4B" w:rsidRPr="00433A4B" w:rsidRDefault="00433A4B" w:rsidP="00433A4B">
            <w:pPr>
              <w:ind w:left="720"/>
              <w:rPr>
                <w:rFonts w:ascii="Times New Roman" w:hAnsi="Times New Roman" w:cs="Times New Roman"/>
                <w:sz w:val="32"/>
                <w:szCs w:val="32"/>
              </w:rPr>
            </w:pPr>
            <w:r w:rsidRPr="00433A4B">
              <w:rPr>
                <w:rFonts w:ascii="Times New Roman" w:hAnsi="Times New Roman" w:cs="Times New Roman"/>
                <w:sz w:val="32"/>
                <w:szCs w:val="32"/>
              </w:rPr>
              <w:t>Track freight shipment, dispatch notifications, and schedule professional assembly at the customer's home.</w:t>
            </w:r>
          </w:p>
        </w:tc>
      </w:tr>
      <w:tr w:rsidR="00433A4B" w:rsidRPr="00433A4B" w14:paraId="10A334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D0DC6" w14:textId="77777777" w:rsidR="00433A4B" w:rsidRPr="00433A4B" w:rsidRDefault="00433A4B" w:rsidP="00433A4B">
            <w:pPr>
              <w:ind w:left="720"/>
              <w:rPr>
                <w:rFonts w:ascii="Times New Roman" w:hAnsi="Times New Roman" w:cs="Times New Roman"/>
                <w:sz w:val="32"/>
                <w:szCs w:val="32"/>
              </w:rPr>
            </w:pPr>
            <w:r w:rsidRPr="00433A4B">
              <w:rPr>
                <w:rFonts w:ascii="Times New Roman" w:hAnsi="Times New Roman" w:cs="Times New Roman"/>
                <w:sz w:val="32"/>
                <w:szCs w:val="32"/>
              </w:rPr>
              <w:t>Admin Panel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6316F" w14:textId="77777777" w:rsidR="00433A4B" w:rsidRPr="00433A4B" w:rsidRDefault="00433A4B" w:rsidP="00433A4B">
            <w:pPr>
              <w:ind w:left="720"/>
              <w:rPr>
                <w:rFonts w:ascii="Times New Roman" w:hAnsi="Times New Roman" w:cs="Times New Roman"/>
                <w:sz w:val="32"/>
                <w:szCs w:val="32"/>
              </w:rPr>
            </w:pPr>
            <w:r w:rsidRPr="00433A4B">
              <w:rPr>
                <w:rFonts w:ascii="Times New Roman" w:hAnsi="Times New Roman" w:cs="Times New Roman"/>
                <w:sz w:val="32"/>
                <w:szCs w:val="32"/>
              </w:rPr>
              <w:t>Manage bike inventory (by frame sizes), monitor battery batch numbers for warranty tracking, and view sales reports.</w:t>
            </w:r>
          </w:p>
        </w:tc>
      </w:tr>
    </w:tbl>
    <w:p w14:paraId="6018A603" w14:textId="77777777" w:rsidR="00433A4B" w:rsidRPr="00433A4B" w:rsidRDefault="00433A4B" w:rsidP="00433A4B">
      <w:pPr>
        <w:ind w:left="720"/>
        <w:rPr>
          <w:rFonts w:ascii="Algerian" w:hAnsi="Algerian" w:cs="Times New Roman"/>
          <w:b/>
          <w:bCs/>
          <w:sz w:val="36"/>
          <w:szCs w:val="36"/>
        </w:rPr>
      </w:pPr>
      <w:r w:rsidRPr="00433A4B">
        <w:rPr>
          <w:rFonts w:ascii="Algerian" w:hAnsi="Algerian" w:cs="Times New Roman"/>
          <w:b/>
          <w:bCs/>
          <w:sz w:val="36"/>
          <w:szCs w:val="36"/>
        </w:rPr>
        <w:t>5. Non-Functional Requirements</w:t>
      </w:r>
    </w:p>
    <w:p w14:paraId="2CA5995B" w14:textId="77777777" w:rsidR="00433A4B" w:rsidRPr="00433A4B" w:rsidRDefault="00433A4B" w:rsidP="00433A4B">
      <w:pPr>
        <w:numPr>
          <w:ilvl w:val="0"/>
          <w:numId w:val="7"/>
        </w:numPr>
        <w:rPr>
          <w:rFonts w:ascii="Times New Roman" w:hAnsi="Times New Roman" w:cs="Times New Roman"/>
          <w:sz w:val="32"/>
          <w:szCs w:val="32"/>
        </w:rPr>
      </w:pPr>
      <w:r w:rsidRPr="00433A4B">
        <w:rPr>
          <w:rFonts w:ascii="Times New Roman" w:hAnsi="Times New Roman" w:cs="Times New Roman"/>
          <w:sz w:val="32"/>
          <w:szCs w:val="32"/>
        </w:rPr>
        <w:lastRenderedPageBreak/>
        <w:t>Performance: Fast loading times for high-resolution images and interactive 360-degree bike viewing tools.</w:t>
      </w:r>
    </w:p>
    <w:p w14:paraId="67F910D9" w14:textId="77777777" w:rsidR="00433A4B" w:rsidRPr="00433A4B" w:rsidRDefault="00433A4B" w:rsidP="00433A4B">
      <w:pPr>
        <w:numPr>
          <w:ilvl w:val="0"/>
          <w:numId w:val="7"/>
        </w:numPr>
        <w:rPr>
          <w:rFonts w:ascii="Times New Roman" w:hAnsi="Times New Roman" w:cs="Times New Roman"/>
          <w:sz w:val="32"/>
          <w:szCs w:val="32"/>
        </w:rPr>
      </w:pPr>
      <w:r w:rsidRPr="00433A4B">
        <w:rPr>
          <w:rFonts w:ascii="Times New Roman" w:hAnsi="Times New Roman" w:cs="Times New Roman"/>
          <w:sz w:val="32"/>
          <w:szCs w:val="32"/>
        </w:rPr>
        <w:t>Security: High-level encryption (SSL) for payment processing and secure storage of customer identity and financial data.</w:t>
      </w:r>
    </w:p>
    <w:p w14:paraId="59083809" w14:textId="77777777" w:rsidR="00433A4B" w:rsidRPr="00433A4B" w:rsidRDefault="00433A4B" w:rsidP="00433A4B">
      <w:pPr>
        <w:numPr>
          <w:ilvl w:val="0"/>
          <w:numId w:val="7"/>
        </w:numPr>
        <w:rPr>
          <w:rFonts w:ascii="Times New Roman" w:hAnsi="Times New Roman" w:cs="Times New Roman"/>
          <w:sz w:val="32"/>
          <w:szCs w:val="32"/>
        </w:rPr>
      </w:pPr>
      <w:r w:rsidRPr="00433A4B">
        <w:rPr>
          <w:rFonts w:ascii="Times New Roman" w:hAnsi="Times New Roman" w:cs="Times New Roman"/>
          <w:sz w:val="32"/>
          <w:szCs w:val="32"/>
        </w:rPr>
        <w:t>Scalability: Ability to scale inventory database to handle thousands of spare parts, accessories, and distinct E-bike models.</w:t>
      </w:r>
    </w:p>
    <w:p w14:paraId="2B5A9DFE" w14:textId="77777777" w:rsidR="00433A4B" w:rsidRPr="00433A4B" w:rsidRDefault="00433A4B" w:rsidP="00433A4B">
      <w:pPr>
        <w:numPr>
          <w:ilvl w:val="0"/>
          <w:numId w:val="7"/>
        </w:numPr>
        <w:rPr>
          <w:rFonts w:ascii="Times New Roman" w:hAnsi="Times New Roman" w:cs="Times New Roman"/>
          <w:sz w:val="32"/>
          <w:szCs w:val="32"/>
        </w:rPr>
      </w:pPr>
      <w:r w:rsidRPr="00433A4B">
        <w:rPr>
          <w:rFonts w:ascii="Times New Roman" w:hAnsi="Times New Roman" w:cs="Times New Roman"/>
          <w:sz w:val="32"/>
          <w:szCs w:val="32"/>
        </w:rPr>
        <w:t>Reliability: 99.9% uptime, especially during peak seasonal sales or promotional launches.</w:t>
      </w:r>
    </w:p>
    <w:p w14:paraId="4E6BE241" w14:textId="77777777" w:rsidR="00433A4B" w:rsidRPr="00433A4B" w:rsidRDefault="00433A4B" w:rsidP="00433A4B">
      <w:pPr>
        <w:numPr>
          <w:ilvl w:val="0"/>
          <w:numId w:val="7"/>
        </w:numPr>
        <w:rPr>
          <w:rFonts w:ascii="Times New Roman" w:hAnsi="Times New Roman" w:cs="Times New Roman"/>
          <w:sz w:val="32"/>
          <w:szCs w:val="32"/>
        </w:rPr>
      </w:pPr>
      <w:r w:rsidRPr="00433A4B">
        <w:rPr>
          <w:rFonts w:ascii="Times New Roman" w:hAnsi="Times New Roman" w:cs="Times New Roman"/>
          <w:sz w:val="32"/>
          <w:szCs w:val="32"/>
        </w:rPr>
        <w:t>Usability: Highly intuitive layout with clear visual indicators for bike sizing charts to prevent incorrect orders.</w:t>
      </w:r>
    </w:p>
    <w:p w14:paraId="71BE3FDB" w14:textId="77777777" w:rsidR="00433A4B" w:rsidRPr="00433A4B" w:rsidRDefault="00433A4B" w:rsidP="009F1DE5">
      <w:pPr>
        <w:ind w:left="720"/>
        <w:rPr>
          <w:rFonts w:ascii="Algerian" w:hAnsi="Algerian" w:cs="Times New Roman"/>
          <w:b/>
          <w:bCs/>
          <w:sz w:val="36"/>
          <w:szCs w:val="36"/>
        </w:rPr>
      </w:pPr>
    </w:p>
    <w:p w14:paraId="6F7E7C26" w14:textId="0223FE65" w:rsidR="009F1DE5" w:rsidRDefault="009F1DE5" w:rsidP="009F1DE5">
      <w:pPr>
        <w:ind w:left="720"/>
        <w:rPr>
          <w:rFonts w:ascii="Algerian" w:hAnsi="Algerian" w:cs="Times New Roman"/>
          <w:b/>
          <w:bCs/>
          <w:sz w:val="36"/>
          <w:szCs w:val="36"/>
        </w:rPr>
      </w:pPr>
      <w:r w:rsidRPr="009F1DE5">
        <w:rPr>
          <w:rFonts w:ascii="Algerian" w:hAnsi="Algerian" w:cs="Times New Roman"/>
          <w:b/>
          <w:bCs/>
          <w:sz w:val="36"/>
          <w:szCs w:val="36"/>
        </w:rPr>
        <w:t>Conclusion</w:t>
      </w:r>
      <w:r>
        <w:rPr>
          <w:rFonts w:ascii="Algerian" w:hAnsi="Algerian" w:cs="Times New Roman"/>
          <w:b/>
          <w:bCs/>
          <w:sz w:val="36"/>
          <w:szCs w:val="36"/>
        </w:rPr>
        <w:t>:</w:t>
      </w:r>
    </w:p>
    <w:p w14:paraId="5785FD43" w14:textId="73746D87" w:rsidR="009F1DE5" w:rsidRPr="009F1DE5" w:rsidRDefault="009F1DE5" w:rsidP="009F1DE5">
      <w:pPr>
        <w:ind w:left="720"/>
        <w:rPr>
          <w:rFonts w:ascii="Times New Roman" w:hAnsi="Times New Roman" w:cs="Times New Roman"/>
          <w:sz w:val="32"/>
          <w:szCs w:val="32"/>
        </w:rPr>
      </w:pPr>
      <w:r w:rsidRPr="009F1DE5">
        <w:rPr>
          <w:rFonts w:ascii="Times New Roman" w:hAnsi="Times New Roman" w:cs="Times New Roman"/>
          <w:sz w:val="32"/>
          <w:szCs w:val="32"/>
        </w:rPr>
        <w:t>The proposed "</w:t>
      </w:r>
      <w:proofErr w:type="spellStart"/>
      <w:r w:rsidRPr="009F1DE5">
        <w:rPr>
          <w:rFonts w:ascii="Times New Roman" w:hAnsi="Times New Roman" w:cs="Times New Roman"/>
          <w:sz w:val="32"/>
          <w:szCs w:val="32"/>
        </w:rPr>
        <w:t>VoltRide</w:t>
      </w:r>
      <w:proofErr w:type="spellEnd"/>
      <w:r w:rsidRPr="009F1DE5">
        <w:rPr>
          <w:rFonts w:ascii="Times New Roman" w:hAnsi="Times New Roman" w:cs="Times New Roman"/>
          <w:sz w:val="32"/>
          <w:szCs w:val="32"/>
        </w:rPr>
        <w:t>" e-commerce database system will successfully address the unique retail demands of the electric cycling industry. By incorporating specific features like technical filters, EMI options, and assembly tracking, this requirement analysis establishes a robust blueprint for the upcoming database design and implementation phases.</w:t>
      </w:r>
    </w:p>
    <w:p w14:paraId="1C21AAA8" w14:textId="77777777" w:rsidR="009F1DE5" w:rsidRPr="009F1DE5" w:rsidRDefault="009F1DE5" w:rsidP="009F1DE5">
      <w:pPr>
        <w:ind w:left="720"/>
        <w:rPr>
          <w:rFonts w:ascii="Algerian" w:hAnsi="Algerian" w:cs="Times New Roman"/>
          <w:b/>
          <w:bCs/>
          <w:sz w:val="36"/>
          <w:szCs w:val="36"/>
        </w:rPr>
      </w:pPr>
    </w:p>
    <w:p w14:paraId="1B499E1A" w14:textId="77777777" w:rsidR="009F1DE5" w:rsidRPr="009F1DE5" w:rsidRDefault="009F1DE5" w:rsidP="009F1DE5">
      <w:pPr>
        <w:rPr>
          <w:rFonts w:ascii="Times New Roman" w:hAnsi="Times New Roman" w:cs="Times New Roman"/>
          <w:sz w:val="32"/>
          <w:szCs w:val="32"/>
        </w:rPr>
      </w:pPr>
    </w:p>
    <w:p w14:paraId="32C63C7F" w14:textId="77777777" w:rsidR="009F1DE5" w:rsidRPr="009F1DE5" w:rsidRDefault="009F1DE5">
      <w:pPr>
        <w:rPr>
          <w:rFonts w:ascii="Algerian" w:hAnsi="Algerian" w:cs="Times New Roman"/>
          <w:b/>
          <w:bCs/>
          <w:sz w:val="36"/>
          <w:szCs w:val="36"/>
          <w:lang w:val="en-US"/>
        </w:rPr>
      </w:pPr>
    </w:p>
    <w:sectPr w:rsidR="009F1DE5" w:rsidRPr="009F1D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728E"/>
    <w:multiLevelType w:val="multilevel"/>
    <w:tmpl w:val="206E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A01AF4"/>
    <w:multiLevelType w:val="multilevel"/>
    <w:tmpl w:val="56EC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3E51C6"/>
    <w:multiLevelType w:val="multilevel"/>
    <w:tmpl w:val="D628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5162F5"/>
    <w:multiLevelType w:val="multilevel"/>
    <w:tmpl w:val="4AE4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807D09"/>
    <w:multiLevelType w:val="multilevel"/>
    <w:tmpl w:val="3594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FA5533"/>
    <w:multiLevelType w:val="multilevel"/>
    <w:tmpl w:val="9428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B414AD"/>
    <w:multiLevelType w:val="multilevel"/>
    <w:tmpl w:val="C79C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2425359">
    <w:abstractNumId w:val="4"/>
  </w:num>
  <w:num w:numId="2" w16cid:durableId="1471441482">
    <w:abstractNumId w:val="5"/>
  </w:num>
  <w:num w:numId="3" w16cid:durableId="1542984672">
    <w:abstractNumId w:val="6"/>
  </w:num>
  <w:num w:numId="4" w16cid:durableId="2079588723">
    <w:abstractNumId w:val="1"/>
  </w:num>
  <w:num w:numId="5" w16cid:durableId="885797939">
    <w:abstractNumId w:val="3"/>
  </w:num>
  <w:num w:numId="6" w16cid:durableId="1359163184">
    <w:abstractNumId w:val="2"/>
  </w:num>
  <w:num w:numId="7" w16cid:durableId="1250313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10D"/>
    <w:rsid w:val="003018AC"/>
    <w:rsid w:val="00433A4B"/>
    <w:rsid w:val="007C610D"/>
    <w:rsid w:val="009F1DE5"/>
    <w:rsid w:val="00D538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13F17"/>
  <w15:chartTrackingRefBased/>
  <w15:docId w15:val="{0ADF1FF4-1B98-4A95-B7DA-CF5E10E22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1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61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61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61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1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1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1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1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1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1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61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61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61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61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61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1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1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10D"/>
    <w:rPr>
      <w:rFonts w:eastAsiaTheme="majorEastAsia" w:cstheme="majorBidi"/>
      <w:color w:val="272727" w:themeColor="text1" w:themeTint="D8"/>
    </w:rPr>
  </w:style>
  <w:style w:type="paragraph" w:styleId="Title">
    <w:name w:val="Title"/>
    <w:basedOn w:val="Normal"/>
    <w:next w:val="Normal"/>
    <w:link w:val="TitleChar"/>
    <w:uiPriority w:val="10"/>
    <w:qFormat/>
    <w:rsid w:val="007C6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1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1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1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10D"/>
    <w:pPr>
      <w:spacing w:before="160"/>
      <w:jc w:val="center"/>
    </w:pPr>
    <w:rPr>
      <w:i/>
      <w:iCs/>
      <w:color w:val="404040" w:themeColor="text1" w:themeTint="BF"/>
    </w:rPr>
  </w:style>
  <w:style w:type="character" w:customStyle="1" w:styleId="QuoteChar">
    <w:name w:val="Quote Char"/>
    <w:basedOn w:val="DefaultParagraphFont"/>
    <w:link w:val="Quote"/>
    <w:uiPriority w:val="29"/>
    <w:rsid w:val="007C610D"/>
    <w:rPr>
      <w:i/>
      <w:iCs/>
      <w:color w:val="404040" w:themeColor="text1" w:themeTint="BF"/>
    </w:rPr>
  </w:style>
  <w:style w:type="paragraph" w:styleId="ListParagraph">
    <w:name w:val="List Paragraph"/>
    <w:basedOn w:val="Normal"/>
    <w:uiPriority w:val="34"/>
    <w:qFormat/>
    <w:rsid w:val="007C610D"/>
    <w:pPr>
      <w:ind w:left="720"/>
      <w:contextualSpacing/>
    </w:pPr>
  </w:style>
  <w:style w:type="character" w:styleId="IntenseEmphasis">
    <w:name w:val="Intense Emphasis"/>
    <w:basedOn w:val="DefaultParagraphFont"/>
    <w:uiPriority w:val="21"/>
    <w:qFormat/>
    <w:rsid w:val="007C610D"/>
    <w:rPr>
      <w:i/>
      <w:iCs/>
      <w:color w:val="0F4761" w:themeColor="accent1" w:themeShade="BF"/>
    </w:rPr>
  </w:style>
  <w:style w:type="paragraph" w:styleId="IntenseQuote">
    <w:name w:val="Intense Quote"/>
    <w:basedOn w:val="Normal"/>
    <w:next w:val="Normal"/>
    <w:link w:val="IntenseQuoteChar"/>
    <w:uiPriority w:val="30"/>
    <w:qFormat/>
    <w:rsid w:val="007C61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10D"/>
    <w:rPr>
      <w:i/>
      <w:iCs/>
      <w:color w:val="0F4761" w:themeColor="accent1" w:themeShade="BF"/>
    </w:rPr>
  </w:style>
  <w:style w:type="character" w:styleId="IntenseReference">
    <w:name w:val="Intense Reference"/>
    <w:basedOn w:val="DefaultParagraphFont"/>
    <w:uiPriority w:val="32"/>
    <w:qFormat/>
    <w:rsid w:val="007C61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714</Words>
  <Characters>4071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Shakthi Bharathi T</dc:creator>
  <cp:keywords/>
  <dc:description/>
  <cp:lastModifiedBy>Shakthi Bharathi T</cp:lastModifiedBy>
  <cp:revision>1</cp:revision>
  <dcterms:created xsi:type="dcterms:W3CDTF">2026-07-16T14:15:00Z</dcterms:created>
  <dcterms:modified xsi:type="dcterms:W3CDTF">2026-07-16T15:00:00Z</dcterms:modified>
</cp:coreProperties>
</file>