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78C5" w:rsidRDefault="00554587">
      <w:pPr>
        <w:rPr>
          <w:lang w:val="en-US"/>
        </w:rPr>
      </w:pPr>
      <w:r>
        <w:rPr>
          <w:lang w:val="en-US"/>
        </w:rPr>
        <w:t>2) Tokens – Lexical Analyzer</w:t>
      </w:r>
      <w:bookmarkStart w:id="0" w:name="_GoBack"/>
      <w:bookmarkEnd w:id="0"/>
    </w:p>
    <w:p w:rsidR="00554587" w:rsidRPr="00554587" w:rsidRDefault="00554587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26028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06 14442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4587" w:rsidRPr="005545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4587"/>
    <w:rsid w:val="00554587"/>
    <w:rsid w:val="005A78C5"/>
    <w:rsid w:val="00B22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45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458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45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458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2473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Mani Baluchamy</dc:creator>
  <cp:lastModifiedBy>Mani Baluchamy</cp:lastModifiedBy>
  <cp:revision>1</cp:revision>
  <dcterms:created xsi:type="dcterms:W3CDTF">2026-10-06T09:27:00Z</dcterms:created>
  <dcterms:modified xsi:type="dcterms:W3CDTF">2026-10-08T02:41:00Z</dcterms:modified>
</cp:coreProperties>
</file>