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What is Blood Pressure? </w:t>
      </w:r>
    </w:p>
    <w:p w:rsidR="00000000" w:rsidDel="00000000" w:rsidP="00000000" w:rsidRDefault="00000000" w:rsidRPr="00000000" w14:paraId="00000002">
      <w:pPr>
        <w:rPr/>
      </w:pPr>
      <w:r w:rsidDel="00000000" w:rsidR="00000000" w:rsidRPr="00000000">
        <w:rPr>
          <w:rtl w:val="0"/>
        </w:rPr>
        <w:t xml:space="preserve">Blood pressure (BP) is a pressure exerted by flowing blood on the </w:t>
      </w:r>
    </w:p>
    <w:p w:rsidR="00000000" w:rsidDel="00000000" w:rsidP="00000000" w:rsidRDefault="00000000" w:rsidRPr="00000000" w14:paraId="00000003">
      <w:pPr>
        <w:rPr/>
      </w:pPr>
      <w:r w:rsidDel="00000000" w:rsidR="00000000" w:rsidRPr="00000000">
        <w:rPr>
          <w:rtl w:val="0"/>
        </w:rPr>
        <w:t xml:space="preserve">walls of our arteries. </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It is important because it is the driving force for blood to travel around the body to deliver oxygen and nutrients to the organs of the body. </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Systolic Blood Pressure (upper BP reading) is a result of Cardiac Activity (Active Cardiac Pumping).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Diastolic pressure (lower BP reading) indicates pressure maintained in arteries even as the heart relaxes between beats.  </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The generally accepted level for normal blood pressure is &lt; 130 mm Hg for systolic, and &lt; 85 mm Hg diastolic.</w:t>
      </w:r>
    </w:p>
    <w:p w:rsidR="00000000" w:rsidDel="00000000" w:rsidP="00000000" w:rsidRDefault="00000000" w:rsidRPr="00000000" w14:paraId="00000008">
      <w:pPr>
        <w:rPr/>
      </w:pPr>
      <w:r w:rsidDel="00000000" w:rsidR="00000000" w:rsidRPr="00000000">
        <w:rPr>
          <w:rtl w:val="0"/>
        </w:rPr>
        <w:t xml:space="preserve">(Source: NCDC, MoHFW, FAQs)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How to measure blood pressure?</w:t>
      </w:r>
    </w:p>
    <w:p w:rsidR="00000000" w:rsidDel="00000000" w:rsidP="00000000" w:rsidRDefault="00000000" w:rsidRPr="00000000" w14:paraId="0000000B">
      <w:pPr>
        <w:rPr/>
      </w:pPr>
      <w:r w:rsidDel="00000000" w:rsidR="00000000" w:rsidRPr="00000000">
        <w:rPr>
          <w:rtl w:val="0"/>
        </w:rPr>
        <w:t xml:space="preserve">To measure your blood pressure, you should first make sure you are relaxed. Sit quietly for at least 5 minutes before checking. Avoid tea, coffee, smoking, or exercise for about 30 minutes beforehand. Sit on a chair with your back supported, your feet flat on the floor, and your arm resting on a table at the level of your heart. Wrap the blood pressure cuff snugly around your upper arm, just above the elbow, and switch on the digital machine. The cuff will tighten for a few seconds and then slowly loosen. The machine will display two numbers—an upper number (systolic) and a lower number (diastolic). It is best to take two readings a few minutes apart and record the average. Regular monitoring helps you detect high blood pressure early and keep it under control.</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It is best not to check blood pressure at home. Blood pressure should be checked at most once a month. It is best checked by your physician. Frequent checking of BP at home makes one always think about his blood pressure, something that can actually worsen the blood pressure. </w:t>
      </w:r>
    </w:p>
    <w:p w:rsidR="00000000" w:rsidDel="00000000" w:rsidP="00000000" w:rsidRDefault="00000000" w:rsidRPr="00000000" w14:paraId="0000000E">
      <w:pPr>
        <w:rPr/>
      </w:pPr>
      <w:r w:rsidDel="00000000" w:rsidR="00000000" w:rsidRPr="00000000">
        <w:rPr>
          <w:rtl w:val="0"/>
        </w:rPr>
        <w:t xml:space="preserve">If one wants to have one, buy good quality electronic apparatus. Have it checked whenever you visit your doctor, but do not check your BP too frequently. </w:t>
      </w:r>
    </w:p>
    <w:p w:rsidR="00000000" w:rsidDel="00000000" w:rsidP="00000000" w:rsidRDefault="00000000" w:rsidRPr="00000000" w14:paraId="0000000F">
      <w:pPr>
        <w:rPr/>
      </w:pPr>
      <w:r w:rsidDel="00000000" w:rsidR="00000000" w:rsidRPr="00000000">
        <w:rPr>
          <w:rtl w:val="0"/>
        </w:rPr>
        <w:t xml:space="preserve">(Source: NCDC, MoHFW, FAQs)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Who is at risk?</w:t>
      </w:r>
    </w:p>
    <w:p w:rsidR="00000000" w:rsidDel="00000000" w:rsidP="00000000" w:rsidRDefault="00000000" w:rsidRPr="00000000" w14:paraId="00000012">
      <w:pPr>
        <w:rPr/>
      </w:pPr>
      <w:r w:rsidDel="00000000" w:rsidR="00000000" w:rsidRPr="00000000">
        <w:rPr>
          <w:rtl w:val="0"/>
        </w:rPr>
        <w:t xml:space="preserve">Anyone can develop hypertension (high blood pressure), but some people are at higher risk. People who eat too much salt have a greater chance of developing high blood pressure. Being overweight, not doing regular physical activity, and following an unhealthy lifestyle with oily or junk foods also increase the risk. Smoking, chewing tobacco, and drinking alcohol regularly can damage blood vessels and raise blood pressure. Stress, mental tension, and poor sleep are additional risk factors. The risk also increases with age, especially after 30 years. People who have a family history of hypertension, or who are living with diabetes or kidney disease, are more likely to develop high blood pressure. Regular blood pressure check-ups and healthy lifestyle habits can help in early detection and prevention.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When to seek doctor’s help?</w:t>
      </w:r>
    </w:p>
    <w:p w:rsidR="00000000" w:rsidDel="00000000" w:rsidP="00000000" w:rsidRDefault="00000000" w:rsidRPr="00000000" w14:paraId="00000015">
      <w:pPr>
        <w:rPr/>
      </w:pPr>
      <w:r w:rsidDel="00000000" w:rsidR="00000000" w:rsidRPr="00000000">
        <w:rPr>
          <w:rtl w:val="0"/>
        </w:rPr>
        <w:t xml:space="preserve">If you are above the age of 30 years, have a family history of hypertension, or are overweight, you should see a doctor to get your blood pressure checked. Seek medical attention for hypertension if your blood pressure readings are consistently 130/80 mmHg or higher.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Identify emergency signs related to Hypertension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What is Hypertension? </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Blood pressure is the force exerted by circulating blood against the walls of the arteries of the body. Hypertension is abnormally elevated blood pressure. It is a pathological condition in which there is increased workload on the cardiovascular system. Blood pressure is measured as systolic and diastolic blood pressure. It is of two types such as a) Primary or Essential Hypertension and b) Secondary Hypertension. Hypertension is diagnosed when the measured systolic blood pressure is ≥140 mmHg and/or diastolic blood pressure is ≥90 mmHg on two different occasions.</w:t>
      </w:r>
    </w:p>
    <w:p w:rsidR="00000000" w:rsidDel="00000000" w:rsidP="00000000" w:rsidRDefault="00000000" w:rsidRPr="00000000" w14:paraId="0000001C">
      <w:pPr>
        <w:rPr/>
      </w:pPr>
      <w:r w:rsidDel="00000000" w:rsidR="00000000" w:rsidRPr="00000000">
        <w:rPr>
          <w:rtl w:val="0"/>
        </w:rPr>
        <w:t xml:space="preserve">(source: NP-NCD operational guidelines)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DASH Diet</w:t>
      </w:r>
    </w:p>
    <w:p w:rsidR="00000000" w:rsidDel="00000000" w:rsidP="00000000" w:rsidRDefault="00000000" w:rsidRPr="00000000" w14:paraId="0000001F">
      <w:pPr>
        <w:rPr/>
      </w:pPr>
      <w:r w:rsidDel="00000000" w:rsidR="00000000" w:rsidRPr="00000000">
        <w:rPr>
          <w:rtl w:val="0"/>
        </w:rPr>
        <w:t xml:space="preserve">DASH (Dietary Approaches to Stop Hypertension) is a flexible and balanced eating plan that helps create a heart-healthy eating style for life.</w:t>
      </w:r>
    </w:p>
    <w:p w:rsidR="00000000" w:rsidDel="00000000" w:rsidP="00000000" w:rsidRDefault="00000000" w:rsidRPr="00000000" w14:paraId="00000020">
      <w:pPr>
        <w:rPr/>
      </w:pPr>
      <w:r w:rsidDel="00000000" w:rsidR="00000000" w:rsidRPr="00000000">
        <w:rPr>
          <w:rtl w:val="0"/>
        </w:rPr>
        <w:t xml:space="preserve">The DASH eating plan requires no special foods and instead provides daily and weekly nutritional goals. This plan recommends:</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Eating vegetables, fruits, and whole grains</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Including fat-free or low-fat dairy products, fish, poultry, beans, nuts, and vegetable oils</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Limiting foods that are high in saturated fat, such as fatty meats, full-fat dairy products, and tropical oils such as coconut, palm kernel, and palm oils</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Limiting sugar-sweetened beverages and sweets</w:t>
      </w:r>
    </w:p>
    <w:p w:rsidR="00000000" w:rsidDel="00000000" w:rsidP="00000000" w:rsidRDefault="00000000" w:rsidRPr="00000000" w14:paraId="00000025">
      <w:pPr>
        <w:ind w:left="0" w:firstLine="0"/>
        <w:rPr/>
      </w:pPr>
      <w:r w:rsidDel="00000000" w:rsidR="00000000" w:rsidRPr="00000000">
        <w:rPr>
          <w:rtl w:val="0"/>
        </w:rPr>
        <w:t xml:space="preserve">(Source: </w:t>
      </w:r>
      <w:hyperlink r:id="rId6">
        <w:r w:rsidDel="00000000" w:rsidR="00000000" w:rsidRPr="00000000">
          <w:rPr>
            <w:color w:val="1155cc"/>
            <w:u w:val="single"/>
            <w:rtl w:val="0"/>
          </w:rPr>
          <w:t xml:space="preserve">https://www.nhlbi.nih.gov/education/dash-eating-plan</w:t>
        </w:r>
      </w:hyperlink>
      <w:r w:rsidDel="00000000" w:rsidR="00000000" w:rsidRPr="00000000">
        <w:rPr>
          <w:rtl w:val="0"/>
        </w:rPr>
        <w:t xml:space="preserve">)</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t xml:space="preserve">The DASH Diet emphasized consumption of fruits, vegetables, whole grains, lean proteins, and low-fat dairy while limiting sodium, added sugars, and saturated fats. Following the eating plan for 8 weeks can help significantly reduce blood pressure.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hlbi.nih.gov/education/dash-eating-pl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