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73A" w:rsidRPr="003A7B92" w:rsidRDefault="008A573A" w:rsidP="008A573A">
      <w:pPr>
        <w:jc w:val="left"/>
        <w:rPr>
          <w:rFonts w:asciiTheme="minorHAnsi" w:hAnsiTheme="minorHAnsi" w:cstheme="minorHAnsi"/>
        </w:rPr>
      </w:pPr>
    </w:p>
    <w:p w:rsidR="008A573A" w:rsidRPr="003A7B92" w:rsidRDefault="008A573A" w:rsidP="008A573A">
      <w:pPr>
        <w:jc w:val="left"/>
        <w:rPr>
          <w:rFonts w:asciiTheme="minorHAnsi" w:hAnsiTheme="minorHAnsi" w:cstheme="minorHAnsi"/>
          <w:b/>
          <w:bCs/>
          <w:sz w:val="32"/>
          <w:szCs w:val="32"/>
        </w:rPr>
      </w:pPr>
      <w:r w:rsidRPr="003A7B92">
        <w:rPr>
          <w:rFonts w:asciiTheme="minorHAnsi" w:hAnsiTheme="minorHAnsi" w:cstheme="minorHAnsi"/>
          <w:b/>
          <w:bCs/>
          <w:sz w:val="32"/>
          <w:szCs w:val="32"/>
        </w:rPr>
        <w:t>Logistic Regression App</w:t>
      </w:r>
      <w:bookmarkStart w:id="0" w:name="_GoBack"/>
      <w:bookmarkEnd w:id="0"/>
      <w:r w:rsidRPr="003A7B92">
        <w:rPr>
          <w:rFonts w:asciiTheme="minorHAnsi" w:hAnsiTheme="minorHAnsi" w:cstheme="minorHAnsi"/>
          <w:b/>
          <w:bCs/>
          <w:sz w:val="32"/>
          <w:szCs w:val="32"/>
        </w:rPr>
        <w:t>roach to Predict the Success of Bank Telemarketing</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b/>
          <w:bCs/>
        </w:rPr>
        <w:t>Student Number:</w:t>
      </w:r>
      <w:r w:rsidRPr="003A7B92">
        <w:rPr>
          <w:rFonts w:asciiTheme="minorHAnsi" w:hAnsiTheme="minorHAnsi" w:cstheme="minorHAnsi"/>
        </w:rPr>
        <w:t xml:space="preserve"> D20123764</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b/>
          <w:bCs/>
        </w:rPr>
        <w:t>Name:</w:t>
      </w:r>
      <w:r w:rsidRPr="003A7B92">
        <w:rPr>
          <w:rFonts w:asciiTheme="minorHAnsi" w:hAnsiTheme="minorHAnsi" w:cstheme="minorHAnsi"/>
        </w:rPr>
        <w:t xml:space="preserve"> Shakti </w:t>
      </w:r>
      <w:proofErr w:type="spellStart"/>
      <w:r w:rsidRPr="003A7B92">
        <w:rPr>
          <w:rFonts w:asciiTheme="minorHAnsi" w:hAnsiTheme="minorHAnsi" w:cstheme="minorHAnsi"/>
        </w:rPr>
        <w:t>Sampad</w:t>
      </w:r>
      <w:proofErr w:type="spellEnd"/>
      <w:r w:rsidRPr="003A7B92">
        <w:rPr>
          <w:rFonts w:asciiTheme="minorHAnsi" w:hAnsiTheme="minorHAnsi" w:cstheme="minorHAnsi"/>
        </w:rPr>
        <w:t xml:space="preserve"> Dash</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b/>
          <w:bCs/>
        </w:rPr>
        <w:t>Programme Code:</w:t>
      </w:r>
      <w:r w:rsidRPr="003A7B92">
        <w:rPr>
          <w:rFonts w:asciiTheme="minorHAnsi" w:hAnsiTheme="minorHAnsi" w:cstheme="minorHAnsi"/>
        </w:rPr>
        <w:t xml:space="preserve"> TU60</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b/>
          <w:u w:val="single"/>
        </w:rPr>
        <w:t>Note:</w:t>
      </w:r>
      <w:r w:rsidRPr="003A7B92">
        <w:rPr>
          <w:rFonts w:asciiTheme="minorHAnsi" w:hAnsiTheme="minorHAnsi" w:cstheme="minorHAnsi"/>
          <w:b/>
        </w:rPr>
        <w:t xml:space="preserve"> </w:t>
      </w:r>
      <w:r w:rsidRPr="003A7B92">
        <w:rPr>
          <w:rFonts w:asciiTheme="minorHAnsi" w:hAnsiTheme="minorHAnsi" w:cstheme="minorHAnsi"/>
        </w:rPr>
        <w:t xml:space="preserve">I have used the direct marketing campaigns of a Portuguese banking institution </w:t>
      </w:r>
      <w:hyperlink r:id="rId6" w:history="1">
        <w:r w:rsidRPr="003A7B92">
          <w:rPr>
            <w:rStyle w:val="Hyperlink"/>
            <w:rFonts w:asciiTheme="minorHAnsi" w:hAnsiTheme="minorHAnsi" w:cstheme="minorHAnsi"/>
          </w:rPr>
          <w:t>dataset</w:t>
        </w:r>
      </w:hyperlink>
      <w:r w:rsidRPr="003A7B92">
        <w:rPr>
          <w:rFonts w:asciiTheme="minorHAnsi" w:hAnsiTheme="minorHAnsi" w:cstheme="minorHAnsi"/>
        </w:rPr>
        <w:t xml:space="preserve"> to complete the independent project. </w:t>
      </w:r>
    </w:p>
    <w:p w:rsidR="008A573A" w:rsidRPr="003A7B92" w:rsidRDefault="008A573A" w:rsidP="008A573A">
      <w:pPr>
        <w:spacing w:after="0" w:line="240" w:lineRule="auto"/>
        <w:jc w:val="left"/>
        <w:rPr>
          <w:rFonts w:asciiTheme="minorHAnsi" w:hAnsiTheme="minorHAnsi" w:cstheme="minorHAnsi"/>
        </w:rPr>
      </w:pPr>
      <w:r w:rsidRPr="003A7B92">
        <w:rPr>
          <w:rFonts w:asciiTheme="minorHAnsi" w:hAnsiTheme="minorHAnsi" w:cstheme="minorHAnsi"/>
        </w:rPr>
        <w:br w:type="page"/>
      </w:r>
    </w:p>
    <w:p w:rsidR="008A573A" w:rsidRPr="003A7B92" w:rsidRDefault="008A573A" w:rsidP="008A573A">
      <w:pPr>
        <w:jc w:val="left"/>
        <w:rPr>
          <w:rFonts w:asciiTheme="minorHAnsi" w:hAnsiTheme="minorHAnsi" w:cstheme="minorHAnsi"/>
        </w:rPr>
      </w:pPr>
    </w:p>
    <w:sdt>
      <w:sdtPr>
        <w:rPr>
          <w:rFonts w:asciiTheme="minorHAnsi" w:eastAsiaTheme="minorHAnsi" w:hAnsiTheme="minorHAnsi" w:cstheme="minorHAnsi"/>
          <w:b w:val="0"/>
          <w:bCs w:val="0"/>
          <w:color w:val="auto"/>
          <w:sz w:val="22"/>
          <w:szCs w:val="22"/>
          <w:lang w:val="en-IN" w:eastAsia="en-US"/>
        </w:rPr>
        <w:id w:val="749549478"/>
        <w:docPartObj>
          <w:docPartGallery w:val="Table of Contents"/>
          <w:docPartUnique/>
        </w:docPartObj>
      </w:sdtPr>
      <w:sdtEndPr>
        <w:rPr>
          <w:rFonts w:eastAsia="Calibri"/>
          <w:noProof/>
          <w:lang w:val="en-IE" w:eastAsia="en-IE"/>
        </w:rPr>
      </w:sdtEndPr>
      <w:sdtContent>
        <w:p w:rsidR="008A573A" w:rsidRPr="003A7B92" w:rsidRDefault="008A573A" w:rsidP="008A573A">
          <w:pPr>
            <w:pStyle w:val="TOCHeading"/>
            <w:rPr>
              <w:rFonts w:asciiTheme="minorHAnsi" w:hAnsiTheme="minorHAnsi" w:cstheme="minorHAnsi"/>
            </w:rPr>
          </w:pPr>
          <w:r w:rsidRPr="003A7B92">
            <w:rPr>
              <w:rFonts w:asciiTheme="minorHAnsi" w:hAnsiTheme="minorHAnsi" w:cstheme="minorHAnsi"/>
            </w:rPr>
            <w:t>Contents</w:t>
          </w:r>
        </w:p>
        <w:p w:rsidR="008A573A" w:rsidRDefault="008A573A" w:rsidP="008A573A">
          <w:pPr>
            <w:pStyle w:val="TOC1"/>
            <w:tabs>
              <w:tab w:val="right" w:leader="dot" w:pos="9016"/>
            </w:tabs>
            <w:rPr>
              <w:rFonts w:eastAsiaTheme="minorEastAsia"/>
              <w:noProof/>
              <w:lang w:eastAsia="en-IN"/>
            </w:rPr>
          </w:pPr>
          <w:r w:rsidRPr="003A7B92">
            <w:rPr>
              <w:rFonts w:cstheme="minorHAnsi"/>
            </w:rPr>
            <w:fldChar w:fldCharType="begin"/>
          </w:r>
          <w:r w:rsidRPr="003A7B92">
            <w:rPr>
              <w:rFonts w:cstheme="minorHAnsi"/>
            </w:rPr>
            <w:instrText xml:space="preserve"> TOC \o "1-3" \h \z \u </w:instrText>
          </w:r>
          <w:r w:rsidRPr="003A7B92">
            <w:rPr>
              <w:rFonts w:cstheme="minorHAnsi"/>
            </w:rPr>
            <w:fldChar w:fldCharType="separate"/>
          </w:r>
          <w:hyperlink w:anchor="_Toc60867279" w:history="1">
            <w:r w:rsidRPr="00BA0CC8">
              <w:rPr>
                <w:rStyle w:val="Hyperlink"/>
                <w:rFonts w:cstheme="minorHAnsi"/>
                <w:noProof/>
              </w:rPr>
              <w:t>Abstract</w:t>
            </w:r>
            <w:r>
              <w:rPr>
                <w:noProof/>
                <w:webHidden/>
              </w:rPr>
              <w:tab/>
            </w:r>
            <w:r>
              <w:rPr>
                <w:noProof/>
                <w:webHidden/>
              </w:rPr>
              <w:fldChar w:fldCharType="begin"/>
            </w:r>
            <w:r>
              <w:rPr>
                <w:noProof/>
                <w:webHidden/>
              </w:rPr>
              <w:instrText xml:space="preserve"> PAGEREF _Toc60867279 \h </w:instrText>
            </w:r>
            <w:r>
              <w:rPr>
                <w:noProof/>
                <w:webHidden/>
              </w:rPr>
            </w:r>
            <w:r>
              <w:rPr>
                <w:noProof/>
                <w:webHidden/>
              </w:rPr>
              <w:fldChar w:fldCharType="separate"/>
            </w:r>
            <w:r>
              <w:rPr>
                <w:noProof/>
                <w:webHidden/>
              </w:rPr>
              <w:t>4</w:t>
            </w:r>
            <w:r>
              <w:rPr>
                <w:noProof/>
                <w:webHidden/>
              </w:rPr>
              <w:fldChar w:fldCharType="end"/>
            </w:r>
          </w:hyperlink>
        </w:p>
        <w:p w:rsidR="008A573A" w:rsidRDefault="008A573A" w:rsidP="008A573A">
          <w:pPr>
            <w:pStyle w:val="TOC1"/>
            <w:tabs>
              <w:tab w:val="right" w:leader="dot" w:pos="9016"/>
            </w:tabs>
            <w:rPr>
              <w:rFonts w:eastAsiaTheme="minorEastAsia"/>
              <w:noProof/>
              <w:lang w:eastAsia="en-IN"/>
            </w:rPr>
          </w:pPr>
          <w:hyperlink w:anchor="_Toc60867280" w:history="1">
            <w:r w:rsidRPr="00BA0CC8">
              <w:rPr>
                <w:rStyle w:val="Hyperlink"/>
                <w:rFonts w:cstheme="minorHAnsi"/>
                <w:noProof/>
              </w:rPr>
              <w:t>Section 1 - Research Question(s)</w:t>
            </w:r>
            <w:r>
              <w:rPr>
                <w:noProof/>
                <w:webHidden/>
              </w:rPr>
              <w:tab/>
            </w:r>
            <w:r>
              <w:rPr>
                <w:noProof/>
                <w:webHidden/>
              </w:rPr>
              <w:fldChar w:fldCharType="begin"/>
            </w:r>
            <w:r>
              <w:rPr>
                <w:noProof/>
                <w:webHidden/>
              </w:rPr>
              <w:instrText xml:space="preserve"> PAGEREF _Toc60867280 \h </w:instrText>
            </w:r>
            <w:r>
              <w:rPr>
                <w:noProof/>
                <w:webHidden/>
              </w:rPr>
            </w:r>
            <w:r>
              <w:rPr>
                <w:noProof/>
                <w:webHidden/>
              </w:rPr>
              <w:fldChar w:fldCharType="separate"/>
            </w:r>
            <w:r>
              <w:rPr>
                <w:noProof/>
                <w:webHidden/>
              </w:rPr>
              <w:t>5</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81" w:history="1">
            <w:r w:rsidRPr="00BA0CC8">
              <w:rPr>
                <w:rStyle w:val="Hyperlink"/>
                <w:rFonts w:cstheme="minorHAnsi"/>
                <w:noProof/>
              </w:rPr>
              <w:t>Question-1</w:t>
            </w:r>
            <w:r>
              <w:rPr>
                <w:noProof/>
                <w:webHidden/>
              </w:rPr>
              <w:tab/>
            </w:r>
            <w:r>
              <w:rPr>
                <w:noProof/>
                <w:webHidden/>
              </w:rPr>
              <w:fldChar w:fldCharType="begin"/>
            </w:r>
            <w:r>
              <w:rPr>
                <w:noProof/>
                <w:webHidden/>
              </w:rPr>
              <w:instrText xml:space="preserve"> PAGEREF _Toc60867281 \h </w:instrText>
            </w:r>
            <w:r>
              <w:rPr>
                <w:noProof/>
                <w:webHidden/>
              </w:rPr>
            </w:r>
            <w:r>
              <w:rPr>
                <w:noProof/>
                <w:webHidden/>
              </w:rPr>
              <w:fldChar w:fldCharType="separate"/>
            </w:r>
            <w:r>
              <w:rPr>
                <w:noProof/>
                <w:webHidden/>
              </w:rPr>
              <w:t>5</w:t>
            </w:r>
            <w:r>
              <w:rPr>
                <w:noProof/>
                <w:webHidden/>
              </w:rPr>
              <w:fldChar w:fldCharType="end"/>
            </w:r>
          </w:hyperlink>
        </w:p>
        <w:p w:rsidR="008A573A" w:rsidRDefault="008A573A" w:rsidP="008A573A">
          <w:pPr>
            <w:pStyle w:val="TOC1"/>
            <w:tabs>
              <w:tab w:val="right" w:leader="dot" w:pos="9016"/>
            </w:tabs>
            <w:rPr>
              <w:rFonts w:eastAsiaTheme="minorEastAsia"/>
              <w:noProof/>
              <w:lang w:eastAsia="en-IN"/>
            </w:rPr>
          </w:pPr>
          <w:hyperlink w:anchor="_Toc60867282" w:history="1">
            <w:r w:rsidRPr="00BA0CC8">
              <w:rPr>
                <w:rStyle w:val="Hyperlink"/>
                <w:rFonts w:cstheme="minorHAnsi"/>
                <w:noProof/>
              </w:rPr>
              <w:t>Section 2 - Dataset</w:t>
            </w:r>
            <w:r>
              <w:rPr>
                <w:noProof/>
                <w:webHidden/>
              </w:rPr>
              <w:tab/>
            </w:r>
            <w:r>
              <w:rPr>
                <w:noProof/>
                <w:webHidden/>
              </w:rPr>
              <w:fldChar w:fldCharType="begin"/>
            </w:r>
            <w:r>
              <w:rPr>
                <w:noProof/>
                <w:webHidden/>
              </w:rPr>
              <w:instrText xml:space="preserve"> PAGEREF _Toc60867282 \h </w:instrText>
            </w:r>
            <w:r>
              <w:rPr>
                <w:noProof/>
                <w:webHidden/>
              </w:rPr>
            </w:r>
            <w:r>
              <w:rPr>
                <w:noProof/>
                <w:webHidden/>
              </w:rPr>
              <w:fldChar w:fldCharType="separate"/>
            </w:r>
            <w:r>
              <w:rPr>
                <w:noProof/>
                <w:webHidden/>
              </w:rPr>
              <w:t>5</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83" w:history="1">
            <w:r w:rsidRPr="00BA0CC8">
              <w:rPr>
                <w:rStyle w:val="Hyperlink"/>
                <w:rFonts w:cstheme="minorHAnsi"/>
                <w:noProof/>
              </w:rPr>
              <w:t>How to handle missing data</w:t>
            </w:r>
            <w:r>
              <w:rPr>
                <w:noProof/>
                <w:webHidden/>
              </w:rPr>
              <w:tab/>
            </w:r>
            <w:r>
              <w:rPr>
                <w:noProof/>
                <w:webHidden/>
              </w:rPr>
              <w:fldChar w:fldCharType="begin"/>
            </w:r>
            <w:r>
              <w:rPr>
                <w:noProof/>
                <w:webHidden/>
              </w:rPr>
              <w:instrText xml:space="preserve"> PAGEREF _Toc60867283 \h </w:instrText>
            </w:r>
            <w:r>
              <w:rPr>
                <w:noProof/>
                <w:webHidden/>
              </w:rPr>
            </w:r>
            <w:r>
              <w:rPr>
                <w:noProof/>
                <w:webHidden/>
              </w:rPr>
              <w:fldChar w:fldCharType="separate"/>
            </w:r>
            <w:r>
              <w:rPr>
                <w:noProof/>
                <w:webHidden/>
              </w:rPr>
              <w:t>5</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84" w:history="1">
            <w:r w:rsidRPr="00BA0CC8">
              <w:rPr>
                <w:rStyle w:val="Hyperlink"/>
                <w:rFonts w:cstheme="minorHAnsi"/>
                <w:noProof/>
              </w:rPr>
              <w:t>Findings &amp; Actions</w:t>
            </w:r>
            <w:r>
              <w:rPr>
                <w:noProof/>
                <w:webHidden/>
              </w:rPr>
              <w:tab/>
            </w:r>
            <w:r>
              <w:rPr>
                <w:noProof/>
                <w:webHidden/>
              </w:rPr>
              <w:fldChar w:fldCharType="begin"/>
            </w:r>
            <w:r>
              <w:rPr>
                <w:noProof/>
                <w:webHidden/>
              </w:rPr>
              <w:instrText xml:space="preserve"> PAGEREF _Toc60867284 \h </w:instrText>
            </w:r>
            <w:r>
              <w:rPr>
                <w:noProof/>
                <w:webHidden/>
              </w:rPr>
            </w:r>
            <w:r>
              <w:rPr>
                <w:noProof/>
                <w:webHidden/>
              </w:rPr>
              <w:fldChar w:fldCharType="separate"/>
            </w:r>
            <w:r>
              <w:rPr>
                <w:noProof/>
                <w:webHidden/>
              </w:rPr>
              <w:t>6</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85" w:history="1">
            <w:r w:rsidRPr="00BA0CC8">
              <w:rPr>
                <w:rStyle w:val="Hyperlink"/>
                <w:rFonts w:cstheme="minorHAnsi"/>
                <w:noProof/>
              </w:rPr>
              <w:t>Representativeness</w:t>
            </w:r>
            <w:r>
              <w:rPr>
                <w:noProof/>
                <w:webHidden/>
              </w:rPr>
              <w:tab/>
            </w:r>
            <w:r>
              <w:rPr>
                <w:noProof/>
                <w:webHidden/>
              </w:rPr>
              <w:fldChar w:fldCharType="begin"/>
            </w:r>
            <w:r>
              <w:rPr>
                <w:noProof/>
                <w:webHidden/>
              </w:rPr>
              <w:instrText xml:space="preserve"> PAGEREF _Toc60867285 \h </w:instrText>
            </w:r>
            <w:r>
              <w:rPr>
                <w:noProof/>
                <w:webHidden/>
              </w:rPr>
            </w:r>
            <w:r>
              <w:rPr>
                <w:noProof/>
                <w:webHidden/>
              </w:rPr>
              <w:fldChar w:fldCharType="separate"/>
            </w:r>
            <w:r>
              <w:rPr>
                <w:noProof/>
                <w:webHidden/>
              </w:rPr>
              <w:t>7</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86" w:history="1">
            <w:r w:rsidRPr="00BA0CC8">
              <w:rPr>
                <w:rStyle w:val="Hyperlink"/>
                <w:rFonts w:cstheme="minorHAnsi"/>
                <w:noProof/>
              </w:rPr>
              <w:t>Variables of interest and their statistical measurement type</w:t>
            </w:r>
            <w:r>
              <w:rPr>
                <w:noProof/>
                <w:webHidden/>
              </w:rPr>
              <w:tab/>
            </w:r>
            <w:r>
              <w:rPr>
                <w:noProof/>
                <w:webHidden/>
              </w:rPr>
              <w:fldChar w:fldCharType="begin"/>
            </w:r>
            <w:r>
              <w:rPr>
                <w:noProof/>
                <w:webHidden/>
              </w:rPr>
              <w:instrText xml:space="preserve"> PAGEREF _Toc60867286 \h </w:instrText>
            </w:r>
            <w:r>
              <w:rPr>
                <w:noProof/>
                <w:webHidden/>
              </w:rPr>
            </w:r>
            <w:r>
              <w:rPr>
                <w:noProof/>
                <w:webHidden/>
              </w:rPr>
              <w:fldChar w:fldCharType="separate"/>
            </w:r>
            <w:r>
              <w:rPr>
                <w:noProof/>
                <w:webHidden/>
              </w:rPr>
              <w:t>7</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87" w:history="1">
            <w:r w:rsidRPr="00BA0CC8">
              <w:rPr>
                <w:rStyle w:val="Hyperlink"/>
                <w:rFonts w:cstheme="minorHAnsi"/>
                <w:noProof/>
              </w:rPr>
              <w:t>Euribor 3 month rate (uribor3m)</w:t>
            </w:r>
            <w:r>
              <w:rPr>
                <w:noProof/>
                <w:webHidden/>
              </w:rPr>
              <w:tab/>
            </w:r>
            <w:r>
              <w:rPr>
                <w:noProof/>
                <w:webHidden/>
              </w:rPr>
              <w:fldChar w:fldCharType="begin"/>
            </w:r>
            <w:r>
              <w:rPr>
                <w:noProof/>
                <w:webHidden/>
              </w:rPr>
              <w:instrText xml:space="preserve"> PAGEREF _Toc60867287 \h </w:instrText>
            </w:r>
            <w:r>
              <w:rPr>
                <w:noProof/>
                <w:webHidden/>
              </w:rPr>
            </w:r>
            <w:r>
              <w:rPr>
                <w:noProof/>
                <w:webHidden/>
              </w:rPr>
              <w:fldChar w:fldCharType="separate"/>
            </w:r>
            <w:r>
              <w:rPr>
                <w:noProof/>
                <w:webHidden/>
              </w:rPr>
              <w:t>7</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88" w:history="1">
            <w:r w:rsidRPr="00BA0CC8">
              <w:rPr>
                <w:rStyle w:val="Hyperlink"/>
                <w:rFonts w:cstheme="minorHAnsi"/>
                <w:noProof/>
              </w:rPr>
              <w:t>Number of employees (nr.employed)</w:t>
            </w:r>
            <w:r>
              <w:rPr>
                <w:noProof/>
                <w:webHidden/>
              </w:rPr>
              <w:tab/>
            </w:r>
            <w:r>
              <w:rPr>
                <w:noProof/>
                <w:webHidden/>
              </w:rPr>
              <w:fldChar w:fldCharType="begin"/>
            </w:r>
            <w:r>
              <w:rPr>
                <w:noProof/>
                <w:webHidden/>
              </w:rPr>
              <w:instrText xml:space="preserve"> PAGEREF _Toc60867288 \h </w:instrText>
            </w:r>
            <w:r>
              <w:rPr>
                <w:noProof/>
                <w:webHidden/>
              </w:rPr>
            </w:r>
            <w:r>
              <w:rPr>
                <w:noProof/>
                <w:webHidden/>
              </w:rPr>
              <w:fldChar w:fldCharType="separate"/>
            </w:r>
            <w:r>
              <w:rPr>
                <w:noProof/>
                <w:webHidden/>
              </w:rPr>
              <w:t>8</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89" w:history="1">
            <w:r w:rsidRPr="00BA0CC8">
              <w:rPr>
                <w:rStyle w:val="Hyperlink"/>
                <w:rFonts w:cstheme="minorHAnsi"/>
                <w:noProof/>
              </w:rPr>
              <w:t>Employment variation rate (emp.var.rate)</w:t>
            </w:r>
            <w:r>
              <w:rPr>
                <w:noProof/>
                <w:webHidden/>
              </w:rPr>
              <w:tab/>
            </w:r>
            <w:r>
              <w:rPr>
                <w:noProof/>
                <w:webHidden/>
              </w:rPr>
              <w:fldChar w:fldCharType="begin"/>
            </w:r>
            <w:r>
              <w:rPr>
                <w:noProof/>
                <w:webHidden/>
              </w:rPr>
              <w:instrText xml:space="preserve"> PAGEREF _Toc60867289 \h </w:instrText>
            </w:r>
            <w:r>
              <w:rPr>
                <w:noProof/>
                <w:webHidden/>
              </w:rPr>
            </w:r>
            <w:r>
              <w:rPr>
                <w:noProof/>
                <w:webHidden/>
              </w:rPr>
              <w:fldChar w:fldCharType="separate"/>
            </w:r>
            <w:r>
              <w:rPr>
                <w:noProof/>
                <w:webHidden/>
              </w:rPr>
              <w:t>8</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0" w:history="1">
            <w:r w:rsidRPr="00BA0CC8">
              <w:rPr>
                <w:rStyle w:val="Hyperlink"/>
                <w:rFonts w:cstheme="minorHAnsi"/>
                <w:noProof/>
              </w:rPr>
              <w:t>Consumer price index (cons.price.idx)</w:t>
            </w:r>
            <w:r>
              <w:rPr>
                <w:noProof/>
                <w:webHidden/>
              </w:rPr>
              <w:tab/>
            </w:r>
            <w:r>
              <w:rPr>
                <w:noProof/>
                <w:webHidden/>
              </w:rPr>
              <w:fldChar w:fldCharType="begin"/>
            </w:r>
            <w:r>
              <w:rPr>
                <w:noProof/>
                <w:webHidden/>
              </w:rPr>
              <w:instrText xml:space="preserve"> PAGEREF _Toc60867290 \h </w:instrText>
            </w:r>
            <w:r>
              <w:rPr>
                <w:noProof/>
                <w:webHidden/>
              </w:rPr>
            </w:r>
            <w:r>
              <w:rPr>
                <w:noProof/>
                <w:webHidden/>
              </w:rPr>
              <w:fldChar w:fldCharType="separate"/>
            </w:r>
            <w:r>
              <w:rPr>
                <w:noProof/>
                <w:webHidden/>
              </w:rPr>
              <w:t>9</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1" w:history="1">
            <w:r w:rsidRPr="00BA0CC8">
              <w:rPr>
                <w:rStyle w:val="Hyperlink"/>
                <w:rFonts w:cstheme="minorHAnsi"/>
                <w:noProof/>
              </w:rPr>
              <w:t>Consumer confidence index (cons.conf.idx)</w:t>
            </w:r>
            <w:r>
              <w:rPr>
                <w:noProof/>
                <w:webHidden/>
              </w:rPr>
              <w:tab/>
            </w:r>
            <w:r>
              <w:rPr>
                <w:noProof/>
                <w:webHidden/>
              </w:rPr>
              <w:fldChar w:fldCharType="begin"/>
            </w:r>
            <w:r>
              <w:rPr>
                <w:noProof/>
                <w:webHidden/>
              </w:rPr>
              <w:instrText xml:space="preserve"> PAGEREF _Toc60867291 \h </w:instrText>
            </w:r>
            <w:r>
              <w:rPr>
                <w:noProof/>
                <w:webHidden/>
              </w:rPr>
            </w:r>
            <w:r>
              <w:rPr>
                <w:noProof/>
                <w:webHidden/>
              </w:rPr>
              <w:fldChar w:fldCharType="separate"/>
            </w:r>
            <w:r>
              <w:rPr>
                <w:noProof/>
                <w:webHidden/>
              </w:rPr>
              <w:t>9</w:t>
            </w:r>
            <w:r>
              <w:rPr>
                <w:noProof/>
                <w:webHidden/>
              </w:rPr>
              <w:fldChar w:fldCharType="end"/>
            </w:r>
          </w:hyperlink>
        </w:p>
        <w:p w:rsidR="008A573A" w:rsidRDefault="008A573A" w:rsidP="008A573A">
          <w:pPr>
            <w:pStyle w:val="TOC1"/>
            <w:tabs>
              <w:tab w:val="right" w:leader="dot" w:pos="9016"/>
            </w:tabs>
            <w:rPr>
              <w:rFonts w:eastAsiaTheme="minorEastAsia"/>
              <w:noProof/>
              <w:lang w:eastAsia="en-IN"/>
            </w:rPr>
          </w:pPr>
          <w:hyperlink w:anchor="_Toc60867292" w:history="1">
            <w:r w:rsidRPr="00BA0CC8">
              <w:rPr>
                <w:rStyle w:val="Hyperlink"/>
                <w:rFonts w:cstheme="minorHAnsi"/>
                <w:noProof/>
              </w:rPr>
              <w:t>Section 3 - Results</w:t>
            </w:r>
            <w:r>
              <w:rPr>
                <w:noProof/>
                <w:webHidden/>
              </w:rPr>
              <w:tab/>
            </w:r>
            <w:r>
              <w:rPr>
                <w:noProof/>
                <w:webHidden/>
              </w:rPr>
              <w:fldChar w:fldCharType="begin"/>
            </w:r>
            <w:r>
              <w:rPr>
                <w:noProof/>
                <w:webHidden/>
              </w:rPr>
              <w:instrText xml:space="preserve"> PAGEREF _Toc60867292 \h </w:instrText>
            </w:r>
            <w:r>
              <w:rPr>
                <w:noProof/>
                <w:webHidden/>
              </w:rPr>
            </w:r>
            <w:r>
              <w:rPr>
                <w:noProof/>
                <w:webHidden/>
              </w:rPr>
              <w:fldChar w:fldCharType="separate"/>
            </w:r>
            <w:r>
              <w:rPr>
                <w:noProof/>
                <w:webHidden/>
              </w:rPr>
              <w:t>10</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93" w:history="1">
            <w:r w:rsidRPr="00BA0CC8">
              <w:rPr>
                <w:rStyle w:val="Hyperlink"/>
                <w:rFonts w:cstheme="minorHAnsi"/>
                <w:noProof/>
              </w:rPr>
              <w:t>Section 3.1 - Statistical Evidence</w:t>
            </w:r>
            <w:r>
              <w:rPr>
                <w:noProof/>
                <w:webHidden/>
              </w:rPr>
              <w:tab/>
            </w:r>
            <w:r>
              <w:rPr>
                <w:noProof/>
                <w:webHidden/>
              </w:rPr>
              <w:fldChar w:fldCharType="begin"/>
            </w:r>
            <w:r>
              <w:rPr>
                <w:noProof/>
                <w:webHidden/>
              </w:rPr>
              <w:instrText xml:space="preserve"> PAGEREF _Toc60867293 \h </w:instrText>
            </w:r>
            <w:r>
              <w:rPr>
                <w:noProof/>
                <w:webHidden/>
              </w:rPr>
            </w:r>
            <w:r>
              <w:rPr>
                <w:noProof/>
                <w:webHidden/>
              </w:rPr>
              <w:fldChar w:fldCharType="separate"/>
            </w:r>
            <w:r>
              <w:rPr>
                <w:noProof/>
                <w:webHidden/>
              </w:rPr>
              <w:t>10</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4" w:history="1">
            <w:r w:rsidRPr="00BA0CC8">
              <w:rPr>
                <w:rStyle w:val="Hyperlink"/>
                <w:rFonts w:cstheme="minorHAnsi"/>
                <w:noProof/>
              </w:rPr>
              <w:t>Forward stepwise selection</w:t>
            </w:r>
            <w:r>
              <w:rPr>
                <w:noProof/>
                <w:webHidden/>
              </w:rPr>
              <w:tab/>
            </w:r>
            <w:r>
              <w:rPr>
                <w:noProof/>
                <w:webHidden/>
              </w:rPr>
              <w:fldChar w:fldCharType="begin"/>
            </w:r>
            <w:r>
              <w:rPr>
                <w:noProof/>
                <w:webHidden/>
              </w:rPr>
              <w:instrText xml:space="preserve"> PAGEREF _Toc60867294 \h </w:instrText>
            </w:r>
            <w:r>
              <w:rPr>
                <w:noProof/>
                <w:webHidden/>
              </w:rPr>
            </w:r>
            <w:r>
              <w:rPr>
                <w:noProof/>
                <w:webHidden/>
              </w:rPr>
              <w:fldChar w:fldCharType="separate"/>
            </w:r>
            <w:r>
              <w:rPr>
                <w:noProof/>
                <w:webHidden/>
              </w:rPr>
              <w:t>11</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5" w:history="1">
            <w:r w:rsidRPr="00BA0CC8">
              <w:rPr>
                <w:rStyle w:val="Hyperlink"/>
                <w:rFonts w:cstheme="minorHAnsi"/>
                <w:noProof/>
              </w:rPr>
              <w:t>Backward stepwise selection</w:t>
            </w:r>
            <w:r>
              <w:rPr>
                <w:noProof/>
                <w:webHidden/>
              </w:rPr>
              <w:tab/>
            </w:r>
            <w:r>
              <w:rPr>
                <w:noProof/>
                <w:webHidden/>
              </w:rPr>
              <w:fldChar w:fldCharType="begin"/>
            </w:r>
            <w:r>
              <w:rPr>
                <w:noProof/>
                <w:webHidden/>
              </w:rPr>
              <w:instrText xml:space="preserve"> PAGEREF _Toc60867295 \h </w:instrText>
            </w:r>
            <w:r>
              <w:rPr>
                <w:noProof/>
                <w:webHidden/>
              </w:rPr>
            </w:r>
            <w:r>
              <w:rPr>
                <w:noProof/>
                <w:webHidden/>
              </w:rPr>
              <w:fldChar w:fldCharType="separate"/>
            </w:r>
            <w:r>
              <w:rPr>
                <w:noProof/>
                <w:webHidden/>
              </w:rPr>
              <w:t>14</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296" w:history="1">
            <w:r w:rsidRPr="00BA0CC8">
              <w:rPr>
                <w:rStyle w:val="Hyperlink"/>
                <w:rFonts w:cstheme="minorHAnsi"/>
                <w:noProof/>
              </w:rPr>
              <w:t>Section 3.2 - Model1| Using predictors from Stepwise forward selection</w:t>
            </w:r>
            <w:r>
              <w:rPr>
                <w:noProof/>
                <w:webHidden/>
              </w:rPr>
              <w:tab/>
            </w:r>
            <w:r>
              <w:rPr>
                <w:noProof/>
                <w:webHidden/>
              </w:rPr>
              <w:fldChar w:fldCharType="begin"/>
            </w:r>
            <w:r>
              <w:rPr>
                <w:noProof/>
                <w:webHidden/>
              </w:rPr>
              <w:instrText xml:space="preserve"> PAGEREF _Toc60867296 \h </w:instrText>
            </w:r>
            <w:r>
              <w:rPr>
                <w:noProof/>
                <w:webHidden/>
              </w:rPr>
            </w:r>
            <w:r>
              <w:rPr>
                <w:noProof/>
                <w:webHidden/>
              </w:rPr>
              <w:fldChar w:fldCharType="separate"/>
            </w:r>
            <w:r>
              <w:rPr>
                <w:noProof/>
                <w:webHidden/>
              </w:rPr>
              <w:t>16</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7" w:history="1">
            <w:r w:rsidRPr="00BA0CC8">
              <w:rPr>
                <w:rStyle w:val="Hyperlink"/>
                <w:noProof/>
              </w:rPr>
              <w:t>Report</w:t>
            </w:r>
            <w:r>
              <w:rPr>
                <w:noProof/>
                <w:webHidden/>
              </w:rPr>
              <w:tab/>
            </w:r>
            <w:r>
              <w:rPr>
                <w:noProof/>
                <w:webHidden/>
              </w:rPr>
              <w:fldChar w:fldCharType="begin"/>
            </w:r>
            <w:r>
              <w:rPr>
                <w:noProof/>
                <w:webHidden/>
              </w:rPr>
              <w:instrText xml:space="preserve"> PAGEREF _Toc60867297 \h </w:instrText>
            </w:r>
            <w:r>
              <w:rPr>
                <w:noProof/>
                <w:webHidden/>
              </w:rPr>
            </w:r>
            <w:r>
              <w:rPr>
                <w:noProof/>
                <w:webHidden/>
              </w:rPr>
              <w:fldChar w:fldCharType="separate"/>
            </w:r>
            <w:r>
              <w:rPr>
                <w:noProof/>
                <w:webHidden/>
              </w:rPr>
              <w:t>16</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8" w:history="1">
            <w:r w:rsidRPr="00BA0CC8">
              <w:rPr>
                <w:rStyle w:val="Hyperlink"/>
                <w:noProof/>
              </w:rPr>
              <w:t>Fit and Usefulness of the model</w:t>
            </w:r>
            <w:r>
              <w:rPr>
                <w:noProof/>
                <w:webHidden/>
              </w:rPr>
              <w:tab/>
            </w:r>
            <w:r>
              <w:rPr>
                <w:noProof/>
                <w:webHidden/>
              </w:rPr>
              <w:fldChar w:fldCharType="begin"/>
            </w:r>
            <w:r>
              <w:rPr>
                <w:noProof/>
                <w:webHidden/>
              </w:rPr>
              <w:instrText xml:space="preserve"> PAGEREF _Toc60867298 \h </w:instrText>
            </w:r>
            <w:r>
              <w:rPr>
                <w:noProof/>
                <w:webHidden/>
              </w:rPr>
            </w:r>
            <w:r>
              <w:rPr>
                <w:noProof/>
                <w:webHidden/>
              </w:rPr>
              <w:fldChar w:fldCharType="separate"/>
            </w:r>
            <w:r>
              <w:rPr>
                <w:noProof/>
                <w:webHidden/>
              </w:rPr>
              <w:t>16</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299" w:history="1">
            <w:r w:rsidRPr="00BA0CC8">
              <w:rPr>
                <w:rStyle w:val="Hyperlink"/>
                <w:noProof/>
              </w:rPr>
              <w:t>Predictors and their significance</w:t>
            </w:r>
            <w:r>
              <w:rPr>
                <w:noProof/>
                <w:webHidden/>
              </w:rPr>
              <w:tab/>
            </w:r>
            <w:r>
              <w:rPr>
                <w:noProof/>
                <w:webHidden/>
              </w:rPr>
              <w:fldChar w:fldCharType="begin"/>
            </w:r>
            <w:r>
              <w:rPr>
                <w:noProof/>
                <w:webHidden/>
              </w:rPr>
              <w:instrText xml:space="preserve"> PAGEREF _Toc60867299 \h </w:instrText>
            </w:r>
            <w:r>
              <w:rPr>
                <w:noProof/>
                <w:webHidden/>
              </w:rPr>
            </w:r>
            <w:r>
              <w:rPr>
                <w:noProof/>
                <w:webHidden/>
              </w:rPr>
              <w:fldChar w:fldCharType="separate"/>
            </w:r>
            <w:r>
              <w:rPr>
                <w:noProof/>
                <w:webHidden/>
              </w:rPr>
              <w:t>17</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0" w:history="1">
            <w:r w:rsidRPr="00BA0CC8">
              <w:rPr>
                <w:rStyle w:val="Hyperlink"/>
                <w:noProof/>
              </w:rPr>
              <w:t>Assess the model against assumptions</w:t>
            </w:r>
            <w:r>
              <w:rPr>
                <w:noProof/>
                <w:webHidden/>
              </w:rPr>
              <w:tab/>
            </w:r>
            <w:r>
              <w:rPr>
                <w:noProof/>
                <w:webHidden/>
              </w:rPr>
              <w:fldChar w:fldCharType="begin"/>
            </w:r>
            <w:r>
              <w:rPr>
                <w:noProof/>
                <w:webHidden/>
              </w:rPr>
              <w:instrText xml:space="preserve"> PAGEREF _Toc60867300 \h </w:instrText>
            </w:r>
            <w:r>
              <w:rPr>
                <w:noProof/>
                <w:webHidden/>
              </w:rPr>
            </w:r>
            <w:r>
              <w:rPr>
                <w:noProof/>
                <w:webHidden/>
              </w:rPr>
              <w:fldChar w:fldCharType="separate"/>
            </w:r>
            <w:r>
              <w:rPr>
                <w:noProof/>
                <w:webHidden/>
              </w:rPr>
              <w:t>18</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1" w:history="1">
            <w:r w:rsidRPr="00BA0CC8">
              <w:rPr>
                <w:rStyle w:val="Hyperlink"/>
                <w:noProof/>
              </w:rPr>
              <w:t>Model Equation and Illustration</w:t>
            </w:r>
            <w:r>
              <w:rPr>
                <w:noProof/>
                <w:webHidden/>
              </w:rPr>
              <w:tab/>
            </w:r>
            <w:r>
              <w:rPr>
                <w:noProof/>
                <w:webHidden/>
              </w:rPr>
              <w:fldChar w:fldCharType="begin"/>
            </w:r>
            <w:r>
              <w:rPr>
                <w:noProof/>
                <w:webHidden/>
              </w:rPr>
              <w:instrText xml:space="preserve"> PAGEREF _Toc60867301 \h </w:instrText>
            </w:r>
            <w:r>
              <w:rPr>
                <w:noProof/>
                <w:webHidden/>
              </w:rPr>
            </w:r>
            <w:r>
              <w:rPr>
                <w:noProof/>
                <w:webHidden/>
              </w:rPr>
              <w:fldChar w:fldCharType="separate"/>
            </w:r>
            <w:r>
              <w:rPr>
                <w:noProof/>
                <w:webHidden/>
              </w:rPr>
              <w:t>18</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302" w:history="1">
            <w:r w:rsidRPr="00BA0CC8">
              <w:rPr>
                <w:rStyle w:val="Hyperlink"/>
                <w:rFonts w:cstheme="minorHAnsi"/>
                <w:noProof/>
              </w:rPr>
              <w:t>Section 3.3 - Model 2| Using predictors from Stepwise backward selection</w:t>
            </w:r>
            <w:r>
              <w:rPr>
                <w:noProof/>
                <w:webHidden/>
              </w:rPr>
              <w:tab/>
            </w:r>
            <w:r>
              <w:rPr>
                <w:noProof/>
                <w:webHidden/>
              </w:rPr>
              <w:fldChar w:fldCharType="begin"/>
            </w:r>
            <w:r>
              <w:rPr>
                <w:noProof/>
                <w:webHidden/>
              </w:rPr>
              <w:instrText xml:space="preserve"> PAGEREF _Toc60867302 \h </w:instrText>
            </w:r>
            <w:r>
              <w:rPr>
                <w:noProof/>
                <w:webHidden/>
              </w:rPr>
            </w:r>
            <w:r>
              <w:rPr>
                <w:noProof/>
                <w:webHidden/>
              </w:rPr>
              <w:fldChar w:fldCharType="separate"/>
            </w:r>
            <w:r>
              <w:rPr>
                <w:noProof/>
                <w:webHidden/>
              </w:rPr>
              <w:t>20</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3" w:history="1">
            <w:r w:rsidRPr="00BA0CC8">
              <w:rPr>
                <w:rStyle w:val="Hyperlink"/>
                <w:noProof/>
              </w:rPr>
              <w:t>Report</w:t>
            </w:r>
            <w:r>
              <w:rPr>
                <w:noProof/>
                <w:webHidden/>
              </w:rPr>
              <w:tab/>
            </w:r>
            <w:r>
              <w:rPr>
                <w:noProof/>
                <w:webHidden/>
              </w:rPr>
              <w:fldChar w:fldCharType="begin"/>
            </w:r>
            <w:r>
              <w:rPr>
                <w:noProof/>
                <w:webHidden/>
              </w:rPr>
              <w:instrText xml:space="preserve"> PAGEREF _Toc60867303 \h </w:instrText>
            </w:r>
            <w:r>
              <w:rPr>
                <w:noProof/>
                <w:webHidden/>
              </w:rPr>
            </w:r>
            <w:r>
              <w:rPr>
                <w:noProof/>
                <w:webHidden/>
              </w:rPr>
              <w:fldChar w:fldCharType="separate"/>
            </w:r>
            <w:r>
              <w:rPr>
                <w:noProof/>
                <w:webHidden/>
              </w:rPr>
              <w:t>20</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4" w:history="1">
            <w:r w:rsidRPr="00BA0CC8">
              <w:rPr>
                <w:rStyle w:val="Hyperlink"/>
                <w:noProof/>
              </w:rPr>
              <w:t>Fit and Usefulness of the model</w:t>
            </w:r>
            <w:r>
              <w:rPr>
                <w:noProof/>
                <w:webHidden/>
              </w:rPr>
              <w:tab/>
            </w:r>
            <w:r>
              <w:rPr>
                <w:noProof/>
                <w:webHidden/>
              </w:rPr>
              <w:fldChar w:fldCharType="begin"/>
            </w:r>
            <w:r>
              <w:rPr>
                <w:noProof/>
                <w:webHidden/>
              </w:rPr>
              <w:instrText xml:space="preserve"> PAGEREF _Toc60867304 \h </w:instrText>
            </w:r>
            <w:r>
              <w:rPr>
                <w:noProof/>
                <w:webHidden/>
              </w:rPr>
            </w:r>
            <w:r>
              <w:rPr>
                <w:noProof/>
                <w:webHidden/>
              </w:rPr>
              <w:fldChar w:fldCharType="separate"/>
            </w:r>
            <w:r>
              <w:rPr>
                <w:noProof/>
                <w:webHidden/>
              </w:rPr>
              <w:t>20</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5" w:history="1">
            <w:r w:rsidRPr="00BA0CC8">
              <w:rPr>
                <w:rStyle w:val="Hyperlink"/>
                <w:noProof/>
              </w:rPr>
              <w:t>Predictors and their significance</w:t>
            </w:r>
            <w:r>
              <w:rPr>
                <w:noProof/>
                <w:webHidden/>
              </w:rPr>
              <w:tab/>
            </w:r>
            <w:r>
              <w:rPr>
                <w:noProof/>
                <w:webHidden/>
              </w:rPr>
              <w:fldChar w:fldCharType="begin"/>
            </w:r>
            <w:r>
              <w:rPr>
                <w:noProof/>
                <w:webHidden/>
              </w:rPr>
              <w:instrText xml:space="preserve"> PAGEREF _Toc60867305 \h </w:instrText>
            </w:r>
            <w:r>
              <w:rPr>
                <w:noProof/>
                <w:webHidden/>
              </w:rPr>
            </w:r>
            <w:r>
              <w:rPr>
                <w:noProof/>
                <w:webHidden/>
              </w:rPr>
              <w:fldChar w:fldCharType="separate"/>
            </w:r>
            <w:r>
              <w:rPr>
                <w:noProof/>
                <w:webHidden/>
              </w:rPr>
              <w:t>21</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6" w:history="1">
            <w:r w:rsidRPr="00BA0CC8">
              <w:rPr>
                <w:rStyle w:val="Hyperlink"/>
                <w:noProof/>
              </w:rPr>
              <w:t>Assess the model against assumptions</w:t>
            </w:r>
            <w:r>
              <w:rPr>
                <w:noProof/>
                <w:webHidden/>
              </w:rPr>
              <w:tab/>
            </w:r>
            <w:r>
              <w:rPr>
                <w:noProof/>
                <w:webHidden/>
              </w:rPr>
              <w:fldChar w:fldCharType="begin"/>
            </w:r>
            <w:r>
              <w:rPr>
                <w:noProof/>
                <w:webHidden/>
              </w:rPr>
              <w:instrText xml:space="preserve"> PAGEREF _Toc60867306 \h </w:instrText>
            </w:r>
            <w:r>
              <w:rPr>
                <w:noProof/>
                <w:webHidden/>
              </w:rPr>
            </w:r>
            <w:r>
              <w:rPr>
                <w:noProof/>
                <w:webHidden/>
              </w:rPr>
              <w:fldChar w:fldCharType="separate"/>
            </w:r>
            <w:r>
              <w:rPr>
                <w:noProof/>
                <w:webHidden/>
              </w:rPr>
              <w:t>22</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7" w:history="1">
            <w:r w:rsidRPr="00BA0CC8">
              <w:rPr>
                <w:rStyle w:val="Hyperlink"/>
                <w:noProof/>
              </w:rPr>
              <w:t>Model Equation and Illustration</w:t>
            </w:r>
            <w:r>
              <w:rPr>
                <w:noProof/>
                <w:webHidden/>
              </w:rPr>
              <w:tab/>
            </w:r>
            <w:r>
              <w:rPr>
                <w:noProof/>
                <w:webHidden/>
              </w:rPr>
              <w:fldChar w:fldCharType="begin"/>
            </w:r>
            <w:r>
              <w:rPr>
                <w:noProof/>
                <w:webHidden/>
              </w:rPr>
              <w:instrText xml:space="preserve"> PAGEREF _Toc60867307 \h </w:instrText>
            </w:r>
            <w:r>
              <w:rPr>
                <w:noProof/>
                <w:webHidden/>
              </w:rPr>
            </w:r>
            <w:r>
              <w:rPr>
                <w:noProof/>
                <w:webHidden/>
              </w:rPr>
              <w:fldChar w:fldCharType="separate"/>
            </w:r>
            <w:r>
              <w:rPr>
                <w:noProof/>
                <w:webHidden/>
              </w:rPr>
              <w:t>22</w:t>
            </w:r>
            <w:r>
              <w:rPr>
                <w:noProof/>
                <w:webHidden/>
              </w:rPr>
              <w:fldChar w:fldCharType="end"/>
            </w:r>
          </w:hyperlink>
        </w:p>
        <w:p w:rsidR="008A573A" w:rsidRDefault="008A573A" w:rsidP="008A573A">
          <w:pPr>
            <w:pStyle w:val="TOC2"/>
            <w:tabs>
              <w:tab w:val="right" w:leader="dot" w:pos="9016"/>
            </w:tabs>
            <w:rPr>
              <w:rFonts w:eastAsiaTheme="minorEastAsia"/>
              <w:noProof/>
              <w:lang w:eastAsia="en-IN"/>
            </w:rPr>
          </w:pPr>
          <w:hyperlink w:anchor="_Toc60867308" w:history="1">
            <w:r w:rsidRPr="00BA0CC8">
              <w:rPr>
                <w:rStyle w:val="Hyperlink"/>
                <w:rFonts w:cstheme="minorHAnsi"/>
                <w:noProof/>
              </w:rPr>
              <w:t>Section 3.4 |</w:t>
            </w:r>
            <w:r w:rsidRPr="00BA0CC8">
              <w:rPr>
                <w:rStyle w:val="Hyperlink"/>
                <w:noProof/>
              </w:rPr>
              <w:t>Summary Comparison</w:t>
            </w:r>
            <w:r>
              <w:rPr>
                <w:noProof/>
                <w:webHidden/>
              </w:rPr>
              <w:tab/>
            </w:r>
            <w:r>
              <w:rPr>
                <w:noProof/>
                <w:webHidden/>
              </w:rPr>
              <w:fldChar w:fldCharType="begin"/>
            </w:r>
            <w:r>
              <w:rPr>
                <w:noProof/>
                <w:webHidden/>
              </w:rPr>
              <w:instrText xml:space="preserve"> PAGEREF _Toc60867308 \h </w:instrText>
            </w:r>
            <w:r>
              <w:rPr>
                <w:noProof/>
                <w:webHidden/>
              </w:rPr>
            </w:r>
            <w:r>
              <w:rPr>
                <w:noProof/>
                <w:webHidden/>
              </w:rPr>
              <w:fldChar w:fldCharType="separate"/>
            </w:r>
            <w:r>
              <w:rPr>
                <w:noProof/>
                <w:webHidden/>
              </w:rPr>
              <w:t>23</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09" w:history="1">
            <w:r w:rsidRPr="00BA0CC8">
              <w:rPr>
                <w:rStyle w:val="Hyperlink"/>
                <w:noProof/>
              </w:rPr>
              <w:t>Differences in fit and usefulness</w:t>
            </w:r>
            <w:r>
              <w:rPr>
                <w:noProof/>
                <w:webHidden/>
              </w:rPr>
              <w:tab/>
            </w:r>
            <w:r>
              <w:rPr>
                <w:noProof/>
                <w:webHidden/>
              </w:rPr>
              <w:fldChar w:fldCharType="begin"/>
            </w:r>
            <w:r>
              <w:rPr>
                <w:noProof/>
                <w:webHidden/>
              </w:rPr>
              <w:instrText xml:space="preserve"> PAGEREF _Toc60867309 \h </w:instrText>
            </w:r>
            <w:r>
              <w:rPr>
                <w:noProof/>
                <w:webHidden/>
              </w:rPr>
            </w:r>
            <w:r>
              <w:rPr>
                <w:noProof/>
                <w:webHidden/>
              </w:rPr>
              <w:fldChar w:fldCharType="separate"/>
            </w:r>
            <w:r>
              <w:rPr>
                <w:noProof/>
                <w:webHidden/>
              </w:rPr>
              <w:t>23</w:t>
            </w:r>
            <w:r>
              <w:rPr>
                <w:noProof/>
                <w:webHidden/>
              </w:rPr>
              <w:fldChar w:fldCharType="end"/>
            </w:r>
          </w:hyperlink>
        </w:p>
        <w:p w:rsidR="008A573A" w:rsidRDefault="008A573A" w:rsidP="008A573A">
          <w:pPr>
            <w:pStyle w:val="TOC3"/>
            <w:tabs>
              <w:tab w:val="right" w:leader="dot" w:pos="9016"/>
            </w:tabs>
            <w:rPr>
              <w:rFonts w:eastAsiaTheme="minorEastAsia"/>
              <w:noProof/>
              <w:lang w:eastAsia="en-IN"/>
            </w:rPr>
          </w:pPr>
          <w:hyperlink w:anchor="_Toc60867310" w:history="1">
            <w:r w:rsidRPr="00BA0CC8">
              <w:rPr>
                <w:rStyle w:val="Hyperlink"/>
                <w:noProof/>
              </w:rPr>
              <w:t>How models meet assumptions</w:t>
            </w:r>
            <w:r>
              <w:rPr>
                <w:noProof/>
                <w:webHidden/>
              </w:rPr>
              <w:tab/>
            </w:r>
            <w:r>
              <w:rPr>
                <w:noProof/>
                <w:webHidden/>
              </w:rPr>
              <w:fldChar w:fldCharType="begin"/>
            </w:r>
            <w:r>
              <w:rPr>
                <w:noProof/>
                <w:webHidden/>
              </w:rPr>
              <w:instrText xml:space="preserve"> PAGEREF _Toc60867310 \h </w:instrText>
            </w:r>
            <w:r>
              <w:rPr>
                <w:noProof/>
                <w:webHidden/>
              </w:rPr>
            </w:r>
            <w:r>
              <w:rPr>
                <w:noProof/>
                <w:webHidden/>
              </w:rPr>
              <w:fldChar w:fldCharType="separate"/>
            </w:r>
            <w:r>
              <w:rPr>
                <w:noProof/>
                <w:webHidden/>
              </w:rPr>
              <w:t>24</w:t>
            </w:r>
            <w:r>
              <w:rPr>
                <w:noProof/>
                <w:webHidden/>
              </w:rPr>
              <w:fldChar w:fldCharType="end"/>
            </w:r>
          </w:hyperlink>
        </w:p>
        <w:p w:rsidR="008A573A" w:rsidRDefault="008A573A" w:rsidP="008A573A">
          <w:pPr>
            <w:pStyle w:val="TOC1"/>
            <w:tabs>
              <w:tab w:val="right" w:leader="dot" w:pos="9016"/>
            </w:tabs>
            <w:rPr>
              <w:rFonts w:eastAsiaTheme="minorEastAsia"/>
              <w:noProof/>
              <w:lang w:eastAsia="en-IN"/>
            </w:rPr>
          </w:pPr>
          <w:hyperlink w:anchor="_Toc60867311" w:history="1">
            <w:r w:rsidRPr="00BA0CC8">
              <w:rPr>
                <w:rStyle w:val="Hyperlink"/>
                <w:rFonts w:cstheme="minorHAnsi"/>
                <w:noProof/>
              </w:rPr>
              <w:t>Section 4 – Discussion/Conclusion</w:t>
            </w:r>
            <w:r>
              <w:rPr>
                <w:noProof/>
                <w:webHidden/>
              </w:rPr>
              <w:tab/>
            </w:r>
            <w:r>
              <w:rPr>
                <w:noProof/>
                <w:webHidden/>
              </w:rPr>
              <w:fldChar w:fldCharType="begin"/>
            </w:r>
            <w:r>
              <w:rPr>
                <w:noProof/>
                <w:webHidden/>
              </w:rPr>
              <w:instrText xml:space="preserve"> PAGEREF _Toc60867311 \h </w:instrText>
            </w:r>
            <w:r>
              <w:rPr>
                <w:noProof/>
                <w:webHidden/>
              </w:rPr>
            </w:r>
            <w:r>
              <w:rPr>
                <w:noProof/>
                <w:webHidden/>
              </w:rPr>
              <w:fldChar w:fldCharType="separate"/>
            </w:r>
            <w:r>
              <w:rPr>
                <w:noProof/>
                <w:webHidden/>
              </w:rPr>
              <w:t>25</w:t>
            </w:r>
            <w:r>
              <w:rPr>
                <w:noProof/>
                <w:webHidden/>
              </w:rPr>
              <w:fldChar w:fldCharType="end"/>
            </w:r>
          </w:hyperlink>
        </w:p>
        <w:p w:rsidR="008A573A" w:rsidRPr="003A7B92" w:rsidRDefault="008A573A" w:rsidP="008A573A">
          <w:pPr>
            <w:jc w:val="left"/>
            <w:rPr>
              <w:rFonts w:asciiTheme="minorHAnsi" w:hAnsiTheme="minorHAnsi" w:cstheme="minorHAnsi"/>
              <w:noProof/>
            </w:rPr>
          </w:pPr>
          <w:r w:rsidRPr="003A7B92">
            <w:rPr>
              <w:rFonts w:asciiTheme="minorHAnsi" w:hAnsiTheme="minorHAnsi" w:cstheme="minorHAnsi"/>
              <w:b/>
              <w:bCs/>
              <w:noProof/>
            </w:rPr>
            <w:fldChar w:fldCharType="end"/>
          </w:r>
        </w:p>
      </w:sdtContent>
    </w:sdt>
    <w:p w:rsidR="008A573A" w:rsidRPr="003A7B92" w:rsidRDefault="008A573A" w:rsidP="008A573A">
      <w:pPr>
        <w:pStyle w:val="Heading1"/>
        <w:jc w:val="left"/>
        <w:rPr>
          <w:rFonts w:asciiTheme="minorHAnsi" w:hAnsiTheme="minorHAnsi" w:cstheme="minorHAnsi"/>
        </w:rPr>
      </w:pPr>
      <w:r w:rsidRPr="003A7B92">
        <w:rPr>
          <w:rFonts w:asciiTheme="minorHAnsi" w:hAnsiTheme="minorHAnsi" w:cstheme="minorHAnsi"/>
        </w:rPr>
        <w:br w:type="page"/>
      </w:r>
      <w:bookmarkStart w:id="1" w:name="_Toc60867279"/>
      <w:r w:rsidRPr="003A7B92">
        <w:rPr>
          <w:rFonts w:asciiTheme="minorHAnsi" w:hAnsiTheme="minorHAnsi" w:cstheme="minorHAnsi"/>
        </w:rPr>
        <w:lastRenderedPageBreak/>
        <w:t>Abstract</w:t>
      </w:r>
      <w:bookmarkEnd w:id="1"/>
    </w:p>
    <w:p w:rsidR="008A573A" w:rsidRPr="003A7B92" w:rsidRDefault="008A573A" w:rsidP="008A573A">
      <w:pPr>
        <w:jc w:val="left"/>
        <w:rPr>
          <w:rFonts w:asciiTheme="minorHAnsi" w:hAnsiTheme="minorHAnsi" w:cstheme="minorHAnsi"/>
        </w:rPr>
      </w:pPr>
      <w:r>
        <w:rPr>
          <w:rFonts w:asciiTheme="minorHAnsi" w:hAnsiTheme="minorHAnsi" w:cstheme="minorHAnsi"/>
        </w:rPr>
        <w:t xml:space="preserve">We propose to do a logistic regression approach to understand the attributes which influences the decision for subscribing to a bank long term deposit and predict the success of telemarketing calls for selling bank long term deposit. </w:t>
      </w:r>
      <w:r w:rsidRPr="003A7B92">
        <w:rPr>
          <w:rFonts w:asciiTheme="minorHAnsi" w:hAnsiTheme="minorHAnsi" w:cstheme="minorHAnsi"/>
        </w:rPr>
        <w:t xml:space="preserve">We are given the data of direct marketing campaigns (phone calls) of a Portuguese banking institution. The classification goal is to predict if the client will subscribe a term deposit (target variable y). </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The dataset consists of direct marketing campaigns data of a banking institution. The dataset was picked from UCI Machine Learning Repository which is an amazing source for publicly available datasets. There were four variants of the datasets out of which we chose “bank-additional-full.csv” which consists of 41188 data points with 20 independent variables out of which 10 are numeric features and 10 are categorical features. The data is collected during the period of May 2008 and November 2010. The list of features available to us is given below:</w:t>
      </w:r>
    </w:p>
    <w:p w:rsidR="008A573A" w:rsidRPr="003A7B92" w:rsidRDefault="008A573A" w:rsidP="008A573A">
      <w:pPr>
        <w:jc w:val="left"/>
        <w:rPr>
          <w:rFonts w:asciiTheme="minorHAnsi" w:hAnsiTheme="minorHAnsi" w:cstheme="minorHAnsi"/>
          <w:b/>
          <w:u w:val="single"/>
        </w:rPr>
      </w:pPr>
      <w:r w:rsidRPr="003A7B92">
        <w:rPr>
          <w:rFonts w:asciiTheme="minorHAnsi" w:hAnsiTheme="minorHAnsi" w:cstheme="minorHAnsi"/>
          <w:b/>
          <w:u w:val="single"/>
        </w:rPr>
        <w:t>Bank client data:</w:t>
      </w:r>
    </w:p>
    <w:tbl>
      <w:tblPr>
        <w:tblStyle w:val="TableGrid"/>
        <w:tblW w:w="9498" w:type="dxa"/>
        <w:tblInd w:w="108" w:type="dxa"/>
        <w:tblLook w:val="04A0" w:firstRow="1" w:lastRow="0" w:firstColumn="1" w:lastColumn="0" w:noHBand="0" w:noVBand="1"/>
      </w:tblPr>
      <w:tblGrid>
        <w:gridCol w:w="1111"/>
        <w:gridCol w:w="1448"/>
        <w:gridCol w:w="6939"/>
      </w:tblGrid>
      <w:tr w:rsidR="008A573A" w:rsidRPr="003A7B92" w:rsidTr="00B93C02">
        <w:tc>
          <w:tcPr>
            <w:tcW w:w="1111"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w:t>
            </w:r>
          </w:p>
        </w:tc>
        <w:tc>
          <w:tcPr>
            <w:tcW w:w="1448"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 type</w:t>
            </w:r>
          </w:p>
        </w:tc>
        <w:tc>
          <w:tcPr>
            <w:tcW w:w="6939"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Description</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age</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Age of the customer</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job</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Type of job (admin, blue-collar, entrepreneur, housemaid, management, retired, self-employed, services, student, technician, unemployed, unknown)</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marital</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Marital status</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education</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Education details (basic.4y, basic.6y, basic.9y, </w:t>
            </w:r>
            <w:proofErr w:type="spellStart"/>
            <w:r w:rsidRPr="003A7B92">
              <w:rPr>
                <w:rFonts w:asciiTheme="minorHAnsi" w:hAnsiTheme="minorHAnsi" w:cstheme="minorHAnsi"/>
              </w:rPr>
              <w:t>high.school</w:t>
            </w:r>
            <w:proofErr w:type="spellEnd"/>
            <w:r w:rsidRPr="003A7B92">
              <w:rPr>
                <w:rFonts w:asciiTheme="minorHAnsi" w:hAnsiTheme="minorHAnsi" w:cstheme="minorHAnsi"/>
              </w:rPr>
              <w:t xml:space="preserve">, illiterate, </w:t>
            </w:r>
            <w:proofErr w:type="spellStart"/>
            <w:r w:rsidRPr="003A7B92">
              <w:rPr>
                <w:rFonts w:asciiTheme="minorHAnsi" w:hAnsiTheme="minorHAnsi" w:cstheme="minorHAnsi"/>
              </w:rPr>
              <w:t>professional.course</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university.degree</w:t>
            </w:r>
            <w:proofErr w:type="spellEnd"/>
            <w:r w:rsidRPr="003A7B92">
              <w:rPr>
                <w:rFonts w:asciiTheme="minorHAnsi" w:hAnsiTheme="minorHAnsi" w:cstheme="minorHAnsi"/>
              </w:rPr>
              <w:t>, unknown)</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default</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Has credit in default? (no, yes, unknown)</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housing</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Has housing loan? (no, yes, unknown)</w:t>
            </w:r>
          </w:p>
        </w:tc>
      </w:tr>
      <w:tr w:rsidR="008A573A" w:rsidRPr="003A7B92" w:rsidTr="00B93C02">
        <w:tc>
          <w:tcPr>
            <w:tcW w:w="111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loan</w:t>
            </w:r>
          </w:p>
        </w:tc>
        <w:tc>
          <w:tcPr>
            <w:tcW w:w="144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3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Has personal loan? (no, yes, unknown)</w:t>
            </w:r>
          </w:p>
        </w:tc>
      </w:tr>
    </w:tbl>
    <w:p w:rsidR="008A573A" w:rsidRPr="003A7B92" w:rsidRDefault="008A573A" w:rsidP="008A573A">
      <w:pPr>
        <w:jc w:val="left"/>
        <w:rPr>
          <w:rFonts w:asciiTheme="minorHAnsi" w:hAnsiTheme="minorHAnsi" w:cstheme="minorHAnsi"/>
          <w:b/>
          <w:u w:val="single"/>
        </w:rPr>
      </w:pPr>
      <w:r w:rsidRPr="003A7B92">
        <w:rPr>
          <w:rFonts w:asciiTheme="minorHAnsi" w:hAnsiTheme="minorHAnsi" w:cstheme="minorHAnsi"/>
          <w:b/>
          <w:u w:val="single"/>
        </w:rPr>
        <w:t>Related with the last contact of the current campaign:</w:t>
      </w:r>
    </w:p>
    <w:tbl>
      <w:tblPr>
        <w:tblStyle w:val="TableGrid"/>
        <w:tblW w:w="9498" w:type="dxa"/>
        <w:tblInd w:w="108" w:type="dxa"/>
        <w:tblLook w:val="04A0" w:firstRow="1" w:lastRow="0" w:firstColumn="1" w:lastColumn="0" w:noHBand="0" w:noVBand="1"/>
      </w:tblPr>
      <w:tblGrid>
        <w:gridCol w:w="1416"/>
        <w:gridCol w:w="1433"/>
        <w:gridCol w:w="6649"/>
      </w:tblGrid>
      <w:tr w:rsidR="008A573A" w:rsidRPr="003A7B92" w:rsidTr="00B93C02">
        <w:tc>
          <w:tcPr>
            <w:tcW w:w="1416"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w:t>
            </w:r>
          </w:p>
        </w:tc>
        <w:tc>
          <w:tcPr>
            <w:tcW w:w="1433"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 type</w:t>
            </w:r>
          </w:p>
        </w:tc>
        <w:tc>
          <w:tcPr>
            <w:tcW w:w="6649"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Description</w:t>
            </w:r>
          </w:p>
        </w:tc>
      </w:tr>
      <w:tr w:rsidR="008A573A" w:rsidRPr="003A7B92" w:rsidTr="00B93C02">
        <w:tc>
          <w:tcPr>
            <w:tcW w:w="1416"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contact</w:t>
            </w:r>
          </w:p>
        </w:tc>
        <w:tc>
          <w:tcPr>
            <w:tcW w:w="143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64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Contact communication type (cellular, telephone)</w:t>
            </w:r>
          </w:p>
        </w:tc>
      </w:tr>
      <w:tr w:rsidR="008A573A" w:rsidRPr="003A7B92" w:rsidTr="00B93C02">
        <w:tc>
          <w:tcPr>
            <w:tcW w:w="1416"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month</w:t>
            </w:r>
          </w:p>
        </w:tc>
        <w:tc>
          <w:tcPr>
            <w:tcW w:w="143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64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Last contact month of year (</w:t>
            </w:r>
            <w:proofErr w:type="spellStart"/>
            <w:r w:rsidRPr="003A7B92">
              <w:rPr>
                <w:rFonts w:asciiTheme="minorHAnsi" w:hAnsiTheme="minorHAnsi" w:cstheme="minorHAnsi"/>
              </w:rPr>
              <w:t>jan</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feb</w:t>
            </w:r>
            <w:proofErr w:type="spellEnd"/>
            <w:r w:rsidRPr="003A7B92">
              <w:rPr>
                <w:rFonts w:asciiTheme="minorHAnsi" w:hAnsiTheme="minorHAnsi" w:cstheme="minorHAnsi"/>
              </w:rPr>
              <w:t>, mar etc.)</w:t>
            </w:r>
          </w:p>
        </w:tc>
      </w:tr>
      <w:tr w:rsidR="008A573A" w:rsidRPr="003A7B92" w:rsidTr="00B93C02">
        <w:tc>
          <w:tcPr>
            <w:tcW w:w="1416"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day_of_week</w:t>
            </w:r>
            <w:proofErr w:type="spellEnd"/>
          </w:p>
        </w:tc>
        <w:tc>
          <w:tcPr>
            <w:tcW w:w="143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64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Last contact day of the week (</w:t>
            </w:r>
            <w:proofErr w:type="spellStart"/>
            <w:r w:rsidRPr="003A7B92">
              <w:rPr>
                <w:rFonts w:asciiTheme="minorHAnsi" w:hAnsiTheme="minorHAnsi" w:cstheme="minorHAnsi"/>
              </w:rPr>
              <w:t>mon</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tue</w:t>
            </w:r>
            <w:proofErr w:type="spellEnd"/>
            <w:r w:rsidRPr="003A7B92">
              <w:rPr>
                <w:rFonts w:asciiTheme="minorHAnsi" w:hAnsiTheme="minorHAnsi" w:cstheme="minorHAnsi"/>
              </w:rPr>
              <w:t xml:space="preserve">, wed, </w:t>
            </w:r>
            <w:proofErr w:type="spellStart"/>
            <w:r w:rsidRPr="003A7B92">
              <w:rPr>
                <w:rFonts w:asciiTheme="minorHAnsi" w:hAnsiTheme="minorHAnsi" w:cstheme="minorHAnsi"/>
              </w:rPr>
              <w:t>thu</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fri</w:t>
            </w:r>
            <w:proofErr w:type="spellEnd"/>
            <w:r w:rsidRPr="003A7B92">
              <w:rPr>
                <w:rFonts w:asciiTheme="minorHAnsi" w:hAnsiTheme="minorHAnsi" w:cstheme="minorHAnsi"/>
              </w:rPr>
              <w:t>)</w:t>
            </w:r>
          </w:p>
        </w:tc>
      </w:tr>
      <w:tr w:rsidR="008A573A" w:rsidRPr="003A7B92" w:rsidTr="00B93C02">
        <w:tc>
          <w:tcPr>
            <w:tcW w:w="1416"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duration</w:t>
            </w:r>
          </w:p>
        </w:tc>
        <w:tc>
          <w:tcPr>
            <w:tcW w:w="143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64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Last contact duration, in seconds</w:t>
            </w:r>
          </w:p>
        </w:tc>
      </w:tr>
    </w:tbl>
    <w:p w:rsidR="008A573A" w:rsidRPr="003A7B92" w:rsidRDefault="008A573A" w:rsidP="008A573A">
      <w:pPr>
        <w:jc w:val="left"/>
        <w:rPr>
          <w:rFonts w:asciiTheme="minorHAnsi" w:hAnsiTheme="minorHAnsi" w:cstheme="minorHAnsi"/>
          <w:b/>
          <w:u w:val="single"/>
        </w:rPr>
      </w:pPr>
      <w:r w:rsidRPr="003A7B92">
        <w:rPr>
          <w:rFonts w:asciiTheme="minorHAnsi" w:hAnsiTheme="minorHAnsi" w:cstheme="minorHAnsi"/>
          <w:b/>
          <w:u w:val="single"/>
        </w:rPr>
        <w:t>Previous campaign attributes:</w:t>
      </w:r>
    </w:p>
    <w:tbl>
      <w:tblPr>
        <w:tblStyle w:val="TableGrid"/>
        <w:tblW w:w="9498" w:type="dxa"/>
        <w:tblInd w:w="108" w:type="dxa"/>
        <w:tblLook w:val="04A0" w:firstRow="1" w:lastRow="0" w:firstColumn="1" w:lastColumn="0" w:noHBand="0" w:noVBand="1"/>
      </w:tblPr>
      <w:tblGrid>
        <w:gridCol w:w="1132"/>
        <w:gridCol w:w="1447"/>
        <w:gridCol w:w="6919"/>
      </w:tblGrid>
      <w:tr w:rsidR="008A573A" w:rsidRPr="003A7B92" w:rsidTr="00B93C02">
        <w:tc>
          <w:tcPr>
            <w:tcW w:w="1132"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w:t>
            </w:r>
          </w:p>
        </w:tc>
        <w:tc>
          <w:tcPr>
            <w:tcW w:w="1447"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 type</w:t>
            </w:r>
          </w:p>
        </w:tc>
        <w:tc>
          <w:tcPr>
            <w:tcW w:w="6919"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Description</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campaign</w:t>
            </w:r>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during this campaign and for this client</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pdays</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days that passed by after the client was last contacted from a previous campaign (999 means client was not previously contacted)</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previous</w:t>
            </w:r>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before this campaign and for this client</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poutcome</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categorical</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Outcome of the previous marketing campaign ( failure, </w:t>
            </w:r>
            <w:proofErr w:type="spellStart"/>
            <w:r w:rsidRPr="003A7B92">
              <w:rPr>
                <w:rFonts w:asciiTheme="minorHAnsi" w:hAnsiTheme="minorHAnsi" w:cstheme="minorHAnsi"/>
              </w:rPr>
              <w:t>nonexistent</w:t>
            </w:r>
            <w:proofErr w:type="spellEnd"/>
            <w:r w:rsidRPr="003A7B92">
              <w:rPr>
                <w:rFonts w:asciiTheme="minorHAnsi" w:hAnsiTheme="minorHAnsi" w:cstheme="minorHAnsi"/>
              </w:rPr>
              <w:t>, success)</w:t>
            </w:r>
          </w:p>
        </w:tc>
      </w:tr>
    </w:tbl>
    <w:p w:rsidR="008A573A" w:rsidRPr="003A7B92" w:rsidRDefault="008A573A" w:rsidP="008A573A">
      <w:pPr>
        <w:jc w:val="left"/>
        <w:rPr>
          <w:rFonts w:asciiTheme="minorHAnsi" w:hAnsiTheme="minorHAnsi" w:cstheme="minorHAnsi"/>
          <w:b/>
          <w:u w:val="single"/>
        </w:rPr>
      </w:pPr>
      <w:r w:rsidRPr="003A7B92">
        <w:rPr>
          <w:rFonts w:asciiTheme="minorHAnsi" w:hAnsiTheme="minorHAnsi" w:cstheme="minorHAnsi"/>
          <w:b/>
          <w:u w:val="single"/>
        </w:rPr>
        <w:t>Social and Economic context attributes:</w:t>
      </w:r>
    </w:p>
    <w:tbl>
      <w:tblPr>
        <w:tblStyle w:val="TableGrid"/>
        <w:tblW w:w="9498" w:type="dxa"/>
        <w:tblInd w:w="108" w:type="dxa"/>
        <w:tblLook w:val="04A0" w:firstRow="1" w:lastRow="0" w:firstColumn="1" w:lastColumn="0" w:noHBand="0" w:noVBand="1"/>
      </w:tblPr>
      <w:tblGrid>
        <w:gridCol w:w="1333"/>
        <w:gridCol w:w="1429"/>
        <w:gridCol w:w="6736"/>
      </w:tblGrid>
      <w:tr w:rsidR="008A573A" w:rsidRPr="003A7B92" w:rsidTr="00B93C02">
        <w:tc>
          <w:tcPr>
            <w:tcW w:w="1132"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w:t>
            </w:r>
          </w:p>
        </w:tc>
        <w:tc>
          <w:tcPr>
            <w:tcW w:w="1447"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Feature type</w:t>
            </w:r>
          </w:p>
        </w:tc>
        <w:tc>
          <w:tcPr>
            <w:tcW w:w="6919" w:type="dxa"/>
            <w:shd w:val="clear" w:color="auto" w:fill="0070C0"/>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Description</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emp.var.rate</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employment variation rate — quarterly indicator</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cons.price.idx</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consumer price index — monthly indicator</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cons.conf.idx</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consumer confidence index — monthly indicator</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euribor3m</w:t>
            </w:r>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euribor</w:t>
            </w:r>
            <w:proofErr w:type="spellEnd"/>
            <w:r w:rsidRPr="003A7B92">
              <w:rPr>
                <w:rFonts w:asciiTheme="minorHAnsi" w:hAnsiTheme="minorHAnsi" w:cstheme="minorHAnsi"/>
              </w:rPr>
              <w:t xml:space="preserve"> 3 month rate — daily indicator</w:t>
            </w:r>
          </w:p>
        </w:tc>
      </w:tr>
      <w:tr w:rsidR="008A573A" w:rsidRPr="003A7B92" w:rsidTr="00B93C02">
        <w:tc>
          <w:tcPr>
            <w:tcW w:w="1132" w:type="dxa"/>
          </w:tcPr>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nr.employed</w:t>
            </w:r>
            <w:proofErr w:type="spellEnd"/>
          </w:p>
        </w:tc>
        <w:tc>
          <w:tcPr>
            <w:tcW w:w="1447"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numeric</w:t>
            </w:r>
          </w:p>
        </w:tc>
        <w:tc>
          <w:tcPr>
            <w:tcW w:w="6919"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employees — quarterly indicator</w:t>
            </w:r>
          </w:p>
        </w:tc>
      </w:tr>
    </w:tbl>
    <w:p w:rsidR="008A573A" w:rsidRPr="003A7B92" w:rsidRDefault="008A573A" w:rsidP="008A573A">
      <w:pPr>
        <w:pStyle w:val="Heading1"/>
        <w:jc w:val="left"/>
        <w:rPr>
          <w:rFonts w:asciiTheme="minorHAnsi" w:hAnsiTheme="minorHAnsi" w:cstheme="minorHAnsi"/>
        </w:rPr>
      </w:pPr>
      <w:bookmarkStart w:id="2" w:name="_Toc60867280"/>
      <w:r w:rsidRPr="003A7B92">
        <w:rPr>
          <w:rFonts w:asciiTheme="minorHAnsi" w:hAnsiTheme="minorHAnsi" w:cstheme="minorHAnsi"/>
        </w:rPr>
        <w:lastRenderedPageBreak/>
        <w:t>Section 1 - Research Question(s)</w:t>
      </w:r>
      <w:bookmarkEnd w:id="2"/>
    </w:p>
    <w:p w:rsidR="008A573A" w:rsidRPr="003A7B92" w:rsidRDefault="008A573A" w:rsidP="008A573A">
      <w:pPr>
        <w:pStyle w:val="Heading2"/>
        <w:jc w:val="left"/>
        <w:rPr>
          <w:rFonts w:asciiTheme="minorHAnsi" w:hAnsiTheme="minorHAnsi" w:cstheme="minorHAnsi"/>
        </w:rPr>
      </w:pPr>
      <w:bookmarkStart w:id="3" w:name="_Toc60867281"/>
      <w:r w:rsidRPr="003A7B92">
        <w:rPr>
          <w:rFonts w:asciiTheme="minorHAnsi" w:hAnsiTheme="minorHAnsi" w:cstheme="minorHAnsi"/>
        </w:rPr>
        <w:t>Question-1</w:t>
      </w:r>
      <w:bookmarkEnd w:id="3"/>
      <w:r w:rsidRPr="003A7B92">
        <w:rPr>
          <w:rFonts w:asciiTheme="minorHAnsi" w:hAnsiTheme="minorHAnsi" w:cstheme="minorHAnsi"/>
        </w:rPr>
        <w:t xml:space="preserve"> </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Do the social and economic indicators, client data and previous campaign attributes have an influence on a customer subscribing to a term deposit subscription?</w:t>
      </w:r>
    </w:p>
    <w:p w:rsidR="008A573A" w:rsidRPr="003A7B92" w:rsidRDefault="008A573A" w:rsidP="008A573A">
      <w:pPr>
        <w:pStyle w:val="Heading1"/>
        <w:jc w:val="left"/>
        <w:rPr>
          <w:rFonts w:asciiTheme="minorHAnsi" w:hAnsiTheme="minorHAnsi" w:cstheme="minorHAnsi"/>
        </w:rPr>
      </w:pPr>
      <w:bookmarkStart w:id="4" w:name="_Toc60867282"/>
      <w:r w:rsidRPr="003A7B92">
        <w:rPr>
          <w:rFonts w:asciiTheme="minorHAnsi" w:hAnsiTheme="minorHAnsi" w:cstheme="minorHAnsi"/>
        </w:rPr>
        <w:t>Section 2 - Dataset</w:t>
      </w:r>
      <w:bookmarkEnd w:id="4"/>
    </w:p>
    <w:p w:rsidR="008A573A" w:rsidRPr="003A7B92" w:rsidRDefault="008A573A" w:rsidP="008A573A">
      <w:pPr>
        <w:pStyle w:val="Heading2"/>
        <w:jc w:val="left"/>
        <w:rPr>
          <w:rFonts w:asciiTheme="minorHAnsi" w:hAnsiTheme="minorHAnsi" w:cstheme="minorHAnsi"/>
        </w:rPr>
      </w:pPr>
      <w:bookmarkStart w:id="5" w:name="_Toc60867283"/>
      <w:r w:rsidRPr="003A7B92">
        <w:rPr>
          <w:rFonts w:asciiTheme="minorHAnsi" w:hAnsiTheme="minorHAnsi" w:cstheme="minorHAnsi"/>
        </w:rPr>
        <w:t>How to handle missing data</w:t>
      </w:r>
      <w:bookmarkEnd w:id="5"/>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The missing data are present in then below columns and marked as ‘unknown’:</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job</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marital</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education</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default</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housing</w:t>
      </w:r>
    </w:p>
    <w:p w:rsidR="008A573A" w:rsidRPr="003A7B92" w:rsidRDefault="008A573A" w:rsidP="008A573A">
      <w:pPr>
        <w:pStyle w:val="ListParagraph"/>
        <w:numPr>
          <w:ilvl w:val="0"/>
          <w:numId w:val="6"/>
        </w:numPr>
        <w:jc w:val="left"/>
        <w:rPr>
          <w:rFonts w:asciiTheme="minorHAnsi" w:hAnsiTheme="minorHAnsi" w:cstheme="minorHAnsi"/>
        </w:rPr>
      </w:pPr>
      <w:r w:rsidRPr="003A7B92">
        <w:rPr>
          <w:rFonts w:asciiTheme="minorHAnsi" w:hAnsiTheme="minorHAnsi" w:cstheme="minorHAnsi"/>
        </w:rPr>
        <w:t>loan</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We have replaced the ‘unknown’ with NA and find out the pattern in missing data. Below are the test results:</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23AA8A6F" wp14:editId="608D93F9">
            <wp:extent cx="2372264" cy="1944953"/>
            <wp:effectExtent l="19050" t="19050" r="952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72510" cy="1945154"/>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drawing>
          <wp:inline distT="0" distB="0" distL="0" distR="0" wp14:anchorId="32729485" wp14:editId="70B87CB8">
            <wp:extent cx="2303253" cy="1963916"/>
            <wp:effectExtent l="19050" t="19050" r="2095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13296" cy="1972479"/>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noProof/>
          <w:lang w:val="en-IN" w:eastAsia="en-IN"/>
        </w:rPr>
      </w:pPr>
      <w:r w:rsidRPr="003A7B92">
        <w:rPr>
          <w:rFonts w:asciiTheme="minorHAnsi" w:hAnsiTheme="minorHAnsi" w:cstheme="minorHAnsi"/>
          <w:noProof/>
          <w:lang w:val="en-IN" w:eastAsia="en-IN"/>
        </w:rPr>
        <w:drawing>
          <wp:inline distT="0" distB="0" distL="0" distR="0" wp14:anchorId="74D6AEAF" wp14:editId="6AF86536">
            <wp:extent cx="2066925" cy="14573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6925" cy="1457325"/>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drawing>
          <wp:inline distT="0" distB="0" distL="0" distR="0" wp14:anchorId="564FA959" wp14:editId="4920A85A">
            <wp:extent cx="2790825" cy="10858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0825" cy="1085850"/>
                    </a:xfrm>
                    <a:prstGeom prst="rect">
                      <a:avLst/>
                    </a:prstGeom>
                    <a:ln>
                      <a:solidFill>
                        <a:schemeClr val="tx1"/>
                      </a:solidFill>
                    </a:ln>
                  </pic:spPr>
                </pic:pic>
              </a:graphicData>
            </a:graphic>
          </wp:inline>
        </w:drawing>
      </w:r>
    </w:p>
    <w:p w:rsidR="008A573A" w:rsidRPr="003A7B92" w:rsidRDefault="008A573A" w:rsidP="008A573A">
      <w:pPr>
        <w:pStyle w:val="Heading3"/>
        <w:jc w:val="left"/>
        <w:rPr>
          <w:rFonts w:asciiTheme="minorHAnsi" w:hAnsiTheme="minorHAnsi" w:cstheme="minorHAnsi"/>
        </w:rPr>
      </w:pPr>
      <w:bookmarkStart w:id="6" w:name="_Toc60867284"/>
      <w:r w:rsidRPr="003A7B92">
        <w:rPr>
          <w:rFonts w:asciiTheme="minorHAnsi" w:hAnsiTheme="minorHAnsi" w:cstheme="minorHAnsi"/>
        </w:rPr>
        <w:t>Findings &amp; Actions</w:t>
      </w:r>
      <w:bookmarkEnd w:id="6"/>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 xml:space="preserve">We can see the most common pattern is where all variables are having data - no missing data (74.02%). The next most common is where ‘default’ alone is missing - 7757 cases. Then when the ‘education’ alone is missing – 1102. </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The ‘default’ column is having a much skewed data and more than 20% value missing. So this variable is dropped/not used in the upcoming models.</w:t>
      </w:r>
    </w:p>
    <w:p w:rsidR="008A573A" w:rsidRPr="003A7B92" w:rsidRDefault="008A573A" w:rsidP="008A573A">
      <w:pPr>
        <w:pStyle w:val="ListParagraph"/>
        <w:jc w:val="left"/>
        <w:rPr>
          <w:rFonts w:asciiTheme="minorHAnsi" w:hAnsiTheme="minorHAnsi" w:cstheme="minorHAnsi"/>
        </w:rPr>
      </w:pPr>
      <w:r w:rsidRPr="003A7B92">
        <w:rPr>
          <w:rFonts w:asciiTheme="minorHAnsi" w:hAnsiTheme="minorHAnsi" w:cstheme="minorHAnsi"/>
          <w:noProof/>
          <w:lang w:val="en-IN" w:eastAsia="en-IN"/>
        </w:rPr>
        <w:lastRenderedPageBreak/>
        <w:drawing>
          <wp:inline distT="0" distB="0" distL="0" distR="0" wp14:anchorId="743D46C9" wp14:editId="6DD1813B">
            <wp:extent cx="742950" cy="581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42950" cy="581025"/>
                    </a:xfrm>
                    <a:prstGeom prst="rect">
                      <a:avLst/>
                    </a:prstGeom>
                    <a:ln>
                      <a:solidFill>
                        <a:schemeClr val="tx1"/>
                      </a:solidFill>
                    </a:ln>
                  </pic:spPr>
                </pic:pic>
              </a:graphicData>
            </a:graphic>
          </wp:inline>
        </w:drawing>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 xml:space="preserve">When ‘housing’ is missing the ‘loan’ column is missing and vice versa. There are total 990 such records present in the data. We took the summary of the whole data set when housing and loan is missing and found the </w:t>
      </w:r>
      <w:proofErr w:type="spellStart"/>
      <w:r w:rsidRPr="003A7B92">
        <w:rPr>
          <w:rFonts w:asciiTheme="minorHAnsi" w:hAnsiTheme="minorHAnsi" w:cstheme="minorHAnsi"/>
        </w:rPr>
        <w:t>missingness</w:t>
      </w:r>
      <w:proofErr w:type="spellEnd"/>
      <w:r w:rsidRPr="003A7B92">
        <w:rPr>
          <w:rFonts w:asciiTheme="minorHAnsi" w:hAnsiTheme="minorHAnsi" w:cstheme="minorHAnsi"/>
        </w:rPr>
        <w:t xml:space="preserve"> is not dependent on any other variable.</w:t>
      </w:r>
    </w:p>
    <w:p w:rsidR="008A573A" w:rsidRPr="003A7B92" w:rsidRDefault="008A573A" w:rsidP="008A573A">
      <w:pPr>
        <w:pStyle w:val="ListParagraph"/>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222BAF09" wp14:editId="00E6A84B">
            <wp:extent cx="5943600" cy="17557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55775"/>
                    </a:xfrm>
                    <a:prstGeom prst="rect">
                      <a:avLst/>
                    </a:prstGeom>
                    <a:ln>
                      <a:solidFill>
                        <a:schemeClr val="tx1"/>
                      </a:solidFill>
                    </a:ln>
                  </pic:spPr>
                </pic:pic>
              </a:graphicData>
            </a:graphic>
          </wp:inline>
        </w:drawing>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 xml:space="preserve">We will ignore all these missing data as it is missing completely at random and delete them from the dataset. </w:t>
      </w:r>
    </w:p>
    <w:p w:rsidR="008A573A" w:rsidRPr="003A7B92" w:rsidRDefault="008A573A" w:rsidP="008A573A">
      <w:pPr>
        <w:pStyle w:val="Heading2"/>
        <w:jc w:val="left"/>
        <w:rPr>
          <w:rFonts w:asciiTheme="minorHAnsi" w:hAnsiTheme="minorHAnsi" w:cstheme="minorHAnsi"/>
        </w:rPr>
      </w:pPr>
      <w:bookmarkStart w:id="7" w:name="_Toc60867285"/>
      <w:r w:rsidRPr="003A7B92">
        <w:rPr>
          <w:rFonts w:asciiTheme="minorHAnsi" w:hAnsiTheme="minorHAnsi" w:cstheme="minorHAnsi"/>
        </w:rPr>
        <w:t>Representativeness</w:t>
      </w:r>
      <w:bookmarkEnd w:id="7"/>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The study considers real data collected from a Portuguese retail bank from May 2008 to November 2010. As there was a global recession going on it is quite obvious that most of the people need money in hand and as a result most of the customers did not opt for the term deposit. So, the dataset is unbalanced, after removing the missing data only 3859 (12.65%) records are related to success.</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336D357F" wp14:editId="7FAA2AB1">
            <wp:extent cx="1992702" cy="1818135"/>
            <wp:effectExtent l="19050" t="19050" r="2667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92764" cy="1818192"/>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drawing>
          <wp:inline distT="0" distB="0" distL="0" distR="0" wp14:anchorId="3E34B52C" wp14:editId="07172FFB">
            <wp:extent cx="685800" cy="4000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5800" cy="400050"/>
                    </a:xfrm>
                    <a:prstGeom prst="rect">
                      <a:avLst/>
                    </a:prstGeom>
                    <a:ln>
                      <a:solidFill>
                        <a:schemeClr val="tx1"/>
                      </a:solidFill>
                    </a:ln>
                  </pic:spPr>
                </pic:pic>
              </a:graphicData>
            </a:graphic>
          </wp:inline>
        </w:drawing>
      </w:r>
    </w:p>
    <w:p w:rsidR="008A573A" w:rsidRPr="003A7B92" w:rsidRDefault="008A573A" w:rsidP="008A573A">
      <w:pPr>
        <w:pStyle w:val="Heading2"/>
        <w:jc w:val="left"/>
        <w:rPr>
          <w:rFonts w:asciiTheme="minorHAnsi" w:hAnsiTheme="minorHAnsi" w:cstheme="minorHAnsi"/>
        </w:rPr>
      </w:pPr>
      <w:bookmarkStart w:id="8" w:name="_Toc60867286"/>
      <w:r w:rsidRPr="003A7B92">
        <w:rPr>
          <w:rFonts w:asciiTheme="minorHAnsi" w:hAnsiTheme="minorHAnsi" w:cstheme="minorHAnsi"/>
        </w:rPr>
        <w:t>Variables of interest and their statistical measurement type</w:t>
      </w:r>
      <w:bookmarkEnd w:id="8"/>
    </w:p>
    <w:p w:rsidR="008A573A" w:rsidRPr="003A7B92" w:rsidRDefault="008A573A" w:rsidP="008A573A">
      <w:pPr>
        <w:pStyle w:val="Heading3"/>
        <w:jc w:val="left"/>
        <w:rPr>
          <w:rFonts w:asciiTheme="minorHAnsi" w:hAnsiTheme="minorHAnsi" w:cstheme="minorHAnsi"/>
        </w:rPr>
      </w:pPr>
      <w:bookmarkStart w:id="9" w:name="_Toc60867287"/>
      <w:proofErr w:type="spellStart"/>
      <w:r>
        <w:rPr>
          <w:rFonts w:asciiTheme="minorHAnsi" w:hAnsiTheme="minorHAnsi" w:cstheme="minorHAnsi"/>
        </w:rPr>
        <w:t>E</w:t>
      </w:r>
      <w:r w:rsidRPr="003A7B92">
        <w:rPr>
          <w:rFonts w:asciiTheme="minorHAnsi" w:hAnsiTheme="minorHAnsi" w:cstheme="minorHAnsi"/>
        </w:rPr>
        <w:t>uribor</w:t>
      </w:r>
      <w:proofErr w:type="spellEnd"/>
      <w:r w:rsidRPr="003A7B92">
        <w:rPr>
          <w:rFonts w:asciiTheme="minorHAnsi" w:hAnsiTheme="minorHAnsi" w:cstheme="minorHAnsi"/>
        </w:rPr>
        <w:t xml:space="preserve"> 3 month rate </w:t>
      </w:r>
      <w:r>
        <w:rPr>
          <w:rFonts w:asciiTheme="minorHAnsi" w:hAnsiTheme="minorHAnsi" w:cstheme="minorHAnsi"/>
        </w:rPr>
        <w:t>(</w:t>
      </w:r>
      <w:r w:rsidRPr="003A7B92">
        <w:rPr>
          <w:rFonts w:asciiTheme="minorHAnsi" w:hAnsiTheme="minorHAnsi" w:cstheme="minorHAnsi"/>
        </w:rPr>
        <w:t>uribor3m</w:t>
      </w:r>
      <w:r>
        <w:rPr>
          <w:rFonts w:asciiTheme="minorHAnsi" w:hAnsiTheme="minorHAnsi" w:cstheme="minorHAnsi"/>
        </w:rPr>
        <w:t>)</w:t>
      </w:r>
      <w:bookmarkEnd w:id="9"/>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This is a social economic numeric variable. We will check the normality of the variable.</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lastRenderedPageBreak/>
        <w:drawing>
          <wp:inline distT="0" distB="0" distL="0" distR="0" wp14:anchorId="7CECE8FA" wp14:editId="27B2CAA3">
            <wp:extent cx="2218559" cy="1552754"/>
            <wp:effectExtent l="19050" t="19050" r="1079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19940" cy="1553721"/>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t xml:space="preserve"> </w:t>
      </w:r>
      <w:r w:rsidRPr="003A7B92">
        <w:rPr>
          <w:rFonts w:asciiTheme="minorHAnsi" w:hAnsiTheme="minorHAnsi" w:cstheme="minorHAnsi"/>
          <w:noProof/>
          <w:lang w:val="en-IN" w:eastAsia="en-IN"/>
        </w:rPr>
        <w:drawing>
          <wp:inline distT="0" distB="0" distL="0" distR="0" wp14:anchorId="1114A6F6" wp14:editId="6055D361">
            <wp:extent cx="2320506" cy="1539814"/>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18134" cy="1538240"/>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rPr>
      </w:pPr>
      <w:proofErr w:type="spellStart"/>
      <w:r>
        <w:rPr>
          <w:rFonts w:asciiTheme="minorHAnsi" w:hAnsiTheme="minorHAnsi" w:cstheme="minorHAnsi"/>
        </w:rPr>
        <w:t>E</w:t>
      </w:r>
      <w:r w:rsidRPr="003A7B92">
        <w:rPr>
          <w:rFonts w:asciiTheme="minorHAnsi" w:hAnsiTheme="minorHAnsi" w:cstheme="minorHAnsi"/>
        </w:rPr>
        <w:t>uribor</w:t>
      </w:r>
      <w:proofErr w:type="spellEnd"/>
      <w:r w:rsidRPr="003A7B92">
        <w:rPr>
          <w:rFonts w:asciiTheme="minorHAnsi" w:hAnsiTheme="minorHAnsi" w:cstheme="minorHAnsi"/>
        </w:rPr>
        <w:t xml:space="preserve"> 3 month rate score data was assessed for normality. Visual inspection of the histogram and QQ-Plot (see Figure 1 and Figure 2) identified some issues with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and kurtosis. The standardised score for kurtosis (-58.17) and the standardised score for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(-37.43) were outside the acceptable range using the criteria proposed by West, Finch and Curran (1996). However 100% of standardised </w:t>
      </w:r>
      <w:proofErr w:type="spellStart"/>
      <w:r w:rsidRPr="003A7B92">
        <w:rPr>
          <w:rFonts w:asciiTheme="minorHAnsi" w:hAnsiTheme="minorHAnsi" w:cstheme="minorHAnsi"/>
        </w:rPr>
        <w:t>euribor</w:t>
      </w:r>
      <w:proofErr w:type="spellEnd"/>
      <w:r w:rsidRPr="003A7B92">
        <w:rPr>
          <w:rFonts w:asciiTheme="minorHAnsi" w:hAnsiTheme="minorHAnsi" w:cstheme="minorHAnsi"/>
        </w:rPr>
        <w:t xml:space="preserve"> 3 month rate fall within the bounds of +/- 3.29, using the guidance of Field, Miles and Field (2013) the data can be considered to approximate a normal distribution (m=3.46, </w:t>
      </w:r>
      <w:proofErr w:type="spellStart"/>
      <w:r w:rsidRPr="003A7B92">
        <w:rPr>
          <w:rFonts w:asciiTheme="minorHAnsi" w:hAnsiTheme="minorHAnsi" w:cstheme="minorHAnsi"/>
        </w:rPr>
        <w:t>sd</w:t>
      </w:r>
      <w:proofErr w:type="spellEnd"/>
      <w:r w:rsidRPr="003A7B92">
        <w:rPr>
          <w:rFonts w:asciiTheme="minorHAnsi" w:hAnsiTheme="minorHAnsi" w:cstheme="minorHAnsi"/>
        </w:rPr>
        <w:t>=1.78, n=30488).</w:t>
      </w:r>
    </w:p>
    <w:p w:rsidR="008A573A" w:rsidRPr="00EE707A" w:rsidRDefault="008A573A" w:rsidP="00EE707A">
      <w:pPr>
        <w:pStyle w:val="Heading3"/>
      </w:pPr>
      <w:bookmarkStart w:id="10" w:name="_Toc60867288"/>
      <w:r>
        <w:t>N</w:t>
      </w:r>
      <w:r w:rsidRPr="003A7B92">
        <w:t xml:space="preserve">umber of employees </w:t>
      </w:r>
      <w:r>
        <w:t>(</w:t>
      </w:r>
      <w:proofErr w:type="spellStart"/>
      <w:r w:rsidRPr="003A7B92">
        <w:t>nr.employed</w:t>
      </w:r>
      <w:proofErr w:type="spellEnd"/>
      <w:r>
        <w:t>)</w:t>
      </w:r>
      <w:bookmarkEnd w:id="10"/>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This is a social economic numeric variable. We will check the normality of the variable.</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6BAE1417" wp14:editId="1045AA93">
            <wp:extent cx="2329132" cy="1705396"/>
            <wp:effectExtent l="19050" t="19050" r="146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9739" cy="1713162"/>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t xml:space="preserve"> </w:t>
      </w:r>
      <w:r w:rsidRPr="003A7B92">
        <w:rPr>
          <w:rFonts w:asciiTheme="minorHAnsi" w:hAnsiTheme="minorHAnsi" w:cstheme="minorHAnsi"/>
          <w:noProof/>
          <w:lang w:val="en-IN" w:eastAsia="en-IN"/>
        </w:rPr>
        <w:drawing>
          <wp:inline distT="0" distB="0" distL="0" distR="0" wp14:anchorId="5BAD7263" wp14:editId="280A2784">
            <wp:extent cx="2510287" cy="1699673"/>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10287" cy="1699673"/>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rPr>
      </w:pPr>
      <w:r>
        <w:rPr>
          <w:rFonts w:asciiTheme="minorHAnsi" w:hAnsiTheme="minorHAnsi" w:cstheme="minorHAnsi"/>
        </w:rPr>
        <w:t>N</w:t>
      </w:r>
      <w:r w:rsidRPr="003A7B92">
        <w:rPr>
          <w:rFonts w:asciiTheme="minorHAnsi" w:hAnsiTheme="minorHAnsi" w:cstheme="minorHAnsi"/>
        </w:rPr>
        <w:t xml:space="preserve">umber of </w:t>
      </w:r>
      <w:proofErr w:type="gramStart"/>
      <w:r w:rsidRPr="003A7B92">
        <w:rPr>
          <w:rFonts w:asciiTheme="minorHAnsi" w:hAnsiTheme="minorHAnsi" w:cstheme="minorHAnsi"/>
        </w:rPr>
        <w:t>employees</w:t>
      </w:r>
      <w:proofErr w:type="gramEnd"/>
      <w:r w:rsidRPr="003A7B92">
        <w:rPr>
          <w:rFonts w:asciiTheme="minorHAnsi" w:hAnsiTheme="minorHAnsi" w:cstheme="minorHAnsi"/>
        </w:rPr>
        <w:t xml:space="preserve"> data was assessed for normality. Visual inspection of the histogram and QQ-Plot (see Figure 1 and Figure 2) identified some issues with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and kurtosis. The standardised score for kurtosis (-12.53) and the standardised score for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(-63.71) were outside the acceptable range using the criteria proposed by West, Finch and Curran (1996). However 100% of standardised number of employees fall within the bounds of +/- 3.29, using the guidance of Field, Miles and Field (2013) the data can be considered to approximate a normal distribution (m=5160.81, </w:t>
      </w:r>
      <w:proofErr w:type="spellStart"/>
      <w:r w:rsidRPr="003A7B92">
        <w:rPr>
          <w:rFonts w:asciiTheme="minorHAnsi" w:hAnsiTheme="minorHAnsi" w:cstheme="minorHAnsi"/>
        </w:rPr>
        <w:t>sd</w:t>
      </w:r>
      <w:proofErr w:type="spellEnd"/>
      <w:r w:rsidRPr="003A7B92">
        <w:rPr>
          <w:rFonts w:asciiTheme="minorHAnsi" w:hAnsiTheme="minorHAnsi" w:cstheme="minorHAnsi"/>
        </w:rPr>
        <w:t>=75.16, n=30488).</w:t>
      </w:r>
    </w:p>
    <w:p w:rsidR="008A573A" w:rsidRPr="003A7B92" w:rsidRDefault="008A573A" w:rsidP="008A573A">
      <w:pPr>
        <w:pStyle w:val="Heading3"/>
        <w:jc w:val="left"/>
        <w:rPr>
          <w:rFonts w:asciiTheme="minorHAnsi" w:hAnsiTheme="minorHAnsi" w:cstheme="minorHAnsi"/>
        </w:rPr>
      </w:pPr>
      <w:bookmarkStart w:id="11" w:name="_Toc60867289"/>
      <w:r>
        <w:rPr>
          <w:rFonts w:asciiTheme="minorHAnsi" w:hAnsiTheme="minorHAnsi" w:cstheme="minorHAnsi"/>
        </w:rPr>
        <w:t>E</w:t>
      </w:r>
      <w:r w:rsidRPr="003A7B92">
        <w:rPr>
          <w:rFonts w:asciiTheme="minorHAnsi" w:hAnsiTheme="minorHAnsi" w:cstheme="minorHAnsi"/>
        </w:rPr>
        <w:t xml:space="preserve">mployment variation rate </w:t>
      </w:r>
      <w:r>
        <w:rPr>
          <w:rFonts w:asciiTheme="minorHAnsi" w:hAnsiTheme="minorHAnsi" w:cstheme="minorHAnsi"/>
        </w:rPr>
        <w:t>(</w:t>
      </w:r>
      <w:proofErr w:type="spellStart"/>
      <w:r w:rsidRPr="003A7B92">
        <w:rPr>
          <w:rFonts w:asciiTheme="minorHAnsi" w:hAnsiTheme="minorHAnsi" w:cstheme="minorHAnsi"/>
        </w:rPr>
        <w:t>emp.var.rate</w:t>
      </w:r>
      <w:proofErr w:type="spellEnd"/>
      <w:r>
        <w:rPr>
          <w:rFonts w:asciiTheme="minorHAnsi" w:hAnsiTheme="minorHAnsi" w:cstheme="minorHAnsi"/>
        </w:rPr>
        <w:t>)</w:t>
      </w:r>
      <w:bookmarkEnd w:id="11"/>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This is a social economic numeric variable. We will check the normality of the variable.</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lastRenderedPageBreak/>
        <w:drawing>
          <wp:inline distT="0" distB="0" distL="0" distR="0" wp14:anchorId="55A249A1" wp14:editId="4DEF7A3B">
            <wp:extent cx="2389517" cy="1763691"/>
            <wp:effectExtent l="19050" t="19050" r="1079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5955" cy="1768443"/>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t xml:space="preserve"> </w:t>
      </w:r>
      <w:r w:rsidRPr="003A7B92">
        <w:rPr>
          <w:rFonts w:asciiTheme="minorHAnsi" w:hAnsiTheme="minorHAnsi" w:cstheme="minorHAnsi"/>
          <w:noProof/>
          <w:lang w:val="en-IN" w:eastAsia="en-IN"/>
        </w:rPr>
        <w:drawing>
          <wp:inline distT="0" distB="0" distL="0" distR="0" wp14:anchorId="773113FB" wp14:editId="30D86943">
            <wp:extent cx="2613803" cy="1787679"/>
            <wp:effectExtent l="19050" t="19050" r="1524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10995" cy="1785758"/>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rPr>
      </w:pPr>
      <w:r>
        <w:rPr>
          <w:rFonts w:asciiTheme="minorHAnsi" w:hAnsiTheme="minorHAnsi" w:cstheme="minorHAnsi"/>
        </w:rPr>
        <w:t>E</w:t>
      </w:r>
      <w:r w:rsidRPr="003A7B92">
        <w:rPr>
          <w:rFonts w:asciiTheme="minorHAnsi" w:hAnsiTheme="minorHAnsi" w:cstheme="minorHAnsi"/>
        </w:rPr>
        <w:t xml:space="preserve">mployment variation rate score data was assessed for normality. Visual inspection of the histogram and QQ-Plot (see Figure 1 and Figure 2) identified some issues with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and kurtosis. The standardised score for kurtosis (-45.32) and the standardised score for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(-39.13) were outside the acceptable range using the criteria proposed by West, Finch and Curran (1996). However 100% of standardised employment variation rate fall within the bounds of +/- 3.29, using the guidance of Field, Miles and Field (2013) the data can be considered to approximate a normal distribution (m=-0.07, </w:t>
      </w:r>
      <w:proofErr w:type="spellStart"/>
      <w:r w:rsidRPr="003A7B92">
        <w:rPr>
          <w:rFonts w:asciiTheme="minorHAnsi" w:hAnsiTheme="minorHAnsi" w:cstheme="minorHAnsi"/>
        </w:rPr>
        <w:t>sd</w:t>
      </w:r>
      <w:proofErr w:type="spellEnd"/>
      <w:r w:rsidRPr="003A7B92">
        <w:rPr>
          <w:rFonts w:asciiTheme="minorHAnsi" w:hAnsiTheme="minorHAnsi" w:cstheme="minorHAnsi"/>
        </w:rPr>
        <w:t>=1.61, n=30488).</w:t>
      </w:r>
    </w:p>
    <w:p w:rsidR="008A573A" w:rsidRPr="00EE707A" w:rsidRDefault="008A573A" w:rsidP="00EE707A">
      <w:pPr>
        <w:pStyle w:val="Heading3"/>
      </w:pPr>
      <w:bookmarkStart w:id="12" w:name="_Toc60867290"/>
      <w:r>
        <w:t>C</w:t>
      </w:r>
      <w:r w:rsidRPr="003A7B92">
        <w:t xml:space="preserve">onsumer price index </w:t>
      </w:r>
      <w:r>
        <w:t>(</w:t>
      </w:r>
      <w:proofErr w:type="spellStart"/>
      <w:r w:rsidRPr="003A7B92">
        <w:t>cons.price.idx</w:t>
      </w:r>
      <w:proofErr w:type="spellEnd"/>
      <w:r>
        <w:t>)</w:t>
      </w:r>
      <w:bookmarkEnd w:id="12"/>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This is a social economic numeric variable. We will check the normality of the variable.</w:t>
      </w:r>
    </w:p>
    <w:p w:rsidR="008A573A" w:rsidRPr="003A7B92" w:rsidRDefault="008A573A" w:rsidP="008A573A">
      <w:pPr>
        <w:jc w:val="left"/>
        <w:rPr>
          <w:rFonts w:asciiTheme="minorHAnsi" w:hAnsiTheme="minorHAnsi" w:cstheme="minorHAnsi"/>
          <w:noProof/>
          <w:lang w:val="en-IN" w:eastAsia="en-IN"/>
        </w:rPr>
      </w:pPr>
      <w:r w:rsidRPr="003A7B92">
        <w:rPr>
          <w:rFonts w:asciiTheme="minorHAnsi" w:hAnsiTheme="minorHAnsi" w:cstheme="minorHAnsi"/>
          <w:noProof/>
          <w:lang w:val="en-IN" w:eastAsia="en-IN"/>
        </w:rPr>
        <w:drawing>
          <wp:inline distT="0" distB="0" distL="0" distR="0" wp14:anchorId="6C84A44C" wp14:editId="379FE934">
            <wp:extent cx="2380890" cy="1697228"/>
            <wp:effectExtent l="19050" t="19050" r="1968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8717" cy="1695679"/>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t xml:space="preserve"> </w:t>
      </w:r>
      <w:r w:rsidRPr="003A7B92">
        <w:rPr>
          <w:rFonts w:asciiTheme="minorHAnsi" w:hAnsiTheme="minorHAnsi" w:cstheme="minorHAnsi"/>
          <w:noProof/>
          <w:lang w:val="en-IN" w:eastAsia="en-IN"/>
        </w:rPr>
        <w:drawing>
          <wp:inline distT="0" distB="0" distL="0" distR="0" wp14:anchorId="0CC23175" wp14:editId="10F00683">
            <wp:extent cx="2475781" cy="1694402"/>
            <wp:effectExtent l="19050" t="19050" r="2032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2241" cy="1691979"/>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rPr>
      </w:pPr>
      <w:r>
        <w:rPr>
          <w:rFonts w:asciiTheme="minorHAnsi" w:hAnsiTheme="minorHAnsi" w:cstheme="minorHAnsi"/>
        </w:rPr>
        <w:t>C</w:t>
      </w:r>
      <w:r w:rsidRPr="003A7B92">
        <w:rPr>
          <w:rFonts w:asciiTheme="minorHAnsi" w:hAnsiTheme="minorHAnsi" w:cstheme="minorHAnsi"/>
        </w:rPr>
        <w:t xml:space="preserve">onsumer price index score data was assessed for normality. Visual inspection of the histogram and QQ-Plot (see Figure 1 and Figure 2) identified some issues with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and kurtosis. The standardised score for kurtosis (-30.77) and the standardised score for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(-8.46) were outside the acceptable range using the criteria proposed by West, Finch and Curran (1996). However 100% of standardised consumer price index fall within the bounds of +/- 3.29, using the guidance of Field, Miles and Field (2013) the data can be considered to approximate a normal distribution (m=93.52, </w:t>
      </w:r>
      <w:proofErr w:type="spellStart"/>
      <w:r w:rsidRPr="003A7B92">
        <w:rPr>
          <w:rFonts w:asciiTheme="minorHAnsi" w:hAnsiTheme="minorHAnsi" w:cstheme="minorHAnsi"/>
        </w:rPr>
        <w:t>sd</w:t>
      </w:r>
      <w:proofErr w:type="spellEnd"/>
      <w:r w:rsidRPr="003A7B92">
        <w:rPr>
          <w:rFonts w:asciiTheme="minorHAnsi" w:hAnsiTheme="minorHAnsi" w:cstheme="minorHAnsi"/>
        </w:rPr>
        <w:t>=0.59, n=30488).</w:t>
      </w:r>
    </w:p>
    <w:p w:rsidR="008A573A" w:rsidRPr="003A7B92" w:rsidRDefault="008A573A" w:rsidP="008A573A">
      <w:pPr>
        <w:pStyle w:val="Heading3"/>
        <w:jc w:val="left"/>
        <w:rPr>
          <w:rFonts w:asciiTheme="minorHAnsi" w:hAnsiTheme="minorHAnsi" w:cstheme="minorHAnsi"/>
        </w:rPr>
      </w:pPr>
      <w:bookmarkStart w:id="13" w:name="_Toc60867291"/>
      <w:r>
        <w:rPr>
          <w:rFonts w:asciiTheme="minorHAnsi" w:hAnsiTheme="minorHAnsi" w:cstheme="minorHAnsi"/>
        </w:rPr>
        <w:t>C</w:t>
      </w:r>
      <w:r w:rsidRPr="003A7B92">
        <w:rPr>
          <w:rFonts w:asciiTheme="minorHAnsi" w:hAnsiTheme="minorHAnsi" w:cstheme="minorHAnsi"/>
        </w:rPr>
        <w:t xml:space="preserve">onsumer confidence index </w:t>
      </w:r>
      <w:r>
        <w:rPr>
          <w:rFonts w:asciiTheme="minorHAnsi" w:hAnsiTheme="minorHAnsi" w:cstheme="minorHAnsi"/>
        </w:rPr>
        <w:t>(</w:t>
      </w:r>
      <w:proofErr w:type="spellStart"/>
      <w:r w:rsidRPr="003A7B92">
        <w:rPr>
          <w:rFonts w:asciiTheme="minorHAnsi" w:hAnsiTheme="minorHAnsi" w:cstheme="minorHAnsi"/>
        </w:rPr>
        <w:t>cons.conf.idx</w:t>
      </w:r>
      <w:proofErr w:type="spellEnd"/>
      <w:r>
        <w:rPr>
          <w:rFonts w:asciiTheme="minorHAnsi" w:hAnsiTheme="minorHAnsi" w:cstheme="minorHAnsi"/>
        </w:rPr>
        <w:t>)</w:t>
      </w:r>
      <w:bookmarkEnd w:id="13"/>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This is a social economic numeric variable. We will check the normality of the variable.</w:t>
      </w:r>
    </w:p>
    <w:p w:rsidR="008A573A" w:rsidRPr="003A7B92" w:rsidRDefault="008A573A" w:rsidP="008A573A">
      <w:pPr>
        <w:jc w:val="left"/>
        <w:rPr>
          <w:rFonts w:asciiTheme="minorHAnsi" w:hAnsiTheme="minorHAnsi" w:cstheme="minorHAnsi"/>
          <w:noProof/>
          <w:lang w:val="en-IN" w:eastAsia="en-IN"/>
        </w:rPr>
      </w:pPr>
      <w:r w:rsidRPr="003A7B92">
        <w:rPr>
          <w:rFonts w:asciiTheme="minorHAnsi" w:hAnsiTheme="minorHAnsi" w:cstheme="minorHAnsi"/>
          <w:noProof/>
          <w:lang w:val="en-IN" w:eastAsia="en-IN"/>
        </w:rPr>
        <w:lastRenderedPageBreak/>
        <w:drawing>
          <wp:inline distT="0" distB="0" distL="0" distR="0" wp14:anchorId="2B4FD367" wp14:editId="306DE851">
            <wp:extent cx="2383738" cy="1700939"/>
            <wp:effectExtent l="19050" t="19050" r="1714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85417" cy="1702137"/>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t xml:space="preserve"> </w:t>
      </w:r>
      <w:r w:rsidRPr="003A7B92">
        <w:rPr>
          <w:rFonts w:asciiTheme="minorHAnsi" w:hAnsiTheme="minorHAnsi" w:cstheme="minorHAnsi"/>
          <w:noProof/>
          <w:lang w:val="en-IN" w:eastAsia="en-IN"/>
        </w:rPr>
        <w:drawing>
          <wp:inline distT="0" distB="0" distL="0" distR="0" wp14:anchorId="0376335C" wp14:editId="689D1248">
            <wp:extent cx="2466455" cy="1700261"/>
            <wp:effectExtent l="19050" t="19050" r="1016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64534" cy="1698937"/>
                    </a:xfrm>
                    <a:prstGeom prst="rect">
                      <a:avLst/>
                    </a:prstGeom>
                    <a:ln>
                      <a:solidFill>
                        <a:schemeClr val="tx1"/>
                      </a:solidFill>
                    </a:ln>
                  </pic:spPr>
                </pic:pic>
              </a:graphicData>
            </a:graphic>
          </wp:inline>
        </w:drawing>
      </w:r>
    </w:p>
    <w:p w:rsidR="008A573A" w:rsidRPr="003A7B92" w:rsidRDefault="008A573A" w:rsidP="008A573A">
      <w:pPr>
        <w:jc w:val="left"/>
        <w:rPr>
          <w:rFonts w:asciiTheme="minorHAnsi" w:hAnsiTheme="minorHAnsi" w:cstheme="minorHAnsi"/>
        </w:rPr>
      </w:pPr>
      <w:r>
        <w:rPr>
          <w:rFonts w:asciiTheme="minorHAnsi" w:hAnsiTheme="minorHAnsi" w:cstheme="minorHAnsi"/>
        </w:rPr>
        <w:t>C</w:t>
      </w:r>
      <w:r w:rsidRPr="003A7B92">
        <w:rPr>
          <w:rFonts w:asciiTheme="minorHAnsi" w:hAnsiTheme="minorHAnsi" w:cstheme="minorHAnsi"/>
        </w:rPr>
        <w:t xml:space="preserve">onsumer confidence index score data was assessed for normality. Visual inspection of the histogram and QQ-Plot (see Figure 1 and Figure 2) identified some issues with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and kurtosis. The standardised score for kurtosis (-11.53) and the standardised score for </w:t>
      </w:r>
      <w:proofErr w:type="spellStart"/>
      <w:r w:rsidRPr="003A7B92">
        <w:rPr>
          <w:rFonts w:asciiTheme="minorHAnsi" w:hAnsiTheme="minorHAnsi" w:cstheme="minorHAnsi"/>
        </w:rPr>
        <w:t>skewness</w:t>
      </w:r>
      <w:proofErr w:type="spellEnd"/>
      <w:r w:rsidRPr="003A7B92">
        <w:rPr>
          <w:rFonts w:asciiTheme="minorHAnsi" w:hAnsiTheme="minorHAnsi" w:cstheme="minorHAnsi"/>
        </w:rPr>
        <w:t xml:space="preserve"> (26.66) were outside the acceptable range using the criteria proposed by West, Finch and Curran (1996). However 100% of standardised consumer confidence index fall within the bounds of +/- 3.29, using the guidance of Field, Miles and Field (2013) the data can be considered to approximate a normal distribution (m=-40.6, </w:t>
      </w:r>
      <w:proofErr w:type="spellStart"/>
      <w:r w:rsidRPr="003A7B92">
        <w:rPr>
          <w:rFonts w:asciiTheme="minorHAnsi" w:hAnsiTheme="minorHAnsi" w:cstheme="minorHAnsi"/>
        </w:rPr>
        <w:t>sd</w:t>
      </w:r>
      <w:proofErr w:type="spellEnd"/>
      <w:r w:rsidRPr="003A7B92">
        <w:rPr>
          <w:rFonts w:asciiTheme="minorHAnsi" w:hAnsiTheme="minorHAnsi" w:cstheme="minorHAnsi"/>
        </w:rPr>
        <w:t>=4.79, n=30488).</w:t>
      </w:r>
    </w:p>
    <w:p w:rsidR="008A573A" w:rsidRPr="003A7B92" w:rsidRDefault="008A573A" w:rsidP="008A573A">
      <w:pPr>
        <w:spacing w:after="0" w:line="240" w:lineRule="auto"/>
        <w:jc w:val="left"/>
        <w:rPr>
          <w:rFonts w:asciiTheme="minorHAnsi" w:eastAsia="Times New Roman" w:hAnsiTheme="minorHAnsi" w:cstheme="minorHAnsi"/>
          <w:b/>
          <w:bCs/>
          <w:color w:val="365F91"/>
          <w:sz w:val="24"/>
          <w:szCs w:val="28"/>
        </w:rPr>
      </w:pPr>
      <w:r w:rsidRPr="003A7B92">
        <w:rPr>
          <w:rFonts w:asciiTheme="minorHAnsi" w:hAnsiTheme="minorHAnsi" w:cstheme="minorHAnsi"/>
        </w:rPr>
        <w:br w:type="page"/>
      </w:r>
    </w:p>
    <w:p w:rsidR="008A573A" w:rsidRPr="003A7B92" w:rsidRDefault="008A573A" w:rsidP="008A573A">
      <w:pPr>
        <w:pStyle w:val="Heading1"/>
        <w:jc w:val="left"/>
        <w:rPr>
          <w:rFonts w:asciiTheme="minorHAnsi" w:hAnsiTheme="minorHAnsi" w:cstheme="minorHAnsi"/>
        </w:rPr>
      </w:pPr>
      <w:bookmarkStart w:id="14" w:name="_Toc60867292"/>
      <w:r w:rsidRPr="003A7B92">
        <w:rPr>
          <w:rFonts w:asciiTheme="minorHAnsi" w:hAnsiTheme="minorHAnsi" w:cstheme="minorHAnsi"/>
        </w:rPr>
        <w:lastRenderedPageBreak/>
        <w:t>Section 3 - Results</w:t>
      </w:r>
      <w:bookmarkEnd w:id="14"/>
      <w:r w:rsidRPr="003A7B92">
        <w:rPr>
          <w:rFonts w:asciiTheme="minorHAnsi" w:hAnsiTheme="minorHAnsi" w:cstheme="minorHAnsi"/>
        </w:rPr>
        <w:t xml:space="preserve"> </w:t>
      </w:r>
    </w:p>
    <w:p w:rsidR="008A573A" w:rsidRPr="003A7B92" w:rsidRDefault="008A573A" w:rsidP="008A573A">
      <w:pPr>
        <w:pStyle w:val="Heading2"/>
        <w:jc w:val="left"/>
        <w:rPr>
          <w:rFonts w:asciiTheme="minorHAnsi" w:hAnsiTheme="minorHAnsi" w:cstheme="minorHAnsi"/>
        </w:rPr>
      </w:pPr>
      <w:bookmarkStart w:id="15" w:name="_Toc60867293"/>
      <w:r w:rsidRPr="003A7B92">
        <w:rPr>
          <w:rFonts w:asciiTheme="minorHAnsi" w:hAnsiTheme="minorHAnsi" w:cstheme="minorHAnsi"/>
        </w:rPr>
        <w:t>Section 3.1 - Statistical Evidence</w:t>
      </w:r>
      <w:bookmarkEnd w:id="15"/>
    </w:p>
    <w:p w:rsidR="008A573A" w:rsidRPr="003A7B92" w:rsidRDefault="008A573A" w:rsidP="008A573A">
      <w:pPr>
        <w:pStyle w:val="ListParagraph"/>
        <w:numPr>
          <w:ilvl w:val="0"/>
          <w:numId w:val="8"/>
        </w:numPr>
        <w:jc w:val="left"/>
        <w:rPr>
          <w:rFonts w:asciiTheme="minorHAnsi" w:hAnsiTheme="minorHAnsi" w:cstheme="minorHAnsi"/>
        </w:rPr>
      </w:pPr>
      <w:r w:rsidRPr="003A7B92">
        <w:rPr>
          <w:rFonts w:asciiTheme="minorHAnsi" w:hAnsiTheme="minorHAnsi" w:cstheme="minorHAnsi"/>
        </w:rPr>
        <w:t>The last call duration should be removed while creating the models as this data can only be collected once the call is over and by then the outcome is already known. So, to predict the outcome call duration can’t be used.</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As discussed in the missing data analysis section, ‘default’ (Has a credit in default?) column is having a much skewed data and more than 20% value missing. So this variable is dropped/not used in the upcoming models.</w:t>
      </w:r>
    </w:p>
    <w:p w:rsidR="008A573A" w:rsidRPr="003A7B92" w:rsidRDefault="008A573A" w:rsidP="008A573A">
      <w:pPr>
        <w:pStyle w:val="ListParagraph"/>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1C3AC069" wp14:editId="14F43970">
            <wp:extent cx="742950" cy="581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42950" cy="581025"/>
                    </a:xfrm>
                    <a:prstGeom prst="rect">
                      <a:avLst/>
                    </a:prstGeom>
                    <a:ln>
                      <a:solidFill>
                        <a:schemeClr val="tx1"/>
                      </a:solidFill>
                    </a:ln>
                  </pic:spPr>
                </pic:pic>
              </a:graphicData>
            </a:graphic>
          </wp:inline>
        </w:drawing>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All the social economic attributes are highly correlated as all of them are trying to narrate the current economic situation. As per one of the assumption of the logistic regression, the independent variables should not be too highly correlated to each other. We conducted Pearson correlation test to examine the correlation between the social economic attributes. Pearson’s test is chosen as in the previous section we have already found out the entire social and economic variables are normally distributed.</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noProof/>
          <w:lang w:val="en-IN" w:eastAsia="en-IN"/>
        </w:rPr>
        <w:drawing>
          <wp:inline distT="0" distB="0" distL="0" distR="0" wp14:anchorId="68406C44" wp14:editId="0A865DD9">
            <wp:extent cx="1987084" cy="1854327"/>
            <wp:effectExtent l="19050" t="19050" r="133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91809" cy="1858736"/>
                    </a:xfrm>
                    <a:prstGeom prst="rect">
                      <a:avLst/>
                    </a:prstGeom>
                    <a:ln>
                      <a:solidFill>
                        <a:schemeClr val="tx1"/>
                      </a:solidFill>
                    </a:ln>
                  </pic:spPr>
                </pic:pic>
              </a:graphicData>
            </a:graphic>
          </wp:inline>
        </w:drawing>
      </w:r>
      <w:r w:rsidRPr="003A7B92">
        <w:rPr>
          <w:rFonts w:asciiTheme="minorHAnsi" w:hAnsiTheme="minorHAnsi" w:cstheme="minorHAnsi"/>
          <w:noProof/>
          <w:lang w:val="en-IN" w:eastAsia="en-IN"/>
        </w:rPr>
        <w:drawing>
          <wp:inline distT="0" distB="0" distL="0" distR="0" wp14:anchorId="5FCB0BF2" wp14:editId="0B963303">
            <wp:extent cx="2587924" cy="1849181"/>
            <wp:effectExtent l="19050" t="19050" r="2222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93347" cy="1853056"/>
                    </a:xfrm>
                    <a:prstGeom prst="rect">
                      <a:avLst/>
                    </a:prstGeom>
                    <a:ln>
                      <a:solidFill>
                        <a:schemeClr val="tx1"/>
                      </a:solidFill>
                    </a:ln>
                  </pic:spPr>
                </pic:pic>
              </a:graphicData>
            </a:graphic>
          </wp:inline>
        </w:drawing>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First we created the correlation matrix for all the social economic attributes and also created the scatter plots. Then correlation tests are performed between the number of employees per quarter and all other social economic attributes.</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 xml:space="preserve">The relationship between number of employees per quarter and </w:t>
      </w:r>
      <w:proofErr w:type="spellStart"/>
      <w:r w:rsidRPr="003A7B92">
        <w:rPr>
          <w:rFonts w:asciiTheme="minorHAnsi" w:hAnsiTheme="minorHAnsi" w:cstheme="minorHAnsi"/>
        </w:rPr>
        <w:t>euribor</w:t>
      </w:r>
      <w:proofErr w:type="spellEnd"/>
      <w:r w:rsidRPr="003A7B92">
        <w:rPr>
          <w:rFonts w:asciiTheme="minorHAnsi" w:hAnsiTheme="minorHAnsi" w:cstheme="minorHAnsi"/>
        </w:rPr>
        <w:t xml:space="preserve"> 3 months rate was investigated using a Pearson correlation. A strong positive correlation was found (r =0.945, n=30486, p&lt;.001).</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The relationship between number of employees per quarter and consumer pricing index monthly rate was investigated using a Pearson correlation. A strong positive correlation was found (r =0.489, n=30486, p&lt;.001).</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The relationship between number of employees per quarter and consumer confidence index monthly rate was investigated using a Pearson correlation. A weak positive correlation was found (r =0.075, n=30486, p&lt;.001).</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The relationship between number of employees per quarter and employment quarterly variation rate was investigated using a Pearson correlation. A strong positive correlation was found (r =0.900, n=30486, p&lt;.001).</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lastRenderedPageBreak/>
        <w:t>Only number of employees per quarter and consumer confidence index monthly rate social economic attributes will be used for the model creation as they are weakly correlated. All the other social economic attributes are strongly correlated with number of employees per quarter, so those attributes will not be used in model building.</w:t>
      </w:r>
    </w:p>
    <w:p w:rsidR="008A573A" w:rsidRPr="003A7B92" w:rsidRDefault="008A573A" w:rsidP="008A573A">
      <w:pPr>
        <w:pStyle w:val="ListParagraph"/>
        <w:numPr>
          <w:ilvl w:val="0"/>
          <w:numId w:val="7"/>
        </w:numPr>
        <w:jc w:val="left"/>
        <w:rPr>
          <w:rFonts w:asciiTheme="minorHAnsi" w:hAnsiTheme="minorHAnsi" w:cstheme="minorHAnsi"/>
        </w:rPr>
      </w:pPr>
      <w:r w:rsidRPr="003A7B92">
        <w:rPr>
          <w:rFonts w:asciiTheme="minorHAnsi" w:hAnsiTheme="minorHAnsi" w:cstheme="minorHAnsi"/>
        </w:rPr>
        <w:t>All the below attributes will be used to create the model:</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Number of employees per quarter</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Consumer confidence index monthly rate</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Age of the customer</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Job of the customer</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Marital status of the customer</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Education of the customer</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Housing loan status</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Personal Loan status</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Customer communication type</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Last contact month</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Last contact day of the week</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Number of contacts performed during this campaign and for this client</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Number of days that passed by after the client was last contacted from a previous campaign</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Number of contacts performed before this campaign and for this client</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Outcome of the previous marketing campaign</w:t>
      </w:r>
    </w:p>
    <w:p w:rsidR="008A573A" w:rsidRPr="003A7B92" w:rsidRDefault="008A573A" w:rsidP="008A573A">
      <w:pPr>
        <w:pStyle w:val="ListParagraph"/>
        <w:numPr>
          <w:ilvl w:val="0"/>
          <w:numId w:val="10"/>
        </w:numPr>
        <w:jc w:val="left"/>
        <w:rPr>
          <w:rFonts w:asciiTheme="minorHAnsi" w:hAnsiTheme="minorHAnsi" w:cstheme="minorHAnsi"/>
        </w:rPr>
      </w:pPr>
      <w:r w:rsidRPr="003A7B92">
        <w:rPr>
          <w:rFonts w:asciiTheme="minorHAnsi" w:hAnsiTheme="minorHAnsi" w:cstheme="minorHAnsi"/>
        </w:rPr>
        <w:t>Below two different variable section methods are used two narrow down from the 15 attributes mentioned above to the most statistically significant attributes which will provide the better fit and efficient model.</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Stepwise forward selection</w:t>
      </w:r>
    </w:p>
    <w:p w:rsidR="008A573A" w:rsidRPr="003A7B92" w:rsidRDefault="008A573A" w:rsidP="008A573A">
      <w:pPr>
        <w:pStyle w:val="ListParagraph"/>
        <w:numPr>
          <w:ilvl w:val="1"/>
          <w:numId w:val="10"/>
        </w:numPr>
        <w:jc w:val="left"/>
        <w:rPr>
          <w:rFonts w:asciiTheme="minorHAnsi" w:hAnsiTheme="minorHAnsi" w:cstheme="minorHAnsi"/>
        </w:rPr>
      </w:pPr>
      <w:r w:rsidRPr="003A7B92">
        <w:rPr>
          <w:rFonts w:asciiTheme="minorHAnsi" w:hAnsiTheme="minorHAnsi" w:cstheme="minorHAnsi"/>
        </w:rPr>
        <w:t>Stepwise backward selection</w:t>
      </w:r>
    </w:p>
    <w:p w:rsidR="008A573A" w:rsidRPr="003A7B92" w:rsidRDefault="008A573A" w:rsidP="008A573A">
      <w:pPr>
        <w:pStyle w:val="Heading3"/>
        <w:jc w:val="left"/>
        <w:rPr>
          <w:rFonts w:asciiTheme="minorHAnsi" w:hAnsiTheme="minorHAnsi" w:cstheme="minorHAnsi"/>
        </w:rPr>
      </w:pPr>
      <w:bookmarkStart w:id="16" w:name="_Toc60867294"/>
      <w:r w:rsidRPr="003A7B92">
        <w:rPr>
          <w:rFonts w:asciiTheme="minorHAnsi" w:hAnsiTheme="minorHAnsi" w:cstheme="minorHAnsi"/>
        </w:rPr>
        <w:t>Forward stepwise selection</w:t>
      </w:r>
      <w:bookmarkEnd w:id="16"/>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In this selection method, we pick one attribute from the above list of 15 variables and create a logistic regression mode. We check the statistical significance of the attribute for the prediction and performance of the model to decide whether the variable is helping the prediction or should be removed from the model. By applying this technique we create below 16 models and compared them by Predictor probability, AIC and AUC and choose the final list of variables and optimum model to predict the outcome variable.</w:t>
      </w:r>
    </w:p>
    <w:tbl>
      <w:tblPr>
        <w:tblStyle w:val="TableGrid"/>
        <w:tblW w:w="0" w:type="auto"/>
        <w:tblInd w:w="-601" w:type="dxa"/>
        <w:tblLook w:val="04A0" w:firstRow="1" w:lastRow="0" w:firstColumn="1" w:lastColumn="0" w:noHBand="0" w:noVBand="1"/>
      </w:tblPr>
      <w:tblGrid>
        <w:gridCol w:w="948"/>
        <w:gridCol w:w="2464"/>
        <w:gridCol w:w="2580"/>
        <w:gridCol w:w="764"/>
        <w:gridCol w:w="722"/>
        <w:gridCol w:w="2365"/>
      </w:tblGrid>
      <w:tr w:rsidR="008A573A" w:rsidRPr="003A7B92" w:rsidTr="00B93C02">
        <w:trPr>
          <w:trHeight w:val="358"/>
        </w:trPr>
        <w:tc>
          <w:tcPr>
            <w:tcW w:w="993"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Model #</w:t>
            </w:r>
          </w:p>
        </w:tc>
        <w:tc>
          <w:tcPr>
            <w:tcW w:w="2693"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Predictor added</w:t>
            </w:r>
          </w:p>
        </w:tc>
        <w:tc>
          <w:tcPr>
            <w:tcW w:w="2761"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proofErr w:type="spellStart"/>
            <w:r w:rsidRPr="003A7B92">
              <w:rPr>
                <w:rFonts w:asciiTheme="minorHAnsi" w:hAnsiTheme="minorHAnsi" w:cstheme="minorHAnsi"/>
                <w:b/>
                <w:color w:val="FFFFFF" w:themeColor="background1"/>
              </w:rPr>
              <w:t>Pr</w:t>
            </w:r>
            <w:proofErr w:type="spellEnd"/>
            <w:r w:rsidRPr="003A7B92">
              <w:rPr>
                <w:rFonts w:asciiTheme="minorHAnsi" w:hAnsiTheme="minorHAnsi" w:cstheme="minorHAnsi"/>
                <w:b/>
                <w:color w:val="FFFFFF" w:themeColor="background1"/>
              </w:rPr>
              <w:t>(&gt;|z|)</w:t>
            </w:r>
          </w:p>
        </w:tc>
        <w:tc>
          <w:tcPr>
            <w:tcW w:w="774"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AIC</w:t>
            </w:r>
          </w:p>
        </w:tc>
        <w:tc>
          <w:tcPr>
            <w:tcW w:w="734"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AUC</w:t>
            </w:r>
          </w:p>
        </w:tc>
        <w:tc>
          <w:tcPr>
            <w:tcW w:w="2608"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Conclusion</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employees per quarter</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19532</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0.758</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2</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Consumer confidence index monthly rate</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19470</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0.748</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Predictor rejected as AUC dropped. </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3</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Age of the customer</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&lt;0.05</w:t>
            </w:r>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19526</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0.756</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AUC dropped and very small improvement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4</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Job of the customer</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&lt;0.05 for 50% of categories </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19421</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0.763</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5</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Marital status of the customer</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0.44 for married</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0.12 for single</w:t>
            </w:r>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19422</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0.764</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Predictor rejected as Probability &gt;0.05 and </w:t>
            </w:r>
            <w:r w:rsidRPr="003A7B92">
              <w:rPr>
                <w:rFonts w:asciiTheme="minorHAnsi" w:hAnsiTheme="minorHAnsi" w:cstheme="minorHAnsi"/>
              </w:rPr>
              <w:lastRenderedPageBreak/>
              <w:t>increase in AIC.</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lastRenderedPageBreak/>
              <w:t>6</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Education of the customer</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0.59 for basic.6y</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0.41 for basic.9y</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0.79 for </w:t>
            </w:r>
            <w:proofErr w:type="spellStart"/>
            <w:r w:rsidRPr="003A7B92">
              <w:rPr>
                <w:rFonts w:asciiTheme="minorHAnsi" w:hAnsiTheme="minorHAnsi" w:cstheme="minorHAnsi"/>
              </w:rPr>
              <w:t>high.school</w:t>
            </w:r>
            <w:proofErr w:type="spellEnd"/>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0.07 for illiterate</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0.51 for </w:t>
            </w:r>
            <w:proofErr w:type="spellStart"/>
            <w:r w:rsidRPr="003A7B92">
              <w:rPr>
                <w:rFonts w:asciiTheme="minorHAnsi" w:hAnsiTheme="minorHAnsi" w:cstheme="minorHAnsi"/>
              </w:rPr>
              <w:t>professional.course</w:t>
            </w:r>
            <w:proofErr w:type="spellEnd"/>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&lt;0.05 for </w:t>
            </w:r>
            <w:proofErr w:type="spellStart"/>
            <w:r w:rsidRPr="003A7B92">
              <w:rPr>
                <w:rFonts w:asciiTheme="minorHAnsi" w:hAnsiTheme="minorHAnsi" w:cstheme="minorHAnsi"/>
              </w:rPr>
              <w:t>university.degree</w:t>
            </w:r>
            <w:proofErr w:type="spellEnd"/>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19410</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0.766</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more than 80% of the categories are having Probability &gt;0.05</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7</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Housing loan status</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0.38</w:t>
            </w:r>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19422</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0.763</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 and increase in AIC.</w:t>
            </w:r>
          </w:p>
        </w:tc>
      </w:tr>
      <w:tr w:rsidR="008A573A" w:rsidRPr="003A7B92" w:rsidTr="00B93C02">
        <w:tc>
          <w:tcPr>
            <w:tcW w:w="9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8</w:t>
            </w:r>
          </w:p>
        </w:tc>
        <w:tc>
          <w:tcPr>
            <w:tcW w:w="2693"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Personal loan status</w:t>
            </w:r>
          </w:p>
        </w:tc>
        <w:tc>
          <w:tcPr>
            <w:tcW w:w="2761"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0.52</w:t>
            </w:r>
          </w:p>
        </w:tc>
        <w:tc>
          <w:tcPr>
            <w:tcW w:w="77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19422</w:t>
            </w:r>
          </w:p>
        </w:tc>
        <w:tc>
          <w:tcPr>
            <w:tcW w:w="734"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0.763</w:t>
            </w:r>
          </w:p>
        </w:tc>
        <w:tc>
          <w:tcPr>
            <w:tcW w:w="2608" w:type="dxa"/>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 and increase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9</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Customer communication type</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19292</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0.774</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10</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Last contact month</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&lt;0.05 for 77% of categories</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18835</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0.786</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11</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Last contact day of the week</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&lt;0.05 for 75% of category</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18789</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0.788</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12</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during this campaign and for this client</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18767</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0.789</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13</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days that passed by after the client was last contacted from a previous campaign</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18351</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0.795</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14</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before this campaign and for this client</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18285</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0.797</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Rise in AUC and decrease in AIC.</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15 (a)</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Outcome of the previous marketing campaign</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&lt;0.001</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18258</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0.797</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selected. Decrease in AIC.</w:t>
            </w:r>
          </w:p>
        </w:tc>
      </w:tr>
      <w:tr w:rsidR="008A573A" w:rsidRPr="003A7B92" w:rsidTr="00B93C02">
        <w:tc>
          <w:tcPr>
            <w:tcW w:w="993"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15 (b)</w:t>
            </w:r>
          </w:p>
        </w:tc>
        <w:tc>
          <w:tcPr>
            <w:tcW w:w="2693"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before this campaign and for this client</w:t>
            </w:r>
          </w:p>
        </w:tc>
        <w:tc>
          <w:tcPr>
            <w:tcW w:w="2761"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0.205</w:t>
            </w:r>
          </w:p>
        </w:tc>
        <w:tc>
          <w:tcPr>
            <w:tcW w:w="774"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18258</w:t>
            </w:r>
          </w:p>
        </w:tc>
        <w:tc>
          <w:tcPr>
            <w:tcW w:w="734"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0.797</w:t>
            </w: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16</w:t>
            </w:r>
          </w:p>
        </w:tc>
        <w:tc>
          <w:tcPr>
            <w:tcW w:w="26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Removed: Number of contacts performed before this campaign and for this client</w:t>
            </w:r>
          </w:p>
        </w:tc>
        <w:tc>
          <w:tcPr>
            <w:tcW w:w="2761"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NA</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18258</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0.797</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removed as per the conclusion drawn from 15 (b). AIC and AUC remain unchanged.</w:t>
            </w:r>
          </w:p>
        </w:tc>
      </w:tr>
    </w:tbl>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Following are the list of attributes which are selected in the forward stepwise selection:</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Number of employees per quarter</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Job of the customer</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Customer communication type</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Last contact month</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Last contact day of the week</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Number of contacts performed during this campaign and for this client</w:t>
      </w:r>
    </w:p>
    <w:p w:rsidR="008A573A" w:rsidRPr="003A7B92"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Number of days that passed by after the client was last contacted from a previous campaign</w:t>
      </w:r>
    </w:p>
    <w:p w:rsidR="008A573A" w:rsidRDefault="008A573A" w:rsidP="008A573A">
      <w:pPr>
        <w:pStyle w:val="ListParagraph"/>
        <w:numPr>
          <w:ilvl w:val="0"/>
          <w:numId w:val="13"/>
        </w:numPr>
        <w:jc w:val="left"/>
        <w:rPr>
          <w:rFonts w:asciiTheme="minorHAnsi" w:hAnsiTheme="minorHAnsi" w:cstheme="minorHAnsi"/>
        </w:rPr>
      </w:pPr>
      <w:r w:rsidRPr="003A7B92">
        <w:rPr>
          <w:rFonts w:asciiTheme="minorHAnsi" w:hAnsiTheme="minorHAnsi" w:cstheme="minorHAnsi"/>
        </w:rPr>
        <w:t>Outcome of the previous marketing campaign</w:t>
      </w:r>
    </w:p>
    <w:p w:rsidR="008A573A" w:rsidRDefault="008A573A" w:rsidP="008A573A">
      <w:pPr>
        <w:jc w:val="left"/>
        <w:rPr>
          <w:rFonts w:asciiTheme="minorHAnsi" w:hAnsiTheme="minorHAnsi" w:cstheme="minorHAnsi"/>
        </w:rPr>
      </w:pPr>
      <w:r>
        <w:rPr>
          <w:rFonts w:asciiTheme="minorHAnsi" w:hAnsiTheme="minorHAnsi" w:cstheme="minorHAnsi"/>
        </w:rPr>
        <w:t xml:space="preserve">We created a model with above attributes. </w:t>
      </w:r>
      <w:r w:rsidRPr="003A7B92">
        <w:rPr>
          <w:rFonts w:asciiTheme="minorHAnsi" w:hAnsiTheme="minorHAnsi" w:cstheme="minorHAnsi"/>
        </w:rPr>
        <w:t xml:space="preserve">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t>
      </w:r>
      <w:r>
        <w:rPr>
          <w:rFonts w:asciiTheme="minorHAnsi" w:hAnsiTheme="minorHAnsi" w:cstheme="minorHAnsi"/>
        </w:rPr>
        <w:t>for ‘</w:t>
      </w:r>
      <w:r w:rsidRPr="00AF00B2">
        <w:rPr>
          <w:rFonts w:asciiTheme="minorHAnsi" w:hAnsiTheme="minorHAnsi" w:cstheme="minorHAnsi"/>
        </w:rPr>
        <w:t xml:space="preserve">Number of days that passed by after the client </w:t>
      </w:r>
      <w:r w:rsidRPr="00AF00B2">
        <w:rPr>
          <w:rFonts w:asciiTheme="minorHAnsi" w:hAnsiTheme="minorHAnsi" w:cstheme="minorHAnsi"/>
        </w:rPr>
        <w:lastRenderedPageBreak/>
        <w:t>was last contacted from a previous campaign</w:t>
      </w:r>
      <w:r>
        <w:rPr>
          <w:rFonts w:asciiTheme="minorHAnsi" w:hAnsiTheme="minorHAnsi" w:cstheme="minorHAnsi"/>
        </w:rPr>
        <w:t>’ (</w:t>
      </w:r>
      <w:proofErr w:type="spellStart"/>
      <w:r>
        <w:rPr>
          <w:rFonts w:asciiTheme="minorHAnsi" w:hAnsiTheme="minorHAnsi" w:cstheme="minorHAnsi"/>
        </w:rPr>
        <w:t>pdays</w:t>
      </w:r>
      <w:proofErr w:type="spellEnd"/>
      <w:r>
        <w:rPr>
          <w:rFonts w:asciiTheme="minorHAnsi" w:hAnsiTheme="minorHAnsi" w:cstheme="minorHAnsi"/>
        </w:rPr>
        <w:t xml:space="preserve">) predictor </w:t>
      </w:r>
      <w:r w:rsidRPr="003A7B92">
        <w:rPr>
          <w:rFonts w:asciiTheme="minorHAnsi" w:hAnsiTheme="minorHAnsi" w:cstheme="minorHAnsi"/>
        </w:rPr>
        <w:t xml:space="preserve">were </w:t>
      </w:r>
      <w:r>
        <w:rPr>
          <w:rFonts w:asciiTheme="minorHAnsi" w:hAnsiTheme="minorHAnsi" w:cstheme="minorHAnsi"/>
        </w:rPr>
        <w:t xml:space="preserve">not </w:t>
      </w:r>
      <w:r w:rsidRPr="003A7B92">
        <w:rPr>
          <w:rFonts w:asciiTheme="minorHAnsi" w:hAnsiTheme="minorHAnsi" w:cstheme="minorHAnsi"/>
        </w:rPr>
        <w:t>within acceptable levels (tolerance &gt;0.4, VIF &lt;</w:t>
      </w:r>
      <w:proofErr w:type="gramStart"/>
      <w:r w:rsidRPr="003A7B92">
        <w:rPr>
          <w:rFonts w:asciiTheme="minorHAnsi" w:hAnsiTheme="minorHAnsi" w:cstheme="minorHAnsi"/>
        </w:rPr>
        <w:t>2.5 )</w:t>
      </w:r>
      <w:proofErr w:type="gramEnd"/>
      <w:r w:rsidRPr="003A7B92">
        <w:rPr>
          <w:rFonts w:asciiTheme="minorHAnsi" w:hAnsiTheme="minorHAnsi" w:cstheme="minorHAnsi"/>
        </w:rPr>
        <w:t xml:space="preserve">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w:t>
      </w:r>
      <w:r>
        <w:rPr>
          <w:rFonts w:asciiTheme="minorHAnsi" w:hAnsiTheme="minorHAnsi" w:cstheme="minorHAnsi"/>
        </w:rPr>
        <w:t>. So, ‘</w:t>
      </w:r>
      <w:r w:rsidRPr="00AF00B2">
        <w:rPr>
          <w:rFonts w:asciiTheme="minorHAnsi" w:hAnsiTheme="minorHAnsi" w:cstheme="minorHAnsi"/>
        </w:rPr>
        <w:t>Number of days that passed by after the client was last contacted from a previous campaign</w:t>
      </w:r>
      <w:r>
        <w:rPr>
          <w:rFonts w:asciiTheme="minorHAnsi" w:hAnsiTheme="minorHAnsi" w:cstheme="minorHAnsi"/>
        </w:rPr>
        <w:t>’ (</w:t>
      </w:r>
      <w:proofErr w:type="spellStart"/>
      <w:r>
        <w:rPr>
          <w:rFonts w:asciiTheme="minorHAnsi" w:hAnsiTheme="minorHAnsi" w:cstheme="minorHAnsi"/>
        </w:rPr>
        <w:t>pdays</w:t>
      </w:r>
      <w:proofErr w:type="spellEnd"/>
      <w:r>
        <w:rPr>
          <w:rFonts w:asciiTheme="minorHAnsi" w:hAnsiTheme="minorHAnsi" w:cstheme="minorHAnsi"/>
        </w:rPr>
        <w:t>) is removed from the final model.</w:t>
      </w:r>
    </w:p>
    <w:p w:rsidR="008A573A" w:rsidRPr="00AF00B2" w:rsidRDefault="008A573A" w:rsidP="008A573A">
      <w:pPr>
        <w:jc w:val="left"/>
        <w:rPr>
          <w:rFonts w:asciiTheme="minorHAnsi" w:hAnsiTheme="minorHAnsi" w:cstheme="minorHAnsi"/>
        </w:rPr>
      </w:pPr>
      <w:r>
        <w:rPr>
          <w:noProof/>
          <w:lang w:val="en-IN" w:eastAsia="en-IN"/>
        </w:rPr>
        <mc:AlternateContent>
          <mc:Choice Requires="wps">
            <w:drawing>
              <wp:anchor distT="0" distB="0" distL="114300" distR="114300" simplePos="0" relativeHeight="251660288" behindDoc="0" locked="0" layoutInCell="1" allowOverlap="1" wp14:anchorId="02D051C9" wp14:editId="0CDE3E86">
                <wp:simplePos x="0" y="0"/>
                <wp:positionH relativeFrom="column">
                  <wp:posOffset>2363638</wp:posOffset>
                </wp:positionH>
                <wp:positionV relativeFrom="paragraph">
                  <wp:posOffset>879894</wp:posOffset>
                </wp:positionV>
                <wp:extent cx="2717320" cy="120770"/>
                <wp:effectExtent l="0" t="0" r="26035" b="12700"/>
                <wp:wrapNone/>
                <wp:docPr id="26" name="Rectangle 26"/>
                <wp:cNvGraphicFramePr/>
                <a:graphic xmlns:a="http://schemas.openxmlformats.org/drawingml/2006/main">
                  <a:graphicData uri="http://schemas.microsoft.com/office/word/2010/wordprocessingShape">
                    <wps:wsp>
                      <wps:cNvSpPr/>
                      <wps:spPr>
                        <a:xfrm>
                          <a:off x="0" y="0"/>
                          <a:ext cx="2717320" cy="1207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margin-left:186.1pt;margin-top:69.3pt;width:213.95pt;height: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" filled="f" strokecolor="#c00000" strokeweight="2pt"/>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45115E7E" wp14:editId="4662E101">
                <wp:simplePos x="0" y="0"/>
                <wp:positionH relativeFrom="column">
                  <wp:posOffset>17253</wp:posOffset>
                </wp:positionH>
                <wp:positionV relativeFrom="paragraph">
                  <wp:posOffset>879894</wp:posOffset>
                </wp:positionV>
                <wp:extent cx="2320505" cy="120770"/>
                <wp:effectExtent l="0" t="0" r="22860" b="12700"/>
                <wp:wrapNone/>
                <wp:docPr id="25" name="Rectangle 25"/>
                <wp:cNvGraphicFramePr/>
                <a:graphic xmlns:a="http://schemas.openxmlformats.org/drawingml/2006/main">
                  <a:graphicData uri="http://schemas.microsoft.com/office/word/2010/wordprocessingShape">
                    <wps:wsp>
                      <wps:cNvSpPr/>
                      <wps:spPr>
                        <a:xfrm>
                          <a:off x="0" y="0"/>
                          <a:ext cx="2320505" cy="1207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35pt;margin-top:69.3pt;width:182.7pt;height: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" filled="f" strokecolor="#c00000" strokeweight="2pt"/>
            </w:pict>
          </mc:Fallback>
        </mc:AlternateContent>
      </w:r>
      <w:r>
        <w:rPr>
          <w:noProof/>
          <w:lang w:val="en-IN" w:eastAsia="en-IN"/>
        </w:rPr>
        <w:drawing>
          <wp:inline distT="0" distB="0" distL="0" distR="0" wp14:anchorId="5A5EBABA" wp14:editId="7F2E69D4">
            <wp:extent cx="2311879" cy="1114789"/>
            <wp:effectExtent l="19050" t="19050" r="1270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13150" cy="1115402"/>
                    </a:xfrm>
                    <a:prstGeom prst="rect">
                      <a:avLst/>
                    </a:prstGeom>
                    <a:ln>
                      <a:solidFill>
                        <a:schemeClr val="tx1"/>
                      </a:solidFill>
                    </a:ln>
                  </pic:spPr>
                </pic:pic>
              </a:graphicData>
            </a:graphic>
          </wp:inline>
        </w:drawing>
      </w:r>
      <w:r>
        <w:rPr>
          <w:noProof/>
          <w:lang w:val="en-IN" w:eastAsia="en-IN"/>
        </w:rPr>
        <w:drawing>
          <wp:inline distT="0" distB="0" distL="0" distR="0" wp14:anchorId="329ED850" wp14:editId="12DD36ED">
            <wp:extent cx="2713962" cy="1120167"/>
            <wp:effectExtent l="19050" t="19050" r="1079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07104" cy="1117337"/>
                    </a:xfrm>
                    <a:prstGeom prst="rect">
                      <a:avLst/>
                    </a:prstGeom>
                    <a:ln>
                      <a:solidFill>
                        <a:schemeClr val="tx1"/>
                      </a:solidFill>
                    </a:ln>
                  </pic:spPr>
                </pic:pic>
              </a:graphicData>
            </a:graphic>
          </wp:inline>
        </w:drawing>
      </w:r>
    </w:p>
    <w:p w:rsidR="008A573A" w:rsidRPr="003A7B92" w:rsidRDefault="008A573A" w:rsidP="008A573A">
      <w:pPr>
        <w:pStyle w:val="Heading3"/>
        <w:jc w:val="left"/>
        <w:rPr>
          <w:rFonts w:asciiTheme="minorHAnsi" w:hAnsiTheme="minorHAnsi" w:cstheme="minorHAnsi"/>
        </w:rPr>
      </w:pPr>
      <w:bookmarkStart w:id="17" w:name="_Toc60867295"/>
      <w:r w:rsidRPr="003A7B92">
        <w:rPr>
          <w:rFonts w:asciiTheme="minorHAnsi" w:hAnsiTheme="minorHAnsi" w:cstheme="minorHAnsi"/>
        </w:rPr>
        <w:t>Backward stepwise selection</w:t>
      </w:r>
      <w:bookmarkEnd w:id="17"/>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In this selection method, we pick all 15 attributes and create a logistic regression mode. We remove all the attributes which are statistically not significant in the model (Probability &gt;0.05). By applying this technique we create below 2 models and compared them by Predictor probability, AIC and AUC and choose the final list of variables and optimum model to predict the outcome variable.</w:t>
      </w:r>
    </w:p>
    <w:tbl>
      <w:tblPr>
        <w:tblStyle w:val="TableGrid"/>
        <w:tblW w:w="0" w:type="auto"/>
        <w:tblInd w:w="-601" w:type="dxa"/>
        <w:tblLook w:val="04A0" w:firstRow="1" w:lastRow="0" w:firstColumn="1" w:lastColumn="0" w:noHBand="0" w:noVBand="1"/>
      </w:tblPr>
      <w:tblGrid>
        <w:gridCol w:w="954"/>
        <w:gridCol w:w="2668"/>
        <w:gridCol w:w="2367"/>
        <w:gridCol w:w="766"/>
        <w:gridCol w:w="724"/>
        <w:gridCol w:w="2364"/>
      </w:tblGrid>
      <w:tr w:rsidR="008A573A" w:rsidRPr="003A7B92" w:rsidTr="00B93C02">
        <w:trPr>
          <w:trHeight w:val="358"/>
        </w:trPr>
        <w:tc>
          <w:tcPr>
            <w:tcW w:w="993"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Model #</w:t>
            </w:r>
          </w:p>
        </w:tc>
        <w:tc>
          <w:tcPr>
            <w:tcW w:w="2977"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 xml:space="preserve">Predictors with </w:t>
            </w:r>
            <w:proofErr w:type="spellStart"/>
            <w:r w:rsidRPr="003A7B92">
              <w:rPr>
                <w:rFonts w:asciiTheme="minorHAnsi" w:hAnsiTheme="minorHAnsi" w:cstheme="minorHAnsi"/>
                <w:b/>
                <w:color w:val="FFFFFF" w:themeColor="background1"/>
              </w:rPr>
              <w:t>Pr</w:t>
            </w:r>
            <w:proofErr w:type="spellEnd"/>
            <w:r w:rsidRPr="003A7B92">
              <w:rPr>
                <w:rFonts w:asciiTheme="minorHAnsi" w:hAnsiTheme="minorHAnsi" w:cstheme="minorHAnsi"/>
                <w:b/>
                <w:color w:val="FFFFFF" w:themeColor="background1"/>
              </w:rPr>
              <w:t>(&gt;|z|) &gt;0.05</w:t>
            </w:r>
          </w:p>
        </w:tc>
        <w:tc>
          <w:tcPr>
            <w:tcW w:w="2477"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proofErr w:type="spellStart"/>
            <w:r w:rsidRPr="003A7B92">
              <w:rPr>
                <w:rFonts w:asciiTheme="minorHAnsi" w:hAnsiTheme="minorHAnsi" w:cstheme="minorHAnsi"/>
                <w:b/>
                <w:color w:val="FFFFFF" w:themeColor="background1"/>
              </w:rPr>
              <w:t>Pr</w:t>
            </w:r>
            <w:proofErr w:type="spellEnd"/>
            <w:r w:rsidRPr="003A7B92">
              <w:rPr>
                <w:rFonts w:asciiTheme="minorHAnsi" w:hAnsiTheme="minorHAnsi" w:cstheme="minorHAnsi"/>
                <w:b/>
                <w:color w:val="FFFFFF" w:themeColor="background1"/>
              </w:rPr>
              <w:t>(&gt;|z|)</w:t>
            </w:r>
          </w:p>
        </w:tc>
        <w:tc>
          <w:tcPr>
            <w:tcW w:w="774"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AIC</w:t>
            </w:r>
          </w:p>
        </w:tc>
        <w:tc>
          <w:tcPr>
            <w:tcW w:w="734"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AUC</w:t>
            </w:r>
          </w:p>
        </w:tc>
        <w:tc>
          <w:tcPr>
            <w:tcW w:w="2608" w:type="dxa"/>
            <w:shd w:val="clear" w:color="auto" w:fill="4F81BD" w:themeFill="accent1"/>
          </w:tcPr>
          <w:p w:rsidR="008A573A" w:rsidRPr="003A7B92" w:rsidRDefault="008A573A" w:rsidP="00B93C02">
            <w:pPr>
              <w:jc w:val="left"/>
              <w:rPr>
                <w:rFonts w:asciiTheme="minorHAnsi" w:hAnsiTheme="minorHAnsi" w:cstheme="minorHAnsi"/>
                <w:b/>
                <w:color w:val="FFFFFF" w:themeColor="background1"/>
              </w:rPr>
            </w:pPr>
            <w:r w:rsidRPr="003A7B92">
              <w:rPr>
                <w:rFonts w:asciiTheme="minorHAnsi" w:hAnsiTheme="minorHAnsi" w:cstheme="minorHAnsi"/>
                <w:b/>
                <w:color w:val="FFFFFF" w:themeColor="background1"/>
              </w:rPr>
              <w:t>Conclusion</w:t>
            </w:r>
          </w:p>
        </w:tc>
      </w:tr>
      <w:tr w:rsidR="008A573A" w:rsidRPr="003A7B92" w:rsidTr="00B93C02">
        <w:tc>
          <w:tcPr>
            <w:tcW w:w="993" w:type="dxa"/>
            <w:vMerge w:val="restart"/>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w:t>
            </w: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Age of the customer</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0.869</w:t>
            </w:r>
          </w:p>
        </w:tc>
        <w:tc>
          <w:tcPr>
            <w:tcW w:w="774" w:type="dxa"/>
            <w:vMerge w:val="restart"/>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18256</w:t>
            </w:r>
          </w:p>
        </w:tc>
        <w:tc>
          <w:tcPr>
            <w:tcW w:w="734" w:type="dxa"/>
            <w:vMerge w:val="restart"/>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0.797</w:t>
            </w: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Job of the customer</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 xml:space="preserve">blue-collar &lt;0.05 </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entrepreneur 0.45</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housemaid 0.92</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management 0.60</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retired &lt;0.05</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self-employed 0.73</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services 0.06</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student &lt;0.05</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technician 0.78</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unemployed 0.82</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 for 70% categories.</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Marital status of the customer</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Married 0.62</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Single 0.54</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Education of the customer</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basic.6y 0.28</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basic.9y 0.84</w:t>
            </w:r>
          </w:p>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high.school</w:t>
            </w:r>
            <w:proofErr w:type="spellEnd"/>
            <w:r w:rsidRPr="003A7B92">
              <w:rPr>
                <w:rFonts w:asciiTheme="minorHAnsi" w:hAnsiTheme="minorHAnsi" w:cstheme="minorHAnsi"/>
              </w:rPr>
              <w:t xml:space="preserve"> 0.33</w:t>
            </w:r>
          </w:p>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illiterate 0.11</w:t>
            </w:r>
          </w:p>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professional.course</w:t>
            </w:r>
            <w:proofErr w:type="spellEnd"/>
            <w:r w:rsidRPr="003A7B92">
              <w:rPr>
                <w:rFonts w:asciiTheme="minorHAnsi" w:hAnsiTheme="minorHAnsi" w:cstheme="minorHAnsi"/>
              </w:rPr>
              <w:t xml:space="preserve"> 0.43</w:t>
            </w:r>
          </w:p>
          <w:p w:rsidR="008A573A" w:rsidRPr="003A7B92" w:rsidRDefault="008A573A" w:rsidP="00B93C02">
            <w:pPr>
              <w:jc w:val="left"/>
              <w:rPr>
                <w:rFonts w:asciiTheme="minorHAnsi" w:hAnsiTheme="minorHAnsi" w:cstheme="minorHAnsi"/>
              </w:rPr>
            </w:pPr>
            <w:proofErr w:type="spellStart"/>
            <w:r w:rsidRPr="003A7B92">
              <w:rPr>
                <w:rFonts w:asciiTheme="minorHAnsi" w:hAnsiTheme="minorHAnsi" w:cstheme="minorHAnsi"/>
              </w:rPr>
              <w:t>university.degree</w:t>
            </w:r>
            <w:proofErr w:type="spellEnd"/>
            <w:r w:rsidRPr="003A7B92">
              <w:rPr>
                <w:rFonts w:asciiTheme="minorHAnsi" w:hAnsiTheme="minorHAnsi" w:cstheme="minorHAnsi"/>
              </w:rPr>
              <w:t xml:space="preserve"> 0.08</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Housing loan status</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0.26</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Personal loan status</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0.66</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9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Number of contacts performed before this campaign and for this client</w:t>
            </w:r>
          </w:p>
        </w:tc>
        <w:tc>
          <w:tcPr>
            <w:tcW w:w="2477"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0.33</w:t>
            </w:r>
          </w:p>
        </w:tc>
        <w:tc>
          <w:tcPr>
            <w:tcW w:w="77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734" w:type="dxa"/>
            <w:vMerge/>
            <w:shd w:val="clear" w:color="auto" w:fill="F2DBDB" w:themeFill="accent2" w:themeFillTint="33"/>
          </w:tcPr>
          <w:p w:rsidR="008A573A" w:rsidRPr="003A7B92" w:rsidRDefault="008A573A" w:rsidP="00B93C02">
            <w:pPr>
              <w:jc w:val="left"/>
              <w:rPr>
                <w:rFonts w:asciiTheme="minorHAnsi" w:hAnsiTheme="minorHAnsi" w:cstheme="minorHAnsi"/>
              </w:rPr>
            </w:pPr>
          </w:p>
        </w:tc>
        <w:tc>
          <w:tcPr>
            <w:tcW w:w="2608" w:type="dxa"/>
            <w:shd w:val="clear" w:color="auto" w:fill="F2DBDB" w:themeFill="accent2"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 rejected as Probability &gt;0.05</w:t>
            </w:r>
          </w:p>
        </w:tc>
      </w:tr>
      <w:tr w:rsidR="008A573A" w:rsidRPr="003A7B92" w:rsidTr="00B93C02">
        <w:tc>
          <w:tcPr>
            <w:tcW w:w="993"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2</w:t>
            </w:r>
          </w:p>
        </w:tc>
        <w:tc>
          <w:tcPr>
            <w:tcW w:w="2977"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All attributes except the once rejected in the above model</w:t>
            </w:r>
          </w:p>
        </w:tc>
        <w:tc>
          <w:tcPr>
            <w:tcW w:w="2477"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&lt;0.05</w:t>
            </w:r>
          </w:p>
        </w:tc>
        <w:tc>
          <w:tcPr>
            <w:tcW w:w="77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18260</w:t>
            </w:r>
          </w:p>
        </w:tc>
        <w:tc>
          <w:tcPr>
            <w:tcW w:w="734"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0.796</w:t>
            </w:r>
          </w:p>
        </w:tc>
        <w:tc>
          <w:tcPr>
            <w:tcW w:w="2608" w:type="dxa"/>
            <w:shd w:val="clear" w:color="auto" w:fill="EAF1DD" w:themeFill="accent3" w:themeFillTint="33"/>
          </w:tcPr>
          <w:p w:rsidR="008A573A" w:rsidRPr="003A7B92" w:rsidRDefault="008A573A" w:rsidP="00B93C02">
            <w:pPr>
              <w:jc w:val="left"/>
              <w:rPr>
                <w:rFonts w:asciiTheme="minorHAnsi" w:hAnsiTheme="minorHAnsi" w:cstheme="minorHAnsi"/>
              </w:rPr>
            </w:pPr>
            <w:r w:rsidRPr="003A7B92">
              <w:rPr>
                <w:rFonts w:asciiTheme="minorHAnsi" w:hAnsiTheme="minorHAnsi" w:cstheme="minorHAnsi"/>
              </w:rPr>
              <w:t>Predictors selected as probability &lt;0.05 and very small change in AIC and AUC.</w:t>
            </w:r>
          </w:p>
        </w:tc>
      </w:tr>
    </w:tbl>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Following are the list of attributes which are selected in the backward stepwise selection:</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Number of employees per quarter</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lastRenderedPageBreak/>
        <w:t xml:space="preserve">Consumer confidence index monthly rate </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Customer communication type</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Last contact month</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Last contact day of the week</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Number of contacts performed during this campaign and for this client</w:t>
      </w:r>
    </w:p>
    <w:p w:rsidR="008A573A" w:rsidRPr="003A7B92"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Number of days that passed by after the client was last contacted from a previous campaign</w:t>
      </w:r>
    </w:p>
    <w:p w:rsidR="008A573A" w:rsidRDefault="008A573A" w:rsidP="008A573A">
      <w:pPr>
        <w:pStyle w:val="ListParagraph"/>
        <w:numPr>
          <w:ilvl w:val="0"/>
          <w:numId w:val="14"/>
        </w:numPr>
        <w:jc w:val="left"/>
        <w:rPr>
          <w:rFonts w:asciiTheme="minorHAnsi" w:hAnsiTheme="minorHAnsi" w:cstheme="minorHAnsi"/>
        </w:rPr>
      </w:pPr>
      <w:r w:rsidRPr="003A7B92">
        <w:rPr>
          <w:rFonts w:asciiTheme="minorHAnsi" w:hAnsiTheme="minorHAnsi" w:cstheme="minorHAnsi"/>
        </w:rPr>
        <w:t>Outcome of the previous marketing campaign</w:t>
      </w:r>
    </w:p>
    <w:p w:rsidR="008A573A" w:rsidRPr="00AA2E63" w:rsidRDefault="008A573A" w:rsidP="008A573A">
      <w:pPr>
        <w:jc w:val="left"/>
        <w:rPr>
          <w:rFonts w:asciiTheme="minorHAnsi" w:hAnsiTheme="minorHAnsi" w:cstheme="minorHAnsi"/>
        </w:rPr>
      </w:pPr>
      <w:r w:rsidRPr="00AA2E63">
        <w:rPr>
          <w:rFonts w:asciiTheme="minorHAnsi" w:hAnsiTheme="minorHAnsi" w:cstheme="minorHAnsi"/>
        </w:rPr>
        <w:t xml:space="preserve">We created a model with above attributes. Examination for </w:t>
      </w:r>
      <w:proofErr w:type="spellStart"/>
      <w:r w:rsidRPr="00AA2E63">
        <w:rPr>
          <w:rFonts w:asciiTheme="minorHAnsi" w:hAnsiTheme="minorHAnsi" w:cstheme="minorHAnsi"/>
        </w:rPr>
        <w:t>multicollinearity</w:t>
      </w:r>
      <w:proofErr w:type="spellEnd"/>
      <w:r w:rsidRPr="00AA2E63">
        <w:rPr>
          <w:rFonts w:asciiTheme="minorHAnsi" w:hAnsiTheme="minorHAnsi" w:cstheme="minorHAnsi"/>
        </w:rPr>
        <w:t xml:space="preserve"> showed that the tolerance and variance influence factor measures for ‘Number of days that passed by after the client was last contacted from a previous campaign’ (</w:t>
      </w:r>
      <w:proofErr w:type="spellStart"/>
      <w:r w:rsidRPr="00AA2E63">
        <w:rPr>
          <w:rFonts w:asciiTheme="minorHAnsi" w:hAnsiTheme="minorHAnsi" w:cstheme="minorHAnsi"/>
        </w:rPr>
        <w:t>pdays</w:t>
      </w:r>
      <w:proofErr w:type="spellEnd"/>
      <w:r w:rsidRPr="00AA2E63">
        <w:rPr>
          <w:rFonts w:asciiTheme="minorHAnsi" w:hAnsiTheme="minorHAnsi" w:cstheme="minorHAnsi"/>
        </w:rPr>
        <w:t>) predictor were not within acceptable levels (tolerance &gt;0.4, VIF &lt;</w:t>
      </w:r>
      <w:proofErr w:type="gramStart"/>
      <w:r w:rsidRPr="00AA2E63">
        <w:rPr>
          <w:rFonts w:asciiTheme="minorHAnsi" w:hAnsiTheme="minorHAnsi" w:cstheme="minorHAnsi"/>
        </w:rPr>
        <w:t>2.5 )</w:t>
      </w:r>
      <w:proofErr w:type="gramEnd"/>
      <w:r w:rsidRPr="00AA2E63">
        <w:rPr>
          <w:rFonts w:asciiTheme="minorHAnsi" w:hAnsiTheme="minorHAnsi" w:cstheme="minorHAnsi"/>
        </w:rPr>
        <w:t xml:space="preserve"> as outlined in </w:t>
      </w:r>
      <w:proofErr w:type="spellStart"/>
      <w:r w:rsidRPr="00AA2E63">
        <w:rPr>
          <w:rFonts w:asciiTheme="minorHAnsi" w:hAnsiTheme="minorHAnsi" w:cstheme="minorHAnsi"/>
        </w:rPr>
        <w:t>Tarling</w:t>
      </w:r>
      <w:proofErr w:type="spellEnd"/>
      <w:r w:rsidRPr="00AA2E63">
        <w:rPr>
          <w:rFonts w:asciiTheme="minorHAnsi" w:hAnsiTheme="minorHAnsi" w:cstheme="minorHAnsi"/>
        </w:rPr>
        <w:t xml:space="preserve"> (2008). So, ‘Number of days that passed by after the client was last contacted from a previous campaign’ (</w:t>
      </w:r>
      <w:proofErr w:type="spellStart"/>
      <w:r w:rsidRPr="00AA2E63">
        <w:rPr>
          <w:rFonts w:asciiTheme="minorHAnsi" w:hAnsiTheme="minorHAnsi" w:cstheme="minorHAnsi"/>
        </w:rPr>
        <w:t>pdays</w:t>
      </w:r>
      <w:proofErr w:type="spellEnd"/>
      <w:r w:rsidRPr="00AA2E63">
        <w:rPr>
          <w:rFonts w:asciiTheme="minorHAnsi" w:hAnsiTheme="minorHAnsi" w:cstheme="minorHAnsi"/>
        </w:rPr>
        <w:t>) is removed from the final model.</w:t>
      </w:r>
    </w:p>
    <w:p w:rsidR="008A573A" w:rsidRPr="00AA2E63" w:rsidRDefault="008A573A" w:rsidP="008A573A">
      <w:pPr>
        <w:jc w:val="left"/>
        <w:rPr>
          <w:rFonts w:asciiTheme="minorHAnsi" w:hAnsiTheme="minorHAnsi" w:cstheme="minorHAnsi"/>
        </w:rPr>
      </w:pPr>
    </w:p>
    <w:p w:rsidR="008A573A" w:rsidRDefault="008A573A" w:rsidP="008A573A">
      <w:pPr>
        <w:spacing w:after="0" w:line="240" w:lineRule="auto"/>
        <w:jc w:val="left"/>
        <w:rPr>
          <w:rFonts w:asciiTheme="minorHAnsi" w:eastAsiaTheme="majorEastAsia" w:hAnsiTheme="minorHAnsi" w:cstheme="minorHAnsi"/>
          <w:color w:val="365F91" w:themeColor="accent1" w:themeShade="BF"/>
          <w:sz w:val="26"/>
          <w:szCs w:val="26"/>
        </w:rPr>
      </w:pPr>
      <w:r>
        <w:rPr>
          <w:rFonts w:asciiTheme="minorHAnsi" w:hAnsiTheme="minorHAnsi" w:cstheme="minorHAnsi"/>
        </w:rPr>
        <w:br w:type="page"/>
      </w:r>
    </w:p>
    <w:p w:rsidR="008A573A" w:rsidRDefault="008A573A" w:rsidP="008A573A">
      <w:pPr>
        <w:pStyle w:val="Heading2"/>
        <w:jc w:val="left"/>
        <w:rPr>
          <w:rFonts w:asciiTheme="minorHAnsi" w:hAnsiTheme="minorHAnsi" w:cstheme="minorHAnsi"/>
        </w:rPr>
      </w:pPr>
      <w:bookmarkStart w:id="18" w:name="_Toc60867296"/>
      <w:r w:rsidRPr="003A7B92">
        <w:rPr>
          <w:rFonts w:asciiTheme="minorHAnsi" w:hAnsiTheme="minorHAnsi" w:cstheme="minorHAnsi"/>
        </w:rPr>
        <w:lastRenderedPageBreak/>
        <w:t xml:space="preserve">Section 3.2 - Model1| </w:t>
      </w:r>
      <w:r>
        <w:rPr>
          <w:rFonts w:asciiTheme="minorHAnsi" w:hAnsiTheme="minorHAnsi" w:cstheme="minorHAnsi"/>
        </w:rPr>
        <w:t xml:space="preserve">Using predictors from </w:t>
      </w:r>
      <w:r w:rsidRPr="003A7B92">
        <w:rPr>
          <w:rFonts w:asciiTheme="minorHAnsi" w:hAnsiTheme="minorHAnsi" w:cstheme="minorHAnsi"/>
        </w:rPr>
        <w:t>Stepwise forward selection</w:t>
      </w:r>
      <w:bookmarkEnd w:id="18"/>
    </w:p>
    <w:p w:rsidR="008A573A" w:rsidRPr="00AA2E63" w:rsidRDefault="008A573A" w:rsidP="008A573A">
      <w:pPr>
        <w:pStyle w:val="Heading3"/>
        <w:jc w:val="left"/>
      </w:pPr>
      <w:bookmarkStart w:id="19" w:name="_Toc60867297"/>
      <w:r>
        <w:t>Report</w:t>
      </w:r>
      <w:bookmarkEnd w:id="19"/>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 xml:space="preserve">A binomial logistic regression analysis was conducted to </w:t>
      </w:r>
      <w:r>
        <w:rPr>
          <w:rFonts w:asciiTheme="minorHAnsi" w:hAnsiTheme="minorHAnsi" w:cstheme="minorHAnsi"/>
        </w:rPr>
        <w:t>know the outcome of a bank telemarketing campaign</w:t>
      </w:r>
      <w:r w:rsidRPr="003A7B92">
        <w:rPr>
          <w:rFonts w:asciiTheme="minorHAnsi" w:hAnsiTheme="minorHAnsi" w:cstheme="minorHAnsi"/>
        </w:rPr>
        <w:t xml:space="preserve"> </w:t>
      </w:r>
      <w:r>
        <w:rPr>
          <w:rFonts w:asciiTheme="minorHAnsi" w:hAnsiTheme="minorHAnsi" w:cstheme="minorHAnsi"/>
        </w:rPr>
        <w:t>using</w:t>
      </w:r>
      <w:r w:rsidRPr="003A7B92">
        <w:rPr>
          <w:rFonts w:asciiTheme="minorHAnsi" w:hAnsiTheme="minorHAnsi" w:cstheme="minorHAnsi"/>
        </w:rPr>
        <w:t xml:space="preserve"> </w:t>
      </w:r>
      <w:r w:rsidRPr="002E6FD3">
        <w:rPr>
          <w:rFonts w:asciiTheme="minorHAnsi" w:hAnsiTheme="minorHAnsi" w:cstheme="minorHAnsi"/>
        </w:rPr>
        <w:t>Number of employees per quarter</w:t>
      </w:r>
      <w:r>
        <w:rPr>
          <w:rFonts w:asciiTheme="minorHAnsi" w:hAnsiTheme="minorHAnsi" w:cstheme="minorHAnsi"/>
        </w:rPr>
        <w:t xml:space="preserve">, </w:t>
      </w:r>
      <w:r w:rsidRPr="002E6FD3">
        <w:rPr>
          <w:rFonts w:asciiTheme="minorHAnsi" w:hAnsiTheme="minorHAnsi" w:cstheme="minorHAnsi"/>
        </w:rPr>
        <w:t>Job of the customer</w:t>
      </w:r>
      <w:r>
        <w:rPr>
          <w:rFonts w:asciiTheme="minorHAnsi" w:hAnsiTheme="minorHAnsi" w:cstheme="minorHAnsi"/>
        </w:rPr>
        <w:t xml:space="preserve">, </w:t>
      </w:r>
      <w:r w:rsidRPr="002E6FD3">
        <w:rPr>
          <w:rFonts w:asciiTheme="minorHAnsi" w:hAnsiTheme="minorHAnsi" w:cstheme="minorHAnsi"/>
        </w:rPr>
        <w:t>Customer communication type</w:t>
      </w:r>
      <w:r>
        <w:rPr>
          <w:rFonts w:asciiTheme="minorHAnsi" w:hAnsiTheme="minorHAnsi" w:cstheme="minorHAnsi"/>
        </w:rPr>
        <w:t xml:space="preserve">, </w:t>
      </w:r>
      <w:r w:rsidRPr="002E6FD3">
        <w:rPr>
          <w:rFonts w:asciiTheme="minorHAnsi" w:hAnsiTheme="minorHAnsi" w:cstheme="minorHAnsi"/>
        </w:rPr>
        <w:t>Last contact month</w:t>
      </w:r>
      <w:r>
        <w:rPr>
          <w:rFonts w:asciiTheme="minorHAnsi" w:hAnsiTheme="minorHAnsi" w:cstheme="minorHAnsi"/>
        </w:rPr>
        <w:t xml:space="preserve">, </w:t>
      </w:r>
      <w:r w:rsidRPr="002E6FD3">
        <w:rPr>
          <w:rFonts w:asciiTheme="minorHAnsi" w:hAnsiTheme="minorHAnsi" w:cstheme="minorHAnsi"/>
        </w:rPr>
        <w:t>Last contact day of the week</w:t>
      </w:r>
      <w:r>
        <w:rPr>
          <w:rFonts w:asciiTheme="minorHAnsi" w:hAnsiTheme="minorHAnsi" w:cstheme="minorHAnsi"/>
        </w:rPr>
        <w:t xml:space="preserve">, </w:t>
      </w:r>
      <w:r w:rsidRPr="002E6FD3">
        <w:rPr>
          <w:rFonts w:asciiTheme="minorHAnsi" w:hAnsiTheme="minorHAnsi" w:cstheme="minorHAnsi"/>
        </w:rPr>
        <w:tab/>
        <w:t>Number of contacts performed during this campaign and for this client</w:t>
      </w:r>
      <w:r>
        <w:rPr>
          <w:rFonts w:asciiTheme="minorHAnsi" w:hAnsiTheme="minorHAnsi" w:cstheme="minorHAnsi"/>
        </w:rPr>
        <w:t xml:space="preserve"> and </w:t>
      </w:r>
      <w:r w:rsidRPr="002E6FD3">
        <w:rPr>
          <w:rFonts w:asciiTheme="minorHAnsi" w:hAnsiTheme="minorHAnsi" w:cstheme="minorHAnsi"/>
        </w:rPr>
        <w:t>Outcome of the previous marketing campaign</w:t>
      </w:r>
      <w:r w:rsidRPr="003A7B92">
        <w:rPr>
          <w:rFonts w:asciiTheme="minorHAnsi" w:hAnsiTheme="minorHAnsi" w:cstheme="minorHAnsi"/>
        </w:rPr>
        <w:t xml:space="preserve"> as predictors. </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 xml:space="preserve">The data met the assumption for independent observations. 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 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=48.538</w:t>
      </w:r>
      <w:r w:rsidRPr="003A7B92">
        <w:rPr>
          <w:rFonts w:asciiTheme="minorHAnsi" w:hAnsiTheme="minorHAnsi" w:cstheme="minorHAnsi"/>
        </w:rPr>
        <w:t>, p &lt;0.001).</w:t>
      </w:r>
    </w:p>
    <w:p w:rsidR="008A573A" w:rsidRDefault="008A573A" w:rsidP="008A573A">
      <w:pPr>
        <w:pStyle w:val="Heading3"/>
        <w:jc w:val="left"/>
      </w:pPr>
      <w:bookmarkStart w:id="20" w:name="_Toc60867298"/>
      <w:r>
        <w:t>F</w:t>
      </w:r>
      <w:r w:rsidRPr="003A7B92">
        <w:t xml:space="preserve">it and </w:t>
      </w:r>
      <w:r>
        <w:t>U</w:t>
      </w:r>
      <w:r w:rsidRPr="003A7B92">
        <w:t>sefulness of the model</w:t>
      </w:r>
      <w:bookmarkEnd w:id="20"/>
    </w:p>
    <w:p w:rsidR="008A573A" w:rsidRDefault="008A573A" w:rsidP="008A573A">
      <w:pPr>
        <w:pStyle w:val="ListParagraph"/>
        <w:numPr>
          <w:ilvl w:val="0"/>
          <w:numId w:val="15"/>
        </w:numPr>
        <w:jc w:val="left"/>
      </w:pPr>
      <w:r>
        <w:t xml:space="preserve">The </w:t>
      </w:r>
      <w:r w:rsidRPr="005C260A">
        <w:t>AIC is the measure of fit which penalizes model for the number of model coefficients. Therefore, we always prefer model with minimum AIC value.</w:t>
      </w:r>
      <w:r>
        <w:t xml:space="preserve"> For this model the AIC value is </w:t>
      </w:r>
      <w:r w:rsidRPr="005C260A">
        <w:t>18282</w:t>
      </w:r>
      <w:r>
        <w:t>.</w:t>
      </w:r>
    </w:p>
    <w:p w:rsidR="008A573A" w:rsidRDefault="008A573A" w:rsidP="008A573A">
      <w:pPr>
        <w:pStyle w:val="ListParagraph"/>
        <w:numPr>
          <w:ilvl w:val="0"/>
          <w:numId w:val="15"/>
        </w:numPr>
        <w:jc w:val="left"/>
      </w:pPr>
      <w:r w:rsidRPr="005C260A">
        <w:t>Receiver Operating Characteristic</w:t>
      </w:r>
      <w:r>
        <w:t xml:space="preserve"> </w:t>
      </w:r>
      <w:r w:rsidRPr="005C260A">
        <w:t>(ROC) summarizes the model’s performance by evaluating the trade-offs between true positive rate (sensitivity) and false positive rate</w:t>
      </w:r>
      <w:r>
        <w:t xml:space="preserve"> </w:t>
      </w:r>
      <w:r w:rsidRPr="005C260A">
        <w:t>(1- specificity).</w:t>
      </w:r>
      <w:r>
        <w:t xml:space="preserve"> T</w:t>
      </w:r>
      <w:r w:rsidRPr="005C260A">
        <w:t xml:space="preserve">he area under curve (AUC), referred to as index of accuracy. Higher the area under curve, better the prediction power of the model. Below is a </w:t>
      </w:r>
      <w:r>
        <w:t>ROC curve for the model:</w:t>
      </w:r>
    </w:p>
    <w:p w:rsidR="008A573A" w:rsidRDefault="008A573A" w:rsidP="008A573A">
      <w:pPr>
        <w:pStyle w:val="ListParagraph"/>
        <w:jc w:val="center"/>
      </w:pPr>
      <w:r>
        <w:rPr>
          <w:noProof/>
          <w:lang w:val="en-IN" w:eastAsia="en-IN"/>
        </w:rPr>
        <w:drawing>
          <wp:inline distT="0" distB="0" distL="0" distR="0" wp14:anchorId="585579EE" wp14:editId="623392B3">
            <wp:extent cx="5731510" cy="3618322"/>
            <wp:effectExtent l="19050" t="19050" r="2159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618322"/>
                    </a:xfrm>
                    <a:prstGeom prst="rect">
                      <a:avLst/>
                    </a:prstGeom>
                    <a:ln>
                      <a:solidFill>
                        <a:schemeClr val="tx1"/>
                      </a:solidFill>
                    </a:ln>
                  </pic:spPr>
                </pic:pic>
              </a:graphicData>
            </a:graphic>
          </wp:inline>
        </w:drawing>
      </w:r>
    </w:p>
    <w:p w:rsidR="008A573A" w:rsidRDefault="008A573A" w:rsidP="008A573A">
      <w:pPr>
        <w:pStyle w:val="ListParagraph"/>
        <w:numPr>
          <w:ilvl w:val="0"/>
          <w:numId w:val="15"/>
        </w:numPr>
        <w:jc w:val="left"/>
      </w:pPr>
      <w:r>
        <w:t>Confusion metrics of the model:</w:t>
      </w:r>
    </w:p>
    <w:p w:rsidR="008A573A" w:rsidRDefault="008A573A" w:rsidP="008A573A">
      <w:pPr>
        <w:pStyle w:val="ListParagraph"/>
        <w:jc w:val="left"/>
      </w:pPr>
      <w:r>
        <w:rPr>
          <w:noProof/>
          <w:lang w:val="en-IN" w:eastAsia="en-IN"/>
        </w:rPr>
        <w:drawing>
          <wp:inline distT="0" distB="0" distL="0" distR="0" wp14:anchorId="6C77F6D7" wp14:editId="514583BA">
            <wp:extent cx="2828925" cy="7810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8925" cy="781050"/>
                    </a:xfrm>
                    <a:prstGeom prst="rect">
                      <a:avLst/>
                    </a:prstGeom>
                    <a:ln>
                      <a:solidFill>
                        <a:schemeClr val="tx1"/>
                      </a:solidFill>
                    </a:ln>
                  </pic:spPr>
                </pic:pic>
              </a:graphicData>
            </a:graphic>
          </wp:inline>
        </w:drawing>
      </w:r>
    </w:p>
    <w:p w:rsidR="008A573A" w:rsidRPr="0071659B" w:rsidRDefault="008A573A" w:rsidP="008A573A">
      <w:pPr>
        <w:pStyle w:val="ListParagraph"/>
        <w:numPr>
          <w:ilvl w:val="0"/>
          <w:numId w:val="15"/>
        </w:numPr>
        <w:jc w:val="left"/>
      </w:pPr>
      <w:r>
        <w:lastRenderedPageBreak/>
        <w:t xml:space="preserve">The model is significant Chi </w:t>
      </w:r>
      <w:proofErr w:type="spellStart"/>
      <w:r>
        <w:t>sq</w:t>
      </w:r>
      <w:proofErr w:type="spellEnd"/>
      <w:r>
        <w:t>=</w:t>
      </w:r>
      <w:r w:rsidRPr="00275573">
        <w:t xml:space="preserve"> </w:t>
      </w:r>
      <w:r>
        <w:t xml:space="preserve">4962.4, p&lt;0.01. We have calculated the </w:t>
      </w:r>
      <w:r w:rsidRPr="0071659B">
        <w:t xml:space="preserve">pseudo </w:t>
      </w:r>
      <w:r>
        <w:t xml:space="preserve">R Square statistics using </w:t>
      </w:r>
      <w:r w:rsidRPr="00DE003B">
        <w:t xml:space="preserve">Cox and Snell and </w:t>
      </w:r>
      <w:proofErr w:type="spellStart"/>
      <w:r w:rsidRPr="00DE003B">
        <w:t>Nagelkerke</w:t>
      </w:r>
      <w:proofErr w:type="spellEnd"/>
      <w:r>
        <w:t xml:space="preserve"> formula. </w:t>
      </w:r>
      <w:r w:rsidRPr="0071659B">
        <w:t>The pseudo R sq</w:t>
      </w:r>
      <w:r>
        <w:t>uare indicate that between 15.02</w:t>
      </w:r>
      <w:r w:rsidRPr="0071659B">
        <w:t>% and 28.2</w:t>
      </w:r>
      <w:r>
        <w:t>2</w:t>
      </w:r>
      <w:r w:rsidRPr="0071659B">
        <w:t>% of the variability of responses to whether the customer opts for the term deposit or not.</w:t>
      </w:r>
    </w:p>
    <w:p w:rsidR="008A573A" w:rsidRDefault="008A573A" w:rsidP="008A573A">
      <w:pPr>
        <w:pStyle w:val="Heading3"/>
        <w:jc w:val="left"/>
      </w:pPr>
      <w:bookmarkStart w:id="21" w:name="_Toc60867299"/>
      <w:r>
        <w:t>P</w:t>
      </w:r>
      <w:r w:rsidRPr="003A7B92">
        <w:t>redictors and their significance</w:t>
      </w:r>
      <w:bookmarkEnd w:id="21"/>
    </w:p>
    <w:p w:rsidR="008A573A" w:rsidRDefault="008A573A" w:rsidP="008A573A">
      <w:pPr>
        <w:pStyle w:val="ListParagraph"/>
        <w:numPr>
          <w:ilvl w:val="0"/>
          <w:numId w:val="16"/>
        </w:numPr>
        <w:jc w:val="left"/>
      </w:pPr>
      <w:r>
        <w:t>The model is created using 7 predictors mentioned below:</w:t>
      </w:r>
    </w:p>
    <w:p w:rsidR="008A573A" w:rsidRDefault="008A573A" w:rsidP="008A573A">
      <w:pPr>
        <w:pStyle w:val="ListParagraph"/>
        <w:numPr>
          <w:ilvl w:val="1"/>
          <w:numId w:val="18"/>
        </w:numPr>
        <w:jc w:val="left"/>
      </w:pPr>
      <w:r>
        <w:t>Number of employees per quarter</w:t>
      </w:r>
    </w:p>
    <w:p w:rsidR="008A573A" w:rsidRDefault="008A573A" w:rsidP="008A573A">
      <w:pPr>
        <w:pStyle w:val="ListParagraph"/>
        <w:numPr>
          <w:ilvl w:val="1"/>
          <w:numId w:val="18"/>
        </w:numPr>
        <w:jc w:val="left"/>
      </w:pPr>
      <w:r>
        <w:t xml:space="preserve">Customer Job </w:t>
      </w:r>
    </w:p>
    <w:p w:rsidR="008A573A" w:rsidRDefault="008A573A" w:rsidP="008A573A">
      <w:pPr>
        <w:pStyle w:val="ListParagraph"/>
        <w:numPr>
          <w:ilvl w:val="1"/>
          <w:numId w:val="18"/>
        </w:numPr>
        <w:jc w:val="left"/>
      </w:pPr>
      <w:r>
        <w:t>Customer communication type</w:t>
      </w:r>
    </w:p>
    <w:p w:rsidR="008A573A" w:rsidRDefault="008A573A" w:rsidP="008A573A">
      <w:pPr>
        <w:pStyle w:val="ListParagraph"/>
        <w:numPr>
          <w:ilvl w:val="1"/>
          <w:numId w:val="18"/>
        </w:numPr>
        <w:jc w:val="left"/>
      </w:pPr>
      <w:r>
        <w:t>Last contact month</w:t>
      </w:r>
    </w:p>
    <w:p w:rsidR="008A573A" w:rsidRDefault="008A573A" w:rsidP="008A573A">
      <w:pPr>
        <w:pStyle w:val="ListParagraph"/>
        <w:numPr>
          <w:ilvl w:val="1"/>
          <w:numId w:val="18"/>
        </w:numPr>
        <w:jc w:val="left"/>
      </w:pPr>
      <w:r>
        <w:t>Last contact day of the week</w:t>
      </w:r>
    </w:p>
    <w:p w:rsidR="008A573A" w:rsidRDefault="008A573A" w:rsidP="008A573A">
      <w:pPr>
        <w:pStyle w:val="ListParagraph"/>
        <w:numPr>
          <w:ilvl w:val="1"/>
          <w:numId w:val="18"/>
        </w:numPr>
        <w:jc w:val="left"/>
      </w:pPr>
      <w:r>
        <w:t>Number of contacts performed during this campaign and for this client</w:t>
      </w:r>
    </w:p>
    <w:p w:rsidR="008A573A" w:rsidRDefault="008A573A" w:rsidP="008A573A">
      <w:pPr>
        <w:pStyle w:val="ListParagraph"/>
        <w:numPr>
          <w:ilvl w:val="1"/>
          <w:numId w:val="18"/>
        </w:numPr>
        <w:jc w:val="left"/>
      </w:pPr>
      <w:r>
        <w:t>Outcome of the previous marketing campaign</w:t>
      </w:r>
    </w:p>
    <w:p w:rsidR="008A573A" w:rsidRDefault="008A573A" w:rsidP="008A573A">
      <w:pPr>
        <w:pStyle w:val="ListParagraph"/>
        <w:numPr>
          <w:ilvl w:val="0"/>
          <w:numId w:val="18"/>
        </w:numPr>
        <w:jc w:val="left"/>
      </w:pPr>
      <w:r>
        <w:t>Following are the co-efficient of the predictors along with their statistical significance:</w:t>
      </w:r>
    </w:p>
    <w:p w:rsidR="008A573A" w:rsidRDefault="008A573A" w:rsidP="008A573A">
      <w:pPr>
        <w:pStyle w:val="ListParagraph"/>
        <w:jc w:val="left"/>
      </w:pPr>
      <w:r>
        <w:rPr>
          <w:noProof/>
          <w:lang w:val="en-IN" w:eastAsia="en-IN"/>
        </w:rPr>
        <w:drawing>
          <wp:inline distT="0" distB="0" distL="0" distR="0" wp14:anchorId="2454E049" wp14:editId="672D299B">
            <wp:extent cx="3881886" cy="5697215"/>
            <wp:effectExtent l="19050" t="19050" r="2349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1122" cy="5696094"/>
                    </a:xfrm>
                    <a:prstGeom prst="rect">
                      <a:avLst/>
                    </a:prstGeom>
                    <a:ln>
                      <a:solidFill>
                        <a:schemeClr val="tx1"/>
                      </a:solidFill>
                    </a:ln>
                  </pic:spPr>
                </pic:pic>
              </a:graphicData>
            </a:graphic>
          </wp:inline>
        </w:drawing>
      </w:r>
      <w:r>
        <w:t xml:space="preserve"> </w:t>
      </w:r>
    </w:p>
    <w:p w:rsidR="008A573A" w:rsidRDefault="008A573A" w:rsidP="008A573A">
      <w:pPr>
        <w:pStyle w:val="ListParagraph"/>
        <w:numPr>
          <w:ilvl w:val="0"/>
          <w:numId w:val="18"/>
        </w:numPr>
        <w:jc w:val="left"/>
      </w:pPr>
      <w:r>
        <w:t>Following are the odds ratio of all the predictors:</w:t>
      </w:r>
    </w:p>
    <w:p w:rsidR="008A573A" w:rsidRPr="0071659B" w:rsidRDefault="008A573A" w:rsidP="008A573A">
      <w:pPr>
        <w:pStyle w:val="ListParagraph"/>
        <w:jc w:val="center"/>
      </w:pPr>
      <w:r>
        <w:rPr>
          <w:noProof/>
          <w:lang w:val="en-IN" w:eastAsia="en-IN"/>
        </w:rPr>
        <w:lastRenderedPageBreak/>
        <w:drawing>
          <wp:inline distT="0" distB="0" distL="0" distR="0" wp14:anchorId="5F767E1E" wp14:editId="5FD11F1C">
            <wp:extent cx="2329132" cy="3966803"/>
            <wp:effectExtent l="19050" t="19050" r="1460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36970" cy="3980153"/>
                    </a:xfrm>
                    <a:prstGeom prst="rect">
                      <a:avLst/>
                    </a:prstGeom>
                    <a:ln>
                      <a:solidFill>
                        <a:schemeClr val="tx1"/>
                      </a:solidFill>
                    </a:ln>
                  </pic:spPr>
                </pic:pic>
              </a:graphicData>
            </a:graphic>
          </wp:inline>
        </w:drawing>
      </w:r>
    </w:p>
    <w:p w:rsidR="008A573A" w:rsidRDefault="008A573A" w:rsidP="008A573A">
      <w:pPr>
        <w:pStyle w:val="Heading3"/>
        <w:jc w:val="left"/>
      </w:pPr>
      <w:bookmarkStart w:id="22" w:name="_Toc60867300"/>
      <w:r>
        <w:t>A</w:t>
      </w:r>
      <w:r w:rsidRPr="00AA2E63">
        <w:t>ssess the model against assumptions</w:t>
      </w:r>
      <w:bookmarkEnd w:id="22"/>
    </w:p>
    <w:p w:rsidR="008A573A" w:rsidRDefault="008A573A" w:rsidP="008A573A">
      <w:pPr>
        <w:pStyle w:val="ListParagraph"/>
        <w:numPr>
          <w:ilvl w:val="0"/>
          <w:numId w:val="17"/>
        </w:numPr>
        <w:jc w:val="left"/>
      </w:pPr>
      <w:r>
        <w:t>The outcome variable can be ‘Yes’ or ‘no which means it is categorical and binomial in nature.</w:t>
      </w:r>
    </w:p>
    <w:p w:rsidR="008A573A" w:rsidRDefault="008A573A" w:rsidP="008A573A">
      <w:pPr>
        <w:pStyle w:val="ListParagraph"/>
        <w:numPr>
          <w:ilvl w:val="0"/>
          <w:numId w:val="17"/>
        </w:numPr>
        <w:jc w:val="left"/>
      </w:pPr>
      <w:r>
        <w:t xml:space="preserve">The observations are individual calls made to different customers over period of time which means each </w:t>
      </w:r>
      <w:proofErr w:type="gramStart"/>
      <w:r>
        <w:t>observations</w:t>
      </w:r>
      <w:proofErr w:type="gramEnd"/>
      <w:r>
        <w:t xml:space="preserve"> are independent to one another.</w:t>
      </w:r>
    </w:p>
    <w:p w:rsidR="008A573A" w:rsidRPr="002001DC" w:rsidRDefault="008A573A" w:rsidP="008A573A">
      <w:pPr>
        <w:pStyle w:val="ListParagraph"/>
        <w:numPr>
          <w:ilvl w:val="0"/>
          <w:numId w:val="17"/>
        </w:numPr>
        <w:jc w:val="left"/>
      </w:pPr>
      <w:r w:rsidRPr="003A7B92">
        <w:rPr>
          <w:rFonts w:asciiTheme="minorHAnsi" w:hAnsiTheme="minorHAnsi" w:cstheme="minorHAnsi"/>
        </w:rPr>
        <w:t xml:space="preserve">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w:t>
      </w:r>
    </w:p>
    <w:p w:rsidR="008A573A" w:rsidRPr="002001DC" w:rsidRDefault="008A573A" w:rsidP="008A573A">
      <w:pPr>
        <w:pStyle w:val="ListParagraph"/>
        <w:jc w:val="left"/>
      </w:pPr>
      <w:r>
        <w:rPr>
          <w:noProof/>
          <w:lang w:val="en-IN" w:eastAsia="en-IN"/>
        </w:rPr>
        <w:drawing>
          <wp:inline distT="0" distB="0" distL="0" distR="0" wp14:anchorId="7269F9E1" wp14:editId="66A41543">
            <wp:extent cx="2518913" cy="1173862"/>
            <wp:effectExtent l="19050" t="19050" r="1524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0298" cy="1174508"/>
                    </a:xfrm>
                    <a:prstGeom prst="rect">
                      <a:avLst/>
                    </a:prstGeom>
                    <a:ln>
                      <a:solidFill>
                        <a:schemeClr val="tx1"/>
                      </a:solidFill>
                    </a:ln>
                  </pic:spPr>
                </pic:pic>
              </a:graphicData>
            </a:graphic>
          </wp:inline>
        </w:drawing>
      </w:r>
      <w:r w:rsidRPr="00592419">
        <w:rPr>
          <w:noProof/>
          <w:lang w:val="en-IN" w:eastAsia="en-IN"/>
        </w:rPr>
        <w:t xml:space="preserve"> </w:t>
      </w:r>
      <w:r>
        <w:rPr>
          <w:noProof/>
          <w:lang w:val="en-IN" w:eastAsia="en-IN"/>
        </w:rPr>
        <w:drawing>
          <wp:inline distT="0" distB="0" distL="0" distR="0" wp14:anchorId="3FD0942A" wp14:editId="3FD0ED85">
            <wp:extent cx="2570672" cy="1021225"/>
            <wp:effectExtent l="19050" t="19050" r="2032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2345" cy="1021889"/>
                    </a:xfrm>
                    <a:prstGeom prst="rect">
                      <a:avLst/>
                    </a:prstGeom>
                    <a:ln>
                      <a:solidFill>
                        <a:schemeClr val="tx1"/>
                      </a:solidFill>
                    </a:ln>
                  </pic:spPr>
                </pic:pic>
              </a:graphicData>
            </a:graphic>
          </wp:inline>
        </w:drawing>
      </w:r>
    </w:p>
    <w:p w:rsidR="008A573A" w:rsidRPr="00592419" w:rsidRDefault="008A573A" w:rsidP="008A573A">
      <w:pPr>
        <w:pStyle w:val="ListParagraph"/>
        <w:numPr>
          <w:ilvl w:val="0"/>
          <w:numId w:val="17"/>
        </w:numPr>
        <w:jc w:val="left"/>
      </w:pPr>
      <w:r w:rsidRPr="003A7B92">
        <w:rPr>
          <w:rFonts w:asciiTheme="minorHAnsi" w:hAnsiTheme="minorHAnsi" w:cstheme="minorHAnsi"/>
        </w:rPr>
        <w:t xml:space="preserve">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=48.538</w:t>
      </w:r>
      <w:r w:rsidRPr="003A7B92">
        <w:rPr>
          <w:rFonts w:asciiTheme="minorHAnsi" w:hAnsiTheme="minorHAnsi" w:cstheme="minorHAnsi"/>
        </w:rPr>
        <w:t>, p &lt;0.001).</w:t>
      </w:r>
    </w:p>
    <w:p w:rsidR="008A573A" w:rsidRPr="00275573" w:rsidRDefault="008A573A" w:rsidP="008A573A">
      <w:pPr>
        <w:pStyle w:val="ListParagraph"/>
        <w:jc w:val="center"/>
      </w:pPr>
      <w:r>
        <w:rPr>
          <w:noProof/>
          <w:lang w:val="en-IN" w:eastAsia="en-IN"/>
        </w:rPr>
        <w:drawing>
          <wp:inline distT="0" distB="0" distL="0" distR="0" wp14:anchorId="565D4DF4" wp14:editId="54846880">
            <wp:extent cx="2355011" cy="452886"/>
            <wp:effectExtent l="19050" t="19050" r="2667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7882" cy="455361"/>
                    </a:xfrm>
                    <a:prstGeom prst="rect">
                      <a:avLst/>
                    </a:prstGeom>
                    <a:ln>
                      <a:solidFill>
                        <a:schemeClr val="tx1"/>
                      </a:solidFill>
                    </a:ln>
                  </pic:spPr>
                </pic:pic>
              </a:graphicData>
            </a:graphic>
          </wp:inline>
        </w:drawing>
      </w:r>
    </w:p>
    <w:p w:rsidR="008A573A" w:rsidRDefault="008A573A" w:rsidP="008A573A">
      <w:pPr>
        <w:pStyle w:val="Heading3"/>
        <w:jc w:val="left"/>
      </w:pPr>
      <w:bookmarkStart w:id="23" w:name="_Toc60867301"/>
      <w:r>
        <w:t>Model Equation and Illustration</w:t>
      </w:r>
      <w:bookmarkEnd w:id="23"/>
    </w:p>
    <w:p w:rsidR="008A573A" w:rsidRDefault="008A573A" w:rsidP="008A573A">
      <w:pPr>
        <w:pStyle w:val="ListParagraph"/>
        <w:numPr>
          <w:ilvl w:val="0"/>
          <w:numId w:val="17"/>
        </w:numPr>
        <w:jc w:val="left"/>
      </w:pPr>
      <w:r>
        <w:t>The logistic regression equation is as follows:</w:t>
      </w:r>
    </w:p>
    <w:p w:rsidR="008A573A" w:rsidRDefault="008A573A" w:rsidP="008A573A">
      <w:pPr>
        <w:pStyle w:val="ListParagraph"/>
        <w:jc w:val="left"/>
      </w:pPr>
      <w:r>
        <w:rPr>
          <w:noProof/>
          <w:lang w:val="en-IN" w:eastAsia="en-IN"/>
        </w:rPr>
        <w:lastRenderedPageBreak/>
        <w:drawing>
          <wp:inline distT="0" distB="0" distL="0" distR="0" wp14:anchorId="556860EA" wp14:editId="205AC47B">
            <wp:extent cx="2924175" cy="523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24175" cy="523875"/>
                    </a:xfrm>
                    <a:prstGeom prst="rect">
                      <a:avLst/>
                    </a:prstGeom>
                  </pic:spPr>
                </pic:pic>
              </a:graphicData>
            </a:graphic>
          </wp:inline>
        </w:drawing>
      </w:r>
    </w:p>
    <w:p w:rsidR="008A573A" w:rsidRDefault="008A573A" w:rsidP="008A573A">
      <w:pPr>
        <w:pStyle w:val="ListParagraph"/>
        <w:numPr>
          <w:ilvl w:val="0"/>
          <w:numId w:val="17"/>
        </w:numPr>
        <w:jc w:val="left"/>
      </w:pPr>
      <w:r>
        <w:t>Where b0</w:t>
      </w:r>
      <w:proofErr w:type="gramStart"/>
      <w:r>
        <w:t>,b1b2</w:t>
      </w:r>
      <w:proofErr w:type="gramEnd"/>
      <w:r>
        <w:t>…</w:t>
      </w:r>
      <w:proofErr w:type="spellStart"/>
      <w:r>
        <w:t>bn</w:t>
      </w:r>
      <w:proofErr w:type="spellEnd"/>
      <w:r>
        <w:t xml:space="preserve"> are the co-efficient. In this model, we found below coefficients </w:t>
      </w:r>
    </w:p>
    <w:p w:rsidR="008A573A" w:rsidRDefault="008A573A" w:rsidP="008A573A">
      <w:pPr>
        <w:pStyle w:val="ListParagraph"/>
        <w:jc w:val="center"/>
      </w:pPr>
      <w:r>
        <w:rPr>
          <w:noProof/>
          <w:lang w:val="en-IN" w:eastAsia="en-IN"/>
        </w:rPr>
        <w:drawing>
          <wp:inline distT="0" distB="0" distL="0" distR="0" wp14:anchorId="2AF1189B" wp14:editId="7E49B67D">
            <wp:extent cx="3916392" cy="1944965"/>
            <wp:effectExtent l="19050" t="19050" r="2730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4396" cy="1943974"/>
                    </a:xfrm>
                    <a:prstGeom prst="rect">
                      <a:avLst/>
                    </a:prstGeom>
                    <a:ln>
                      <a:solidFill>
                        <a:schemeClr val="tx1"/>
                      </a:solidFill>
                    </a:ln>
                  </pic:spPr>
                </pic:pic>
              </a:graphicData>
            </a:graphic>
          </wp:inline>
        </w:drawing>
      </w:r>
    </w:p>
    <w:p w:rsidR="008A573A" w:rsidRDefault="008A573A" w:rsidP="008A573A">
      <w:pPr>
        <w:pStyle w:val="ListParagraph"/>
        <w:numPr>
          <w:ilvl w:val="0"/>
          <w:numId w:val="17"/>
        </w:numPr>
        <w:jc w:val="left"/>
      </w:pPr>
      <w:r>
        <w:t>The equation to calculate the probability for the below query will be:</w:t>
      </w:r>
    </w:p>
    <w:p w:rsidR="008A573A" w:rsidRDefault="008A573A" w:rsidP="008A573A">
      <w:pPr>
        <w:jc w:val="left"/>
      </w:pPr>
      <w:r w:rsidRPr="009A7A20">
        <w:t xml:space="preserve">Probability of bank term deposit sold when number of employees is at its minimum </w:t>
      </w:r>
      <w:proofErr w:type="spellStart"/>
      <w:r w:rsidRPr="009A7A20">
        <w:t>i.e</w:t>
      </w:r>
      <w:proofErr w:type="spellEnd"/>
      <w:r w:rsidRPr="009A7A20">
        <w:t xml:space="preserve"> 4963.6, customer has a admin job contacted over cellular phone in the month of march, Wednesday, contacted once during this campaign and had a successful prior campaign</w:t>
      </w:r>
      <w:r>
        <w:t>.</w:t>
      </w:r>
    </w:p>
    <w:p w:rsidR="008A573A" w:rsidRDefault="008A573A" w:rsidP="008A573A">
      <w:pPr>
        <w:jc w:val="left"/>
      </w:pPr>
      <w:r>
        <w:t>54.71</w:t>
      </w:r>
      <w:proofErr w:type="gramStart"/>
      <w:r>
        <w:t>+(</w:t>
      </w:r>
      <w:proofErr w:type="gramEnd"/>
      <w:r>
        <w:t>-0.011)*</w:t>
      </w:r>
      <w:r w:rsidRPr="009A7A20">
        <w:t xml:space="preserve"> 4963.6</w:t>
      </w:r>
      <w:r>
        <w:t>+0.857*1+0.202*1+(-0.047)*1+1.785*1</w:t>
      </w:r>
    </w:p>
    <w:p w:rsidR="008A573A" w:rsidRDefault="008A573A" w:rsidP="008A573A">
      <w:pPr>
        <w:jc w:val="left"/>
      </w:pPr>
      <w:r>
        <w:rPr>
          <w:noProof/>
          <w:lang w:val="en-IN" w:eastAsia="en-IN"/>
        </w:rPr>
        <w:drawing>
          <wp:inline distT="0" distB="0" distL="0" distR="0" wp14:anchorId="178F0E52" wp14:editId="662512E3">
            <wp:extent cx="5731510" cy="1275506"/>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275506"/>
                    </a:xfrm>
                    <a:prstGeom prst="rect">
                      <a:avLst/>
                    </a:prstGeom>
                  </pic:spPr>
                </pic:pic>
              </a:graphicData>
            </a:graphic>
          </wp:inline>
        </w:drawing>
      </w:r>
    </w:p>
    <w:p w:rsidR="008A573A" w:rsidRDefault="008A573A" w:rsidP="008A573A">
      <w:pPr>
        <w:jc w:val="left"/>
      </w:pPr>
      <w:r>
        <w:t xml:space="preserve">The probability is 94% </w:t>
      </w:r>
      <w:r w:rsidRPr="009A7A20">
        <w:t xml:space="preserve">of bank term deposit sold when number of employees is at its minimum </w:t>
      </w:r>
      <w:proofErr w:type="spellStart"/>
      <w:r w:rsidRPr="009A7A20">
        <w:t>i.e</w:t>
      </w:r>
      <w:proofErr w:type="spellEnd"/>
      <w:r w:rsidRPr="009A7A20">
        <w:t xml:space="preserve"> 4963.6, customer has a admin job contacted over cellular phone in the month of march, Wednesday, contacted once during this campaign and had a successful prior campaign</w:t>
      </w:r>
      <w:r>
        <w:t>.</w:t>
      </w:r>
    </w:p>
    <w:p w:rsidR="008A573A" w:rsidRDefault="008A573A" w:rsidP="008A573A">
      <w:pPr>
        <w:pStyle w:val="ListParagraph"/>
        <w:numPr>
          <w:ilvl w:val="0"/>
          <w:numId w:val="17"/>
        </w:numPr>
        <w:jc w:val="left"/>
      </w:pPr>
      <w:r w:rsidRPr="00300AB1">
        <w:t>Probability of bank term deposit sold when number of employees is at its minimum i.e. 4963.6, customer is a student contacted over telephone in the month of May, Monday, contacted once during this campaign and had a failure prior campaign</w:t>
      </w:r>
    </w:p>
    <w:p w:rsidR="008A573A" w:rsidRPr="00275573" w:rsidRDefault="008A573A" w:rsidP="008A573A">
      <w:pPr>
        <w:jc w:val="left"/>
      </w:pPr>
      <w:r>
        <w:rPr>
          <w:noProof/>
          <w:lang w:val="en-IN" w:eastAsia="en-IN"/>
        </w:rPr>
        <w:drawing>
          <wp:inline distT="0" distB="0" distL="0" distR="0" wp14:anchorId="1A104C4D" wp14:editId="7E4BD300">
            <wp:extent cx="5731510" cy="1262647"/>
            <wp:effectExtent l="19050" t="19050" r="21590"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262647"/>
                    </a:xfrm>
                    <a:prstGeom prst="rect">
                      <a:avLst/>
                    </a:prstGeom>
                    <a:ln>
                      <a:solidFill>
                        <a:schemeClr val="tx1"/>
                      </a:solidFill>
                    </a:ln>
                  </pic:spPr>
                </pic:pic>
              </a:graphicData>
            </a:graphic>
          </wp:inline>
        </w:drawing>
      </w:r>
    </w:p>
    <w:p w:rsidR="008A573A" w:rsidRPr="003A7B92" w:rsidRDefault="008A573A" w:rsidP="008A573A">
      <w:pPr>
        <w:pStyle w:val="Heading2"/>
        <w:jc w:val="left"/>
        <w:rPr>
          <w:rFonts w:asciiTheme="minorHAnsi" w:hAnsiTheme="minorHAnsi" w:cstheme="minorHAnsi"/>
        </w:rPr>
      </w:pPr>
      <w:bookmarkStart w:id="24" w:name="_Toc60867302"/>
      <w:r w:rsidRPr="003A7B92">
        <w:rPr>
          <w:rFonts w:asciiTheme="minorHAnsi" w:hAnsiTheme="minorHAnsi" w:cstheme="minorHAnsi"/>
        </w:rPr>
        <w:lastRenderedPageBreak/>
        <w:t xml:space="preserve">Section 3.3 - Model 2| </w:t>
      </w:r>
      <w:r>
        <w:rPr>
          <w:rFonts w:asciiTheme="minorHAnsi" w:hAnsiTheme="minorHAnsi" w:cstheme="minorHAnsi"/>
        </w:rPr>
        <w:t xml:space="preserve">Using predictors from </w:t>
      </w:r>
      <w:r w:rsidRPr="003A7B92">
        <w:rPr>
          <w:rFonts w:asciiTheme="minorHAnsi" w:hAnsiTheme="minorHAnsi" w:cstheme="minorHAnsi"/>
        </w:rPr>
        <w:t xml:space="preserve">Stepwise </w:t>
      </w:r>
      <w:r>
        <w:rPr>
          <w:rFonts w:asciiTheme="minorHAnsi" w:hAnsiTheme="minorHAnsi" w:cstheme="minorHAnsi"/>
        </w:rPr>
        <w:t>backward</w:t>
      </w:r>
      <w:r w:rsidRPr="003A7B92">
        <w:rPr>
          <w:rFonts w:asciiTheme="minorHAnsi" w:hAnsiTheme="minorHAnsi" w:cstheme="minorHAnsi"/>
        </w:rPr>
        <w:t xml:space="preserve"> selection</w:t>
      </w:r>
      <w:bookmarkEnd w:id="24"/>
    </w:p>
    <w:p w:rsidR="008A573A" w:rsidRPr="00AA2E63" w:rsidRDefault="008A573A" w:rsidP="008A573A">
      <w:pPr>
        <w:pStyle w:val="Heading3"/>
        <w:jc w:val="left"/>
      </w:pPr>
      <w:bookmarkStart w:id="25" w:name="_Toc60867303"/>
      <w:r>
        <w:t>Report</w:t>
      </w:r>
      <w:bookmarkEnd w:id="25"/>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 xml:space="preserve">A binomial logistic regression analysis was conducted to </w:t>
      </w:r>
      <w:r>
        <w:rPr>
          <w:rFonts w:asciiTheme="minorHAnsi" w:hAnsiTheme="minorHAnsi" w:cstheme="minorHAnsi"/>
        </w:rPr>
        <w:t>know the outcome of a bank telemarketing campaign</w:t>
      </w:r>
      <w:r w:rsidRPr="003A7B92">
        <w:rPr>
          <w:rFonts w:asciiTheme="minorHAnsi" w:hAnsiTheme="minorHAnsi" w:cstheme="minorHAnsi"/>
        </w:rPr>
        <w:t xml:space="preserve"> </w:t>
      </w:r>
      <w:r>
        <w:rPr>
          <w:rFonts w:asciiTheme="minorHAnsi" w:hAnsiTheme="minorHAnsi" w:cstheme="minorHAnsi"/>
        </w:rPr>
        <w:t>using</w:t>
      </w:r>
      <w:r w:rsidRPr="003A7B92">
        <w:rPr>
          <w:rFonts w:asciiTheme="minorHAnsi" w:hAnsiTheme="minorHAnsi" w:cstheme="minorHAnsi"/>
        </w:rPr>
        <w:t xml:space="preserve"> </w:t>
      </w:r>
      <w:r w:rsidRPr="002E6FD3">
        <w:rPr>
          <w:rFonts w:asciiTheme="minorHAnsi" w:hAnsiTheme="minorHAnsi" w:cstheme="minorHAnsi"/>
        </w:rPr>
        <w:t>Number of employees per quarter</w:t>
      </w:r>
      <w:r>
        <w:rPr>
          <w:rFonts w:asciiTheme="minorHAnsi" w:hAnsiTheme="minorHAnsi" w:cstheme="minorHAnsi"/>
        </w:rPr>
        <w:t xml:space="preserve">, </w:t>
      </w:r>
      <w:r w:rsidRPr="00300AB1">
        <w:rPr>
          <w:rFonts w:asciiTheme="minorHAnsi" w:hAnsiTheme="minorHAnsi" w:cstheme="minorHAnsi"/>
        </w:rPr>
        <w:t>Consumer confidence index monthly rate</w:t>
      </w:r>
      <w:r>
        <w:rPr>
          <w:rFonts w:asciiTheme="minorHAnsi" w:hAnsiTheme="minorHAnsi" w:cstheme="minorHAnsi"/>
        </w:rPr>
        <w:t xml:space="preserve">, </w:t>
      </w:r>
      <w:r w:rsidRPr="002E6FD3">
        <w:rPr>
          <w:rFonts w:asciiTheme="minorHAnsi" w:hAnsiTheme="minorHAnsi" w:cstheme="minorHAnsi"/>
        </w:rPr>
        <w:t>Customer communication type</w:t>
      </w:r>
      <w:proofErr w:type="gramStart"/>
      <w:r>
        <w:rPr>
          <w:rFonts w:asciiTheme="minorHAnsi" w:hAnsiTheme="minorHAnsi" w:cstheme="minorHAnsi"/>
        </w:rPr>
        <w:t xml:space="preserve">, </w:t>
      </w:r>
      <w:r w:rsidRPr="002E6FD3">
        <w:rPr>
          <w:rFonts w:asciiTheme="minorHAnsi" w:hAnsiTheme="minorHAnsi" w:cstheme="minorHAnsi"/>
        </w:rPr>
        <w:t>Last contact month</w:t>
      </w:r>
      <w:r>
        <w:rPr>
          <w:rFonts w:asciiTheme="minorHAnsi" w:hAnsiTheme="minorHAnsi" w:cstheme="minorHAnsi"/>
        </w:rPr>
        <w:t xml:space="preserve">, </w:t>
      </w:r>
      <w:r w:rsidRPr="002E6FD3">
        <w:rPr>
          <w:rFonts w:asciiTheme="minorHAnsi" w:hAnsiTheme="minorHAnsi" w:cstheme="minorHAnsi"/>
        </w:rPr>
        <w:t>Last contact day of the week</w:t>
      </w:r>
      <w:r>
        <w:rPr>
          <w:rFonts w:asciiTheme="minorHAnsi" w:hAnsiTheme="minorHAnsi" w:cstheme="minorHAnsi"/>
        </w:rPr>
        <w:t xml:space="preserve">, </w:t>
      </w:r>
      <w:proofErr w:type="gramEnd"/>
      <w:r w:rsidRPr="002E6FD3">
        <w:rPr>
          <w:rFonts w:asciiTheme="minorHAnsi" w:hAnsiTheme="minorHAnsi" w:cstheme="minorHAnsi"/>
        </w:rPr>
        <w:tab/>
        <w:t>Number of contacts performed during this campaign and for this client</w:t>
      </w:r>
      <w:r>
        <w:rPr>
          <w:rFonts w:asciiTheme="minorHAnsi" w:hAnsiTheme="minorHAnsi" w:cstheme="minorHAnsi"/>
        </w:rPr>
        <w:t xml:space="preserve"> and </w:t>
      </w:r>
      <w:r w:rsidRPr="002E6FD3">
        <w:rPr>
          <w:rFonts w:asciiTheme="minorHAnsi" w:hAnsiTheme="minorHAnsi" w:cstheme="minorHAnsi"/>
        </w:rPr>
        <w:t>Outcome of the previous marketing campaign</w:t>
      </w:r>
      <w:r w:rsidRPr="003A7B92">
        <w:rPr>
          <w:rFonts w:asciiTheme="minorHAnsi" w:hAnsiTheme="minorHAnsi" w:cstheme="minorHAnsi"/>
        </w:rPr>
        <w:t xml:space="preserve"> as predictors. </w:t>
      </w:r>
    </w:p>
    <w:p w:rsidR="008A573A" w:rsidRPr="003A7B92" w:rsidRDefault="008A573A" w:rsidP="008A573A">
      <w:pPr>
        <w:jc w:val="left"/>
        <w:rPr>
          <w:rFonts w:asciiTheme="minorHAnsi" w:hAnsiTheme="minorHAnsi" w:cstheme="minorHAnsi"/>
        </w:rPr>
      </w:pPr>
      <w:r w:rsidRPr="003A7B92">
        <w:rPr>
          <w:rFonts w:asciiTheme="minorHAnsi" w:hAnsiTheme="minorHAnsi" w:cstheme="minorHAnsi"/>
        </w:rPr>
        <w:t xml:space="preserve">The data met the assumption for independent observations. 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 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w:t>
      </w:r>
      <w:r w:rsidRPr="00300AB1">
        <w:t xml:space="preserve"> </w:t>
      </w:r>
      <w:r w:rsidRPr="00300AB1">
        <w:rPr>
          <w:rFonts w:asciiTheme="minorHAnsi" w:hAnsiTheme="minorHAnsi" w:cstheme="minorHAnsi"/>
        </w:rPr>
        <w:t>32.412</w:t>
      </w:r>
      <w:r w:rsidRPr="003A7B92">
        <w:rPr>
          <w:rFonts w:asciiTheme="minorHAnsi" w:hAnsiTheme="minorHAnsi" w:cstheme="minorHAnsi"/>
        </w:rPr>
        <w:t>, p &lt;0.001).</w:t>
      </w:r>
    </w:p>
    <w:p w:rsidR="008A573A" w:rsidRDefault="008A573A" w:rsidP="008A573A">
      <w:pPr>
        <w:pStyle w:val="Heading3"/>
        <w:jc w:val="left"/>
      </w:pPr>
      <w:bookmarkStart w:id="26" w:name="_Toc60867304"/>
      <w:r>
        <w:t>F</w:t>
      </w:r>
      <w:r w:rsidRPr="003A7B92">
        <w:t xml:space="preserve">it and </w:t>
      </w:r>
      <w:r>
        <w:t>U</w:t>
      </w:r>
      <w:r w:rsidRPr="003A7B92">
        <w:t>sefulness of the model</w:t>
      </w:r>
      <w:bookmarkEnd w:id="26"/>
    </w:p>
    <w:p w:rsidR="008A573A" w:rsidRDefault="008A573A" w:rsidP="008A573A">
      <w:pPr>
        <w:pStyle w:val="ListParagraph"/>
        <w:numPr>
          <w:ilvl w:val="0"/>
          <w:numId w:val="15"/>
        </w:numPr>
        <w:jc w:val="left"/>
      </w:pPr>
      <w:r>
        <w:t xml:space="preserve">The </w:t>
      </w:r>
      <w:r w:rsidRPr="005C260A">
        <w:t>AIC is the measure of fit which penalizes model for the number of model coefficients. Therefore, we always prefer model with minimum AIC value.</w:t>
      </w:r>
      <w:r>
        <w:t xml:space="preserve"> For this model the AIC value is 18285.</w:t>
      </w:r>
    </w:p>
    <w:p w:rsidR="008A573A" w:rsidRDefault="008A573A" w:rsidP="008A573A">
      <w:pPr>
        <w:pStyle w:val="ListParagraph"/>
        <w:numPr>
          <w:ilvl w:val="0"/>
          <w:numId w:val="15"/>
        </w:numPr>
        <w:jc w:val="left"/>
      </w:pPr>
      <w:r w:rsidRPr="005C260A">
        <w:t>Receiver Operating Characteristic</w:t>
      </w:r>
      <w:r>
        <w:t xml:space="preserve"> </w:t>
      </w:r>
      <w:r w:rsidRPr="005C260A">
        <w:t>(ROC) summarizes the model’s performance by evaluating the trade-offs between true positive rate (sensitivity) and false positive rate</w:t>
      </w:r>
      <w:r>
        <w:t xml:space="preserve"> </w:t>
      </w:r>
      <w:r w:rsidRPr="005C260A">
        <w:t>(1- specificity).</w:t>
      </w:r>
      <w:r>
        <w:t xml:space="preserve"> T</w:t>
      </w:r>
      <w:r w:rsidRPr="005C260A">
        <w:t xml:space="preserve">he area under curve (AUC), referred to as index of accuracy. Higher the area under curve, better the prediction power of the model. Below is a </w:t>
      </w:r>
      <w:r>
        <w:t>ROC curve for the model:</w:t>
      </w:r>
    </w:p>
    <w:p w:rsidR="008A573A" w:rsidRDefault="008A573A" w:rsidP="008A573A">
      <w:pPr>
        <w:pStyle w:val="ListParagraph"/>
        <w:jc w:val="center"/>
      </w:pPr>
      <w:r>
        <w:rPr>
          <w:noProof/>
          <w:lang w:val="en-IN" w:eastAsia="en-IN"/>
        </w:rPr>
        <w:drawing>
          <wp:inline distT="0" distB="0" distL="0" distR="0" wp14:anchorId="0BA4229D" wp14:editId="32D0854D">
            <wp:extent cx="4666890" cy="2934258"/>
            <wp:effectExtent l="19050" t="19050" r="1968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69800" cy="2936087"/>
                    </a:xfrm>
                    <a:prstGeom prst="rect">
                      <a:avLst/>
                    </a:prstGeom>
                    <a:ln>
                      <a:solidFill>
                        <a:schemeClr val="tx1"/>
                      </a:solidFill>
                    </a:ln>
                  </pic:spPr>
                </pic:pic>
              </a:graphicData>
            </a:graphic>
          </wp:inline>
        </w:drawing>
      </w:r>
    </w:p>
    <w:p w:rsidR="008A573A" w:rsidRDefault="008A573A" w:rsidP="008A573A">
      <w:pPr>
        <w:pStyle w:val="ListParagraph"/>
        <w:numPr>
          <w:ilvl w:val="0"/>
          <w:numId w:val="15"/>
        </w:numPr>
        <w:jc w:val="left"/>
      </w:pPr>
      <w:r>
        <w:t>Confusion metrics of the model:</w:t>
      </w:r>
    </w:p>
    <w:p w:rsidR="008A573A" w:rsidRDefault="008A573A" w:rsidP="008A573A">
      <w:pPr>
        <w:pStyle w:val="ListParagraph"/>
        <w:jc w:val="center"/>
      </w:pPr>
      <w:r>
        <w:rPr>
          <w:noProof/>
          <w:lang w:val="en-IN" w:eastAsia="en-IN"/>
        </w:rPr>
        <w:drawing>
          <wp:inline distT="0" distB="0" distL="0" distR="0" wp14:anchorId="36BBE0FF" wp14:editId="60B37ABD">
            <wp:extent cx="2548879" cy="647876"/>
            <wp:effectExtent l="19050" t="19050" r="2349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46350" cy="647233"/>
                    </a:xfrm>
                    <a:prstGeom prst="rect">
                      <a:avLst/>
                    </a:prstGeom>
                    <a:ln>
                      <a:solidFill>
                        <a:schemeClr val="tx1"/>
                      </a:solidFill>
                    </a:ln>
                  </pic:spPr>
                </pic:pic>
              </a:graphicData>
            </a:graphic>
          </wp:inline>
        </w:drawing>
      </w:r>
    </w:p>
    <w:p w:rsidR="008A573A" w:rsidRPr="0071659B" w:rsidRDefault="008A573A" w:rsidP="008A573A">
      <w:pPr>
        <w:pStyle w:val="ListParagraph"/>
        <w:numPr>
          <w:ilvl w:val="0"/>
          <w:numId w:val="15"/>
        </w:numPr>
        <w:jc w:val="left"/>
      </w:pPr>
      <w:r>
        <w:t xml:space="preserve">The model is significant Chi </w:t>
      </w:r>
      <w:proofErr w:type="spellStart"/>
      <w:r>
        <w:t>sq</w:t>
      </w:r>
      <w:proofErr w:type="spellEnd"/>
      <w:r>
        <w:t>=</w:t>
      </w:r>
      <w:r w:rsidRPr="00275573">
        <w:t xml:space="preserve"> </w:t>
      </w:r>
      <w:r>
        <w:t xml:space="preserve">4914.8, p&lt;0.01. We have calculated the </w:t>
      </w:r>
      <w:r w:rsidRPr="0071659B">
        <w:t xml:space="preserve">pseudo </w:t>
      </w:r>
      <w:r>
        <w:t xml:space="preserve">R Square statistics using </w:t>
      </w:r>
      <w:r w:rsidRPr="00DE003B">
        <w:t xml:space="preserve">Cox and Snell and </w:t>
      </w:r>
      <w:proofErr w:type="spellStart"/>
      <w:r w:rsidRPr="00DE003B">
        <w:t>Nagelkerke</w:t>
      </w:r>
      <w:proofErr w:type="spellEnd"/>
      <w:r>
        <w:t xml:space="preserve"> formula. </w:t>
      </w:r>
      <w:r w:rsidRPr="0071659B">
        <w:t>The pseudo R sq</w:t>
      </w:r>
      <w:r>
        <w:t xml:space="preserve">uare indicate that </w:t>
      </w:r>
      <w:r>
        <w:lastRenderedPageBreak/>
        <w:t>between 14.89</w:t>
      </w:r>
      <w:r w:rsidRPr="0071659B">
        <w:t>% and 2</w:t>
      </w:r>
      <w:r>
        <w:t>7.98</w:t>
      </w:r>
      <w:r w:rsidRPr="0071659B">
        <w:t>% of the variability of responses to whether the customer opts for the term deposit or not.</w:t>
      </w:r>
    </w:p>
    <w:p w:rsidR="008A573A" w:rsidRDefault="008A573A" w:rsidP="008A573A">
      <w:pPr>
        <w:pStyle w:val="Heading3"/>
        <w:jc w:val="left"/>
      </w:pPr>
      <w:bookmarkStart w:id="27" w:name="_Toc60867305"/>
      <w:r>
        <w:t>P</w:t>
      </w:r>
      <w:r w:rsidRPr="003A7B92">
        <w:t>redictors and their significance</w:t>
      </w:r>
      <w:bookmarkEnd w:id="27"/>
    </w:p>
    <w:p w:rsidR="008A573A" w:rsidRDefault="008A573A" w:rsidP="008A573A">
      <w:pPr>
        <w:pStyle w:val="ListParagraph"/>
        <w:numPr>
          <w:ilvl w:val="0"/>
          <w:numId w:val="16"/>
        </w:numPr>
        <w:jc w:val="left"/>
      </w:pPr>
      <w:r>
        <w:t>The model is created using 7 predictors mentioned below:</w:t>
      </w:r>
    </w:p>
    <w:p w:rsidR="008A573A" w:rsidRDefault="008A573A" w:rsidP="008A573A">
      <w:pPr>
        <w:pStyle w:val="ListParagraph"/>
        <w:numPr>
          <w:ilvl w:val="1"/>
          <w:numId w:val="18"/>
        </w:numPr>
        <w:jc w:val="left"/>
      </w:pPr>
      <w:r>
        <w:t>Number of employees per quarter</w:t>
      </w:r>
    </w:p>
    <w:p w:rsidR="008A573A" w:rsidRDefault="008A573A" w:rsidP="008A573A">
      <w:pPr>
        <w:pStyle w:val="ListParagraph"/>
        <w:numPr>
          <w:ilvl w:val="1"/>
          <w:numId w:val="18"/>
        </w:numPr>
        <w:jc w:val="left"/>
      </w:pPr>
      <w:r>
        <w:t xml:space="preserve">Consumer confidence index monthly rate </w:t>
      </w:r>
    </w:p>
    <w:p w:rsidR="008A573A" w:rsidRDefault="008A573A" w:rsidP="008A573A">
      <w:pPr>
        <w:pStyle w:val="ListParagraph"/>
        <w:numPr>
          <w:ilvl w:val="1"/>
          <w:numId w:val="18"/>
        </w:numPr>
        <w:jc w:val="left"/>
      </w:pPr>
      <w:r>
        <w:t>Customer communication type</w:t>
      </w:r>
    </w:p>
    <w:p w:rsidR="008A573A" w:rsidRDefault="008A573A" w:rsidP="008A573A">
      <w:pPr>
        <w:pStyle w:val="ListParagraph"/>
        <w:numPr>
          <w:ilvl w:val="1"/>
          <w:numId w:val="18"/>
        </w:numPr>
        <w:jc w:val="left"/>
      </w:pPr>
      <w:r>
        <w:t>Last contact month</w:t>
      </w:r>
    </w:p>
    <w:p w:rsidR="008A573A" w:rsidRDefault="008A573A" w:rsidP="008A573A">
      <w:pPr>
        <w:pStyle w:val="ListParagraph"/>
        <w:numPr>
          <w:ilvl w:val="1"/>
          <w:numId w:val="18"/>
        </w:numPr>
        <w:jc w:val="left"/>
      </w:pPr>
      <w:r>
        <w:t>Last contact day of the week</w:t>
      </w:r>
    </w:p>
    <w:p w:rsidR="008A573A" w:rsidRDefault="008A573A" w:rsidP="008A573A">
      <w:pPr>
        <w:pStyle w:val="ListParagraph"/>
        <w:numPr>
          <w:ilvl w:val="1"/>
          <w:numId w:val="18"/>
        </w:numPr>
        <w:jc w:val="left"/>
      </w:pPr>
      <w:r>
        <w:t>Number of contacts performed during this campaign and for this client</w:t>
      </w:r>
    </w:p>
    <w:p w:rsidR="008A573A" w:rsidRDefault="008A573A" w:rsidP="008A573A">
      <w:pPr>
        <w:pStyle w:val="ListParagraph"/>
        <w:numPr>
          <w:ilvl w:val="1"/>
          <w:numId w:val="18"/>
        </w:numPr>
        <w:jc w:val="left"/>
      </w:pPr>
      <w:r>
        <w:t>Outcome of the previous marketing campaign</w:t>
      </w:r>
    </w:p>
    <w:p w:rsidR="008A573A" w:rsidRDefault="008A573A" w:rsidP="008A573A">
      <w:pPr>
        <w:pStyle w:val="ListParagraph"/>
        <w:numPr>
          <w:ilvl w:val="0"/>
          <w:numId w:val="18"/>
        </w:numPr>
        <w:jc w:val="left"/>
      </w:pPr>
      <w:r>
        <w:t>Following are the co-efficient of the predictors along with their statistical significance:</w:t>
      </w:r>
    </w:p>
    <w:p w:rsidR="008A573A" w:rsidRDefault="008A573A" w:rsidP="008A573A">
      <w:pPr>
        <w:pStyle w:val="ListParagraph"/>
        <w:jc w:val="left"/>
      </w:pPr>
      <w:r>
        <w:rPr>
          <w:noProof/>
          <w:lang w:val="en-IN" w:eastAsia="en-IN"/>
        </w:rPr>
        <w:drawing>
          <wp:inline distT="0" distB="0" distL="0" distR="0" wp14:anchorId="732FB0BC" wp14:editId="079C23FF">
            <wp:extent cx="4505325" cy="37909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05325" cy="3790950"/>
                    </a:xfrm>
                    <a:prstGeom prst="rect">
                      <a:avLst/>
                    </a:prstGeom>
                    <a:ln>
                      <a:solidFill>
                        <a:schemeClr val="tx1"/>
                      </a:solidFill>
                    </a:ln>
                  </pic:spPr>
                </pic:pic>
              </a:graphicData>
            </a:graphic>
          </wp:inline>
        </w:drawing>
      </w:r>
      <w:r>
        <w:t xml:space="preserve"> </w:t>
      </w:r>
    </w:p>
    <w:p w:rsidR="008A573A" w:rsidRDefault="008A573A" w:rsidP="008A573A">
      <w:pPr>
        <w:pStyle w:val="ListParagraph"/>
        <w:numPr>
          <w:ilvl w:val="0"/>
          <w:numId w:val="18"/>
        </w:numPr>
        <w:jc w:val="left"/>
      </w:pPr>
      <w:r>
        <w:t>Following are the odds ratio of all the predictors:</w:t>
      </w:r>
    </w:p>
    <w:p w:rsidR="008A573A" w:rsidRPr="0071659B" w:rsidRDefault="008A573A" w:rsidP="008A573A">
      <w:pPr>
        <w:pStyle w:val="ListParagraph"/>
        <w:jc w:val="center"/>
      </w:pPr>
      <w:r>
        <w:rPr>
          <w:noProof/>
          <w:lang w:val="en-IN" w:eastAsia="en-IN"/>
        </w:rPr>
        <w:lastRenderedPageBreak/>
        <w:drawing>
          <wp:inline distT="0" distB="0" distL="0" distR="0" wp14:anchorId="105F844E" wp14:editId="3B635185">
            <wp:extent cx="2783457" cy="3131389"/>
            <wp:effectExtent l="19050" t="19050" r="1714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3457" cy="3131389"/>
                    </a:xfrm>
                    <a:prstGeom prst="rect">
                      <a:avLst/>
                    </a:prstGeom>
                    <a:ln>
                      <a:solidFill>
                        <a:schemeClr val="tx1"/>
                      </a:solidFill>
                    </a:ln>
                  </pic:spPr>
                </pic:pic>
              </a:graphicData>
            </a:graphic>
          </wp:inline>
        </w:drawing>
      </w:r>
    </w:p>
    <w:p w:rsidR="008A573A" w:rsidRDefault="008A573A" w:rsidP="008A573A">
      <w:pPr>
        <w:pStyle w:val="Heading3"/>
        <w:jc w:val="left"/>
      </w:pPr>
      <w:bookmarkStart w:id="28" w:name="_Toc60867306"/>
      <w:r>
        <w:t>A</w:t>
      </w:r>
      <w:r w:rsidRPr="00AA2E63">
        <w:t>ssess the model against assumptions</w:t>
      </w:r>
      <w:bookmarkEnd w:id="28"/>
    </w:p>
    <w:p w:rsidR="008A573A" w:rsidRDefault="008A573A" w:rsidP="008A573A">
      <w:pPr>
        <w:pStyle w:val="ListParagraph"/>
        <w:numPr>
          <w:ilvl w:val="0"/>
          <w:numId w:val="17"/>
        </w:numPr>
        <w:jc w:val="left"/>
      </w:pPr>
      <w:r>
        <w:t>The outcome variable can be ‘Yes’ or ‘no which means it is categorical and binomial in nature.</w:t>
      </w:r>
    </w:p>
    <w:p w:rsidR="008A573A" w:rsidRDefault="008A573A" w:rsidP="008A573A">
      <w:pPr>
        <w:pStyle w:val="ListParagraph"/>
        <w:numPr>
          <w:ilvl w:val="0"/>
          <w:numId w:val="17"/>
        </w:numPr>
        <w:jc w:val="left"/>
      </w:pPr>
      <w:r>
        <w:t>The observations are individual calls made to different customers over period of time which means each observation is independent to one another.</w:t>
      </w:r>
    </w:p>
    <w:p w:rsidR="008A573A" w:rsidRPr="002001DC" w:rsidRDefault="008A573A" w:rsidP="008A573A">
      <w:pPr>
        <w:pStyle w:val="ListParagraph"/>
        <w:numPr>
          <w:ilvl w:val="0"/>
          <w:numId w:val="17"/>
        </w:numPr>
        <w:jc w:val="left"/>
      </w:pPr>
      <w:r w:rsidRPr="003A7B92">
        <w:rPr>
          <w:rFonts w:asciiTheme="minorHAnsi" w:hAnsiTheme="minorHAnsi" w:cstheme="minorHAnsi"/>
        </w:rPr>
        <w:t xml:space="preserve">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w:t>
      </w:r>
    </w:p>
    <w:p w:rsidR="008A573A" w:rsidRPr="002001DC" w:rsidRDefault="008A573A" w:rsidP="008A573A">
      <w:pPr>
        <w:pStyle w:val="ListParagraph"/>
        <w:jc w:val="left"/>
      </w:pPr>
      <w:r>
        <w:rPr>
          <w:noProof/>
          <w:lang w:val="en-IN" w:eastAsia="en-IN"/>
        </w:rPr>
        <w:drawing>
          <wp:inline distT="0" distB="0" distL="0" distR="0" wp14:anchorId="2F6CDECA" wp14:editId="7EABAB71">
            <wp:extent cx="2512344" cy="1181819"/>
            <wp:effectExtent l="19050" t="19050" r="2159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8363" cy="1179947"/>
                    </a:xfrm>
                    <a:prstGeom prst="rect">
                      <a:avLst/>
                    </a:prstGeom>
                    <a:ln>
                      <a:solidFill>
                        <a:schemeClr val="tx1"/>
                      </a:solidFill>
                    </a:ln>
                  </pic:spPr>
                </pic:pic>
              </a:graphicData>
            </a:graphic>
          </wp:inline>
        </w:drawing>
      </w:r>
      <w:r w:rsidRPr="00592419">
        <w:rPr>
          <w:noProof/>
          <w:lang w:val="en-IN" w:eastAsia="en-IN"/>
        </w:rPr>
        <w:t xml:space="preserve"> </w:t>
      </w:r>
      <w:r>
        <w:rPr>
          <w:noProof/>
          <w:lang w:val="en-IN" w:eastAsia="en-IN"/>
        </w:rPr>
        <w:drawing>
          <wp:inline distT="0" distB="0" distL="0" distR="0" wp14:anchorId="1ADD19DF" wp14:editId="2F363164">
            <wp:extent cx="2527540" cy="965427"/>
            <wp:effectExtent l="19050" t="19050" r="2540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29185" cy="966055"/>
                    </a:xfrm>
                    <a:prstGeom prst="rect">
                      <a:avLst/>
                    </a:prstGeom>
                    <a:ln>
                      <a:solidFill>
                        <a:schemeClr val="tx1"/>
                      </a:solidFill>
                    </a:ln>
                  </pic:spPr>
                </pic:pic>
              </a:graphicData>
            </a:graphic>
          </wp:inline>
        </w:drawing>
      </w:r>
    </w:p>
    <w:p w:rsidR="008A573A" w:rsidRPr="00592419" w:rsidRDefault="008A573A" w:rsidP="008A573A">
      <w:pPr>
        <w:pStyle w:val="ListParagraph"/>
        <w:numPr>
          <w:ilvl w:val="0"/>
          <w:numId w:val="17"/>
        </w:numPr>
        <w:jc w:val="left"/>
      </w:pPr>
      <w:r w:rsidRPr="003A7B92">
        <w:rPr>
          <w:rFonts w:asciiTheme="minorHAnsi" w:hAnsiTheme="minorHAnsi" w:cstheme="minorHAnsi"/>
        </w:rPr>
        <w:t xml:space="preserve">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w:t>
      </w:r>
      <w:r w:rsidRPr="00300AB1">
        <w:t xml:space="preserve"> </w:t>
      </w:r>
      <w:r w:rsidRPr="00300AB1">
        <w:rPr>
          <w:rFonts w:asciiTheme="minorHAnsi" w:hAnsiTheme="minorHAnsi" w:cstheme="minorHAnsi"/>
        </w:rPr>
        <w:t>32.412</w:t>
      </w:r>
      <w:r w:rsidRPr="003A7B92">
        <w:rPr>
          <w:rFonts w:asciiTheme="minorHAnsi" w:hAnsiTheme="minorHAnsi" w:cstheme="minorHAnsi"/>
        </w:rPr>
        <w:t>, p &lt;0.001).</w:t>
      </w:r>
    </w:p>
    <w:p w:rsidR="008A573A" w:rsidRPr="00275573" w:rsidRDefault="008A573A" w:rsidP="008A573A">
      <w:pPr>
        <w:pStyle w:val="ListParagraph"/>
        <w:jc w:val="center"/>
      </w:pPr>
      <w:r>
        <w:rPr>
          <w:noProof/>
          <w:lang w:val="en-IN" w:eastAsia="en-IN"/>
        </w:rPr>
        <w:drawing>
          <wp:inline distT="0" distB="0" distL="0" distR="0" wp14:anchorId="26D4146B" wp14:editId="31201A59">
            <wp:extent cx="2812211" cy="567103"/>
            <wp:effectExtent l="19050" t="19050" r="26670"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10160" cy="566689"/>
                    </a:xfrm>
                    <a:prstGeom prst="rect">
                      <a:avLst/>
                    </a:prstGeom>
                    <a:ln>
                      <a:solidFill>
                        <a:schemeClr val="tx1"/>
                      </a:solidFill>
                    </a:ln>
                  </pic:spPr>
                </pic:pic>
              </a:graphicData>
            </a:graphic>
          </wp:inline>
        </w:drawing>
      </w:r>
    </w:p>
    <w:p w:rsidR="008A573A" w:rsidRDefault="008A573A" w:rsidP="008A573A">
      <w:pPr>
        <w:pStyle w:val="Heading3"/>
        <w:jc w:val="left"/>
      </w:pPr>
      <w:bookmarkStart w:id="29" w:name="_Toc60867307"/>
      <w:r>
        <w:t>Model Equation and Illustration</w:t>
      </w:r>
      <w:bookmarkEnd w:id="29"/>
    </w:p>
    <w:p w:rsidR="008A573A" w:rsidRDefault="008A573A" w:rsidP="008A573A">
      <w:pPr>
        <w:pStyle w:val="ListParagraph"/>
        <w:numPr>
          <w:ilvl w:val="0"/>
          <w:numId w:val="17"/>
        </w:numPr>
        <w:jc w:val="left"/>
      </w:pPr>
      <w:r>
        <w:t>The logistic regression equation is as follows:</w:t>
      </w:r>
    </w:p>
    <w:p w:rsidR="008A573A" w:rsidRDefault="008A573A" w:rsidP="008A573A">
      <w:pPr>
        <w:pStyle w:val="ListParagraph"/>
        <w:jc w:val="left"/>
      </w:pPr>
      <w:r>
        <w:rPr>
          <w:noProof/>
          <w:lang w:val="en-IN" w:eastAsia="en-IN"/>
        </w:rPr>
        <w:drawing>
          <wp:inline distT="0" distB="0" distL="0" distR="0" wp14:anchorId="273C5367" wp14:editId="50585F66">
            <wp:extent cx="292417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24175" cy="523875"/>
                    </a:xfrm>
                    <a:prstGeom prst="rect">
                      <a:avLst/>
                    </a:prstGeom>
                  </pic:spPr>
                </pic:pic>
              </a:graphicData>
            </a:graphic>
          </wp:inline>
        </w:drawing>
      </w:r>
    </w:p>
    <w:p w:rsidR="008A573A" w:rsidRDefault="008A573A" w:rsidP="008A573A">
      <w:pPr>
        <w:pStyle w:val="ListParagraph"/>
        <w:numPr>
          <w:ilvl w:val="0"/>
          <w:numId w:val="17"/>
        </w:numPr>
        <w:jc w:val="left"/>
      </w:pPr>
      <w:r>
        <w:t>Where b0</w:t>
      </w:r>
      <w:proofErr w:type="gramStart"/>
      <w:r>
        <w:t>,b1b2</w:t>
      </w:r>
      <w:proofErr w:type="gramEnd"/>
      <w:r>
        <w:t>…</w:t>
      </w:r>
      <w:proofErr w:type="spellStart"/>
      <w:r>
        <w:t>bn</w:t>
      </w:r>
      <w:proofErr w:type="spellEnd"/>
      <w:r>
        <w:t xml:space="preserve"> are the co-efficient. In this model, we found below coefficients </w:t>
      </w:r>
    </w:p>
    <w:p w:rsidR="008A573A" w:rsidRDefault="008A573A" w:rsidP="008A573A">
      <w:pPr>
        <w:pStyle w:val="ListParagraph"/>
        <w:jc w:val="center"/>
      </w:pPr>
      <w:r>
        <w:rPr>
          <w:noProof/>
          <w:lang w:val="en-IN" w:eastAsia="en-IN"/>
        </w:rPr>
        <w:lastRenderedPageBreak/>
        <w:drawing>
          <wp:inline distT="0" distB="0" distL="0" distR="0" wp14:anchorId="37EE7F44" wp14:editId="5395388E">
            <wp:extent cx="4951562" cy="1491334"/>
            <wp:effectExtent l="19050" t="19050" r="2095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8245" cy="1490335"/>
                    </a:xfrm>
                    <a:prstGeom prst="rect">
                      <a:avLst/>
                    </a:prstGeom>
                    <a:ln>
                      <a:solidFill>
                        <a:schemeClr val="tx1"/>
                      </a:solidFill>
                    </a:ln>
                  </pic:spPr>
                </pic:pic>
              </a:graphicData>
            </a:graphic>
          </wp:inline>
        </w:drawing>
      </w:r>
    </w:p>
    <w:p w:rsidR="008A573A" w:rsidRDefault="008A573A" w:rsidP="008A573A">
      <w:pPr>
        <w:pStyle w:val="ListParagraph"/>
        <w:numPr>
          <w:ilvl w:val="0"/>
          <w:numId w:val="17"/>
        </w:numPr>
        <w:jc w:val="left"/>
      </w:pPr>
      <w:r>
        <w:t>The equation to calculate the probability for the below query will be:</w:t>
      </w:r>
    </w:p>
    <w:p w:rsidR="008A573A" w:rsidRDefault="008A573A" w:rsidP="008A573A">
      <w:pPr>
        <w:jc w:val="left"/>
      </w:pPr>
      <w:r w:rsidRPr="005C3BEB">
        <w:t xml:space="preserve">Probability of bank term deposit sold when number of employees is at its minimum i.e. 4963.6, consumer price index is at its median i.e. -41.8 and customer contacted over cellular phone in the month of </w:t>
      </w:r>
      <w:r>
        <w:t>M</w:t>
      </w:r>
      <w:r w:rsidRPr="005C3BEB">
        <w:t xml:space="preserve">arch, </w:t>
      </w:r>
      <w:r>
        <w:t xml:space="preserve"> W</w:t>
      </w:r>
      <w:r w:rsidRPr="005C3BEB">
        <w:t>ednesday, contacted once during this campaign and had a successful prior campaign</w:t>
      </w:r>
      <w:r>
        <w:t>.</w:t>
      </w:r>
    </w:p>
    <w:p w:rsidR="008A573A" w:rsidRDefault="008A573A" w:rsidP="008A573A">
      <w:pPr>
        <w:jc w:val="left"/>
      </w:pPr>
      <w:r>
        <w:t>56.30</w:t>
      </w:r>
      <w:proofErr w:type="gramStart"/>
      <w:r>
        <w:t>+(</w:t>
      </w:r>
      <w:proofErr w:type="gramEnd"/>
      <w:r>
        <w:t>-0.011)*</w:t>
      </w:r>
      <w:r w:rsidRPr="009A7A20">
        <w:t xml:space="preserve"> 4963.6</w:t>
      </w:r>
      <w:r>
        <w:t>+0.021*1+0.855*1+0.205*1+(-0.044)*1+1.784*1</w:t>
      </w:r>
    </w:p>
    <w:p w:rsidR="008A573A" w:rsidRDefault="008A573A" w:rsidP="008A573A">
      <w:pPr>
        <w:jc w:val="left"/>
      </w:pPr>
      <w:r>
        <w:rPr>
          <w:noProof/>
          <w:lang w:val="en-IN" w:eastAsia="en-IN"/>
        </w:rPr>
        <w:drawing>
          <wp:inline distT="0" distB="0" distL="0" distR="0" wp14:anchorId="1E1B9E16" wp14:editId="248C8145">
            <wp:extent cx="5731510" cy="1151201"/>
            <wp:effectExtent l="19050" t="19050" r="2159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151201"/>
                    </a:xfrm>
                    <a:prstGeom prst="rect">
                      <a:avLst/>
                    </a:prstGeom>
                    <a:ln>
                      <a:solidFill>
                        <a:schemeClr val="tx1"/>
                      </a:solidFill>
                    </a:ln>
                  </pic:spPr>
                </pic:pic>
              </a:graphicData>
            </a:graphic>
          </wp:inline>
        </w:drawing>
      </w:r>
    </w:p>
    <w:p w:rsidR="008A573A" w:rsidRDefault="008A573A" w:rsidP="008A573A">
      <w:pPr>
        <w:jc w:val="left"/>
      </w:pPr>
      <w:r>
        <w:t xml:space="preserve">The probability is 94% </w:t>
      </w:r>
      <w:r w:rsidRPr="009A7A20">
        <w:t xml:space="preserve">of </w:t>
      </w:r>
      <w:r w:rsidRPr="005C3BEB">
        <w:t xml:space="preserve">bank term deposit sold when number of employees is at its minimum i.e. 4963.6, consumer price index is at its median i.e. -41.8 and customer contacted over cellular phone in the month of </w:t>
      </w:r>
      <w:r>
        <w:t>M</w:t>
      </w:r>
      <w:r w:rsidRPr="005C3BEB">
        <w:t xml:space="preserve">arch, </w:t>
      </w:r>
      <w:r>
        <w:t xml:space="preserve"> W</w:t>
      </w:r>
      <w:r w:rsidRPr="005C3BEB">
        <w:t>ednesday, contacted once during this campaign and had a successful prior campaign</w:t>
      </w:r>
      <w:r>
        <w:t>..</w:t>
      </w:r>
    </w:p>
    <w:p w:rsidR="008A573A" w:rsidRPr="005C3BEB" w:rsidRDefault="008A573A" w:rsidP="008A573A">
      <w:pPr>
        <w:pStyle w:val="ListParagraph"/>
        <w:numPr>
          <w:ilvl w:val="0"/>
          <w:numId w:val="17"/>
        </w:numPr>
        <w:jc w:val="left"/>
      </w:pPr>
      <w:r w:rsidRPr="005C3BEB">
        <w:t xml:space="preserve">Probability of bank term deposit sold when number of employees is at </w:t>
      </w:r>
      <w:proofErr w:type="spellStart"/>
      <w:r w:rsidRPr="005C3BEB">
        <w:t>it’s</w:t>
      </w:r>
      <w:proofErr w:type="spellEnd"/>
      <w:r w:rsidRPr="005C3BEB">
        <w:t xml:space="preserve"> minimum </w:t>
      </w:r>
      <w:proofErr w:type="spellStart"/>
      <w:r w:rsidRPr="005C3BEB">
        <w:t>i.e</w:t>
      </w:r>
      <w:proofErr w:type="spellEnd"/>
      <w:r w:rsidRPr="005C3BEB">
        <w:t xml:space="preserve"> 4963.6, consumer price index is at its median i.e. -41.8 and customer contacted over telephone in the month of May, Monday, contacted once during this campaign and had a failure prior campaign</w:t>
      </w:r>
    </w:p>
    <w:p w:rsidR="008A573A" w:rsidRPr="00275573" w:rsidRDefault="008A573A" w:rsidP="008A573A">
      <w:pPr>
        <w:ind w:left="360"/>
        <w:jc w:val="center"/>
      </w:pPr>
      <w:r>
        <w:rPr>
          <w:noProof/>
          <w:lang w:val="en-IN" w:eastAsia="en-IN"/>
        </w:rPr>
        <w:drawing>
          <wp:inline distT="0" distB="0" distL="0" distR="0" wp14:anchorId="299CFB64" wp14:editId="0664EA46">
            <wp:extent cx="5731510" cy="1156099"/>
            <wp:effectExtent l="19050" t="19050" r="2159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156099"/>
                    </a:xfrm>
                    <a:prstGeom prst="rect">
                      <a:avLst/>
                    </a:prstGeom>
                    <a:ln>
                      <a:solidFill>
                        <a:schemeClr val="tx1"/>
                      </a:solidFill>
                    </a:ln>
                  </pic:spPr>
                </pic:pic>
              </a:graphicData>
            </a:graphic>
          </wp:inline>
        </w:drawing>
      </w:r>
    </w:p>
    <w:p w:rsidR="008A573A" w:rsidRDefault="008A573A" w:rsidP="008A573A">
      <w:pPr>
        <w:pStyle w:val="Heading2"/>
      </w:pPr>
      <w:bookmarkStart w:id="30" w:name="_Toc60867308"/>
      <w:r>
        <w:rPr>
          <w:rFonts w:asciiTheme="minorHAnsi" w:hAnsiTheme="minorHAnsi" w:cstheme="minorHAnsi"/>
        </w:rPr>
        <w:t>Section 3.4 |</w:t>
      </w:r>
      <w:r>
        <w:t>Summary Comparison</w:t>
      </w:r>
      <w:bookmarkEnd w:id="30"/>
    </w:p>
    <w:p w:rsidR="008A573A" w:rsidRDefault="008A573A" w:rsidP="008A573A">
      <w:r>
        <w:t>Comparing model 1 and model 2</w:t>
      </w:r>
    </w:p>
    <w:p w:rsidR="008A573A" w:rsidRDefault="008A573A" w:rsidP="008A573A">
      <w:pPr>
        <w:pStyle w:val="Heading3"/>
      </w:pPr>
      <w:bookmarkStart w:id="31" w:name="_Toc60867309"/>
      <w:r>
        <w:t>Differences in fit and usefulness</w:t>
      </w:r>
      <w:bookmarkEnd w:id="31"/>
    </w:p>
    <w:tbl>
      <w:tblPr>
        <w:tblStyle w:val="TableGrid"/>
        <w:tblW w:w="0" w:type="auto"/>
        <w:tblLook w:val="04A0" w:firstRow="1" w:lastRow="0" w:firstColumn="1" w:lastColumn="0" w:noHBand="0" w:noVBand="1"/>
      </w:tblPr>
      <w:tblGrid>
        <w:gridCol w:w="2400"/>
        <w:gridCol w:w="2351"/>
        <w:gridCol w:w="2351"/>
        <w:gridCol w:w="2140"/>
      </w:tblGrid>
      <w:tr w:rsidR="008A573A" w:rsidTr="00B93C02">
        <w:tc>
          <w:tcPr>
            <w:tcW w:w="2400" w:type="dxa"/>
          </w:tcPr>
          <w:p w:rsidR="008A573A" w:rsidRPr="007A7D82" w:rsidRDefault="008A573A" w:rsidP="00B93C02">
            <w:pPr>
              <w:rPr>
                <w:b/>
              </w:rPr>
            </w:pPr>
            <w:r w:rsidRPr="007A7D82">
              <w:rPr>
                <w:b/>
              </w:rPr>
              <w:t>Statistics</w:t>
            </w:r>
          </w:p>
        </w:tc>
        <w:tc>
          <w:tcPr>
            <w:tcW w:w="2351" w:type="dxa"/>
          </w:tcPr>
          <w:p w:rsidR="008A573A" w:rsidRPr="007A7D82" w:rsidRDefault="008A573A" w:rsidP="00B93C02">
            <w:pPr>
              <w:rPr>
                <w:b/>
              </w:rPr>
            </w:pPr>
            <w:r w:rsidRPr="007A7D82">
              <w:rPr>
                <w:b/>
              </w:rPr>
              <w:t>Model-1</w:t>
            </w:r>
          </w:p>
        </w:tc>
        <w:tc>
          <w:tcPr>
            <w:tcW w:w="2351" w:type="dxa"/>
          </w:tcPr>
          <w:p w:rsidR="008A573A" w:rsidRPr="007A7D82" w:rsidRDefault="008A573A" w:rsidP="00B93C02">
            <w:pPr>
              <w:rPr>
                <w:b/>
              </w:rPr>
            </w:pPr>
            <w:r w:rsidRPr="007A7D82">
              <w:rPr>
                <w:b/>
              </w:rPr>
              <w:t>Model-2</w:t>
            </w:r>
          </w:p>
        </w:tc>
        <w:tc>
          <w:tcPr>
            <w:tcW w:w="2140" w:type="dxa"/>
          </w:tcPr>
          <w:p w:rsidR="008A573A" w:rsidRPr="007A7D82" w:rsidRDefault="008A573A" w:rsidP="00B93C02">
            <w:pPr>
              <w:rPr>
                <w:b/>
              </w:rPr>
            </w:pPr>
            <w:r w:rsidRPr="007A7D82">
              <w:rPr>
                <w:b/>
              </w:rPr>
              <w:t>Result</w:t>
            </w:r>
          </w:p>
        </w:tc>
      </w:tr>
      <w:tr w:rsidR="008A573A" w:rsidTr="00B93C02">
        <w:tc>
          <w:tcPr>
            <w:tcW w:w="2400" w:type="dxa"/>
          </w:tcPr>
          <w:p w:rsidR="008A573A" w:rsidRDefault="008A573A" w:rsidP="00B93C02">
            <w:r>
              <w:t>AIC</w:t>
            </w:r>
          </w:p>
        </w:tc>
        <w:tc>
          <w:tcPr>
            <w:tcW w:w="2351" w:type="dxa"/>
          </w:tcPr>
          <w:p w:rsidR="008A573A" w:rsidRDefault="008A573A" w:rsidP="00B93C02">
            <w:r>
              <w:t>18282</w:t>
            </w:r>
          </w:p>
        </w:tc>
        <w:tc>
          <w:tcPr>
            <w:tcW w:w="2351" w:type="dxa"/>
          </w:tcPr>
          <w:p w:rsidR="008A573A" w:rsidRDefault="008A573A" w:rsidP="00B93C02">
            <w:r>
              <w:t>18285</w:t>
            </w:r>
          </w:p>
        </w:tc>
        <w:tc>
          <w:tcPr>
            <w:tcW w:w="2140" w:type="dxa"/>
          </w:tcPr>
          <w:p w:rsidR="008A573A" w:rsidRDefault="008A573A" w:rsidP="00B93C02">
            <w:r>
              <w:t>Model 1 better</w:t>
            </w:r>
          </w:p>
        </w:tc>
      </w:tr>
      <w:tr w:rsidR="008A573A" w:rsidTr="00B93C02">
        <w:tc>
          <w:tcPr>
            <w:tcW w:w="2400" w:type="dxa"/>
          </w:tcPr>
          <w:p w:rsidR="008A573A" w:rsidRDefault="008A573A" w:rsidP="00B93C02">
            <w:r>
              <w:lastRenderedPageBreak/>
              <w:t>AUC</w:t>
            </w:r>
          </w:p>
        </w:tc>
        <w:tc>
          <w:tcPr>
            <w:tcW w:w="2351" w:type="dxa"/>
          </w:tcPr>
          <w:p w:rsidR="008A573A" w:rsidRDefault="008A573A" w:rsidP="00B93C02">
            <w:r>
              <w:t>0.796</w:t>
            </w:r>
          </w:p>
        </w:tc>
        <w:tc>
          <w:tcPr>
            <w:tcW w:w="2351" w:type="dxa"/>
          </w:tcPr>
          <w:p w:rsidR="008A573A" w:rsidRDefault="008A573A" w:rsidP="00B93C02">
            <w:r>
              <w:t>0.795</w:t>
            </w:r>
          </w:p>
        </w:tc>
        <w:tc>
          <w:tcPr>
            <w:tcW w:w="2140" w:type="dxa"/>
          </w:tcPr>
          <w:p w:rsidR="008A573A" w:rsidRDefault="008A573A" w:rsidP="00B93C02">
            <w:r>
              <w:t>Model 1 better</w:t>
            </w:r>
          </w:p>
        </w:tc>
      </w:tr>
      <w:tr w:rsidR="008A573A" w:rsidTr="00B93C02">
        <w:tc>
          <w:tcPr>
            <w:tcW w:w="2400" w:type="dxa"/>
          </w:tcPr>
          <w:p w:rsidR="008A573A" w:rsidRDefault="008A573A" w:rsidP="00B93C02">
            <w:pPr>
              <w:jc w:val="left"/>
            </w:pPr>
            <w:r w:rsidRPr="00DE003B">
              <w:t xml:space="preserve">Cox and Snell </w:t>
            </w:r>
            <w:r>
              <w:t>R Square</w:t>
            </w:r>
          </w:p>
        </w:tc>
        <w:tc>
          <w:tcPr>
            <w:tcW w:w="2351" w:type="dxa"/>
          </w:tcPr>
          <w:p w:rsidR="008A573A" w:rsidRDefault="008A573A" w:rsidP="00B93C02">
            <w:r>
              <w:t>15.02</w:t>
            </w:r>
            <w:r w:rsidRPr="0071659B">
              <w:t>%</w:t>
            </w:r>
          </w:p>
        </w:tc>
        <w:tc>
          <w:tcPr>
            <w:tcW w:w="2351" w:type="dxa"/>
          </w:tcPr>
          <w:p w:rsidR="008A573A" w:rsidRDefault="008A573A" w:rsidP="00B93C02">
            <w:r>
              <w:t>14.89</w:t>
            </w:r>
            <w:r w:rsidRPr="0071659B">
              <w:t xml:space="preserve">% </w:t>
            </w:r>
          </w:p>
        </w:tc>
        <w:tc>
          <w:tcPr>
            <w:tcW w:w="2140" w:type="dxa"/>
          </w:tcPr>
          <w:p w:rsidR="008A573A" w:rsidRDefault="008A573A" w:rsidP="00B93C02">
            <w:r>
              <w:t>Model 1 better</w:t>
            </w:r>
          </w:p>
        </w:tc>
      </w:tr>
      <w:tr w:rsidR="008A573A" w:rsidTr="00B93C02">
        <w:tc>
          <w:tcPr>
            <w:tcW w:w="2400" w:type="dxa"/>
          </w:tcPr>
          <w:p w:rsidR="008A573A" w:rsidRPr="00DE003B" w:rsidRDefault="008A573A" w:rsidP="00B93C02">
            <w:proofErr w:type="spellStart"/>
            <w:r w:rsidRPr="00DE003B">
              <w:t>Nagelkerke</w:t>
            </w:r>
            <w:proofErr w:type="spellEnd"/>
            <w:r>
              <w:t xml:space="preserve"> R Square</w:t>
            </w:r>
          </w:p>
        </w:tc>
        <w:tc>
          <w:tcPr>
            <w:tcW w:w="2351" w:type="dxa"/>
          </w:tcPr>
          <w:p w:rsidR="008A573A" w:rsidRDefault="008A573A" w:rsidP="00B93C02">
            <w:r w:rsidRPr="0071659B">
              <w:t>28.2</w:t>
            </w:r>
            <w:r>
              <w:t>2</w:t>
            </w:r>
            <w:r w:rsidRPr="0071659B">
              <w:t>%</w:t>
            </w:r>
          </w:p>
        </w:tc>
        <w:tc>
          <w:tcPr>
            <w:tcW w:w="2351" w:type="dxa"/>
          </w:tcPr>
          <w:p w:rsidR="008A573A" w:rsidRDefault="008A573A" w:rsidP="00B93C02">
            <w:r w:rsidRPr="0071659B">
              <w:t>2</w:t>
            </w:r>
            <w:r>
              <w:t>7.98</w:t>
            </w:r>
            <w:r w:rsidRPr="0071659B">
              <w:t>%</w:t>
            </w:r>
          </w:p>
        </w:tc>
        <w:tc>
          <w:tcPr>
            <w:tcW w:w="2140" w:type="dxa"/>
          </w:tcPr>
          <w:p w:rsidR="008A573A" w:rsidRDefault="008A573A" w:rsidP="00B93C02">
            <w:r>
              <w:t>Model 1 better</w:t>
            </w:r>
          </w:p>
        </w:tc>
      </w:tr>
    </w:tbl>
    <w:p w:rsidR="008A573A" w:rsidRPr="009F6A94" w:rsidRDefault="008A573A" w:rsidP="008A573A"/>
    <w:p w:rsidR="008A573A" w:rsidRDefault="008A573A" w:rsidP="008A573A">
      <w:pPr>
        <w:pStyle w:val="Heading3"/>
      </w:pPr>
      <w:bookmarkStart w:id="32" w:name="_Toc60867310"/>
      <w:r>
        <w:t>How models meet assumptions</w:t>
      </w:r>
      <w:bookmarkEnd w:id="32"/>
    </w:p>
    <w:p w:rsidR="008A573A" w:rsidRDefault="008A573A" w:rsidP="008A573A">
      <w:pPr>
        <w:rPr>
          <w:b/>
        </w:rPr>
      </w:pPr>
      <w:r w:rsidRPr="007A7D82">
        <w:rPr>
          <w:b/>
        </w:rPr>
        <w:t>Model</w:t>
      </w:r>
      <w:r>
        <w:rPr>
          <w:b/>
        </w:rPr>
        <w:t>-1</w:t>
      </w:r>
    </w:p>
    <w:p w:rsidR="008A573A" w:rsidRPr="002001DC" w:rsidRDefault="008A573A" w:rsidP="008A573A">
      <w:pPr>
        <w:pStyle w:val="ListParagraph"/>
        <w:numPr>
          <w:ilvl w:val="0"/>
          <w:numId w:val="17"/>
        </w:numPr>
        <w:jc w:val="left"/>
      </w:pPr>
      <w:r w:rsidRPr="003A7B92">
        <w:rPr>
          <w:rFonts w:asciiTheme="minorHAnsi" w:hAnsiTheme="minorHAnsi" w:cstheme="minorHAnsi"/>
        </w:rPr>
        <w:t xml:space="preserve">Examination for </w:t>
      </w:r>
      <w:proofErr w:type="spellStart"/>
      <w:r w:rsidRPr="003A7B92">
        <w:rPr>
          <w:rFonts w:asciiTheme="minorHAnsi" w:hAnsiTheme="minorHAnsi" w:cstheme="minorHAnsi"/>
        </w:rPr>
        <w:t>multicollinearity</w:t>
      </w:r>
      <w:proofErr w:type="spellEnd"/>
      <w:r w:rsidRPr="003A7B9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3A7B92">
        <w:rPr>
          <w:rFonts w:asciiTheme="minorHAnsi" w:hAnsiTheme="minorHAnsi" w:cstheme="minorHAnsi"/>
        </w:rPr>
        <w:t>Tarling</w:t>
      </w:r>
      <w:proofErr w:type="spellEnd"/>
      <w:r w:rsidRPr="003A7B92">
        <w:rPr>
          <w:rFonts w:asciiTheme="minorHAnsi" w:hAnsiTheme="minorHAnsi" w:cstheme="minorHAnsi"/>
        </w:rPr>
        <w:t xml:space="preserve"> (2008).</w:t>
      </w:r>
    </w:p>
    <w:p w:rsidR="008A573A" w:rsidRPr="002001DC" w:rsidRDefault="008A573A" w:rsidP="008A573A">
      <w:pPr>
        <w:pStyle w:val="ListParagraph"/>
        <w:jc w:val="left"/>
      </w:pPr>
      <w:r>
        <w:rPr>
          <w:noProof/>
          <w:lang w:val="en-IN" w:eastAsia="en-IN"/>
        </w:rPr>
        <w:drawing>
          <wp:inline distT="0" distB="0" distL="0" distR="0" wp14:anchorId="69045F0A" wp14:editId="67BF018F">
            <wp:extent cx="2518913" cy="1173862"/>
            <wp:effectExtent l="19050" t="19050" r="152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0298" cy="1174508"/>
                    </a:xfrm>
                    <a:prstGeom prst="rect">
                      <a:avLst/>
                    </a:prstGeom>
                    <a:ln>
                      <a:solidFill>
                        <a:schemeClr val="tx1"/>
                      </a:solidFill>
                    </a:ln>
                  </pic:spPr>
                </pic:pic>
              </a:graphicData>
            </a:graphic>
          </wp:inline>
        </w:drawing>
      </w:r>
      <w:r w:rsidRPr="00592419">
        <w:rPr>
          <w:noProof/>
          <w:lang w:val="en-IN" w:eastAsia="en-IN"/>
        </w:rPr>
        <w:t xml:space="preserve"> </w:t>
      </w:r>
      <w:r>
        <w:rPr>
          <w:noProof/>
          <w:lang w:val="en-IN" w:eastAsia="en-IN"/>
        </w:rPr>
        <w:drawing>
          <wp:inline distT="0" distB="0" distL="0" distR="0" wp14:anchorId="25ABBF9D" wp14:editId="48E2BCC1">
            <wp:extent cx="2570672" cy="1021225"/>
            <wp:effectExtent l="19050" t="19050" r="20320"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2345" cy="1021889"/>
                    </a:xfrm>
                    <a:prstGeom prst="rect">
                      <a:avLst/>
                    </a:prstGeom>
                    <a:ln>
                      <a:solidFill>
                        <a:schemeClr val="tx1"/>
                      </a:solidFill>
                    </a:ln>
                  </pic:spPr>
                </pic:pic>
              </a:graphicData>
            </a:graphic>
          </wp:inline>
        </w:drawing>
      </w:r>
    </w:p>
    <w:p w:rsidR="008A573A" w:rsidRPr="00592419" w:rsidRDefault="008A573A" w:rsidP="008A573A">
      <w:pPr>
        <w:pStyle w:val="ListParagraph"/>
        <w:numPr>
          <w:ilvl w:val="0"/>
          <w:numId w:val="17"/>
        </w:numPr>
        <w:jc w:val="left"/>
      </w:pPr>
      <w:r w:rsidRPr="003A7B92">
        <w:rPr>
          <w:rFonts w:asciiTheme="minorHAnsi" w:hAnsiTheme="minorHAnsi" w:cstheme="minorHAnsi"/>
        </w:rPr>
        <w:t xml:space="preserve">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=48.538</w:t>
      </w:r>
      <w:r w:rsidRPr="003A7B92">
        <w:rPr>
          <w:rFonts w:asciiTheme="minorHAnsi" w:hAnsiTheme="minorHAnsi" w:cstheme="minorHAnsi"/>
        </w:rPr>
        <w:t>, p &lt;0.001).</w:t>
      </w:r>
    </w:p>
    <w:p w:rsidR="008A573A" w:rsidRPr="007A7D82" w:rsidRDefault="008A573A" w:rsidP="008A573A">
      <w:pPr>
        <w:pStyle w:val="ListParagraph"/>
        <w:jc w:val="center"/>
      </w:pPr>
      <w:r>
        <w:rPr>
          <w:noProof/>
          <w:lang w:val="en-IN" w:eastAsia="en-IN"/>
        </w:rPr>
        <w:drawing>
          <wp:inline distT="0" distB="0" distL="0" distR="0" wp14:anchorId="23F04BB7" wp14:editId="54956C84">
            <wp:extent cx="2355011" cy="452886"/>
            <wp:effectExtent l="19050" t="19050" r="26670"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7882" cy="455361"/>
                    </a:xfrm>
                    <a:prstGeom prst="rect">
                      <a:avLst/>
                    </a:prstGeom>
                    <a:ln>
                      <a:solidFill>
                        <a:schemeClr val="tx1"/>
                      </a:solidFill>
                    </a:ln>
                  </pic:spPr>
                </pic:pic>
              </a:graphicData>
            </a:graphic>
          </wp:inline>
        </w:drawing>
      </w:r>
    </w:p>
    <w:p w:rsidR="008A573A" w:rsidRDefault="008A573A" w:rsidP="008A573A">
      <w:pPr>
        <w:rPr>
          <w:b/>
        </w:rPr>
      </w:pPr>
      <w:r w:rsidRPr="007A7D82">
        <w:rPr>
          <w:b/>
        </w:rPr>
        <w:t>Model</w:t>
      </w:r>
      <w:r>
        <w:rPr>
          <w:b/>
        </w:rPr>
        <w:t>-2</w:t>
      </w:r>
    </w:p>
    <w:p w:rsidR="008A573A" w:rsidRPr="002001DC" w:rsidRDefault="008A573A" w:rsidP="008A573A">
      <w:pPr>
        <w:pStyle w:val="ListParagraph"/>
        <w:numPr>
          <w:ilvl w:val="0"/>
          <w:numId w:val="17"/>
        </w:numPr>
        <w:jc w:val="left"/>
      </w:pPr>
      <w:r w:rsidRPr="007A7D82">
        <w:rPr>
          <w:rFonts w:asciiTheme="minorHAnsi" w:hAnsiTheme="minorHAnsi" w:cstheme="minorHAnsi"/>
        </w:rPr>
        <w:t xml:space="preserve">Examination for </w:t>
      </w:r>
      <w:proofErr w:type="spellStart"/>
      <w:r w:rsidRPr="007A7D82">
        <w:rPr>
          <w:rFonts w:asciiTheme="minorHAnsi" w:hAnsiTheme="minorHAnsi" w:cstheme="minorHAnsi"/>
        </w:rPr>
        <w:t>multicollinearity</w:t>
      </w:r>
      <w:proofErr w:type="spellEnd"/>
      <w:r w:rsidRPr="007A7D82">
        <w:rPr>
          <w:rFonts w:asciiTheme="minorHAnsi" w:hAnsiTheme="minorHAnsi" w:cstheme="minorHAnsi"/>
        </w:rPr>
        <w:t xml:space="preserve"> showed that the tolerance and variance influence factor measures were within acceptable levels (tolerance &gt;0.4, VIF &lt;2.5) as outlined in </w:t>
      </w:r>
      <w:proofErr w:type="spellStart"/>
      <w:r w:rsidRPr="007A7D82">
        <w:rPr>
          <w:rFonts w:asciiTheme="minorHAnsi" w:hAnsiTheme="minorHAnsi" w:cstheme="minorHAnsi"/>
        </w:rPr>
        <w:t>Tarling</w:t>
      </w:r>
      <w:proofErr w:type="spellEnd"/>
      <w:r w:rsidRPr="007A7D82">
        <w:rPr>
          <w:rFonts w:asciiTheme="minorHAnsi" w:hAnsiTheme="minorHAnsi" w:cstheme="minorHAnsi"/>
        </w:rPr>
        <w:t xml:space="preserve"> (2008).</w:t>
      </w:r>
    </w:p>
    <w:p w:rsidR="008A573A" w:rsidRPr="002001DC" w:rsidRDefault="008A573A" w:rsidP="008A573A">
      <w:pPr>
        <w:pStyle w:val="ListParagraph"/>
        <w:jc w:val="left"/>
      </w:pPr>
      <w:r>
        <w:rPr>
          <w:noProof/>
          <w:lang w:val="en-IN" w:eastAsia="en-IN"/>
        </w:rPr>
        <w:drawing>
          <wp:inline distT="0" distB="0" distL="0" distR="0" wp14:anchorId="4853AD81" wp14:editId="4D3417E3">
            <wp:extent cx="2512344" cy="1181819"/>
            <wp:effectExtent l="19050" t="19050" r="2159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8363" cy="1179947"/>
                    </a:xfrm>
                    <a:prstGeom prst="rect">
                      <a:avLst/>
                    </a:prstGeom>
                    <a:ln>
                      <a:solidFill>
                        <a:schemeClr val="tx1"/>
                      </a:solidFill>
                    </a:ln>
                  </pic:spPr>
                </pic:pic>
              </a:graphicData>
            </a:graphic>
          </wp:inline>
        </w:drawing>
      </w:r>
      <w:r w:rsidRPr="00592419">
        <w:rPr>
          <w:noProof/>
          <w:lang w:val="en-IN" w:eastAsia="en-IN"/>
        </w:rPr>
        <w:t xml:space="preserve"> </w:t>
      </w:r>
      <w:r>
        <w:rPr>
          <w:noProof/>
          <w:lang w:val="en-IN" w:eastAsia="en-IN"/>
        </w:rPr>
        <w:drawing>
          <wp:inline distT="0" distB="0" distL="0" distR="0" wp14:anchorId="62853A20" wp14:editId="2C13D596">
            <wp:extent cx="2527540" cy="965427"/>
            <wp:effectExtent l="19050" t="19050" r="2540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29185" cy="966055"/>
                    </a:xfrm>
                    <a:prstGeom prst="rect">
                      <a:avLst/>
                    </a:prstGeom>
                    <a:ln>
                      <a:solidFill>
                        <a:schemeClr val="tx1"/>
                      </a:solidFill>
                    </a:ln>
                  </pic:spPr>
                </pic:pic>
              </a:graphicData>
            </a:graphic>
          </wp:inline>
        </w:drawing>
      </w:r>
    </w:p>
    <w:p w:rsidR="008A573A" w:rsidRPr="00592419" w:rsidRDefault="008A573A" w:rsidP="008A573A">
      <w:pPr>
        <w:pStyle w:val="ListParagraph"/>
        <w:numPr>
          <w:ilvl w:val="0"/>
          <w:numId w:val="17"/>
        </w:numPr>
        <w:jc w:val="left"/>
      </w:pPr>
      <w:r w:rsidRPr="003A7B92">
        <w:rPr>
          <w:rFonts w:asciiTheme="minorHAnsi" w:hAnsiTheme="minorHAnsi" w:cstheme="minorHAnsi"/>
        </w:rPr>
        <w:t xml:space="preserve">The </w:t>
      </w:r>
      <w:proofErr w:type="spellStart"/>
      <w:r w:rsidRPr="003A7B92">
        <w:rPr>
          <w:rFonts w:asciiTheme="minorHAnsi" w:hAnsiTheme="minorHAnsi" w:cstheme="minorHAnsi"/>
        </w:rPr>
        <w:t>Hosmer</w:t>
      </w:r>
      <w:proofErr w:type="spellEnd"/>
      <w:r w:rsidRPr="003A7B92">
        <w:rPr>
          <w:rFonts w:asciiTheme="minorHAnsi" w:hAnsiTheme="minorHAnsi" w:cstheme="minorHAnsi"/>
        </w:rPr>
        <w:t xml:space="preserve"> </w:t>
      </w:r>
      <w:proofErr w:type="spellStart"/>
      <w:r w:rsidRPr="003A7B92">
        <w:rPr>
          <w:rFonts w:asciiTheme="minorHAnsi" w:hAnsiTheme="minorHAnsi" w:cstheme="minorHAnsi"/>
        </w:rPr>
        <w:t>Lemeshow</w:t>
      </w:r>
      <w:proofErr w:type="spellEnd"/>
      <w:r w:rsidRPr="003A7B92">
        <w:rPr>
          <w:rFonts w:asciiTheme="minorHAnsi" w:hAnsiTheme="minorHAnsi" w:cstheme="minorHAnsi"/>
        </w:rPr>
        <w:t xml:space="preserve"> goodness of fit statistic did not indicate any issues with the assumption of linearity between the independent variables and the log odds of</w:t>
      </w:r>
      <w:r>
        <w:rPr>
          <w:rFonts w:asciiTheme="minorHAnsi" w:hAnsiTheme="minorHAnsi" w:cstheme="minorHAnsi"/>
        </w:rPr>
        <w:t xml:space="preserve"> the model (</w:t>
      </w:r>
      <w:proofErr w:type="gramStart"/>
      <w:r>
        <w:rPr>
          <w:rFonts w:asciiTheme="minorHAnsi" w:hAnsiTheme="minorHAnsi" w:cstheme="minorHAnsi"/>
        </w:rPr>
        <w:t>χ2(</w:t>
      </w:r>
      <w:proofErr w:type="gramEnd"/>
      <w:r>
        <w:rPr>
          <w:rFonts w:asciiTheme="minorHAnsi" w:hAnsiTheme="minorHAnsi" w:cstheme="minorHAnsi"/>
        </w:rPr>
        <w:t>n=8)= =</w:t>
      </w:r>
      <w:r w:rsidRPr="00300AB1">
        <w:t xml:space="preserve"> </w:t>
      </w:r>
      <w:r w:rsidRPr="00300AB1">
        <w:rPr>
          <w:rFonts w:asciiTheme="minorHAnsi" w:hAnsiTheme="minorHAnsi" w:cstheme="minorHAnsi"/>
        </w:rPr>
        <w:t>32.412</w:t>
      </w:r>
      <w:r w:rsidRPr="003A7B92">
        <w:rPr>
          <w:rFonts w:asciiTheme="minorHAnsi" w:hAnsiTheme="minorHAnsi" w:cstheme="minorHAnsi"/>
        </w:rPr>
        <w:t>, p &lt;0.001).</w:t>
      </w:r>
    </w:p>
    <w:p w:rsidR="008A573A" w:rsidRPr="00275573" w:rsidRDefault="008A573A" w:rsidP="008A573A">
      <w:pPr>
        <w:pStyle w:val="ListParagraph"/>
        <w:jc w:val="center"/>
      </w:pPr>
      <w:r>
        <w:rPr>
          <w:noProof/>
          <w:lang w:val="en-IN" w:eastAsia="en-IN"/>
        </w:rPr>
        <w:drawing>
          <wp:inline distT="0" distB="0" distL="0" distR="0" wp14:anchorId="12CFBA71" wp14:editId="46302A30">
            <wp:extent cx="2812211" cy="567103"/>
            <wp:effectExtent l="19050" t="19050" r="26670"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10160" cy="566689"/>
                    </a:xfrm>
                    <a:prstGeom prst="rect">
                      <a:avLst/>
                    </a:prstGeom>
                    <a:ln>
                      <a:solidFill>
                        <a:schemeClr val="tx1"/>
                      </a:solidFill>
                    </a:ln>
                  </pic:spPr>
                </pic:pic>
              </a:graphicData>
            </a:graphic>
          </wp:inline>
        </w:drawing>
      </w:r>
    </w:p>
    <w:p w:rsidR="008A573A" w:rsidRPr="007A7D82" w:rsidRDefault="008A573A" w:rsidP="008A573A">
      <w:pPr>
        <w:rPr>
          <w:b/>
        </w:rPr>
      </w:pPr>
    </w:p>
    <w:p w:rsidR="008A573A" w:rsidRPr="003A7B92" w:rsidRDefault="008A573A" w:rsidP="008A573A">
      <w:pPr>
        <w:pStyle w:val="Heading1"/>
        <w:jc w:val="left"/>
        <w:rPr>
          <w:rFonts w:asciiTheme="minorHAnsi" w:hAnsiTheme="minorHAnsi" w:cstheme="minorHAnsi"/>
        </w:rPr>
      </w:pPr>
      <w:bookmarkStart w:id="33" w:name="_Toc60867311"/>
      <w:r w:rsidRPr="003A7B92">
        <w:rPr>
          <w:rFonts w:asciiTheme="minorHAnsi" w:hAnsiTheme="minorHAnsi" w:cstheme="minorHAnsi"/>
        </w:rPr>
        <w:t>Section 4 – Discussion/Conclusion</w:t>
      </w:r>
      <w:bookmarkEnd w:id="33"/>
    </w:p>
    <w:p w:rsidR="008A573A" w:rsidRDefault="008A573A" w:rsidP="008A573A">
      <w:pPr>
        <w:jc w:val="left"/>
        <w:rPr>
          <w:rFonts w:asciiTheme="minorHAnsi" w:hAnsiTheme="minorHAnsi" w:cstheme="minorHAnsi"/>
        </w:rPr>
      </w:pPr>
      <w:r>
        <w:rPr>
          <w:rFonts w:asciiTheme="minorHAnsi" w:hAnsiTheme="minorHAnsi" w:cstheme="minorHAnsi"/>
        </w:rPr>
        <w:t>After doing logistic regression following are the conclusion drawn to the question</w:t>
      </w:r>
    </w:p>
    <w:p w:rsidR="008A573A" w:rsidRDefault="008A573A" w:rsidP="008A573A">
      <w:pPr>
        <w:pStyle w:val="ListParagraph"/>
        <w:numPr>
          <w:ilvl w:val="0"/>
          <w:numId w:val="19"/>
        </w:numPr>
        <w:jc w:val="left"/>
        <w:rPr>
          <w:rFonts w:asciiTheme="minorHAnsi" w:hAnsiTheme="minorHAnsi" w:cstheme="minorHAnsi"/>
        </w:rPr>
      </w:pPr>
      <w:r w:rsidRPr="00EC64B7">
        <w:rPr>
          <w:rFonts w:asciiTheme="minorHAnsi" w:hAnsiTheme="minorHAnsi" w:cstheme="minorHAnsi"/>
        </w:rPr>
        <w:lastRenderedPageBreak/>
        <w:t>Do the social and economic indicators, client data and previous campaign attributes have an influence on a customer subscribing to a term deposit?</w:t>
      </w:r>
    </w:p>
    <w:p w:rsidR="008A573A" w:rsidRDefault="008A573A" w:rsidP="008A573A">
      <w:pPr>
        <w:pStyle w:val="ListParagraph"/>
        <w:jc w:val="left"/>
        <w:rPr>
          <w:rFonts w:asciiTheme="minorHAnsi" w:hAnsiTheme="minorHAnsi" w:cstheme="minorHAnsi"/>
        </w:rPr>
      </w:pPr>
    </w:p>
    <w:p w:rsidR="008A573A" w:rsidRDefault="008A573A" w:rsidP="008A573A">
      <w:pPr>
        <w:pStyle w:val="ListParagraph"/>
        <w:jc w:val="left"/>
        <w:rPr>
          <w:rFonts w:asciiTheme="minorHAnsi" w:hAnsiTheme="minorHAnsi" w:cstheme="minorHAnsi"/>
        </w:rPr>
      </w:pPr>
      <w:r>
        <w:rPr>
          <w:rFonts w:asciiTheme="minorHAnsi" w:hAnsiTheme="minorHAnsi" w:cstheme="minorHAnsi"/>
        </w:rPr>
        <w:t xml:space="preserve">Following attributes </w:t>
      </w:r>
      <w:r w:rsidRPr="00EC64B7">
        <w:rPr>
          <w:rFonts w:asciiTheme="minorHAnsi" w:hAnsiTheme="minorHAnsi" w:cstheme="minorHAnsi"/>
        </w:rPr>
        <w:t xml:space="preserve">have </w:t>
      </w:r>
      <w:r>
        <w:rPr>
          <w:rFonts w:asciiTheme="minorHAnsi" w:hAnsiTheme="minorHAnsi" w:cstheme="minorHAnsi"/>
        </w:rPr>
        <w:t>strong</w:t>
      </w:r>
      <w:r w:rsidRPr="00EC64B7">
        <w:rPr>
          <w:rFonts w:asciiTheme="minorHAnsi" w:hAnsiTheme="minorHAnsi" w:cstheme="minorHAnsi"/>
        </w:rPr>
        <w:t xml:space="preserve"> influence on a customer subscribing to a term deposit subscription</w:t>
      </w:r>
      <w:r>
        <w:rPr>
          <w:rFonts w:asciiTheme="minorHAnsi" w:hAnsiTheme="minorHAnsi" w:cstheme="minorHAnsi"/>
        </w:rPr>
        <w:t>:</w:t>
      </w:r>
    </w:p>
    <w:p w:rsidR="008A573A" w:rsidRDefault="008A573A" w:rsidP="008A573A">
      <w:pPr>
        <w:pStyle w:val="ListParagraph"/>
        <w:numPr>
          <w:ilvl w:val="1"/>
          <w:numId w:val="18"/>
        </w:numPr>
        <w:jc w:val="left"/>
      </w:pPr>
      <w:r>
        <w:t>Number of employees per quarter</w:t>
      </w:r>
    </w:p>
    <w:p w:rsidR="008A573A" w:rsidRPr="00EC64B7" w:rsidRDefault="008A573A" w:rsidP="008A573A">
      <w:pPr>
        <w:pStyle w:val="ListParagraph"/>
        <w:numPr>
          <w:ilvl w:val="1"/>
          <w:numId w:val="18"/>
        </w:numPr>
      </w:pPr>
      <w:r w:rsidRPr="00EC64B7">
        <w:t xml:space="preserve">Customer Job </w:t>
      </w:r>
    </w:p>
    <w:p w:rsidR="008A573A" w:rsidRDefault="008A573A" w:rsidP="008A573A">
      <w:pPr>
        <w:pStyle w:val="ListParagraph"/>
        <w:numPr>
          <w:ilvl w:val="1"/>
          <w:numId w:val="18"/>
        </w:numPr>
        <w:jc w:val="left"/>
      </w:pPr>
      <w:r>
        <w:t>Customer communication type</w:t>
      </w:r>
    </w:p>
    <w:p w:rsidR="008A573A" w:rsidRDefault="008A573A" w:rsidP="008A573A">
      <w:pPr>
        <w:pStyle w:val="ListParagraph"/>
        <w:numPr>
          <w:ilvl w:val="1"/>
          <w:numId w:val="18"/>
        </w:numPr>
        <w:jc w:val="left"/>
      </w:pPr>
      <w:r>
        <w:t>Last contact month</w:t>
      </w:r>
    </w:p>
    <w:p w:rsidR="008A573A" w:rsidRDefault="008A573A" w:rsidP="008A573A">
      <w:pPr>
        <w:pStyle w:val="ListParagraph"/>
        <w:numPr>
          <w:ilvl w:val="1"/>
          <w:numId w:val="18"/>
        </w:numPr>
        <w:jc w:val="left"/>
      </w:pPr>
      <w:r>
        <w:t>Last contact day of the week</w:t>
      </w:r>
    </w:p>
    <w:p w:rsidR="008A573A" w:rsidRDefault="008A573A" w:rsidP="008A573A">
      <w:pPr>
        <w:pStyle w:val="ListParagraph"/>
        <w:numPr>
          <w:ilvl w:val="1"/>
          <w:numId w:val="18"/>
        </w:numPr>
        <w:jc w:val="left"/>
      </w:pPr>
      <w:r>
        <w:t>Number of contacts performed during this campaign and for this client</w:t>
      </w:r>
    </w:p>
    <w:p w:rsidR="008A573A" w:rsidRDefault="008A573A" w:rsidP="008A573A">
      <w:pPr>
        <w:pStyle w:val="ListParagraph"/>
        <w:numPr>
          <w:ilvl w:val="1"/>
          <w:numId w:val="18"/>
        </w:numPr>
        <w:jc w:val="left"/>
      </w:pPr>
      <w:r>
        <w:t>Outcome of the previous marketing campaign</w:t>
      </w:r>
    </w:p>
    <w:p w:rsidR="008A573A" w:rsidRPr="00EC64B7" w:rsidRDefault="008A573A" w:rsidP="008A573A">
      <w:pPr>
        <w:jc w:val="left"/>
        <w:rPr>
          <w:rFonts w:asciiTheme="minorHAnsi" w:hAnsiTheme="minorHAnsi" w:cstheme="minorHAnsi"/>
        </w:rPr>
      </w:pPr>
      <w:r>
        <w:rPr>
          <w:rFonts w:asciiTheme="minorHAnsi" w:hAnsiTheme="minorHAnsi" w:cstheme="minorHAnsi"/>
        </w:rPr>
        <w:t xml:space="preserve">Additional research need to be conducted with a new sample data which is taken during non-recession period so that the representativeness will be much better. The calling agent attributes should be added to the research to find how the calling agent gender and experience influence </w:t>
      </w:r>
      <w:proofErr w:type="gramStart"/>
      <w:r>
        <w:rPr>
          <w:rFonts w:asciiTheme="minorHAnsi" w:hAnsiTheme="minorHAnsi" w:cstheme="minorHAnsi"/>
        </w:rPr>
        <w:t xml:space="preserve">the </w:t>
      </w:r>
      <w:r w:rsidRPr="00EC64B7">
        <w:rPr>
          <w:rFonts w:asciiTheme="minorHAnsi" w:hAnsiTheme="minorHAnsi" w:cstheme="minorHAnsi"/>
        </w:rPr>
        <w:t>a</w:t>
      </w:r>
      <w:proofErr w:type="gramEnd"/>
      <w:r w:rsidRPr="00EC64B7">
        <w:rPr>
          <w:rFonts w:asciiTheme="minorHAnsi" w:hAnsiTheme="minorHAnsi" w:cstheme="minorHAnsi"/>
        </w:rPr>
        <w:t xml:space="preserve"> customer subscribing to a term deposit</w:t>
      </w:r>
      <w:r>
        <w:rPr>
          <w:rFonts w:asciiTheme="minorHAnsi" w:hAnsiTheme="minorHAnsi" w:cstheme="minorHAnsi"/>
        </w:rPr>
        <w:t>.</w:t>
      </w:r>
    </w:p>
    <w:p w:rsidR="00476A0A" w:rsidRDefault="00EE707A"/>
    <w:sectPr w:rsidR="00476A0A" w:rsidSect="003A7B92">
      <w:headerReference w:type="default" r:id="rId50"/>
      <w:footerReference w:type="default" r:id="rI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895123"/>
      <w:docPartObj>
        <w:docPartGallery w:val="Page Numbers (Bottom of Page)"/>
        <w:docPartUnique/>
      </w:docPartObj>
    </w:sdtPr>
    <w:sdtEndPr>
      <w:rPr>
        <w:noProof/>
      </w:rPr>
    </w:sdtEndPr>
    <w:sdtContent>
      <w:p w:rsidR="007A7D82" w:rsidRDefault="00EE707A">
        <w:pPr>
          <w:pStyle w:val="Footer"/>
          <w:jc w:val="center"/>
        </w:pPr>
        <w:r>
          <w:fldChar w:fldCharType="begin"/>
        </w:r>
        <w:r>
          <w:instrText xml:space="preserve"> PAGE   \* MERG</w:instrText>
        </w:r>
        <w:r>
          <w:instrText xml:space="preserve">EFORMAT </w:instrText>
        </w:r>
        <w:r>
          <w:fldChar w:fldCharType="separate"/>
        </w:r>
        <w:r>
          <w:rPr>
            <w:noProof/>
          </w:rPr>
          <w:t>2</w:t>
        </w:r>
        <w:r>
          <w:rPr>
            <w:noProof/>
          </w:rPr>
          <w:fldChar w:fldCharType="end"/>
        </w:r>
      </w:p>
    </w:sdtContent>
  </w:sdt>
  <w:p w:rsidR="007A7D82" w:rsidRDefault="00EE707A">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D82" w:rsidRPr="003A7B92" w:rsidRDefault="00EE707A" w:rsidP="003A7B92">
    <w:pPr>
      <w:pStyle w:val="Header"/>
      <w:jc w:val="center"/>
    </w:pPr>
    <w:r w:rsidRPr="003A7B92">
      <w:rPr>
        <w:sz w:val="24"/>
        <w:szCs w:val="20"/>
      </w:rPr>
      <w:t>Logistic Regression Approach to Predict the Success of Bank Telemarketing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BD3"/>
    <w:multiLevelType w:val="hybridMultilevel"/>
    <w:tmpl w:val="5D60C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5A004C"/>
    <w:multiLevelType w:val="hybridMultilevel"/>
    <w:tmpl w:val="23249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3C335E"/>
    <w:multiLevelType w:val="hybridMultilevel"/>
    <w:tmpl w:val="DB4CB68A"/>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C213AF"/>
    <w:multiLevelType w:val="hybridMultilevel"/>
    <w:tmpl w:val="CF7C4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F8663A"/>
    <w:multiLevelType w:val="hybridMultilevel"/>
    <w:tmpl w:val="0904225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2A26FB"/>
    <w:multiLevelType w:val="hybridMultilevel"/>
    <w:tmpl w:val="4516CC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326E62E9"/>
    <w:multiLevelType w:val="hybridMultilevel"/>
    <w:tmpl w:val="6C8C973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A8533ED"/>
    <w:multiLevelType w:val="hybridMultilevel"/>
    <w:tmpl w:val="98103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CE67BC"/>
    <w:multiLevelType w:val="hybridMultilevel"/>
    <w:tmpl w:val="C44C0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2B85A98"/>
    <w:multiLevelType w:val="hybridMultilevel"/>
    <w:tmpl w:val="6E4A7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4C84787"/>
    <w:multiLevelType w:val="hybridMultilevel"/>
    <w:tmpl w:val="CE145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64B3F60"/>
    <w:multiLevelType w:val="hybridMultilevel"/>
    <w:tmpl w:val="2FF08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DC17BDB"/>
    <w:multiLevelType w:val="hybridMultilevel"/>
    <w:tmpl w:val="A7E0A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18876CA"/>
    <w:multiLevelType w:val="hybridMultilevel"/>
    <w:tmpl w:val="CE145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D001AB"/>
    <w:multiLevelType w:val="hybridMultilevel"/>
    <w:tmpl w:val="5C0C94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C263ABC"/>
    <w:multiLevelType w:val="hybridMultilevel"/>
    <w:tmpl w:val="FD88D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C5968F3"/>
    <w:multiLevelType w:val="hybridMultilevel"/>
    <w:tmpl w:val="D9D2C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ECC6119"/>
    <w:multiLevelType w:val="hybridMultilevel"/>
    <w:tmpl w:val="861A0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5E7629E"/>
    <w:multiLevelType w:val="hybridMultilevel"/>
    <w:tmpl w:val="31D884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8"/>
  </w:num>
  <w:num w:numId="4">
    <w:abstractNumId w:val="14"/>
  </w:num>
  <w:num w:numId="5">
    <w:abstractNumId w:val="16"/>
  </w:num>
  <w:num w:numId="6">
    <w:abstractNumId w:val="17"/>
  </w:num>
  <w:num w:numId="7">
    <w:abstractNumId w:val="6"/>
  </w:num>
  <w:num w:numId="8">
    <w:abstractNumId w:val="1"/>
  </w:num>
  <w:num w:numId="9">
    <w:abstractNumId w:val="15"/>
  </w:num>
  <w:num w:numId="10">
    <w:abstractNumId w:val="4"/>
  </w:num>
  <w:num w:numId="11">
    <w:abstractNumId w:val="3"/>
  </w:num>
  <w:num w:numId="12">
    <w:abstractNumId w:val="5"/>
  </w:num>
  <w:num w:numId="13">
    <w:abstractNumId w:val="13"/>
  </w:num>
  <w:num w:numId="14">
    <w:abstractNumId w:val="10"/>
  </w:num>
  <w:num w:numId="15">
    <w:abstractNumId w:val="0"/>
  </w:num>
  <w:num w:numId="16">
    <w:abstractNumId w:val="11"/>
  </w:num>
  <w:num w:numId="17">
    <w:abstractNumId w:val="9"/>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73A"/>
    <w:rsid w:val="002B6DF0"/>
    <w:rsid w:val="008A573A"/>
    <w:rsid w:val="00BD03E0"/>
    <w:rsid w:val="00EE7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73A"/>
    <w:pPr>
      <w:jc w:val="both"/>
    </w:pPr>
    <w:rPr>
      <w:rFonts w:ascii="Calibri" w:eastAsia="Calibri" w:hAnsi="Calibri" w:cs="Times New Roman"/>
      <w:lang w:val="en-IE" w:eastAsia="en-IE"/>
    </w:rPr>
  </w:style>
  <w:style w:type="paragraph" w:styleId="Heading1">
    <w:name w:val="heading 1"/>
    <w:basedOn w:val="Normal"/>
    <w:next w:val="Normal"/>
    <w:link w:val="Heading1Char"/>
    <w:uiPriority w:val="9"/>
    <w:qFormat/>
    <w:rsid w:val="008A573A"/>
    <w:pPr>
      <w:keepNext/>
      <w:keepLines/>
      <w:spacing w:before="480" w:after="0"/>
      <w:outlineLvl w:val="0"/>
    </w:pPr>
    <w:rPr>
      <w:rFonts w:ascii="Cambria" w:eastAsia="Times New Roman" w:hAnsi="Cambria"/>
      <w:b/>
      <w:bCs/>
      <w:color w:val="365F91"/>
      <w:sz w:val="24"/>
      <w:szCs w:val="28"/>
    </w:rPr>
  </w:style>
  <w:style w:type="paragraph" w:styleId="Heading2">
    <w:name w:val="heading 2"/>
    <w:basedOn w:val="Normal"/>
    <w:next w:val="Normal"/>
    <w:link w:val="Heading2Char"/>
    <w:uiPriority w:val="9"/>
    <w:unhideWhenUsed/>
    <w:qFormat/>
    <w:rsid w:val="008A57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57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E70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73A"/>
    <w:rPr>
      <w:rFonts w:ascii="Cambria" w:eastAsia="Times New Roman" w:hAnsi="Cambria" w:cs="Times New Roman"/>
      <w:b/>
      <w:bCs/>
      <w:color w:val="365F91"/>
      <w:sz w:val="24"/>
      <w:szCs w:val="28"/>
      <w:lang w:val="en-IE" w:eastAsia="en-IE"/>
    </w:rPr>
  </w:style>
  <w:style w:type="character" w:customStyle="1" w:styleId="Heading2Char">
    <w:name w:val="Heading 2 Char"/>
    <w:basedOn w:val="DefaultParagraphFont"/>
    <w:link w:val="Heading2"/>
    <w:uiPriority w:val="9"/>
    <w:rsid w:val="008A573A"/>
    <w:rPr>
      <w:rFonts w:asciiTheme="majorHAnsi" w:eastAsiaTheme="majorEastAsia" w:hAnsiTheme="majorHAnsi" w:cstheme="majorBidi"/>
      <w:color w:val="365F91" w:themeColor="accent1" w:themeShade="BF"/>
      <w:sz w:val="26"/>
      <w:szCs w:val="26"/>
      <w:lang w:val="en-IE" w:eastAsia="en-IE"/>
    </w:rPr>
  </w:style>
  <w:style w:type="character" w:customStyle="1" w:styleId="Heading3Char">
    <w:name w:val="Heading 3 Char"/>
    <w:basedOn w:val="DefaultParagraphFont"/>
    <w:link w:val="Heading3"/>
    <w:uiPriority w:val="9"/>
    <w:rsid w:val="008A573A"/>
    <w:rPr>
      <w:rFonts w:asciiTheme="majorHAnsi" w:eastAsiaTheme="majorEastAsia" w:hAnsiTheme="majorHAnsi" w:cstheme="majorBidi"/>
      <w:color w:val="243F60" w:themeColor="accent1" w:themeShade="7F"/>
      <w:sz w:val="24"/>
      <w:szCs w:val="24"/>
      <w:lang w:val="en-IE" w:eastAsia="en-IE"/>
    </w:rPr>
  </w:style>
  <w:style w:type="paragraph" w:styleId="Header">
    <w:name w:val="header"/>
    <w:basedOn w:val="Normal"/>
    <w:link w:val="HeaderChar"/>
    <w:uiPriority w:val="99"/>
    <w:rsid w:val="008A573A"/>
    <w:pPr>
      <w:tabs>
        <w:tab w:val="center" w:pos="4153"/>
        <w:tab w:val="right" w:pos="8306"/>
      </w:tabs>
    </w:pPr>
    <w:rPr>
      <w:lang w:val="en-US" w:eastAsia="en-US"/>
    </w:rPr>
  </w:style>
  <w:style w:type="character" w:customStyle="1" w:styleId="HeaderChar">
    <w:name w:val="Header Char"/>
    <w:basedOn w:val="DefaultParagraphFont"/>
    <w:link w:val="Header"/>
    <w:uiPriority w:val="99"/>
    <w:rsid w:val="008A573A"/>
    <w:rPr>
      <w:rFonts w:ascii="Calibri" w:eastAsia="Calibri" w:hAnsi="Calibri" w:cs="Times New Roman"/>
      <w:lang w:val="en-US"/>
    </w:rPr>
  </w:style>
  <w:style w:type="table" w:styleId="TableGrid">
    <w:name w:val="Table Grid"/>
    <w:basedOn w:val="TableNormal"/>
    <w:uiPriority w:val="59"/>
    <w:rsid w:val="008A573A"/>
    <w:pPr>
      <w:spacing w:after="0" w:line="240" w:lineRule="auto"/>
    </w:pPr>
    <w:rPr>
      <w:rFonts w:ascii="Calibri" w:eastAsia="Calibri" w:hAnsi="Calibri" w:cs="Times New Roman"/>
      <w:sz w:val="20"/>
      <w:szCs w:val="20"/>
      <w:lang w:val="en-IE" w:eastAsia="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A573A"/>
    <w:pPr>
      <w:autoSpaceDE w:val="0"/>
      <w:autoSpaceDN w:val="0"/>
      <w:adjustRightInd w:val="0"/>
      <w:spacing w:after="0" w:line="240" w:lineRule="auto"/>
    </w:pPr>
    <w:rPr>
      <w:rFonts w:ascii="Constantia" w:eastAsia="Calibri" w:hAnsi="Constantia" w:cs="Constantia"/>
      <w:color w:val="000000"/>
      <w:sz w:val="24"/>
      <w:szCs w:val="24"/>
      <w:lang w:val="en-IE" w:eastAsia="en-IE"/>
    </w:rPr>
  </w:style>
  <w:style w:type="paragraph" w:styleId="ListParagraph">
    <w:name w:val="List Paragraph"/>
    <w:basedOn w:val="Normal"/>
    <w:uiPriority w:val="34"/>
    <w:qFormat/>
    <w:rsid w:val="008A573A"/>
    <w:pPr>
      <w:ind w:left="720"/>
      <w:contextualSpacing/>
    </w:pPr>
  </w:style>
  <w:style w:type="paragraph" w:styleId="Title">
    <w:name w:val="Title"/>
    <w:basedOn w:val="Normal"/>
    <w:next w:val="Normal"/>
    <w:link w:val="TitleChar"/>
    <w:uiPriority w:val="10"/>
    <w:qFormat/>
    <w:rsid w:val="008A57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573A"/>
    <w:rPr>
      <w:rFonts w:asciiTheme="majorHAnsi" w:eastAsiaTheme="majorEastAsia" w:hAnsiTheme="majorHAnsi" w:cstheme="majorBidi"/>
      <w:color w:val="17365D" w:themeColor="text2" w:themeShade="BF"/>
      <w:spacing w:val="5"/>
      <w:kern w:val="28"/>
      <w:sz w:val="52"/>
      <w:szCs w:val="52"/>
      <w:lang w:val="en-IE" w:eastAsia="en-IE"/>
    </w:rPr>
  </w:style>
  <w:style w:type="character" w:styleId="Hyperlink">
    <w:name w:val="Hyperlink"/>
    <w:basedOn w:val="DefaultParagraphFont"/>
    <w:uiPriority w:val="99"/>
    <w:rsid w:val="008A573A"/>
    <w:rPr>
      <w:color w:val="0000FF" w:themeColor="hyperlink"/>
      <w:u w:val="single"/>
    </w:rPr>
  </w:style>
  <w:style w:type="paragraph" w:styleId="Footer">
    <w:name w:val="footer"/>
    <w:basedOn w:val="Normal"/>
    <w:link w:val="FooterChar"/>
    <w:uiPriority w:val="99"/>
    <w:rsid w:val="008A5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73A"/>
    <w:rPr>
      <w:rFonts w:ascii="Calibri" w:eastAsia="Calibri" w:hAnsi="Calibri" w:cs="Times New Roman"/>
      <w:lang w:val="en-IE" w:eastAsia="en-IE"/>
    </w:rPr>
  </w:style>
  <w:style w:type="paragraph" w:styleId="BalloonText">
    <w:name w:val="Balloon Text"/>
    <w:basedOn w:val="Normal"/>
    <w:link w:val="BalloonTextChar"/>
    <w:rsid w:val="008A5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73A"/>
    <w:rPr>
      <w:rFonts w:ascii="Tahoma" w:eastAsia="Calibri" w:hAnsi="Tahoma" w:cs="Tahoma"/>
      <w:sz w:val="16"/>
      <w:szCs w:val="16"/>
      <w:lang w:val="en-IE" w:eastAsia="en-IE"/>
    </w:rPr>
  </w:style>
  <w:style w:type="character" w:customStyle="1" w:styleId="UnresolvedMention">
    <w:name w:val="Unresolved Mention"/>
    <w:basedOn w:val="DefaultParagraphFont"/>
    <w:uiPriority w:val="99"/>
    <w:semiHidden/>
    <w:unhideWhenUsed/>
    <w:rsid w:val="008A573A"/>
    <w:rPr>
      <w:color w:val="605E5C"/>
      <w:shd w:val="clear" w:color="auto" w:fill="E1DFDD"/>
    </w:rPr>
  </w:style>
  <w:style w:type="character" w:styleId="FollowedHyperlink">
    <w:name w:val="FollowedHyperlink"/>
    <w:basedOn w:val="DefaultParagraphFont"/>
    <w:semiHidden/>
    <w:unhideWhenUsed/>
    <w:rsid w:val="008A573A"/>
    <w:rPr>
      <w:color w:val="800080" w:themeColor="followedHyperlink"/>
      <w:u w:val="single"/>
    </w:rPr>
  </w:style>
  <w:style w:type="paragraph" w:styleId="TOCHeading">
    <w:name w:val="TOC Heading"/>
    <w:basedOn w:val="Heading1"/>
    <w:next w:val="Normal"/>
    <w:uiPriority w:val="39"/>
    <w:semiHidden/>
    <w:unhideWhenUsed/>
    <w:qFormat/>
    <w:rsid w:val="008A573A"/>
    <w:pPr>
      <w:jc w:val="left"/>
      <w:outlineLvl w:val="9"/>
    </w:pPr>
    <w:rPr>
      <w:rFonts w:asciiTheme="majorHAnsi" w:eastAsiaTheme="majorEastAsia"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8A573A"/>
    <w:pPr>
      <w:spacing w:after="100"/>
      <w:jc w:val="left"/>
    </w:pPr>
    <w:rPr>
      <w:rFonts w:asciiTheme="minorHAnsi" w:eastAsiaTheme="minorHAnsi" w:hAnsiTheme="minorHAnsi" w:cstheme="minorBidi"/>
      <w:lang w:val="en-IN" w:eastAsia="en-US"/>
    </w:rPr>
  </w:style>
  <w:style w:type="paragraph" w:styleId="TOC3">
    <w:name w:val="toc 3"/>
    <w:basedOn w:val="Normal"/>
    <w:next w:val="Normal"/>
    <w:autoRedefine/>
    <w:uiPriority w:val="39"/>
    <w:unhideWhenUsed/>
    <w:rsid w:val="008A573A"/>
    <w:pPr>
      <w:spacing w:after="100"/>
      <w:ind w:left="440"/>
      <w:jc w:val="left"/>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8A573A"/>
    <w:pPr>
      <w:spacing w:after="100"/>
      <w:ind w:left="220"/>
      <w:jc w:val="left"/>
    </w:pPr>
    <w:rPr>
      <w:rFonts w:asciiTheme="minorHAnsi" w:eastAsiaTheme="minorHAnsi" w:hAnsiTheme="minorHAnsi" w:cstheme="minorBidi"/>
      <w:lang w:val="en-IN" w:eastAsia="en-US"/>
    </w:rPr>
  </w:style>
  <w:style w:type="character" w:styleId="CommentReference">
    <w:name w:val="annotation reference"/>
    <w:basedOn w:val="DefaultParagraphFont"/>
    <w:semiHidden/>
    <w:unhideWhenUsed/>
    <w:rsid w:val="008A573A"/>
    <w:rPr>
      <w:sz w:val="16"/>
      <w:szCs w:val="16"/>
    </w:rPr>
  </w:style>
  <w:style w:type="paragraph" w:styleId="CommentText">
    <w:name w:val="annotation text"/>
    <w:basedOn w:val="Normal"/>
    <w:link w:val="CommentTextChar"/>
    <w:semiHidden/>
    <w:unhideWhenUsed/>
    <w:rsid w:val="008A573A"/>
    <w:pPr>
      <w:spacing w:line="240" w:lineRule="auto"/>
    </w:pPr>
    <w:rPr>
      <w:sz w:val="20"/>
      <w:szCs w:val="20"/>
    </w:rPr>
  </w:style>
  <w:style w:type="character" w:customStyle="1" w:styleId="CommentTextChar">
    <w:name w:val="Comment Text Char"/>
    <w:basedOn w:val="DefaultParagraphFont"/>
    <w:link w:val="CommentText"/>
    <w:semiHidden/>
    <w:rsid w:val="008A573A"/>
    <w:rPr>
      <w:rFonts w:ascii="Calibri" w:eastAsia="Calibri" w:hAnsi="Calibri" w:cs="Times New Roman"/>
      <w:sz w:val="20"/>
      <w:szCs w:val="20"/>
      <w:lang w:val="en-IE" w:eastAsia="en-IE"/>
    </w:rPr>
  </w:style>
  <w:style w:type="paragraph" w:styleId="CommentSubject">
    <w:name w:val="annotation subject"/>
    <w:basedOn w:val="CommentText"/>
    <w:next w:val="CommentText"/>
    <w:link w:val="CommentSubjectChar"/>
    <w:semiHidden/>
    <w:unhideWhenUsed/>
    <w:rsid w:val="008A573A"/>
    <w:rPr>
      <w:b/>
      <w:bCs/>
    </w:rPr>
  </w:style>
  <w:style w:type="character" w:customStyle="1" w:styleId="CommentSubjectChar">
    <w:name w:val="Comment Subject Char"/>
    <w:basedOn w:val="CommentTextChar"/>
    <w:link w:val="CommentSubject"/>
    <w:semiHidden/>
    <w:rsid w:val="008A573A"/>
    <w:rPr>
      <w:rFonts w:ascii="Calibri" w:eastAsia="Calibri" w:hAnsi="Calibri" w:cs="Times New Roman"/>
      <w:b/>
      <w:bCs/>
      <w:sz w:val="20"/>
      <w:szCs w:val="20"/>
      <w:lang w:val="en-IE" w:eastAsia="en-IE"/>
    </w:rPr>
  </w:style>
  <w:style w:type="character" w:styleId="PlaceholderText">
    <w:name w:val="Placeholder Text"/>
    <w:basedOn w:val="DefaultParagraphFont"/>
    <w:uiPriority w:val="99"/>
    <w:semiHidden/>
    <w:rsid w:val="008A573A"/>
    <w:rPr>
      <w:color w:val="808080"/>
    </w:rPr>
  </w:style>
  <w:style w:type="character" w:customStyle="1" w:styleId="Heading4Char">
    <w:name w:val="Heading 4 Char"/>
    <w:basedOn w:val="DefaultParagraphFont"/>
    <w:link w:val="Heading4"/>
    <w:uiPriority w:val="9"/>
    <w:rsid w:val="00EE707A"/>
    <w:rPr>
      <w:rFonts w:asciiTheme="majorHAnsi" w:eastAsiaTheme="majorEastAsia" w:hAnsiTheme="majorHAnsi" w:cstheme="majorBidi"/>
      <w:b/>
      <w:bCs/>
      <w:i/>
      <w:iCs/>
      <w:color w:val="4F81BD" w:themeColor="accent1"/>
      <w:lang w:val="en-IE"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73A"/>
    <w:pPr>
      <w:jc w:val="both"/>
    </w:pPr>
    <w:rPr>
      <w:rFonts w:ascii="Calibri" w:eastAsia="Calibri" w:hAnsi="Calibri" w:cs="Times New Roman"/>
      <w:lang w:val="en-IE" w:eastAsia="en-IE"/>
    </w:rPr>
  </w:style>
  <w:style w:type="paragraph" w:styleId="Heading1">
    <w:name w:val="heading 1"/>
    <w:basedOn w:val="Normal"/>
    <w:next w:val="Normal"/>
    <w:link w:val="Heading1Char"/>
    <w:uiPriority w:val="9"/>
    <w:qFormat/>
    <w:rsid w:val="008A573A"/>
    <w:pPr>
      <w:keepNext/>
      <w:keepLines/>
      <w:spacing w:before="480" w:after="0"/>
      <w:outlineLvl w:val="0"/>
    </w:pPr>
    <w:rPr>
      <w:rFonts w:ascii="Cambria" w:eastAsia="Times New Roman" w:hAnsi="Cambria"/>
      <w:b/>
      <w:bCs/>
      <w:color w:val="365F91"/>
      <w:sz w:val="24"/>
      <w:szCs w:val="28"/>
    </w:rPr>
  </w:style>
  <w:style w:type="paragraph" w:styleId="Heading2">
    <w:name w:val="heading 2"/>
    <w:basedOn w:val="Normal"/>
    <w:next w:val="Normal"/>
    <w:link w:val="Heading2Char"/>
    <w:uiPriority w:val="9"/>
    <w:unhideWhenUsed/>
    <w:qFormat/>
    <w:rsid w:val="008A57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57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E70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73A"/>
    <w:rPr>
      <w:rFonts w:ascii="Cambria" w:eastAsia="Times New Roman" w:hAnsi="Cambria" w:cs="Times New Roman"/>
      <w:b/>
      <w:bCs/>
      <w:color w:val="365F91"/>
      <w:sz w:val="24"/>
      <w:szCs w:val="28"/>
      <w:lang w:val="en-IE" w:eastAsia="en-IE"/>
    </w:rPr>
  </w:style>
  <w:style w:type="character" w:customStyle="1" w:styleId="Heading2Char">
    <w:name w:val="Heading 2 Char"/>
    <w:basedOn w:val="DefaultParagraphFont"/>
    <w:link w:val="Heading2"/>
    <w:uiPriority w:val="9"/>
    <w:rsid w:val="008A573A"/>
    <w:rPr>
      <w:rFonts w:asciiTheme="majorHAnsi" w:eastAsiaTheme="majorEastAsia" w:hAnsiTheme="majorHAnsi" w:cstheme="majorBidi"/>
      <w:color w:val="365F91" w:themeColor="accent1" w:themeShade="BF"/>
      <w:sz w:val="26"/>
      <w:szCs w:val="26"/>
      <w:lang w:val="en-IE" w:eastAsia="en-IE"/>
    </w:rPr>
  </w:style>
  <w:style w:type="character" w:customStyle="1" w:styleId="Heading3Char">
    <w:name w:val="Heading 3 Char"/>
    <w:basedOn w:val="DefaultParagraphFont"/>
    <w:link w:val="Heading3"/>
    <w:uiPriority w:val="9"/>
    <w:rsid w:val="008A573A"/>
    <w:rPr>
      <w:rFonts w:asciiTheme="majorHAnsi" w:eastAsiaTheme="majorEastAsia" w:hAnsiTheme="majorHAnsi" w:cstheme="majorBidi"/>
      <w:color w:val="243F60" w:themeColor="accent1" w:themeShade="7F"/>
      <w:sz w:val="24"/>
      <w:szCs w:val="24"/>
      <w:lang w:val="en-IE" w:eastAsia="en-IE"/>
    </w:rPr>
  </w:style>
  <w:style w:type="paragraph" w:styleId="Header">
    <w:name w:val="header"/>
    <w:basedOn w:val="Normal"/>
    <w:link w:val="HeaderChar"/>
    <w:uiPriority w:val="99"/>
    <w:rsid w:val="008A573A"/>
    <w:pPr>
      <w:tabs>
        <w:tab w:val="center" w:pos="4153"/>
        <w:tab w:val="right" w:pos="8306"/>
      </w:tabs>
    </w:pPr>
    <w:rPr>
      <w:lang w:val="en-US" w:eastAsia="en-US"/>
    </w:rPr>
  </w:style>
  <w:style w:type="character" w:customStyle="1" w:styleId="HeaderChar">
    <w:name w:val="Header Char"/>
    <w:basedOn w:val="DefaultParagraphFont"/>
    <w:link w:val="Header"/>
    <w:uiPriority w:val="99"/>
    <w:rsid w:val="008A573A"/>
    <w:rPr>
      <w:rFonts w:ascii="Calibri" w:eastAsia="Calibri" w:hAnsi="Calibri" w:cs="Times New Roman"/>
      <w:lang w:val="en-US"/>
    </w:rPr>
  </w:style>
  <w:style w:type="table" w:styleId="TableGrid">
    <w:name w:val="Table Grid"/>
    <w:basedOn w:val="TableNormal"/>
    <w:uiPriority w:val="59"/>
    <w:rsid w:val="008A573A"/>
    <w:pPr>
      <w:spacing w:after="0" w:line="240" w:lineRule="auto"/>
    </w:pPr>
    <w:rPr>
      <w:rFonts w:ascii="Calibri" w:eastAsia="Calibri" w:hAnsi="Calibri" w:cs="Times New Roman"/>
      <w:sz w:val="20"/>
      <w:szCs w:val="20"/>
      <w:lang w:val="en-IE" w:eastAsia="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A573A"/>
    <w:pPr>
      <w:autoSpaceDE w:val="0"/>
      <w:autoSpaceDN w:val="0"/>
      <w:adjustRightInd w:val="0"/>
      <w:spacing w:after="0" w:line="240" w:lineRule="auto"/>
    </w:pPr>
    <w:rPr>
      <w:rFonts w:ascii="Constantia" w:eastAsia="Calibri" w:hAnsi="Constantia" w:cs="Constantia"/>
      <w:color w:val="000000"/>
      <w:sz w:val="24"/>
      <w:szCs w:val="24"/>
      <w:lang w:val="en-IE" w:eastAsia="en-IE"/>
    </w:rPr>
  </w:style>
  <w:style w:type="paragraph" w:styleId="ListParagraph">
    <w:name w:val="List Paragraph"/>
    <w:basedOn w:val="Normal"/>
    <w:uiPriority w:val="34"/>
    <w:qFormat/>
    <w:rsid w:val="008A573A"/>
    <w:pPr>
      <w:ind w:left="720"/>
      <w:contextualSpacing/>
    </w:pPr>
  </w:style>
  <w:style w:type="paragraph" w:styleId="Title">
    <w:name w:val="Title"/>
    <w:basedOn w:val="Normal"/>
    <w:next w:val="Normal"/>
    <w:link w:val="TitleChar"/>
    <w:uiPriority w:val="10"/>
    <w:qFormat/>
    <w:rsid w:val="008A57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573A"/>
    <w:rPr>
      <w:rFonts w:asciiTheme="majorHAnsi" w:eastAsiaTheme="majorEastAsia" w:hAnsiTheme="majorHAnsi" w:cstheme="majorBidi"/>
      <w:color w:val="17365D" w:themeColor="text2" w:themeShade="BF"/>
      <w:spacing w:val="5"/>
      <w:kern w:val="28"/>
      <w:sz w:val="52"/>
      <w:szCs w:val="52"/>
      <w:lang w:val="en-IE" w:eastAsia="en-IE"/>
    </w:rPr>
  </w:style>
  <w:style w:type="character" w:styleId="Hyperlink">
    <w:name w:val="Hyperlink"/>
    <w:basedOn w:val="DefaultParagraphFont"/>
    <w:uiPriority w:val="99"/>
    <w:rsid w:val="008A573A"/>
    <w:rPr>
      <w:color w:val="0000FF" w:themeColor="hyperlink"/>
      <w:u w:val="single"/>
    </w:rPr>
  </w:style>
  <w:style w:type="paragraph" w:styleId="Footer">
    <w:name w:val="footer"/>
    <w:basedOn w:val="Normal"/>
    <w:link w:val="FooterChar"/>
    <w:uiPriority w:val="99"/>
    <w:rsid w:val="008A5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73A"/>
    <w:rPr>
      <w:rFonts w:ascii="Calibri" w:eastAsia="Calibri" w:hAnsi="Calibri" w:cs="Times New Roman"/>
      <w:lang w:val="en-IE" w:eastAsia="en-IE"/>
    </w:rPr>
  </w:style>
  <w:style w:type="paragraph" w:styleId="BalloonText">
    <w:name w:val="Balloon Text"/>
    <w:basedOn w:val="Normal"/>
    <w:link w:val="BalloonTextChar"/>
    <w:rsid w:val="008A5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73A"/>
    <w:rPr>
      <w:rFonts w:ascii="Tahoma" w:eastAsia="Calibri" w:hAnsi="Tahoma" w:cs="Tahoma"/>
      <w:sz w:val="16"/>
      <w:szCs w:val="16"/>
      <w:lang w:val="en-IE" w:eastAsia="en-IE"/>
    </w:rPr>
  </w:style>
  <w:style w:type="character" w:customStyle="1" w:styleId="UnresolvedMention">
    <w:name w:val="Unresolved Mention"/>
    <w:basedOn w:val="DefaultParagraphFont"/>
    <w:uiPriority w:val="99"/>
    <w:semiHidden/>
    <w:unhideWhenUsed/>
    <w:rsid w:val="008A573A"/>
    <w:rPr>
      <w:color w:val="605E5C"/>
      <w:shd w:val="clear" w:color="auto" w:fill="E1DFDD"/>
    </w:rPr>
  </w:style>
  <w:style w:type="character" w:styleId="FollowedHyperlink">
    <w:name w:val="FollowedHyperlink"/>
    <w:basedOn w:val="DefaultParagraphFont"/>
    <w:semiHidden/>
    <w:unhideWhenUsed/>
    <w:rsid w:val="008A573A"/>
    <w:rPr>
      <w:color w:val="800080" w:themeColor="followedHyperlink"/>
      <w:u w:val="single"/>
    </w:rPr>
  </w:style>
  <w:style w:type="paragraph" w:styleId="TOCHeading">
    <w:name w:val="TOC Heading"/>
    <w:basedOn w:val="Heading1"/>
    <w:next w:val="Normal"/>
    <w:uiPriority w:val="39"/>
    <w:semiHidden/>
    <w:unhideWhenUsed/>
    <w:qFormat/>
    <w:rsid w:val="008A573A"/>
    <w:pPr>
      <w:jc w:val="left"/>
      <w:outlineLvl w:val="9"/>
    </w:pPr>
    <w:rPr>
      <w:rFonts w:asciiTheme="majorHAnsi" w:eastAsiaTheme="majorEastAsia"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8A573A"/>
    <w:pPr>
      <w:spacing w:after="100"/>
      <w:jc w:val="left"/>
    </w:pPr>
    <w:rPr>
      <w:rFonts w:asciiTheme="minorHAnsi" w:eastAsiaTheme="minorHAnsi" w:hAnsiTheme="minorHAnsi" w:cstheme="minorBidi"/>
      <w:lang w:val="en-IN" w:eastAsia="en-US"/>
    </w:rPr>
  </w:style>
  <w:style w:type="paragraph" w:styleId="TOC3">
    <w:name w:val="toc 3"/>
    <w:basedOn w:val="Normal"/>
    <w:next w:val="Normal"/>
    <w:autoRedefine/>
    <w:uiPriority w:val="39"/>
    <w:unhideWhenUsed/>
    <w:rsid w:val="008A573A"/>
    <w:pPr>
      <w:spacing w:after="100"/>
      <w:ind w:left="440"/>
      <w:jc w:val="left"/>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8A573A"/>
    <w:pPr>
      <w:spacing w:after="100"/>
      <w:ind w:left="220"/>
      <w:jc w:val="left"/>
    </w:pPr>
    <w:rPr>
      <w:rFonts w:asciiTheme="minorHAnsi" w:eastAsiaTheme="minorHAnsi" w:hAnsiTheme="minorHAnsi" w:cstheme="minorBidi"/>
      <w:lang w:val="en-IN" w:eastAsia="en-US"/>
    </w:rPr>
  </w:style>
  <w:style w:type="character" w:styleId="CommentReference">
    <w:name w:val="annotation reference"/>
    <w:basedOn w:val="DefaultParagraphFont"/>
    <w:semiHidden/>
    <w:unhideWhenUsed/>
    <w:rsid w:val="008A573A"/>
    <w:rPr>
      <w:sz w:val="16"/>
      <w:szCs w:val="16"/>
    </w:rPr>
  </w:style>
  <w:style w:type="paragraph" w:styleId="CommentText">
    <w:name w:val="annotation text"/>
    <w:basedOn w:val="Normal"/>
    <w:link w:val="CommentTextChar"/>
    <w:semiHidden/>
    <w:unhideWhenUsed/>
    <w:rsid w:val="008A573A"/>
    <w:pPr>
      <w:spacing w:line="240" w:lineRule="auto"/>
    </w:pPr>
    <w:rPr>
      <w:sz w:val="20"/>
      <w:szCs w:val="20"/>
    </w:rPr>
  </w:style>
  <w:style w:type="character" w:customStyle="1" w:styleId="CommentTextChar">
    <w:name w:val="Comment Text Char"/>
    <w:basedOn w:val="DefaultParagraphFont"/>
    <w:link w:val="CommentText"/>
    <w:semiHidden/>
    <w:rsid w:val="008A573A"/>
    <w:rPr>
      <w:rFonts w:ascii="Calibri" w:eastAsia="Calibri" w:hAnsi="Calibri" w:cs="Times New Roman"/>
      <w:sz w:val="20"/>
      <w:szCs w:val="20"/>
      <w:lang w:val="en-IE" w:eastAsia="en-IE"/>
    </w:rPr>
  </w:style>
  <w:style w:type="paragraph" w:styleId="CommentSubject">
    <w:name w:val="annotation subject"/>
    <w:basedOn w:val="CommentText"/>
    <w:next w:val="CommentText"/>
    <w:link w:val="CommentSubjectChar"/>
    <w:semiHidden/>
    <w:unhideWhenUsed/>
    <w:rsid w:val="008A573A"/>
    <w:rPr>
      <w:b/>
      <w:bCs/>
    </w:rPr>
  </w:style>
  <w:style w:type="character" w:customStyle="1" w:styleId="CommentSubjectChar">
    <w:name w:val="Comment Subject Char"/>
    <w:basedOn w:val="CommentTextChar"/>
    <w:link w:val="CommentSubject"/>
    <w:semiHidden/>
    <w:rsid w:val="008A573A"/>
    <w:rPr>
      <w:rFonts w:ascii="Calibri" w:eastAsia="Calibri" w:hAnsi="Calibri" w:cs="Times New Roman"/>
      <w:b/>
      <w:bCs/>
      <w:sz w:val="20"/>
      <w:szCs w:val="20"/>
      <w:lang w:val="en-IE" w:eastAsia="en-IE"/>
    </w:rPr>
  </w:style>
  <w:style w:type="character" w:styleId="PlaceholderText">
    <w:name w:val="Placeholder Text"/>
    <w:basedOn w:val="DefaultParagraphFont"/>
    <w:uiPriority w:val="99"/>
    <w:semiHidden/>
    <w:rsid w:val="008A573A"/>
    <w:rPr>
      <w:color w:val="808080"/>
    </w:rPr>
  </w:style>
  <w:style w:type="character" w:customStyle="1" w:styleId="Heading4Char">
    <w:name w:val="Heading 4 Char"/>
    <w:basedOn w:val="DefaultParagraphFont"/>
    <w:link w:val="Heading4"/>
    <w:uiPriority w:val="9"/>
    <w:rsid w:val="00EE707A"/>
    <w:rPr>
      <w:rFonts w:asciiTheme="majorHAnsi" w:eastAsiaTheme="majorEastAsia" w:hAnsiTheme="majorHAnsi" w:cstheme="majorBidi"/>
      <w:b/>
      <w:bCs/>
      <w:i/>
      <w:iCs/>
      <w:color w:val="4F81BD" w:themeColor="accent1"/>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archive.ics.uci.edu/ml/datasets/Bank+Market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4721</Words>
  <Characters>26911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user;D20123764 Shaktisampad Dash</dc:creator>
  <cp:lastModifiedBy>user</cp:lastModifiedBy>
  <cp:revision>2</cp:revision>
  <dcterms:created xsi:type="dcterms:W3CDTF">2021-01-06T23:18:00Z</dcterms:created>
  <dcterms:modified xsi:type="dcterms:W3CDTF">2021-01-06T23:22:00Z</dcterms:modified>
</cp:coreProperties>
</file>