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BBA9A">
      <w:pPr>
        <w:rPr>
          <w:rFonts w:hint="default"/>
          <w:b/>
          <w:bCs/>
          <w:lang w:val="kk-KZ"/>
        </w:rPr>
      </w:pPr>
      <w:r>
        <w:rPr>
          <w:rFonts w:hint="default"/>
          <w:b/>
          <w:bCs/>
          <w:lang w:val="kk-KZ"/>
        </w:rPr>
        <w:t>2‑Зертханалық сабақ</w:t>
      </w:r>
    </w:p>
    <w:p w14:paraId="7FDBD350">
      <w:pPr>
        <w:rPr>
          <w:rFonts w:hint="default"/>
          <w:lang w:val="kk-KZ"/>
        </w:rPr>
      </w:pPr>
    </w:p>
    <w:p w14:paraId="3C0C7D3A">
      <w:pPr>
        <w:rPr>
          <w:rFonts w:hint="default"/>
          <w:lang w:val="kk-KZ"/>
        </w:rPr>
      </w:pPr>
      <w:r>
        <w:rPr>
          <w:rFonts w:hint="default"/>
          <w:lang w:val="kk-KZ"/>
        </w:rPr>
        <w:t>Тақырыбы: BPMN жүйесінде таңдалған пәндік аймақтың процесін модельдеу</w:t>
      </w:r>
    </w:p>
    <w:p w14:paraId="4D021463">
      <w:pPr>
        <w:rPr>
          <w:rFonts w:hint="default"/>
          <w:lang w:val="kk-KZ"/>
        </w:rPr>
      </w:pPr>
    </w:p>
    <w:p w14:paraId="7E5018CE">
      <w:pPr>
        <w:rPr>
          <w:rFonts w:hint="default"/>
          <w:lang w:val="kk-KZ"/>
        </w:rPr>
      </w:pPr>
      <w:r>
        <w:rPr>
          <w:rFonts w:hint="default"/>
          <w:lang w:val="kk-KZ"/>
        </w:rPr>
        <w:t>Мақсаты: Ақпараттық жүйенің пәндік аймағындағы негізгі бизнес‑процестерді анықтау және оларды BPMN нотациясы арқылы модельдеу. Қолданыстағы AS‑IS және ұсынылатын TO‑BE бизнес‑процестерін әзірлеу арқылы ақпараттық жүйенің автоматтандыру мүмкіндіктерін анықтау.</w:t>
      </w:r>
    </w:p>
    <w:p w14:paraId="324C5A00">
      <w:pPr>
        <w:rPr>
          <w:rFonts w:hint="default"/>
          <w:lang w:val="kk-KZ"/>
        </w:rPr>
      </w:pPr>
    </w:p>
    <w:p w14:paraId="6805D642">
      <w:pPr>
        <w:rPr>
          <w:rFonts w:hint="default"/>
          <w:lang w:val="kk-KZ"/>
        </w:rPr>
      </w:pPr>
      <w:r>
        <w:rPr>
          <w:rFonts w:hint="default"/>
          <w:lang w:val="kk-KZ"/>
        </w:rPr>
        <w:t>Таңдалған пәндік аймақ: Мейрамхана тапсырыс беру жүйесі</w:t>
      </w:r>
    </w:p>
    <w:p w14:paraId="43C076E9">
      <w:pPr>
        <w:rPr>
          <w:rFonts w:hint="default"/>
          <w:lang w:val="kk-KZ"/>
        </w:rPr>
      </w:pPr>
    </w:p>
    <w:p w14:paraId="21792B1F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1. Бизнес‑процесті таңдау</w:t>
      </w:r>
    </w:p>
    <w:p w14:paraId="44D642A9">
      <w:pPr>
        <w:rPr>
          <w:rFonts w:hint="default"/>
          <w:lang w:val="kk-KZ"/>
        </w:rPr>
      </w:pPr>
    </w:p>
    <w:p w14:paraId="5F0F82F1">
      <w:pPr>
        <w:rPr>
          <w:rFonts w:hint="default"/>
          <w:lang w:val="kk-KZ"/>
        </w:rPr>
      </w:pPr>
      <w:r>
        <w:rPr>
          <w:rFonts w:hint="default"/>
          <w:lang w:val="kk-KZ"/>
        </w:rPr>
        <w:t>Таңдалған процесс: Мейрамханада қонақтың тапсырыс беру процесі</w:t>
      </w:r>
    </w:p>
    <w:p w14:paraId="2BB54AD1">
      <w:pPr>
        <w:rPr>
          <w:rFonts w:hint="default"/>
          <w:lang w:val="kk-KZ"/>
        </w:rPr>
      </w:pPr>
    </w:p>
    <w:p w14:paraId="47724A1D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2. Процеске қатысатын субъектілер (Pool/Lane)</w:t>
      </w:r>
    </w:p>
    <w:p w14:paraId="16E92116">
      <w:pPr>
        <w:rPr>
          <w:rFonts w:hint="default"/>
          <w:lang w:val="kk-KZ"/>
        </w:rPr>
      </w:pPr>
    </w:p>
    <w:p w14:paraId="045A3697">
      <w:pPr>
        <w:rPr>
          <w:rFonts w:hint="default"/>
          <w:lang w:val="kk-KZ"/>
        </w:rPr>
      </w:pPr>
      <w:r>
        <w:rPr>
          <w:rFonts w:hint="default"/>
          <w:lang w:val="kk-KZ"/>
        </w:rPr>
        <w:t>1. Қонақ – мейрамхана клиенті</w:t>
      </w:r>
    </w:p>
    <w:p w14:paraId="0CFBE8F6">
      <w:pPr>
        <w:rPr>
          <w:rFonts w:hint="default"/>
          <w:lang w:val="kk-KZ"/>
        </w:rPr>
      </w:pPr>
    </w:p>
    <w:p w14:paraId="1D3253ED">
      <w:pPr>
        <w:rPr>
          <w:rFonts w:hint="default"/>
          <w:lang w:val="kk-KZ"/>
        </w:rPr>
      </w:pPr>
      <w:r>
        <w:rPr>
          <w:rFonts w:hint="default"/>
          <w:lang w:val="kk-KZ"/>
        </w:rPr>
        <w:t>2. Даяшы – мейрамхана қызметкері</w:t>
      </w:r>
    </w:p>
    <w:p w14:paraId="7818D8C3">
      <w:pPr>
        <w:rPr>
          <w:rFonts w:hint="default"/>
          <w:lang w:val="kk-KZ"/>
        </w:rPr>
      </w:pPr>
    </w:p>
    <w:p w14:paraId="7471D111">
      <w:pPr>
        <w:rPr>
          <w:rFonts w:hint="default"/>
          <w:lang w:val="kk-KZ"/>
        </w:rPr>
      </w:pPr>
      <w:r>
        <w:rPr>
          <w:rFonts w:hint="default"/>
          <w:lang w:val="kk-KZ"/>
        </w:rPr>
        <w:t>3. Мейрамхана ақпараттық жүйесі – автоматтандырылған жүйе (тек TO‑BE моделінде)</w:t>
      </w:r>
    </w:p>
    <w:p w14:paraId="4F7BC0DB">
      <w:pPr>
        <w:rPr>
          <w:rFonts w:hint="default"/>
          <w:lang w:val="kk-KZ"/>
        </w:rPr>
      </w:pPr>
    </w:p>
    <w:p w14:paraId="0D8ABEA3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3. AS‑IS моделі (қазіргі процесс, қағазды жұмыс)</w:t>
      </w:r>
    </w:p>
    <w:p w14:paraId="1D778E6D">
      <w:pPr>
        <w:rPr>
          <w:rFonts w:hint="default"/>
          <w:lang w:val="kk-KZ"/>
        </w:rPr>
      </w:pPr>
    </w:p>
    <w:p w14:paraId="31B45BDF">
      <w:pPr>
        <w:rPr>
          <w:rFonts w:hint="default"/>
          <w:lang w:val="kk-KZ"/>
        </w:rPr>
      </w:pPr>
      <w:r>
        <w:rPr>
          <w:rFonts w:hint="default"/>
          <w:lang w:val="kk-KZ"/>
        </w:rPr>
        <w:t>Процесс қадамдары:</w:t>
      </w:r>
    </w:p>
    <w:p w14:paraId="4B7C299D">
      <w:pPr>
        <w:rPr>
          <w:rFonts w:hint="default"/>
          <w:lang w:val="kk-KZ"/>
        </w:rPr>
      </w:pPr>
    </w:p>
    <w:p w14:paraId="755519F6">
      <w:pPr>
        <w:rPr>
          <w:rFonts w:hint="default"/>
          <w:lang w:val="kk-KZ"/>
        </w:rPr>
      </w:pPr>
      <w:r>
        <w:rPr>
          <w:rFonts w:hint="default"/>
          <w:lang w:val="kk-KZ"/>
        </w:rPr>
        <w:t>1. Бастапқы оқиға: Қонақ мейрамханаға келеді</w:t>
      </w:r>
    </w:p>
    <w:p w14:paraId="011CF73B">
      <w:pPr>
        <w:rPr>
          <w:rFonts w:hint="default"/>
          <w:lang w:val="kk-KZ"/>
        </w:rPr>
      </w:pPr>
    </w:p>
    <w:p w14:paraId="5B611D79">
      <w:pPr>
        <w:rPr>
          <w:rFonts w:hint="default"/>
          <w:lang w:val="kk-KZ"/>
        </w:rPr>
      </w:pPr>
      <w:r>
        <w:rPr>
          <w:rFonts w:hint="default"/>
          <w:lang w:val="kk-KZ"/>
        </w:rPr>
        <w:t>2. Тапсырма: Қонақ мәзірді қарап тағамды таңдайды</w:t>
      </w:r>
    </w:p>
    <w:p w14:paraId="194E89EB">
      <w:pPr>
        <w:rPr>
          <w:rFonts w:hint="default"/>
          <w:lang w:val="kk-KZ"/>
        </w:rPr>
      </w:pPr>
    </w:p>
    <w:p w14:paraId="33E7C5F8">
      <w:pPr>
        <w:rPr>
          <w:rFonts w:hint="default"/>
          <w:lang w:val="kk-KZ"/>
        </w:rPr>
      </w:pPr>
      <w:r>
        <w:rPr>
          <w:rFonts w:hint="default"/>
          <w:lang w:val="kk-KZ"/>
        </w:rPr>
        <w:t>3. Тапсырма: Қонақ тапсырысты даяшыға айтады</w:t>
      </w:r>
    </w:p>
    <w:p w14:paraId="055B9963">
      <w:pPr>
        <w:rPr>
          <w:rFonts w:hint="default"/>
          <w:lang w:val="kk-KZ"/>
        </w:rPr>
      </w:pPr>
    </w:p>
    <w:p w14:paraId="57ABFAF3">
      <w:pPr>
        <w:rPr>
          <w:rFonts w:hint="default"/>
          <w:lang w:val="kk-KZ"/>
        </w:rPr>
      </w:pPr>
      <w:r>
        <w:rPr>
          <w:rFonts w:hint="default"/>
          <w:lang w:val="kk-KZ"/>
        </w:rPr>
        <w:t>4. Тапсырма: Даяшы тапсырысты қағаз бланкке қолмен жазады</w:t>
      </w:r>
    </w:p>
    <w:p w14:paraId="30BB3FBA">
      <w:pPr>
        <w:rPr>
          <w:rFonts w:hint="default"/>
          <w:lang w:val="kk-KZ"/>
        </w:rPr>
      </w:pPr>
    </w:p>
    <w:p w14:paraId="324F4541">
      <w:pPr>
        <w:rPr>
          <w:rFonts w:hint="default"/>
          <w:lang w:val="kk-KZ"/>
        </w:rPr>
      </w:pPr>
      <w:r>
        <w:rPr>
          <w:rFonts w:hint="default"/>
          <w:lang w:val="kk-KZ"/>
        </w:rPr>
        <w:t>5. Тапсырма: Даяшы қағаз тапсырысты аспазханаға апарады</w:t>
      </w:r>
    </w:p>
    <w:p w14:paraId="4AA8C176">
      <w:pPr>
        <w:rPr>
          <w:rFonts w:hint="default"/>
          <w:lang w:val="kk-KZ"/>
        </w:rPr>
      </w:pPr>
    </w:p>
    <w:p w14:paraId="53C12206">
      <w:pPr>
        <w:rPr>
          <w:rFonts w:hint="default"/>
          <w:lang w:val="kk-KZ"/>
        </w:rPr>
      </w:pPr>
      <w:r>
        <w:rPr>
          <w:rFonts w:hint="default"/>
          <w:lang w:val="kk-KZ"/>
        </w:rPr>
        <w:t>6. Шешім шлюз (Exclusive Gateway): Аспазхана тағамды дайындай ала ма?</w:t>
      </w:r>
    </w:p>
    <w:p w14:paraId="792FB500">
      <w:pPr>
        <w:rPr>
          <w:rFonts w:hint="default"/>
          <w:lang w:val="kk-KZ"/>
        </w:rPr>
      </w:pPr>
    </w:p>
    <w:p w14:paraId="4F22A30D">
      <w:pPr>
        <w:rPr>
          <w:rFonts w:hint="default"/>
          <w:lang w:val="kk-KZ"/>
        </w:rPr>
      </w:pPr>
      <w:r>
        <w:rPr>
          <w:rFonts w:hint="default"/>
          <w:lang w:val="kk-KZ"/>
        </w:rPr>
        <w:t>◦ Иә:</w:t>
      </w:r>
    </w:p>
    <w:p w14:paraId="129F65DD">
      <w:pPr>
        <w:rPr>
          <w:rFonts w:hint="default"/>
          <w:lang w:val="kk-KZ"/>
        </w:rPr>
      </w:pPr>
    </w:p>
    <w:p w14:paraId="5B221CB1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Аспазхана тағамды дайындайды</w:t>
      </w:r>
    </w:p>
    <w:p w14:paraId="1147576D">
      <w:pPr>
        <w:rPr>
          <w:rFonts w:hint="default"/>
          <w:lang w:val="kk-KZ"/>
        </w:rPr>
      </w:pPr>
    </w:p>
    <w:p w14:paraId="5766C26F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дайын тағамды қонаққа әкеледі</w:t>
      </w:r>
    </w:p>
    <w:p w14:paraId="07E46FCE">
      <w:pPr>
        <w:rPr>
          <w:rFonts w:hint="default"/>
          <w:lang w:val="kk-KZ"/>
        </w:rPr>
      </w:pPr>
    </w:p>
    <w:p w14:paraId="07DF179D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Қонақ тағамды жейді</w:t>
      </w:r>
    </w:p>
    <w:p w14:paraId="745C34DE">
      <w:pPr>
        <w:rPr>
          <w:rFonts w:hint="default"/>
          <w:lang w:val="kk-KZ"/>
        </w:rPr>
      </w:pPr>
    </w:p>
    <w:p w14:paraId="17AF7B48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қағаз бойынша шотты есептейді</w:t>
      </w:r>
    </w:p>
    <w:p w14:paraId="28818D68">
      <w:pPr>
        <w:rPr>
          <w:rFonts w:hint="default"/>
          <w:lang w:val="kk-KZ"/>
        </w:rPr>
      </w:pPr>
    </w:p>
    <w:p w14:paraId="34D8BCB6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Қонақ төлем жасайды</w:t>
      </w:r>
    </w:p>
    <w:p w14:paraId="08A2D461">
      <w:pPr>
        <w:rPr>
          <w:rFonts w:hint="default"/>
          <w:lang w:val="kk-KZ"/>
        </w:rPr>
      </w:pPr>
    </w:p>
    <w:p w14:paraId="6ACF2F37">
      <w:pPr>
        <w:rPr>
          <w:rFonts w:hint="default"/>
          <w:lang w:val="kk-KZ"/>
        </w:rPr>
      </w:pPr>
      <w:r>
        <w:rPr>
          <w:rFonts w:hint="default"/>
          <w:lang w:val="kk-KZ"/>
        </w:rPr>
        <w:t>◦ Аяқталу оқиға: Процесс аяқталды, тапсырыс орындалды</w:t>
      </w:r>
    </w:p>
    <w:p w14:paraId="4142EA90">
      <w:pPr>
        <w:rPr>
          <w:rFonts w:hint="default"/>
          <w:lang w:val="kk-KZ"/>
        </w:rPr>
      </w:pPr>
    </w:p>
    <w:p w14:paraId="3D0402C1">
      <w:pPr>
        <w:rPr>
          <w:rFonts w:hint="default"/>
          <w:lang w:val="kk-KZ"/>
        </w:rPr>
      </w:pPr>
      <w:r>
        <w:rPr>
          <w:rFonts w:hint="default"/>
          <w:lang w:val="kk-KZ"/>
        </w:rPr>
        <w:t>◦ Жоқ:</w:t>
      </w:r>
    </w:p>
    <w:p w14:paraId="6D29E2B0">
      <w:pPr>
        <w:rPr>
          <w:rFonts w:hint="default"/>
          <w:lang w:val="kk-KZ"/>
        </w:rPr>
      </w:pPr>
    </w:p>
    <w:p w14:paraId="6C72150F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қонаққа тағам жоқ екенін хабарлайды</w:t>
      </w:r>
    </w:p>
    <w:p w14:paraId="2801D9F3">
      <w:pPr>
        <w:rPr>
          <w:rFonts w:hint="default"/>
          <w:lang w:val="kk-KZ"/>
        </w:rPr>
      </w:pPr>
    </w:p>
    <w:p w14:paraId="1656DCF4">
      <w:pPr>
        <w:rPr>
          <w:rFonts w:hint="default"/>
          <w:lang w:val="kk-KZ"/>
        </w:rPr>
      </w:pPr>
      <w:r>
        <w:rPr>
          <w:rFonts w:hint="default"/>
          <w:lang w:val="kk-KZ"/>
        </w:rPr>
        <w:t>◦ Аяқталу оқиға: Тапсырыс орындалмады</w:t>
      </w:r>
    </w:p>
    <w:p w14:paraId="7EBE17DE">
      <w:pPr>
        <w:rPr>
          <w:rFonts w:hint="default"/>
          <w:lang w:val="kk-KZ"/>
        </w:rPr>
      </w:pPr>
    </w:p>
    <w:p w14:paraId="765CF8AE">
      <w:pPr>
        <w:rPr>
          <w:rFonts w:hint="eastAsia"/>
          <w:lang w:val="kk-KZ" w:eastAsia="zh-CN"/>
        </w:rPr>
      </w:pPr>
      <w:r>
        <w:rPr>
          <w:rFonts w:hint="eastAsia"/>
          <w:lang w:val="kk-KZ" w:eastAsia="zh-CN"/>
        </w:rPr>
        <w:drawing>
          <wp:inline distT="0" distB="0" distL="114300" distR="114300">
            <wp:extent cx="4277995" cy="2750185"/>
            <wp:effectExtent l="0" t="0" r="635" b="635"/>
            <wp:docPr id="1" name="图片 1" descr="2026-10-07 08:50:09.368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10-07 08:50:09.368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B5E4">
      <w:pPr>
        <w:rPr>
          <w:rFonts w:hint="default"/>
          <w:lang w:val="kk-KZ"/>
        </w:rPr>
      </w:pPr>
    </w:p>
    <w:p w14:paraId="09F4B669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4. AS‑IS моделінің проблемалары</w:t>
      </w:r>
    </w:p>
    <w:p w14:paraId="58A57B4D">
      <w:pPr>
        <w:rPr>
          <w:rFonts w:hint="default"/>
          <w:lang w:val="kk-KZ"/>
        </w:rPr>
      </w:pPr>
    </w:p>
    <w:p w14:paraId="2E6A2C7A">
      <w:pPr>
        <w:rPr>
          <w:rFonts w:hint="default"/>
          <w:lang w:val="kk-KZ"/>
        </w:rPr>
      </w:pPr>
      <w:r>
        <w:rPr>
          <w:rFonts w:hint="default"/>
          <w:lang w:val="kk-KZ"/>
        </w:rPr>
        <w:t>1. Тапсырыс қағаз бланкте жазылады. Қағаз жоғалуы, жазудың оқылмауы қателерге әкеледі.</w:t>
      </w:r>
    </w:p>
    <w:p w14:paraId="653380DF">
      <w:pPr>
        <w:rPr>
          <w:rFonts w:hint="default"/>
          <w:lang w:val="kk-KZ"/>
        </w:rPr>
      </w:pPr>
    </w:p>
    <w:p w14:paraId="3EFD1A80">
      <w:pPr>
        <w:rPr>
          <w:rFonts w:hint="default"/>
          <w:lang w:val="kk-KZ"/>
        </w:rPr>
      </w:pPr>
      <w:r>
        <w:rPr>
          <w:rFonts w:hint="default"/>
          <w:lang w:val="kk-KZ"/>
        </w:rPr>
        <w:t>2. Даяшы қолмен шот есептейді, есептеу қателері жиі кездеседі.</w:t>
      </w:r>
    </w:p>
    <w:p w14:paraId="3AC022C5">
      <w:pPr>
        <w:rPr>
          <w:rFonts w:hint="default"/>
          <w:lang w:val="kk-KZ"/>
        </w:rPr>
      </w:pPr>
    </w:p>
    <w:p w14:paraId="2749EFCC">
      <w:pPr>
        <w:rPr>
          <w:rFonts w:hint="default"/>
          <w:lang w:val="kk-KZ"/>
        </w:rPr>
      </w:pPr>
      <w:r>
        <w:rPr>
          <w:rFonts w:hint="default"/>
          <w:lang w:val="kk-KZ"/>
        </w:rPr>
        <w:t>3. Тапсырыс туралы ақпаратты аспазханаға қолмен жеткізу көп уақыт алады, тапсырыс кешігуі мүмкін.</w:t>
      </w:r>
    </w:p>
    <w:p w14:paraId="1661162F">
      <w:pPr>
        <w:rPr>
          <w:rFonts w:hint="default"/>
          <w:lang w:val="kk-KZ"/>
        </w:rPr>
      </w:pPr>
    </w:p>
    <w:p w14:paraId="6197EAC8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5. TO‑BE моделі (жетілдірілген автоматтандырылған процесс)</w:t>
      </w:r>
    </w:p>
    <w:p w14:paraId="439D3253">
      <w:pPr>
        <w:rPr>
          <w:rFonts w:hint="default"/>
          <w:lang w:val="kk-KZ"/>
        </w:rPr>
      </w:pPr>
    </w:p>
    <w:p w14:paraId="5C955BD0">
      <w:pPr>
        <w:rPr>
          <w:rFonts w:hint="default"/>
          <w:lang w:val="kk-KZ"/>
        </w:rPr>
      </w:pPr>
      <w:r>
        <w:rPr>
          <w:rFonts w:hint="default"/>
          <w:lang w:val="kk-KZ"/>
        </w:rPr>
        <w:t>Процесс қадамдары:</w:t>
      </w:r>
    </w:p>
    <w:p w14:paraId="2E1CF423">
      <w:pPr>
        <w:rPr>
          <w:rFonts w:hint="default"/>
          <w:lang w:val="kk-KZ"/>
        </w:rPr>
      </w:pPr>
    </w:p>
    <w:p w14:paraId="50304A11">
      <w:pPr>
        <w:rPr>
          <w:rFonts w:hint="default"/>
          <w:lang w:val="kk-KZ"/>
        </w:rPr>
      </w:pPr>
      <w:r>
        <w:rPr>
          <w:rFonts w:hint="default"/>
          <w:lang w:val="kk-KZ"/>
        </w:rPr>
        <w:t>1. Бастапқы оқиға: Қонақ мейрамханаға келеді</w:t>
      </w:r>
    </w:p>
    <w:p w14:paraId="374D3849">
      <w:pPr>
        <w:rPr>
          <w:rFonts w:hint="default"/>
          <w:lang w:val="kk-KZ"/>
        </w:rPr>
      </w:pPr>
    </w:p>
    <w:p w14:paraId="5F725227">
      <w:pPr>
        <w:rPr>
          <w:rFonts w:hint="default"/>
          <w:lang w:val="kk-KZ"/>
        </w:rPr>
      </w:pPr>
      <w:r>
        <w:rPr>
          <w:rFonts w:hint="default"/>
          <w:lang w:val="kk-KZ"/>
        </w:rPr>
        <w:t>2. Тапсырма: Қонақ мәзірді қарап тағам таңдайды</w:t>
      </w:r>
    </w:p>
    <w:p w14:paraId="6BF2514A">
      <w:pPr>
        <w:rPr>
          <w:rFonts w:hint="default"/>
          <w:lang w:val="kk-KZ"/>
        </w:rPr>
      </w:pPr>
    </w:p>
    <w:p w14:paraId="72887959">
      <w:pPr>
        <w:rPr>
          <w:rFonts w:hint="default"/>
          <w:lang w:val="kk-KZ"/>
        </w:rPr>
      </w:pPr>
      <w:r>
        <w:rPr>
          <w:rFonts w:hint="default"/>
          <w:lang w:val="kk-KZ"/>
        </w:rPr>
        <w:t>3. Тапсырма: Даяшы қонақтың тапсырысын жүйеге енгізеді</w:t>
      </w:r>
    </w:p>
    <w:p w14:paraId="1CFE37F2">
      <w:pPr>
        <w:rPr>
          <w:rFonts w:hint="default"/>
          <w:lang w:val="kk-KZ"/>
        </w:rPr>
      </w:pPr>
    </w:p>
    <w:p w14:paraId="01CE4D84">
      <w:pPr>
        <w:rPr>
          <w:rFonts w:hint="default"/>
          <w:lang w:val="kk-KZ"/>
        </w:rPr>
      </w:pPr>
      <w:r>
        <w:rPr>
          <w:rFonts w:hint="default"/>
          <w:lang w:val="kk-KZ"/>
        </w:rPr>
        <w:t>4. Автоматты тапсырма: Жүйе тапсырыс деректерін сақтайды</w:t>
      </w:r>
    </w:p>
    <w:p w14:paraId="703E7DB9">
      <w:pPr>
        <w:rPr>
          <w:rFonts w:hint="default"/>
          <w:lang w:val="kk-KZ"/>
        </w:rPr>
      </w:pPr>
    </w:p>
    <w:p w14:paraId="5443C796">
      <w:pPr>
        <w:rPr>
          <w:rFonts w:hint="default"/>
          <w:lang w:val="kk-KZ"/>
        </w:rPr>
      </w:pPr>
      <w:r>
        <w:rPr>
          <w:rFonts w:hint="default"/>
          <w:lang w:val="kk-KZ"/>
        </w:rPr>
        <w:t>5. Автоматты тапсырма: Жүйе аспазханаға тапсырысты автоматты жібереді</w:t>
      </w:r>
    </w:p>
    <w:p w14:paraId="681065D9">
      <w:pPr>
        <w:rPr>
          <w:rFonts w:hint="default"/>
          <w:lang w:val="kk-KZ"/>
        </w:rPr>
      </w:pPr>
    </w:p>
    <w:p w14:paraId="6318DD78">
      <w:pPr>
        <w:rPr>
          <w:rFonts w:hint="default"/>
          <w:lang w:val="kk-KZ"/>
        </w:rPr>
      </w:pPr>
      <w:r>
        <w:rPr>
          <w:rFonts w:hint="default"/>
          <w:lang w:val="kk-KZ"/>
        </w:rPr>
        <w:t>6. Шешім шлюз (Exclusive Gateway): Тағам үшін ингредиенттер бар ма?</w:t>
      </w:r>
    </w:p>
    <w:p w14:paraId="0B5FB897">
      <w:pPr>
        <w:rPr>
          <w:rFonts w:hint="default"/>
          <w:lang w:val="kk-KZ"/>
        </w:rPr>
      </w:pPr>
    </w:p>
    <w:p w14:paraId="2B1E7FF6">
      <w:pPr>
        <w:rPr>
          <w:rFonts w:hint="default"/>
          <w:lang w:val="kk-KZ"/>
        </w:rPr>
      </w:pPr>
      <w:r>
        <w:rPr>
          <w:rFonts w:hint="default"/>
          <w:lang w:val="kk-KZ"/>
        </w:rPr>
        <w:t>◦ Иә:</w:t>
      </w:r>
    </w:p>
    <w:p w14:paraId="15659693">
      <w:pPr>
        <w:rPr>
          <w:rFonts w:hint="default"/>
          <w:lang w:val="kk-KZ"/>
        </w:rPr>
      </w:pPr>
    </w:p>
    <w:p w14:paraId="5772A898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Аспазхана тағам дайындайды</w:t>
      </w:r>
    </w:p>
    <w:p w14:paraId="14EE45D7">
      <w:pPr>
        <w:rPr>
          <w:rFonts w:hint="default"/>
          <w:lang w:val="kk-KZ"/>
        </w:rPr>
      </w:pPr>
    </w:p>
    <w:p w14:paraId="1558389D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тағамды қонаққа әкеледі</w:t>
      </w:r>
    </w:p>
    <w:p w14:paraId="3B198A9A">
      <w:pPr>
        <w:rPr>
          <w:rFonts w:hint="default"/>
          <w:lang w:val="kk-KZ"/>
        </w:rPr>
      </w:pPr>
    </w:p>
    <w:p w14:paraId="4C4512A7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Қонақ тағамды жейді</w:t>
      </w:r>
    </w:p>
    <w:p w14:paraId="2AFC17D4">
      <w:pPr>
        <w:rPr>
          <w:rFonts w:hint="default"/>
          <w:lang w:val="kk-KZ"/>
        </w:rPr>
      </w:pPr>
    </w:p>
    <w:p w14:paraId="44A74816">
      <w:pPr>
        <w:rPr>
          <w:rFonts w:hint="default"/>
          <w:lang w:val="kk-KZ"/>
        </w:rPr>
      </w:pPr>
      <w:r>
        <w:rPr>
          <w:rFonts w:hint="default"/>
          <w:lang w:val="kk-KZ"/>
        </w:rPr>
        <w:t>◦ Автоматты тапсырма: Жүйе шотты автоматты есептейді</w:t>
      </w:r>
    </w:p>
    <w:p w14:paraId="466351BA">
      <w:pPr>
        <w:rPr>
          <w:rFonts w:hint="default"/>
          <w:lang w:val="kk-KZ"/>
        </w:rPr>
      </w:pPr>
    </w:p>
    <w:p w14:paraId="1C4CD382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шотты қонаққа береді</w:t>
      </w:r>
    </w:p>
    <w:p w14:paraId="201C2639">
      <w:pPr>
        <w:rPr>
          <w:rFonts w:hint="default"/>
          <w:lang w:val="kk-KZ"/>
        </w:rPr>
      </w:pPr>
    </w:p>
    <w:p w14:paraId="101A709C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Қонақ төлем жасайды</w:t>
      </w:r>
    </w:p>
    <w:p w14:paraId="051D79B1">
      <w:pPr>
        <w:rPr>
          <w:rFonts w:hint="default"/>
          <w:lang w:val="kk-KZ"/>
        </w:rPr>
      </w:pPr>
    </w:p>
    <w:p w14:paraId="782A7422">
      <w:pPr>
        <w:rPr>
          <w:rFonts w:hint="default"/>
          <w:lang w:val="kk-KZ"/>
        </w:rPr>
      </w:pPr>
      <w:r>
        <w:rPr>
          <w:rFonts w:hint="default"/>
          <w:lang w:val="kk-KZ"/>
        </w:rPr>
        <w:t>◦ Автоматты тапсырма: Жүйе төлем фактурасын тіркейді</w:t>
      </w:r>
    </w:p>
    <w:p w14:paraId="47293396">
      <w:pPr>
        <w:rPr>
          <w:rFonts w:hint="default"/>
          <w:lang w:val="kk-KZ"/>
        </w:rPr>
      </w:pPr>
    </w:p>
    <w:p w14:paraId="3265A216">
      <w:pPr>
        <w:rPr>
          <w:rFonts w:hint="default"/>
          <w:lang w:val="kk-KZ"/>
        </w:rPr>
      </w:pPr>
      <w:r>
        <w:rPr>
          <w:rFonts w:hint="default"/>
          <w:lang w:val="kk-KZ"/>
        </w:rPr>
        <w:t>◦ Аяқталу оқиға: Тапсырыс сәтті орындалды</w:t>
      </w:r>
    </w:p>
    <w:p w14:paraId="4D78071B">
      <w:pPr>
        <w:rPr>
          <w:rFonts w:hint="default"/>
          <w:lang w:val="kk-KZ"/>
        </w:rPr>
      </w:pPr>
    </w:p>
    <w:p w14:paraId="111CFE9A">
      <w:pPr>
        <w:rPr>
          <w:rFonts w:hint="default"/>
          <w:lang w:val="kk-KZ"/>
        </w:rPr>
      </w:pPr>
      <w:r>
        <w:rPr>
          <w:rFonts w:hint="default"/>
          <w:lang w:val="kk-KZ"/>
        </w:rPr>
        <w:t>◦ Жоқ:</w:t>
      </w:r>
    </w:p>
    <w:p w14:paraId="16D6C9DD">
      <w:pPr>
        <w:rPr>
          <w:rFonts w:hint="default"/>
          <w:lang w:val="kk-KZ"/>
        </w:rPr>
      </w:pPr>
    </w:p>
    <w:p w14:paraId="4A0F6FFA">
      <w:pPr>
        <w:rPr>
          <w:rFonts w:hint="default"/>
          <w:lang w:val="kk-KZ"/>
        </w:rPr>
      </w:pPr>
      <w:r>
        <w:rPr>
          <w:rFonts w:hint="default"/>
          <w:lang w:val="kk-KZ"/>
        </w:rPr>
        <w:t>◦ Автоматты тапсырма: Жүйе тапсырыстың орындалмайтыны туралы хабар береді</w:t>
      </w:r>
    </w:p>
    <w:p w14:paraId="7F618324">
      <w:pPr>
        <w:rPr>
          <w:rFonts w:hint="default"/>
          <w:lang w:val="kk-KZ"/>
        </w:rPr>
      </w:pPr>
    </w:p>
    <w:p w14:paraId="3FF05BD5">
      <w:pPr>
        <w:rPr>
          <w:rFonts w:hint="default"/>
          <w:lang w:val="kk-KZ"/>
        </w:rPr>
      </w:pPr>
      <w:r>
        <w:rPr>
          <w:rFonts w:hint="default"/>
          <w:lang w:val="kk-KZ"/>
        </w:rPr>
        <w:t>◦ Тапсырма: Даяшы қонаққа хабарлайды</w:t>
      </w:r>
    </w:p>
    <w:p w14:paraId="44AD6B30">
      <w:pPr>
        <w:rPr>
          <w:rFonts w:hint="default"/>
          <w:lang w:val="kk-KZ"/>
        </w:rPr>
      </w:pPr>
    </w:p>
    <w:p w14:paraId="047039C6">
      <w:pPr>
        <w:rPr>
          <w:rFonts w:hint="default"/>
          <w:lang w:val="kk-KZ"/>
        </w:rPr>
      </w:pPr>
      <w:r>
        <w:rPr>
          <w:rFonts w:hint="default"/>
          <w:lang w:val="kk-KZ"/>
        </w:rPr>
        <w:t>◦ Аяқталу оқиға: Тапсырыс орындалмады</w:t>
      </w:r>
    </w:p>
    <w:p w14:paraId="7A080454">
      <w:pPr>
        <w:rPr>
          <w:rFonts w:hint="default"/>
          <w:lang w:val="kk-KZ"/>
        </w:rPr>
      </w:pPr>
    </w:p>
    <w:p w14:paraId="53662A55">
      <w:pPr>
        <w:rPr>
          <w:rFonts w:hint="eastAsia"/>
          <w:lang w:val="kk-KZ" w:eastAsia="zh-CN"/>
        </w:rPr>
      </w:pPr>
      <w:bookmarkStart w:id="0" w:name="_GoBack"/>
      <w:bookmarkEnd w:id="0"/>
      <w:r>
        <w:rPr>
          <w:rFonts w:hint="eastAsia"/>
          <w:lang w:val="kk-KZ" w:eastAsia="zh-CN"/>
        </w:rPr>
        <w:drawing>
          <wp:inline distT="0" distB="0" distL="114300" distR="114300">
            <wp:extent cx="4567555" cy="2860675"/>
            <wp:effectExtent l="0" t="0" r="635" b="635"/>
            <wp:docPr id="2" name="图片 2" descr="2026-10-07 08:50:43.77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10-07 08:50:43.77400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229C">
      <w:pPr>
        <w:rPr>
          <w:rFonts w:hint="default"/>
          <w:lang w:val="kk-KZ"/>
        </w:rPr>
      </w:pPr>
    </w:p>
    <w:p w14:paraId="28C000AC">
      <w:pPr>
        <w:rPr>
          <w:rFonts w:hint="default"/>
          <w:lang w:val="kk-KZ"/>
        </w:rPr>
      </w:pPr>
      <w:r>
        <w:rPr>
          <w:rFonts w:hint="default"/>
          <w:lang w:val="kk-KZ"/>
        </w:rPr>
        <w:t>Тапсырма 6. AS‑IS және TO‑BE модельдерін салыстыру және қорытынды шешім</w:t>
      </w:r>
    </w:p>
    <w:p w14:paraId="05ABB90A">
      <w:pPr>
        <w:rPr>
          <w:rFonts w:hint="default"/>
          <w:lang w:val="kk-KZ"/>
        </w:rPr>
      </w:pPr>
    </w:p>
    <w:p w14:paraId="4186AEC4">
      <w:pPr>
        <w:rPr>
          <w:rFonts w:hint="default"/>
          <w:lang w:val="kk-KZ"/>
        </w:rPr>
      </w:pPr>
      <w:r>
        <w:rPr>
          <w:rFonts w:hint="default"/>
          <w:lang w:val="kk-KZ"/>
        </w:rPr>
        <w:t>AS‑IS моделінде барлық операциялар қолмен орындалады, қағаз құжаттар қолданылады. Жұмыс баяу, қателердің пайда болу ықтималдығы жоғары, ақпарат жоғалуы мүмкін.</w:t>
      </w:r>
    </w:p>
    <w:p w14:paraId="57D1C494">
      <w:pPr>
        <w:rPr>
          <w:rFonts w:hint="default"/>
          <w:lang w:val="kk-KZ"/>
        </w:rPr>
      </w:pPr>
    </w:p>
    <w:p w14:paraId="1E3C5576">
      <w:pPr>
        <w:rPr>
          <w:rFonts w:hint="default"/>
          <w:lang w:val="kk-KZ"/>
        </w:rPr>
      </w:pPr>
      <w:r>
        <w:rPr>
          <w:rFonts w:hint="default"/>
          <w:lang w:val="kk-KZ"/>
        </w:rPr>
        <w:t>TO‑BE моделінде мейрамхана ақпараттық жүйесі енгізілді. Тапсырыс беру, аспазханаға жіберу, шот есептеу процестері автоматтандырылды. Адам факторының қателері азаяды, қызмет көрсету жылдамдығы артады.</w:t>
      </w:r>
    </w:p>
    <w:p w14:paraId="382A6240">
      <w:pPr>
        <w:rPr>
          <w:rFonts w:hint="default"/>
          <w:lang w:val="kk-KZ"/>
        </w:rPr>
      </w:pPr>
    </w:p>
    <w:p w14:paraId="6F831802">
      <w:pPr>
        <w:rPr>
          <w:rFonts w:hint="default"/>
          <w:lang w:val="kk-KZ"/>
        </w:rPr>
      </w:pPr>
      <w:r>
        <w:rPr>
          <w:rFonts w:hint="default"/>
          <w:lang w:val="kk-KZ"/>
        </w:rPr>
        <w:t>Қорытынды шешім: Мейрамханаға автоматтандырылған тапсырыс беру ақпараттық жүйесін орнату қажет. Бұл қызмет сапасын арттырады және жұмыс уақытын үнемдейді.</w:t>
      </w:r>
    </w:p>
    <w:p w14:paraId="3597012E">
      <w:pPr>
        <w:rPr>
          <w:rFonts w:hint="default"/>
          <w:lang w:val="kk-KZ"/>
        </w:rPr>
      </w:pPr>
    </w:p>
    <w:p w14:paraId="26CD3F10">
      <w:pPr>
        <w:rPr>
          <w:rFonts w:hint="default"/>
          <w:lang w:val="kk-KZ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2026-10-07T08:29:00Z</dcterms:created>
  <dc:creator>沫沫</dc:creator>
  <cp:lastModifiedBy>iPhone</cp:lastModifiedBy>
  <dcterms:modified xsi:type="dcterms:W3CDTF">2026-10-07T08:50:54Z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2052-26.9.2</vt:lpwstr>
  </property>
  <property fmtid="{D5CDD505-2E9C-101B-9397-08002B2CF9AE}" pid="3" name="ICV">
    <vt:lpwstr>8B8D85B33A9A47AAB4AD8D6680BC1CA3_11</vt:lpwstr>
  </property>
  <property fmtid="{D5CDD505-2E9C-101B-9397-08002B2CF9AE}" pid="4" name="KSOTemplateDocerSaveRecord">
    <vt:lpwstr>eyJoZGlkIjoiNDlmMDI5NDliOTNkZmU0YTYxMjUwNDJlNTc4ZWY5ODciLCJ1c2VySWQiOiI4NzAxMDIzMzQifQ==</vt:lpwstr>
  </property>
</Properties>
</file>