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47" w:rsidRPr="006571AA" w:rsidRDefault="00705B7C" w:rsidP="006571AA">
      <w:pPr>
        <w:pStyle w:val="ListParagraph"/>
        <w:numPr>
          <w:ilvl w:val="0"/>
          <w:numId w:val="1"/>
        </w:numPr>
        <w:tabs>
          <w:tab w:val="left" w:pos="11520"/>
        </w:tabs>
        <w:spacing w:after="0"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Stock X and Y have the following historical dividend and price data for the period between 2007 and 2011.</w:t>
      </w:r>
      <w:r w:rsidR="008D45A4" w:rsidRPr="006571AA">
        <w:rPr>
          <w:sz w:val="20"/>
          <w:szCs w:val="20"/>
        </w:rPr>
        <w:t>[10]</w:t>
      </w:r>
    </w:p>
    <w:tbl>
      <w:tblPr>
        <w:tblStyle w:val="TableGrid"/>
        <w:tblW w:w="0" w:type="auto"/>
        <w:tblInd w:w="738" w:type="dxa"/>
        <w:tblLook w:val="04A0"/>
      </w:tblPr>
      <w:tblGrid>
        <w:gridCol w:w="675"/>
        <w:gridCol w:w="1637"/>
        <w:gridCol w:w="1726"/>
        <w:gridCol w:w="1980"/>
        <w:gridCol w:w="1650"/>
      </w:tblGrid>
      <w:tr w:rsidR="00F649BD" w:rsidRPr="006571AA" w:rsidTr="006571AA">
        <w:trPr>
          <w:trHeight w:val="377"/>
        </w:trPr>
        <w:tc>
          <w:tcPr>
            <w:tcW w:w="719" w:type="dxa"/>
            <w:vMerge w:val="restart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Year</w:t>
            </w:r>
          </w:p>
        </w:tc>
        <w:tc>
          <w:tcPr>
            <w:tcW w:w="4809" w:type="dxa"/>
            <w:gridSpan w:val="2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X</w:t>
            </w:r>
          </w:p>
        </w:tc>
        <w:tc>
          <w:tcPr>
            <w:tcW w:w="5290" w:type="dxa"/>
            <w:gridSpan w:val="2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Y</w:t>
            </w:r>
          </w:p>
        </w:tc>
      </w:tr>
      <w:tr w:rsidR="00F649BD" w:rsidRPr="006571AA" w:rsidTr="006571AA">
        <w:tc>
          <w:tcPr>
            <w:tcW w:w="719" w:type="dxa"/>
            <w:vMerge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Dividend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(in Rs)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Per share</w:t>
            </w:r>
          </w:p>
        </w:tc>
        <w:tc>
          <w:tcPr>
            <w:tcW w:w="2611" w:type="dxa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Year and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Price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(in Rs)</w:t>
            </w:r>
          </w:p>
        </w:tc>
        <w:tc>
          <w:tcPr>
            <w:tcW w:w="2816" w:type="dxa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Dividend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(in Rs)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Per share</w:t>
            </w:r>
          </w:p>
        </w:tc>
        <w:tc>
          <w:tcPr>
            <w:tcW w:w="2474" w:type="dxa"/>
            <w:vAlign w:val="center"/>
          </w:tcPr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Year and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Price</w:t>
            </w:r>
          </w:p>
          <w:p w:rsidR="00F649BD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(in Rs)</w:t>
            </w:r>
          </w:p>
        </w:tc>
      </w:tr>
      <w:tr w:rsidR="00705B7C" w:rsidRPr="006571AA" w:rsidTr="006571AA">
        <w:tc>
          <w:tcPr>
            <w:tcW w:w="719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2007</w:t>
            </w:r>
          </w:p>
        </w:tc>
        <w:tc>
          <w:tcPr>
            <w:tcW w:w="2198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25</w:t>
            </w:r>
          </w:p>
        </w:tc>
        <w:tc>
          <w:tcPr>
            <w:tcW w:w="2611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500</w:t>
            </w:r>
          </w:p>
        </w:tc>
        <w:tc>
          <w:tcPr>
            <w:tcW w:w="2816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  <w:tc>
          <w:tcPr>
            <w:tcW w:w="2474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300</w:t>
            </w:r>
          </w:p>
        </w:tc>
      </w:tr>
      <w:tr w:rsidR="00705B7C" w:rsidRPr="006571AA" w:rsidTr="006571AA">
        <w:tc>
          <w:tcPr>
            <w:tcW w:w="719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2008</w:t>
            </w:r>
          </w:p>
        </w:tc>
        <w:tc>
          <w:tcPr>
            <w:tcW w:w="2198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30</w:t>
            </w:r>
          </w:p>
        </w:tc>
        <w:tc>
          <w:tcPr>
            <w:tcW w:w="2611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600</w:t>
            </w:r>
          </w:p>
        </w:tc>
        <w:tc>
          <w:tcPr>
            <w:tcW w:w="2816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30</w:t>
            </w:r>
          </w:p>
        </w:tc>
        <w:tc>
          <w:tcPr>
            <w:tcW w:w="2474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500</w:t>
            </w:r>
          </w:p>
        </w:tc>
      </w:tr>
      <w:tr w:rsidR="00705B7C" w:rsidRPr="006571AA" w:rsidTr="006571AA">
        <w:tc>
          <w:tcPr>
            <w:tcW w:w="719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2009</w:t>
            </w:r>
          </w:p>
        </w:tc>
        <w:tc>
          <w:tcPr>
            <w:tcW w:w="2198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35</w:t>
            </w:r>
          </w:p>
        </w:tc>
        <w:tc>
          <w:tcPr>
            <w:tcW w:w="2611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500</w:t>
            </w:r>
          </w:p>
        </w:tc>
        <w:tc>
          <w:tcPr>
            <w:tcW w:w="2816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</w:t>
            </w:r>
          </w:p>
        </w:tc>
        <w:tc>
          <w:tcPr>
            <w:tcW w:w="2474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400</w:t>
            </w:r>
          </w:p>
        </w:tc>
      </w:tr>
      <w:tr w:rsidR="00705B7C" w:rsidRPr="006571AA" w:rsidTr="006571AA">
        <w:tc>
          <w:tcPr>
            <w:tcW w:w="719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2010</w:t>
            </w:r>
          </w:p>
        </w:tc>
        <w:tc>
          <w:tcPr>
            <w:tcW w:w="2198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40</w:t>
            </w:r>
          </w:p>
        </w:tc>
        <w:tc>
          <w:tcPr>
            <w:tcW w:w="2611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600</w:t>
            </w:r>
          </w:p>
        </w:tc>
        <w:tc>
          <w:tcPr>
            <w:tcW w:w="2816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40</w:t>
            </w:r>
          </w:p>
        </w:tc>
        <w:tc>
          <w:tcPr>
            <w:tcW w:w="2474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600</w:t>
            </w:r>
          </w:p>
        </w:tc>
      </w:tr>
      <w:tr w:rsidR="00705B7C" w:rsidRPr="006571AA" w:rsidTr="006571AA">
        <w:tc>
          <w:tcPr>
            <w:tcW w:w="719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2011</w:t>
            </w:r>
          </w:p>
        </w:tc>
        <w:tc>
          <w:tcPr>
            <w:tcW w:w="2198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45</w:t>
            </w:r>
          </w:p>
        </w:tc>
        <w:tc>
          <w:tcPr>
            <w:tcW w:w="2611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700</w:t>
            </w:r>
          </w:p>
        </w:tc>
        <w:tc>
          <w:tcPr>
            <w:tcW w:w="2816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50</w:t>
            </w:r>
          </w:p>
        </w:tc>
        <w:tc>
          <w:tcPr>
            <w:tcW w:w="2474" w:type="dxa"/>
            <w:vAlign w:val="center"/>
          </w:tcPr>
          <w:p w:rsidR="00705B7C" w:rsidRPr="006571AA" w:rsidRDefault="00F649BD" w:rsidP="006571AA">
            <w:pPr>
              <w:tabs>
                <w:tab w:val="left" w:pos="11520"/>
              </w:tabs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700</w:t>
            </w:r>
          </w:p>
        </w:tc>
      </w:tr>
    </w:tbl>
    <w:p w:rsidR="00705B7C" w:rsidRDefault="00705B7C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F24403" w:rsidRDefault="00F24403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D1C8C">
        <w:rPr>
          <w:sz w:val="20"/>
          <w:szCs w:val="20"/>
        </w:rPr>
        <w:t>yearend</w:t>
      </w:r>
      <w:r>
        <w:rPr>
          <w:sz w:val="20"/>
          <w:szCs w:val="20"/>
        </w:rPr>
        <w:t xml:space="preserve"> price of stock X and Y in 2006 were Rs. 400 and Rs. 200 respectively. </w:t>
      </w:r>
    </w:p>
    <w:p w:rsidR="00F24403" w:rsidRDefault="00F24403" w:rsidP="00F24403">
      <w:pPr>
        <w:pStyle w:val="ListParagraph"/>
        <w:numPr>
          <w:ilvl w:val="0"/>
          <w:numId w:val="11"/>
        </w:numPr>
        <w:tabs>
          <w:tab w:val="left" w:pos="115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Calculate the annual rate of return for each stock</w:t>
      </w:r>
    </w:p>
    <w:p w:rsidR="00F24403" w:rsidRDefault="00F24403" w:rsidP="00F24403">
      <w:pPr>
        <w:pStyle w:val="ListParagraph"/>
        <w:numPr>
          <w:ilvl w:val="0"/>
          <w:numId w:val="11"/>
        </w:numPr>
        <w:tabs>
          <w:tab w:val="left" w:pos="115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Calculate the average rate of return for each stock.</w:t>
      </w:r>
    </w:p>
    <w:p w:rsidR="00F24403" w:rsidRDefault="00F24403" w:rsidP="00F24403">
      <w:pPr>
        <w:pStyle w:val="ListParagraph"/>
        <w:numPr>
          <w:ilvl w:val="0"/>
          <w:numId w:val="11"/>
        </w:numPr>
        <w:tabs>
          <w:tab w:val="left" w:pos="115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Calculate standard deviation for annual rate of return for each stock.</w:t>
      </w:r>
    </w:p>
    <w:p w:rsidR="00F24403" w:rsidRPr="00F24403" w:rsidRDefault="00F24403" w:rsidP="00F24403">
      <w:pPr>
        <w:pStyle w:val="ListParagraph"/>
        <w:numPr>
          <w:ilvl w:val="0"/>
          <w:numId w:val="11"/>
        </w:numPr>
        <w:tabs>
          <w:tab w:val="left" w:pos="1152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Which stock is more </w:t>
      </w:r>
      <w:r w:rsidR="006D1C8C">
        <w:rPr>
          <w:sz w:val="20"/>
          <w:szCs w:val="20"/>
        </w:rPr>
        <w:t>risky</w:t>
      </w:r>
      <w:r>
        <w:rPr>
          <w:sz w:val="20"/>
          <w:szCs w:val="20"/>
        </w:rPr>
        <w:t xml:space="preserve"> in relative term?</w:t>
      </w:r>
      <w:r>
        <w:rPr>
          <w:sz w:val="20"/>
          <w:szCs w:val="20"/>
        </w:rPr>
        <w:br/>
        <w:t xml:space="preserve">[hint: when asked for absolute term, use standard deviation for measurement and when asked for relative term, use coefficient of variation for measurement] </w:t>
      </w:r>
    </w:p>
    <w:p w:rsidR="00E53D2C" w:rsidRPr="006571AA" w:rsidRDefault="00E53D2C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E53D2C" w:rsidRPr="006571AA" w:rsidRDefault="00E53D2C" w:rsidP="006571AA">
      <w:pPr>
        <w:pStyle w:val="ListParagraph"/>
        <w:numPr>
          <w:ilvl w:val="0"/>
          <w:numId w:val="1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Consider the following probability distribution of rate of returns associated with  stock A and  B.</w:t>
      </w:r>
      <w:r w:rsidR="008D45A4" w:rsidRPr="006571AA">
        <w:rPr>
          <w:sz w:val="20"/>
          <w:szCs w:val="20"/>
        </w:rPr>
        <w:t>[10]</w:t>
      </w:r>
    </w:p>
    <w:tbl>
      <w:tblPr>
        <w:tblStyle w:val="TableGrid"/>
        <w:tblW w:w="0" w:type="auto"/>
        <w:tblInd w:w="720" w:type="dxa"/>
        <w:tblLook w:val="04A0"/>
      </w:tblPr>
      <w:tblGrid>
        <w:gridCol w:w="1909"/>
        <w:gridCol w:w="2776"/>
        <w:gridCol w:w="3001"/>
      </w:tblGrid>
      <w:tr w:rsidR="00E53D2C" w:rsidRPr="006571AA" w:rsidTr="002D23ED">
        <w:tc>
          <w:tcPr>
            <w:tcW w:w="2718" w:type="dxa"/>
            <w:vAlign w:val="center"/>
          </w:tcPr>
          <w:p w:rsidR="00E53D2C" w:rsidRPr="006571AA" w:rsidRDefault="00E53D2C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Probability</w:t>
            </w:r>
          </w:p>
        </w:tc>
        <w:tc>
          <w:tcPr>
            <w:tcW w:w="477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 from</w:t>
            </w:r>
          </w:p>
          <w:p w:rsidR="004C726B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A(%)</w:t>
            </w:r>
          </w:p>
        </w:tc>
        <w:tc>
          <w:tcPr>
            <w:tcW w:w="522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 from</w:t>
            </w:r>
          </w:p>
          <w:p w:rsidR="004C726B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B(%)</w:t>
            </w:r>
          </w:p>
        </w:tc>
      </w:tr>
      <w:tr w:rsidR="00E53D2C" w:rsidRPr="006571AA" w:rsidTr="002D23ED">
        <w:tc>
          <w:tcPr>
            <w:tcW w:w="2718" w:type="dxa"/>
            <w:vAlign w:val="center"/>
          </w:tcPr>
          <w:p w:rsidR="00E53D2C" w:rsidRPr="006571AA" w:rsidRDefault="00E53D2C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0.2</w:t>
            </w:r>
          </w:p>
        </w:tc>
        <w:tc>
          <w:tcPr>
            <w:tcW w:w="477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  <w:tc>
          <w:tcPr>
            <w:tcW w:w="522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12</w:t>
            </w:r>
          </w:p>
        </w:tc>
      </w:tr>
      <w:tr w:rsidR="00E53D2C" w:rsidRPr="006571AA" w:rsidTr="002D23ED">
        <w:tc>
          <w:tcPr>
            <w:tcW w:w="2718" w:type="dxa"/>
            <w:vAlign w:val="center"/>
          </w:tcPr>
          <w:p w:rsidR="00E53D2C" w:rsidRPr="006571AA" w:rsidRDefault="00E53D2C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0.4</w:t>
            </w:r>
          </w:p>
        </w:tc>
        <w:tc>
          <w:tcPr>
            <w:tcW w:w="477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15</w:t>
            </w:r>
          </w:p>
        </w:tc>
        <w:tc>
          <w:tcPr>
            <w:tcW w:w="522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</w:tr>
      <w:tr w:rsidR="00E53D2C" w:rsidRPr="006571AA" w:rsidTr="002D23ED">
        <w:tc>
          <w:tcPr>
            <w:tcW w:w="2718" w:type="dxa"/>
            <w:vAlign w:val="center"/>
          </w:tcPr>
          <w:p w:rsidR="00E53D2C" w:rsidRPr="006571AA" w:rsidRDefault="00E53D2C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477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</w:t>
            </w:r>
          </w:p>
        </w:tc>
        <w:tc>
          <w:tcPr>
            <w:tcW w:w="522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9</w:t>
            </w:r>
          </w:p>
        </w:tc>
      </w:tr>
      <w:tr w:rsidR="00E53D2C" w:rsidRPr="006571AA" w:rsidTr="002D23ED">
        <w:tc>
          <w:tcPr>
            <w:tcW w:w="2718" w:type="dxa"/>
            <w:vAlign w:val="center"/>
          </w:tcPr>
          <w:p w:rsidR="00E53D2C" w:rsidRPr="006571AA" w:rsidRDefault="00E53D2C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0.1</w:t>
            </w:r>
          </w:p>
        </w:tc>
        <w:tc>
          <w:tcPr>
            <w:tcW w:w="477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(2)</w:t>
            </w:r>
          </w:p>
        </w:tc>
        <w:tc>
          <w:tcPr>
            <w:tcW w:w="5220" w:type="dxa"/>
            <w:vAlign w:val="center"/>
          </w:tcPr>
          <w:p w:rsidR="00E53D2C" w:rsidRPr="006571AA" w:rsidRDefault="004C726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(4)</w:t>
            </w:r>
          </w:p>
        </w:tc>
      </w:tr>
    </w:tbl>
    <w:p w:rsidR="00E53D2C" w:rsidRPr="006571AA" w:rsidRDefault="00E53D2C" w:rsidP="006571AA">
      <w:pPr>
        <w:pStyle w:val="ListParagraph"/>
        <w:tabs>
          <w:tab w:val="left" w:pos="11520"/>
        </w:tabs>
        <w:spacing w:line="240" w:lineRule="auto"/>
        <w:rPr>
          <w:sz w:val="20"/>
          <w:szCs w:val="20"/>
        </w:rPr>
      </w:pPr>
    </w:p>
    <w:p w:rsidR="008D45A4" w:rsidRPr="006571AA" w:rsidRDefault="008D45A4" w:rsidP="006571AA">
      <w:pPr>
        <w:pStyle w:val="ListParagraph"/>
        <w:numPr>
          <w:ilvl w:val="0"/>
          <w:numId w:val="2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Calculate the expected return and standard deviation of each stock.</w:t>
      </w:r>
    </w:p>
    <w:p w:rsidR="008D45A4" w:rsidRPr="006571AA" w:rsidRDefault="008D45A4" w:rsidP="006571AA">
      <w:pPr>
        <w:pStyle w:val="ListParagraph"/>
        <w:numPr>
          <w:ilvl w:val="0"/>
          <w:numId w:val="2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Calculate the covariance and correlation coefficient between stock A and B.</w:t>
      </w:r>
    </w:p>
    <w:p w:rsidR="008D45A4" w:rsidRPr="006571AA" w:rsidRDefault="008D45A4" w:rsidP="006571AA">
      <w:pPr>
        <w:pStyle w:val="ListParagraph"/>
        <w:numPr>
          <w:ilvl w:val="0"/>
          <w:numId w:val="2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If you form a portfolio investing 40 percent fund in stock A and 60 percent in stock B. What are the expected return and standard deviation of your portfolio?</w:t>
      </w:r>
    </w:p>
    <w:p w:rsidR="008D45A4" w:rsidRPr="006571AA" w:rsidRDefault="008D45A4" w:rsidP="006571AA">
      <w:pPr>
        <w:pStyle w:val="ListParagraph"/>
        <w:numPr>
          <w:ilvl w:val="0"/>
          <w:numId w:val="2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Which investment would you prefer? Stock A , Stock B or the portfolio?Why?</w:t>
      </w:r>
    </w:p>
    <w:p w:rsidR="008D45A4" w:rsidRPr="006571AA" w:rsidRDefault="008D45A4" w:rsidP="006571AA">
      <w:pPr>
        <w:pStyle w:val="ListParagraph"/>
        <w:tabs>
          <w:tab w:val="left" w:pos="11520"/>
        </w:tabs>
        <w:spacing w:line="240" w:lineRule="auto"/>
        <w:ind w:left="1080"/>
        <w:rPr>
          <w:sz w:val="20"/>
          <w:szCs w:val="20"/>
        </w:rPr>
      </w:pPr>
    </w:p>
    <w:p w:rsidR="008D45A4" w:rsidRPr="006571AA" w:rsidRDefault="008D45A4" w:rsidP="006571AA">
      <w:pPr>
        <w:pStyle w:val="ListParagraph"/>
        <w:numPr>
          <w:ilvl w:val="0"/>
          <w:numId w:val="1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Stocks of P and Q have the following probability distribution of expected furniture returns.</w:t>
      </w:r>
      <w:r w:rsidR="00796597" w:rsidRPr="006571AA">
        <w:rPr>
          <w:sz w:val="20"/>
          <w:szCs w:val="20"/>
        </w:rPr>
        <w:t>[10]</w:t>
      </w:r>
    </w:p>
    <w:tbl>
      <w:tblPr>
        <w:tblStyle w:val="TableGrid"/>
        <w:tblW w:w="0" w:type="auto"/>
        <w:tblInd w:w="720" w:type="dxa"/>
        <w:tblLook w:val="04A0"/>
      </w:tblPr>
      <w:tblGrid>
        <w:gridCol w:w="2376"/>
        <w:gridCol w:w="2520"/>
        <w:gridCol w:w="2790"/>
      </w:tblGrid>
      <w:tr w:rsidR="008D45A4" w:rsidRPr="006571AA" w:rsidTr="002D23ED">
        <w:tc>
          <w:tcPr>
            <w:tcW w:w="2808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Probability</w:t>
            </w:r>
          </w:p>
        </w:tc>
        <w:tc>
          <w:tcPr>
            <w:tcW w:w="315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P</w:t>
            </w:r>
          </w:p>
        </w:tc>
        <w:tc>
          <w:tcPr>
            <w:tcW w:w="351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Stock Q</w:t>
            </w:r>
          </w:p>
        </w:tc>
      </w:tr>
      <w:tr w:rsidR="008D45A4" w:rsidRPr="006571AA" w:rsidTr="002D23ED">
        <w:tc>
          <w:tcPr>
            <w:tcW w:w="2808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315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-10%</w:t>
            </w:r>
          </w:p>
        </w:tc>
        <w:tc>
          <w:tcPr>
            <w:tcW w:w="351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5%</w:t>
            </w:r>
          </w:p>
        </w:tc>
      </w:tr>
      <w:tr w:rsidR="008D45A4" w:rsidRPr="006571AA" w:rsidTr="002D23ED">
        <w:tc>
          <w:tcPr>
            <w:tcW w:w="2808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315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  <w:tc>
          <w:tcPr>
            <w:tcW w:w="351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</w:t>
            </w:r>
          </w:p>
        </w:tc>
      </w:tr>
      <w:tr w:rsidR="008D45A4" w:rsidRPr="006571AA" w:rsidTr="002D23ED">
        <w:tc>
          <w:tcPr>
            <w:tcW w:w="2808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0.4</w:t>
            </w:r>
          </w:p>
        </w:tc>
        <w:tc>
          <w:tcPr>
            <w:tcW w:w="315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</w:t>
            </w:r>
          </w:p>
        </w:tc>
        <w:tc>
          <w:tcPr>
            <w:tcW w:w="3510" w:type="dxa"/>
            <w:vAlign w:val="center"/>
          </w:tcPr>
          <w:p w:rsidR="008D45A4" w:rsidRPr="006571AA" w:rsidRDefault="007B381D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35</w:t>
            </w:r>
          </w:p>
        </w:tc>
      </w:tr>
    </w:tbl>
    <w:p w:rsidR="008D45A4" w:rsidRPr="006571AA" w:rsidRDefault="008D45A4" w:rsidP="006571AA">
      <w:pPr>
        <w:pStyle w:val="ListParagraph"/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</w:t>
      </w:r>
    </w:p>
    <w:p w:rsidR="006279A5" w:rsidRPr="006571AA" w:rsidRDefault="006279A5" w:rsidP="006571AA">
      <w:pPr>
        <w:pStyle w:val="ListParagraph"/>
        <w:numPr>
          <w:ilvl w:val="0"/>
          <w:numId w:val="3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What are the expected returns and standard deviation of each stock?</w:t>
      </w:r>
    </w:p>
    <w:p w:rsidR="006279A5" w:rsidRPr="006571AA" w:rsidRDefault="006279A5" w:rsidP="006571AA">
      <w:pPr>
        <w:pStyle w:val="ListParagraph"/>
        <w:numPr>
          <w:ilvl w:val="0"/>
          <w:numId w:val="3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What </w:t>
      </w:r>
      <w:r w:rsidR="002D23ED" w:rsidRPr="006571AA">
        <w:rPr>
          <w:sz w:val="20"/>
          <w:szCs w:val="20"/>
        </w:rPr>
        <w:t>is the coefficient</w:t>
      </w:r>
      <w:r w:rsidRPr="006571AA">
        <w:rPr>
          <w:sz w:val="20"/>
          <w:szCs w:val="20"/>
        </w:rPr>
        <w:t xml:space="preserve"> of variation of each stock?</w:t>
      </w:r>
    </w:p>
    <w:p w:rsidR="006279A5" w:rsidRPr="006571AA" w:rsidRDefault="006279A5" w:rsidP="006571AA">
      <w:pPr>
        <w:pStyle w:val="ListParagraph"/>
        <w:numPr>
          <w:ilvl w:val="0"/>
          <w:numId w:val="3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What stock is riskier in relative term?</w:t>
      </w:r>
    </w:p>
    <w:p w:rsidR="006279A5" w:rsidRDefault="006279A5" w:rsidP="006571AA">
      <w:pPr>
        <w:pStyle w:val="ListParagraph"/>
        <w:numPr>
          <w:ilvl w:val="0"/>
          <w:numId w:val="3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What is the average return for a portfolio consisting 80% of Stock P and 20 percent of stock Q?</w:t>
      </w: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Pr="006571AA" w:rsidRDefault="006571AA" w:rsidP="006571AA">
      <w:pPr>
        <w:tabs>
          <w:tab w:val="left" w:pos="11520"/>
        </w:tabs>
        <w:spacing w:line="240" w:lineRule="auto"/>
        <w:rPr>
          <w:sz w:val="20"/>
          <w:szCs w:val="20"/>
        </w:rPr>
      </w:pPr>
    </w:p>
    <w:p w:rsidR="006571AA" w:rsidRPr="006571AA" w:rsidRDefault="006571AA" w:rsidP="006571AA">
      <w:pPr>
        <w:pStyle w:val="ListParagraph"/>
        <w:tabs>
          <w:tab w:val="left" w:pos="11520"/>
        </w:tabs>
        <w:spacing w:line="240" w:lineRule="auto"/>
        <w:ind w:left="1080"/>
        <w:rPr>
          <w:sz w:val="20"/>
          <w:szCs w:val="20"/>
        </w:rPr>
      </w:pPr>
    </w:p>
    <w:p w:rsidR="006279A5" w:rsidRPr="006571AA" w:rsidRDefault="006279A5" w:rsidP="006571AA">
      <w:pPr>
        <w:pStyle w:val="ListParagraph"/>
        <w:numPr>
          <w:ilvl w:val="0"/>
          <w:numId w:val="1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Stock X and Y have the following probability distribution of future returns.</w:t>
      </w:r>
      <w:r w:rsidR="00796597" w:rsidRPr="006571AA">
        <w:rPr>
          <w:sz w:val="20"/>
          <w:szCs w:val="20"/>
        </w:rPr>
        <w:t>[10]</w:t>
      </w:r>
    </w:p>
    <w:tbl>
      <w:tblPr>
        <w:tblStyle w:val="TableGrid"/>
        <w:tblW w:w="0" w:type="auto"/>
        <w:tblInd w:w="720" w:type="dxa"/>
        <w:tblLook w:val="04A0"/>
      </w:tblPr>
      <w:tblGrid>
        <w:gridCol w:w="2620"/>
        <w:gridCol w:w="2822"/>
        <w:gridCol w:w="2244"/>
      </w:tblGrid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6279A5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Probabil</w:t>
            </w:r>
            <w:r w:rsidR="00796597" w:rsidRPr="006571AA">
              <w:rPr>
                <w:sz w:val="20"/>
                <w:szCs w:val="20"/>
              </w:rPr>
              <w:t>i</w:t>
            </w:r>
            <w:r w:rsidRPr="006571AA">
              <w:rPr>
                <w:sz w:val="20"/>
                <w:szCs w:val="20"/>
              </w:rPr>
              <w:t>ty</w:t>
            </w:r>
          </w:p>
        </w:tc>
        <w:tc>
          <w:tcPr>
            <w:tcW w:w="4230" w:type="dxa"/>
            <w:vAlign w:val="center"/>
          </w:tcPr>
          <w:p w:rsidR="006279A5" w:rsidRPr="006571AA" w:rsidRDefault="006279A5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Returns of Stock X</w:t>
            </w:r>
          </w:p>
        </w:tc>
        <w:tc>
          <w:tcPr>
            <w:tcW w:w="3240" w:type="dxa"/>
            <w:vAlign w:val="center"/>
          </w:tcPr>
          <w:p w:rsidR="006279A5" w:rsidRPr="006571AA" w:rsidRDefault="006279A5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Returns of stock Y</w:t>
            </w:r>
          </w:p>
        </w:tc>
      </w:tr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0.1</w:t>
            </w:r>
          </w:p>
        </w:tc>
        <w:tc>
          <w:tcPr>
            <w:tcW w:w="423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-10%</w:t>
            </w:r>
          </w:p>
        </w:tc>
        <w:tc>
          <w:tcPr>
            <w:tcW w:w="324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-25%</w:t>
            </w:r>
          </w:p>
        </w:tc>
      </w:tr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0.2</w:t>
            </w:r>
          </w:p>
        </w:tc>
        <w:tc>
          <w:tcPr>
            <w:tcW w:w="423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5%</w:t>
            </w:r>
          </w:p>
        </w:tc>
        <w:tc>
          <w:tcPr>
            <w:tcW w:w="324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0%</w:t>
            </w:r>
          </w:p>
        </w:tc>
      </w:tr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423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15%</w:t>
            </w:r>
          </w:p>
        </w:tc>
        <w:tc>
          <w:tcPr>
            <w:tcW w:w="324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20%</w:t>
            </w:r>
          </w:p>
        </w:tc>
      </w:tr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423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20%</w:t>
            </w:r>
          </w:p>
        </w:tc>
        <w:tc>
          <w:tcPr>
            <w:tcW w:w="324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25%</w:t>
            </w:r>
          </w:p>
        </w:tc>
      </w:tr>
      <w:tr w:rsidR="006279A5" w:rsidRPr="006571AA" w:rsidTr="002D23ED">
        <w:tc>
          <w:tcPr>
            <w:tcW w:w="3708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0.1</w:t>
            </w:r>
          </w:p>
        </w:tc>
        <w:tc>
          <w:tcPr>
            <w:tcW w:w="423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30%</w:t>
            </w:r>
          </w:p>
        </w:tc>
        <w:tc>
          <w:tcPr>
            <w:tcW w:w="3240" w:type="dxa"/>
            <w:vAlign w:val="center"/>
          </w:tcPr>
          <w:p w:rsidR="006279A5" w:rsidRPr="006571AA" w:rsidRDefault="00796597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35%</w:t>
            </w:r>
          </w:p>
        </w:tc>
      </w:tr>
    </w:tbl>
    <w:p w:rsidR="006279A5" w:rsidRPr="006571AA" w:rsidRDefault="006279A5" w:rsidP="006571AA">
      <w:pPr>
        <w:pStyle w:val="ListParagraph"/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 </w:t>
      </w:r>
    </w:p>
    <w:p w:rsidR="00796597" w:rsidRPr="006571AA" w:rsidRDefault="00796597" w:rsidP="006571AA">
      <w:pPr>
        <w:pStyle w:val="ListParagraph"/>
        <w:numPr>
          <w:ilvl w:val="0"/>
          <w:numId w:val="4"/>
        </w:numPr>
        <w:tabs>
          <w:tab w:val="left" w:pos="11520"/>
        </w:tabs>
        <w:spacing w:line="240" w:lineRule="auto"/>
        <w:rPr>
          <w:sz w:val="18"/>
          <w:szCs w:val="20"/>
        </w:rPr>
      </w:pPr>
      <w:r w:rsidRPr="006571AA">
        <w:rPr>
          <w:sz w:val="18"/>
          <w:szCs w:val="20"/>
        </w:rPr>
        <w:t>Calculate expected return of stock X and Y.</w:t>
      </w:r>
    </w:p>
    <w:p w:rsidR="00796597" w:rsidRPr="006571AA" w:rsidRDefault="00796597" w:rsidP="006571AA">
      <w:pPr>
        <w:pStyle w:val="ListParagraph"/>
        <w:numPr>
          <w:ilvl w:val="0"/>
          <w:numId w:val="4"/>
        </w:numPr>
        <w:tabs>
          <w:tab w:val="left" w:pos="11520"/>
        </w:tabs>
        <w:spacing w:line="240" w:lineRule="auto"/>
        <w:rPr>
          <w:sz w:val="18"/>
          <w:szCs w:val="20"/>
        </w:rPr>
      </w:pPr>
      <w:r w:rsidRPr="006571AA">
        <w:rPr>
          <w:sz w:val="18"/>
          <w:szCs w:val="20"/>
        </w:rPr>
        <w:t>Calculate standard deviation of stock X and Y.</w:t>
      </w:r>
    </w:p>
    <w:p w:rsidR="00796597" w:rsidRPr="006571AA" w:rsidRDefault="00796597" w:rsidP="006571AA">
      <w:pPr>
        <w:pStyle w:val="ListParagraph"/>
        <w:numPr>
          <w:ilvl w:val="0"/>
          <w:numId w:val="4"/>
        </w:numPr>
        <w:tabs>
          <w:tab w:val="left" w:pos="11520"/>
        </w:tabs>
        <w:spacing w:line="240" w:lineRule="auto"/>
        <w:rPr>
          <w:sz w:val="18"/>
          <w:szCs w:val="20"/>
        </w:rPr>
      </w:pPr>
      <w:r w:rsidRPr="006571AA">
        <w:rPr>
          <w:sz w:val="18"/>
          <w:szCs w:val="20"/>
        </w:rPr>
        <w:t>What is the expected return on portfolio if you invest 60% on stock X  and 40% on stock Y.</w:t>
      </w:r>
    </w:p>
    <w:p w:rsidR="00796597" w:rsidRPr="006571AA" w:rsidRDefault="00796597" w:rsidP="006571AA">
      <w:pPr>
        <w:pStyle w:val="ListParagraph"/>
        <w:numPr>
          <w:ilvl w:val="0"/>
          <w:numId w:val="4"/>
        </w:numPr>
        <w:tabs>
          <w:tab w:val="left" w:pos="11520"/>
        </w:tabs>
        <w:spacing w:line="240" w:lineRule="auto"/>
        <w:rPr>
          <w:sz w:val="18"/>
          <w:szCs w:val="20"/>
        </w:rPr>
      </w:pPr>
      <w:r w:rsidRPr="006571AA">
        <w:rPr>
          <w:sz w:val="18"/>
          <w:szCs w:val="20"/>
        </w:rPr>
        <w:t>Which stock do you prefer for investment?</w:t>
      </w:r>
    </w:p>
    <w:p w:rsidR="00796597" w:rsidRPr="006571AA" w:rsidRDefault="00796597" w:rsidP="006571AA">
      <w:pPr>
        <w:pStyle w:val="ListParagraph"/>
        <w:numPr>
          <w:ilvl w:val="0"/>
          <w:numId w:val="4"/>
        </w:numPr>
        <w:tabs>
          <w:tab w:val="left" w:pos="11520"/>
        </w:tabs>
        <w:spacing w:line="240" w:lineRule="auto"/>
        <w:rPr>
          <w:sz w:val="18"/>
          <w:szCs w:val="20"/>
        </w:rPr>
      </w:pPr>
      <w:r w:rsidRPr="006571AA">
        <w:rPr>
          <w:sz w:val="18"/>
          <w:szCs w:val="20"/>
        </w:rPr>
        <w:t>Would you think that forming a portfolio of these two stocks reduces the risk?</w:t>
      </w:r>
    </w:p>
    <w:p w:rsidR="006571AA" w:rsidRPr="006571AA" w:rsidRDefault="006571AA" w:rsidP="006571AA">
      <w:pPr>
        <w:pStyle w:val="ListParagraph"/>
        <w:tabs>
          <w:tab w:val="left" w:pos="11520"/>
        </w:tabs>
        <w:spacing w:line="240" w:lineRule="auto"/>
        <w:ind w:left="1440"/>
        <w:rPr>
          <w:sz w:val="20"/>
          <w:szCs w:val="20"/>
        </w:rPr>
      </w:pPr>
    </w:p>
    <w:p w:rsidR="00796597" w:rsidRPr="006571AA" w:rsidRDefault="00796597" w:rsidP="006571AA">
      <w:pPr>
        <w:pStyle w:val="ListParagraph"/>
        <w:numPr>
          <w:ilvl w:val="0"/>
          <w:numId w:val="1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Consider the following probability distribution of rate of returns associated with stock A and B.</w:t>
      </w:r>
    </w:p>
    <w:tbl>
      <w:tblPr>
        <w:tblStyle w:val="TableGrid"/>
        <w:tblW w:w="0" w:type="auto"/>
        <w:tblInd w:w="720" w:type="dxa"/>
        <w:tblLook w:val="04A0"/>
      </w:tblPr>
      <w:tblGrid>
        <w:gridCol w:w="1549"/>
        <w:gridCol w:w="2224"/>
        <w:gridCol w:w="1991"/>
        <w:gridCol w:w="1922"/>
      </w:tblGrid>
      <w:tr w:rsidR="00BB441E" w:rsidRPr="006571AA" w:rsidTr="002D23ED">
        <w:tc>
          <w:tcPr>
            <w:tcW w:w="2898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Events</w:t>
            </w:r>
          </w:p>
        </w:tc>
        <w:tc>
          <w:tcPr>
            <w:tcW w:w="4134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Probability</w:t>
            </w:r>
          </w:p>
        </w:tc>
        <w:tc>
          <w:tcPr>
            <w:tcW w:w="4056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 from stock A(%)</w:t>
            </w:r>
          </w:p>
        </w:tc>
        <w:tc>
          <w:tcPr>
            <w:tcW w:w="3870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Return from stock B(%)</w:t>
            </w:r>
          </w:p>
        </w:tc>
      </w:tr>
      <w:tr w:rsidR="00BB441E" w:rsidRPr="006571AA" w:rsidTr="002D23ED">
        <w:tc>
          <w:tcPr>
            <w:tcW w:w="2898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</w:t>
            </w:r>
          </w:p>
        </w:tc>
        <w:tc>
          <w:tcPr>
            <w:tcW w:w="4134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0.2</w:t>
            </w:r>
          </w:p>
        </w:tc>
        <w:tc>
          <w:tcPr>
            <w:tcW w:w="4056" w:type="dxa"/>
            <w:vAlign w:val="center"/>
          </w:tcPr>
          <w:p w:rsidR="00BB441E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  <w:tc>
          <w:tcPr>
            <w:tcW w:w="3870" w:type="dxa"/>
            <w:vAlign w:val="center"/>
          </w:tcPr>
          <w:p w:rsidR="00BB441E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(4)</w:t>
            </w:r>
          </w:p>
        </w:tc>
      </w:tr>
      <w:tr w:rsidR="00BB441E" w:rsidRPr="006571AA" w:rsidTr="002D23ED">
        <w:tc>
          <w:tcPr>
            <w:tcW w:w="2898" w:type="dxa"/>
            <w:vAlign w:val="center"/>
          </w:tcPr>
          <w:p w:rsidR="00BB441E" w:rsidRPr="006571AA" w:rsidRDefault="00BB441E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2</w:t>
            </w:r>
          </w:p>
        </w:tc>
        <w:tc>
          <w:tcPr>
            <w:tcW w:w="4134" w:type="dxa"/>
            <w:vAlign w:val="center"/>
          </w:tcPr>
          <w:p w:rsidR="00BB441E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0.1</w:t>
            </w:r>
          </w:p>
        </w:tc>
        <w:tc>
          <w:tcPr>
            <w:tcW w:w="4056" w:type="dxa"/>
            <w:vAlign w:val="center"/>
          </w:tcPr>
          <w:p w:rsidR="00BB441E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15</w:t>
            </w:r>
          </w:p>
        </w:tc>
        <w:tc>
          <w:tcPr>
            <w:tcW w:w="3870" w:type="dxa"/>
            <w:vAlign w:val="center"/>
          </w:tcPr>
          <w:p w:rsidR="00BB441E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10</w:t>
            </w:r>
          </w:p>
        </w:tc>
      </w:tr>
      <w:tr w:rsidR="003A26BB" w:rsidRPr="006571AA" w:rsidTr="002D23ED">
        <w:tc>
          <w:tcPr>
            <w:tcW w:w="2898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3</w:t>
            </w:r>
          </w:p>
        </w:tc>
        <w:tc>
          <w:tcPr>
            <w:tcW w:w="4134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0.3</w:t>
            </w:r>
          </w:p>
        </w:tc>
        <w:tc>
          <w:tcPr>
            <w:tcW w:w="4056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9</w:t>
            </w:r>
          </w:p>
        </w:tc>
      </w:tr>
      <w:tr w:rsidR="003A26BB" w:rsidRPr="006571AA" w:rsidTr="002D23ED">
        <w:tc>
          <w:tcPr>
            <w:tcW w:w="2898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4</w:t>
            </w:r>
          </w:p>
        </w:tc>
        <w:tc>
          <w:tcPr>
            <w:tcW w:w="4134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0.1</w:t>
            </w:r>
          </w:p>
        </w:tc>
        <w:tc>
          <w:tcPr>
            <w:tcW w:w="4056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(2)</w:t>
            </w:r>
          </w:p>
        </w:tc>
        <w:tc>
          <w:tcPr>
            <w:tcW w:w="3870" w:type="dxa"/>
            <w:vAlign w:val="center"/>
          </w:tcPr>
          <w:p w:rsidR="003A26BB" w:rsidRPr="006571AA" w:rsidRDefault="003A26BB" w:rsidP="006571AA">
            <w:pPr>
              <w:pStyle w:val="ListParagraph"/>
              <w:tabs>
                <w:tab w:val="left" w:pos="11520"/>
              </w:tabs>
              <w:ind w:left="0"/>
              <w:jc w:val="center"/>
              <w:rPr>
                <w:sz w:val="20"/>
                <w:szCs w:val="20"/>
              </w:rPr>
            </w:pPr>
            <w:r w:rsidRPr="006571AA">
              <w:rPr>
                <w:sz w:val="20"/>
                <w:szCs w:val="20"/>
              </w:rPr>
              <w:t>12</w:t>
            </w:r>
          </w:p>
        </w:tc>
      </w:tr>
    </w:tbl>
    <w:p w:rsidR="003A26BB" w:rsidRPr="006571AA" w:rsidRDefault="003A26BB" w:rsidP="006571AA">
      <w:pPr>
        <w:pStyle w:val="ListParagraph"/>
        <w:numPr>
          <w:ilvl w:val="0"/>
          <w:numId w:val="10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Calculate the expected return and standard deviation of each stock.</w:t>
      </w:r>
    </w:p>
    <w:p w:rsidR="003A26BB" w:rsidRPr="006571AA" w:rsidRDefault="003A26BB" w:rsidP="006571AA">
      <w:pPr>
        <w:pStyle w:val="ListParagraph"/>
        <w:numPr>
          <w:ilvl w:val="0"/>
          <w:numId w:val="10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>Calculate the covariance and correlation coefficient between stock A and B.</w:t>
      </w:r>
    </w:p>
    <w:p w:rsidR="003A26BB" w:rsidRPr="006571AA" w:rsidRDefault="003A26BB" w:rsidP="006571AA">
      <w:pPr>
        <w:pStyle w:val="ListParagraph"/>
        <w:numPr>
          <w:ilvl w:val="0"/>
          <w:numId w:val="10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If you form a portfolio investing 40 percent fund in stock A and 60 percent in stock B. What are the expected return and standard </w:t>
      </w:r>
      <w:r w:rsidR="002D23ED" w:rsidRPr="006571AA">
        <w:rPr>
          <w:sz w:val="20"/>
          <w:szCs w:val="20"/>
        </w:rPr>
        <w:t xml:space="preserve">deviation </w:t>
      </w:r>
      <w:r w:rsidRPr="006571AA">
        <w:rPr>
          <w:sz w:val="20"/>
          <w:szCs w:val="20"/>
        </w:rPr>
        <w:t>of your portfolio?</w:t>
      </w:r>
    </w:p>
    <w:p w:rsidR="003A26BB" w:rsidRPr="006571AA" w:rsidRDefault="003A26BB" w:rsidP="006571AA">
      <w:pPr>
        <w:pStyle w:val="ListParagraph"/>
        <w:numPr>
          <w:ilvl w:val="0"/>
          <w:numId w:val="10"/>
        </w:numPr>
        <w:tabs>
          <w:tab w:val="left" w:pos="11520"/>
        </w:tabs>
        <w:spacing w:line="240" w:lineRule="auto"/>
        <w:rPr>
          <w:sz w:val="20"/>
          <w:szCs w:val="20"/>
        </w:rPr>
      </w:pPr>
      <w:r w:rsidRPr="006571AA">
        <w:rPr>
          <w:sz w:val="20"/>
          <w:szCs w:val="20"/>
        </w:rPr>
        <w:t xml:space="preserve">Which investment would you prefer? Stock </w:t>
      </w:r>
      <w:r w:rsidR="00966A27" w:rsidRPr="006571AA">
        <w:rPr>
          <w:sz w:val="20"/>
          <w:szCs w:val="20"/>
        </w:rPr>
        <w:t>A,</w:t>
      </w:r>
      <w:r w:rsidRPr="006571AA">
        <w:rPr>
          <w:sz w:val="20"/>
          <w:szCs w:val="20"/>
        </w:rPr>
        <w:t xml:space="preserve"> Stock B or the portfolio? Why?</w:t>
      </w:r>
    </w:p>
    <w:sectPr w:rsidR="003A26BB" w:rsidRPr="006571AA" w:rsidSect="006571AA">
      <w:pgSz w:w="12240" w:h="15840" w:code="1"/>
      <w:pgMar w:top="1350" w:right="2430" w:bottom="54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193" w:rsidRDefault="00043193" w:rsidP="00966A27">
      <w:pPr>
        <w:spacing w:after="0" w:line="240" w:lineRule="auto"/>
      </w:pPr>
      <w:r>
        <w:separator/>
      </w:r>
    </w:p>
  </w:endnote>
  <w:endnote w:type="continuationSeparator" w:id="1">
    <w:p w:rsidR="00043193" w:rsidRDefault="00043193" w:rsidP="0096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193" w:rsidRDefault="00043193" w:rsidP="00966A27">
      <w:pPr>
        <w:spacing w:after="0" w:line="240" w:lineRule="auto"/>
      </w:pPr>
      <w:r>
        <w:separator/>
      </w:r>
    </w:p>
  </w:footnote>
  <w:footnote w:type="continuationSeparator" w:id="1">
    <w:p w:rsidR="00043193" w:rsidRDefault="00043193" w:rsidP="0096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B33"/>
    <w:multiLevelType w:val="hybridMultilevel"/>
    <w:tmpl w:val="15941458"/>
    <w:lvl w:ilvl="0" w:tplc="19147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A2E66"/>
    <w:multiLevelType w:val="hybridMultilevel"/>
    <w:tmpl w:val="4DAC21A8"/>
    <w:lvl w:ilvl="0" w:tplc="AB94F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1A49"/>
    <w:multiLevelType w:val="hybridMultilevel"/>
    <w:tmpl w:val="3B4060B6"/>
    <w:lvl w:ilvl="0" w:tplc="DCAC3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D716E"/>
    <w:multiLevelType w:val="hybridMultilevel"/>
    <w:tmpl w:val="F65E026E"/>
    <w:lvl w:ilvl="0" w:tplc="D9E48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85057"/>
    <w:multiLevelType w:val="hybridMultilevel"/>
    <w:tmpl w:val="DB421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4557C"/>
    <w:multiLevelType w:val="hybridMultilevel"/>
    <w:tmpl w:val="938C09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23BBF"/>
    <w:multiLevelType w:val="hybridMultilevel"/>
    <w:tmpl w:val="A5C8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70805"/>
    <w:multiLevelType w:val="hybridMultilevel"/>
    <w:tmpl w:val="ED6CF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110D9"/>
    <w:multiLevelType w:val="hybridMultilevel"/>
    <w:tmpl w:val="8664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25BBB"/>
    <w:multiLevelType w:val="hybridMultilevel"/>
    <w:tmpl w:val="9D986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795CE1"/>
    <w:multiLevelType w:val="hybridMultilevel"/>
    <w:tmpl w:val="3B4060B6"/>
    <w:lvl w:ilvl="0" w:tplc="DCAC3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B7C"/>
    <w:rsid w:val="00040621"/>
    <w:rsid w:val="00043193"/>
    <w:rsid w:val="002D23ED"/>
    <w:rsid w:val="003A26BB"/>
    <w:rsid w:val="0044367B"/>
    <w:rsid w:val="004C726B"/>
    <w:rsid w:val="006279A5"/>
    <w:rsid w:val="006571AA"/>
    <w:rsid w:val="006D1C8C"/>
    <w:rsid w:val="00705B7C"/>
    <w:rsid w:val="00796597"/>
    <w:rsid w:val="007B2682"/>
    <w:rsid w:val="007B381D"/>
    <w:rsid w:val="008D45A4"/>
    <w:rsid w:val="00932BD6"/>
    <w:rsid w:val="00966A27"/>
    <w:rsid w:val="00A95147"/>
    <w:rsid w:val="00B46709"/>
    <w:rsid w:val="00B6364F"/>
    <w:rsid w:val="00BB441E"/>
    <w:rsid w:val="00E53D2C"/>
    <w:rsid w:val="00F24403"/>
    <w:rsid w:val="00F649BD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B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A27"/>
  </w:style>
  <w:style w:type="paragraph" w:styleId="Footer">
    <w:name w:val="footer"/>
    <w:basedOn w:val="Normal"/>
    <w:link w:val="FooterChar"/>
    <w:uiPriority w:val="99"/>
    <w:semiHidden/>
    <w:unhideWhenUsed/>
    <w:rsid w:val="009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Margachitra</cp:lastModifiedBy>
  <cp:revision>10</cp:revision>
  <cp:lastPrinted>2017-07-24T11:12:00Z</cp:lastPrinted>
  <dcterms:created xsi:type="dcterms:W3CDTF">2017-07-24T07:39:00Z</dcterms:created>
  <dcterms:modified xsi:type="dcterms:W3CDTF">2017-07-27T09:53:00Z</dcterms:modified>
</cp:coreProperties>
</file>