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ascii="맑은 고딕" w:hAnsi="맑은 고딕" w:cs="맑은 고딕"/>
          <w:b/>
          <w:sz w:val="44"/>
          <w:szCs w:val="44"/>
        </w:rPr>
        <w:t>개발 완료 보고서</w:t>
      </w:r>
    </w:p>
    <w:p>
      <w:pPr>
        <w:pStyle w:val="Normal"/>
        <w:jc w:val="right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eastAsia="맑은 고딕" w:cs="맑은 고딕" w:ascii="맑은 고딕" w:hAnsi="맑은 고딕"/>
          <w:sz w:val="20"/>
          <w:szCs w:val="20"/>
        </w:rPr>
      </w:r>
    </w:p>
    <w:p>
      <w:pPr>
        <w:pStyle w:val="Normal"/>
        <w:widowControl w:val="false"/>
        <w:jc w:val="right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ascii="맑은 고딕" w:hAnsi="맑은 고딕" w:cs="맑은 고딕"/>
          <w:color w:val="00000A"/>
          <w:sz w:val="20"/>
          <w:szCs w:val="20"/>
        </w:rPr>
        <w:t xml:space="preserve">제출일 </w:t>
      </w:r>
      <w:r>
        <w:rPr>
          <w:rFonts w:eastAsia="맑은 고딕" w:cs="맑은 고딕" w:ascii="맑은 고딕" w:hAnsi="맑은 고딕"/>
          <w:color w:val="00000A"/>
          <w:sz w:val="20"/>
          <w:szCs w:val="20"/>
        </w:rPr>
        <w:t>:  2023</w:t>
      </w:r>
      <w:r>
        <w:rPr>
          <w:rFonts w:ascii="맑은 고딕" w:hAnsi="맑은 고딕" w:cs="맑은 고딕"/>
          <w:color w:val="00000A"/>
          <w:sz w:val="20"/>
          <w:szCs w:val="20"/>
        </w:rPr>
        <w:t xml:space="preserve">년 </w:t>
      </w:r>
      <w:r>
        <w:rPr>
          <w:rFonts w:eastAsia="맑은 고딕" w:cs="맑은 고딕" w:ascii="맑은 고딕" w:hAnsi="맑은 고딕"/>
          <w:color w:val="00000A"/>
          <w:sz w:val="20"/>
          <w:szCs w:val="20"/>
        </w:rPr>
        <w:t>12</w:t>
      </w:r>
      <w:r>
        <w:rPr>
          <w:rFonts w:ascii="맑은 고딕" w:hAnsi="맑은 고딕" w:cs="맑은 고딕"/>
          <w:color w:val="00000A"/>
          <w:sz w:val="20"/>
          <w:szCs w:val="20"/>
        </w:rPr>
        <w:t xml:space="preserve">월 </w:t>
      </w:r>
      <w:r>
        <w:rPr>
          <w:rFonts w:eastAsia="맑은 고딕" w:cs="맑은 고딕" w:ascii="맑은 고딕" w:hAnsi="맑은 고딕"/>
          <w:color w:val="00000A"/>
          <w:sz w:val="20"/>
          <w:szCs w:val="20"/>
        </w:rPr>
        <w:t>08</w:t>
      </w:r>
      <w:r>
        <w:rPr>
          <w:rFonts w:ascii="맑은 고딕" w:hAnsi="맑은 고딕" w:cs="맑은 고딕"/>
          <w:color w:val="00000A"/>
          <w:sz w:val="20"/>
          <w:szCs w:val="20"/>
        </w:rPr>
        <w:t>일</w:t>
      </w:r>
    </w:p>
    <w:p>
      <w:pPr>
        <w:pStyle w:val="Normal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eastAsia="맑은 고딕" w:cs="맑은 고딕" w:ascii="맑은 고딕" w:hAnsi="맑은 고딕"/>
          <w:sz w:val="20"/>
          <w:szCs w:val="20"/>
        </w:rPr>
      </w:r>
    </w:p>
    <w:tbl>
      <w:tblPr>
        <w:tblStyle w:val="aa"/>
        <w:tblW w:w="10455" w:type="dxa"/>
        <w:jc w:val="center"/>
        <w:tblInd w:w="0" w:type="dxa"/>
        <w:tblCellMar>
          <w:top w:w="156" w:type="dxa"/>
          <w:left w:w="156" w:type="dxa"/>
          <w:bottom w:w="156" w:type="dxa"/>
          <w:right w:w="156" w:type="dxa"/>
        </w:tblCellMar>
        <w:tblLook w:val="0600" w:noHBand="1" w:noVBand="1" w:firstColumn="0" w:lastRow="0" w:lastColumn="0" w:firstRow="0"/>
      </w:tblPr>
      <w:tblGrid>
        <w:gridCol w:w="1155"/>
        <w:gridCol w:w="1018"/>
        <w:gridCol w:w="2941"/>
        <w:gridCol w:w="1967"/>
        <w:gridCol w:w="3373"/>
      </w:tblGrid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팀  명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>개발의 향기가 솔솔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참여 인원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sz w:val="20"/>
                <w:sz w:val="20"/>
                <w:szCs w:val="20"/>
              </w:rPr>
              <w:t>﻿﻿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 w:cs="맑은 고딕"/>
                <w:sz w:val="20"/>
                <w:szCs w:val="20"/>
              </w:rPr>
              <w:t>인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: </w:t>
            </w:r>
            <w:r>
              <w:rPr>
                <w:rFonts w:ascii="맑은 고딕" w:hAnsi="맑은 고딕" w:cs="맑은 고딕"/>
                <w:sz w:val="20"/>
                <w:szCs w:val="20"/>
              </w:rPr>
              <w:t>양수철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정수연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정현승</w:t>
            </w:r>
          </w:p>
        </w:tc>
      </w:tr>
      <w:tr>
        <w:trPr>
          <w:trHeight w:val="512" w:hRule="atLeast"/>
        </w:trPr>
        <w:tc>
          <w:tcPr>
            <w:tcW w:w="104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개발프로젝트 소개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활동일시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2023/11/29 – 2023/12/09 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장소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 xml:space="preserve">광주인력개발원 </w:t>
            </w:r>
          </w:p>
          <w:p>
            <w:pPr>
              <w:pStyle w:val="Normal"/>
              <w:widowControl w:val="false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>생산정보시스템실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주요 주제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-</w:t>
            </w:r>
            <w:r>
              <w:rPr>
                <w:rFonts w:ascii="맑은 고딕" w:hAnsi="맑은 고딕" w:cs="맑은 고딕"/>
                <w:sz w:val="20"/>
                <w:szCs w:val="20"/>
              </w:rPr>
              <w:t xml:space="preserve">포켓몬과 유사한 시스템의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rpg</w:t>
            </w:r>
            <w:r>
              <w:rPr>
                <w:rFonts w:ascii="맑은 고딕" w:hAnsi="맑은 고딕" w:cs="맑은 고딕"/>
                <w:sz w:val="20"/>
                <w:szCs w:val="20"/>
              </w:rPr>
              <w:t>게임을 제작한다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-C</w:t>
            </w:r>
            <w:r>
              <w:rPr>
                <w:rFonts w:ascii="맑은 고딕" w:hAnsi="맑은 고딕" w:cs="맑은 고딕"/>
                <w:sz w:val="20"/>
                <w:szCs w:val="20"/>
              </w:rPr>
              <w:t>언어를 사용해 요구사항을 충족시키는 프로그램을 제작한다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개발목적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sz w:val="20"/>
                <w:sz w:val="20"/>
                <w:szCs w:val="20"/>
              </w:rPr>
              <w:t>﻿</w:t>
            </w:r>
            <w:r>
              <w:rPr>
                <w:rFonts w:ascii="맑은 고딕" w:hAnsi="맑은 고딕" w:cs="맑은 고딕"/>
                <w:sz w:val="20"/>
                <w:szCs w:val="20"/>
              </w:rPr>
              <w:t>개발 능력 및 협업 능력 강화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개발환경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Linux/VScode/C</w:t>
            </w:r>
            <w:r>
              <w:rPr>
                <w:rFonts w:ascii="맑은 고딕" w:hAnsi="맑은 고딕" w:cs="맑은 고딕"/>
                <w:sz w:val="20"/>
                <w:szCs w:val="20"/>
              </w:rPr>
              <w:t>언어</w:t>
            </w:r>
          </w:p>
        </w:tc>
      </w:tr>
      <w:tr>
        <w:trPr>
          <w:trHeight w:val="32" w:hRule="atLeast"/>
        </w:trPr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파트별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업무분담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양수철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>전투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보스 전투</w:t>
            </w:r>
          </w:p>
        </w:tc>
      </w:tr>
      <w:tr>
        <w:trPr/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정수연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>퀴즈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도구</w:t>
            </w:r>
          </w:p>
        </w:tc>
      </w:tr>
      <w:tr>
        <w:trPr>
          <w:trHeight w:val="32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정현승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>화면 구성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개발몬</w:t>
            </w:r>
          </w:p>
        </w:tc>
      </w:tr>
      <w:tr>
        <w:trPr>
          <w:trHeight w:val="630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요구 분석서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60950" cy="557657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557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일정표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857250</wp:posOffset>
                  </wp:positionV>
                  <wp:extent cx="5060950" cy="2499995"/>
                  <wp:effectExtent l="0" t="0" r="0" b="0"/>
                  <wp:wrapTopAndBottom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37" w:hRule="atLeast"/>
        </w:trPr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b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코드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설명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b/>
                <w:sz w:val="20"/>
                <w:sz w:val="20"/>
                <w:szCs w:val="20"/>
              </w:rPr>
              <w:t>﻿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양수철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battle():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일반 필드 전투를 실행하는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적 사망 시 영입 선택이 가능하다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RecruitEnemy():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적 영입을 선택 시 실행되는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비어있는 개발몬 자리의 앞자리부터 채워진다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-int enemyDie(),bossDie():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아군 공격 시 적 또는 보스가 죽었는지 확인하고 문구를 출력하는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bossBattle():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보스 전투를 실행하는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일정 확률로 광역 공격을 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보스 사망 시 게임이 클리어 되어 프로그램을 종료한다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selectTarget(char*enemyName, int enemyDevmonATK):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적이 아군 개발몬을 찾아 타격하게 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죽어있거나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,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영입이 되어있지 않은 상태라면 타겟에 걸리지 않는다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makeEnemy():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적 개발몬과 조우 시 적 개발몬의 레벨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,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스텟등을 지정해주는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isLevelUp():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경험치 습득 시마다 실행되어 각 아군 개발몬의 경험치가 일정 수준을 넘어가 있으면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LevelUp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함수를 호출하는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LevelUp(int levelup, int monNum):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입력된 개발몬 번호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monNum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의 경험치가 일정 수준이 넘어가면 호출되는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레벨업 하는 수치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(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인자로 받은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levelup)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만큼 레벨과 스텟이 증가한다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</w:tc>
      </w:tr>
      <w:tr>
        <w:trPr>
          <w:trHeight w:val="1037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정수연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sz w:val="20"/>
                <w:sz w:val="20"/>
                <w:szCs w:val="20"/>
              </w:rPr>
              <w:t>﻿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-void quiz(): ox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퀴즈를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10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문제 중에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3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가지 문제를 중복되지 않게 출력하는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맞출때마다 경험치를 주고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다 맞추거나 다 틀리게 되면 레벨업과 회복 또는 피해를 입는다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useItem(int useTime):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줍게 된 도구를 사용하는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, 7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가지의 서로 다른 효과를 지닌 도구를 사용할 수 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 useTime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변수를 통해 사용하는 상황에 따라 다르게 작용될 수 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rootItem():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도구를 줍는 이벤트가 발생했을 때 사용되는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확률별로 다른 도구를 줍게 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printPocket():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현재 보유 중인 도구들을 나열해주는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eventOccur(int isClass):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움직이면 확률별로 아이템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,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퀴즈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,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전투를 실행하는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한 번에 한가지의 이벤트만 발동하며 교실인 경우를 체크해 교실별로 다른 퀴즈단이 출현하도록 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-int isClass(int pos_X, int pos_Y):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현재 플레이어가 위치가 교실인지 교실은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1,2,3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중에 어디인지 판별하는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healing():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영양사를 만나거나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모든 아군 개발몬 사망 시 실행되는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개발몬의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hp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와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mp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를 모두 최대치로 회복시킨다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isCompletion():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보스 조우 시 실행되는 함수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 xml:space="preserve">턴이 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900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보다 크면 보스 전투를 실행한다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>.</w:t>
            </w:r>
          </w:p>
        </w:tc>
      </w:tr>
      <w:tr>
        <w:trPr>
          <w:trHeight w:val="1037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b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정현승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b/>
                <w:sz w:val="20"/>
                <w:sz w:val="20"/>
                <w:szCs w:val="20"/>
              </w:rPr>
              <w:t>﻿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printMap(char (*arr)[25]):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현재 맵의 구성을 출력해주는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printImage(int imageNum):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상황에 맞는 텍스트 이미지들을 출력해주는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-void printDevmon():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보유중인 개발몬들의 상태를 출력해주는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  <w:t xml:space="preserve">-char* move(char(*arr)[25],char moveChar,int *pos_X, int * pos_Y): </w:t>
            </w:r>
            <w:r>
              <w:rPr>
                <w:rFonts w:ascii="맑은 고딕" w:hAnsi="맑은 고딕" w:cs="맑은 고딕"/>
                <w:sz w:val="20"/>
                <w:szCs w:val="20"/>
                <w:lang w:val="en-US"/>
              </w:rPr>
              <w:t>움직임을 입력받아 미충돌 시 플레이어의 위치를 수정하는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  <w:lang w:val="en-US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-int isCrash(char (*arr)[25],int *pos_X,int *pos_Y,int move): </w:t>
            </w:r>
            <w:r>
              <w:rPr>
                <w:rFonts w:ascii="맑은 고딕" w:hAnsi="맑은 고딕" w:cs="맑은 고딕"/>
                <w:sz w:val="20"/>
                <w:szCs w:val="20"/>
              </w:rPr>
              <w:t>이동 시 벽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,</w:t>
            </w:r>
            <w:r>
              <w:rPr>
                <w:rFonts w:ascii="맑은 고딕" w:hAnsi="맑은 고딕" w:cs="맑은 고딕"/>
                <w:sz w:val="20"/>
                <w:szCs w:val="20"/>
              </w:rPr>
              <w:t>보스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,</w:t>
            </w:r>
            <w:r>
              <w:rPr>
                <w:rFonts w:ascii="맑은 고딕" w:hAnsi="맑은 고딕" w:cs="맑은 고딕"/>
                <w:sz w:val="20"/>
                <w:szCs w:val="20"/>
              </w:rPr>
              <w:t>영양사와 충돌했는지 확인하는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-void choiceStarting(): </w:t>
            </w:r>
            <w:r>
              <w:rPr>
                <w:rFonts w:ascii="맑은 고딕" w:hAnsi="맑은 고딕" w:cs="맑은 고딕"/>
                <w:sz w:val="20"/>
                <w:szCs w:val="20"/>
              </w:rPr>
              <w:t>시작화면에서 시작 개발몬을 선택하는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-void initStartDevmon(int choiceStartDevmon): </w:t>
            </w:r>
            <w:r>
              <w:rPr>
                <w:rFonts w:ascii="맑은 고딕" w:hAnsi="맑은 고딕" w:cs="맑은 고딕"/>
                <w:sz w:val="20"/>
                <w:szCs w:val="20"/>
              </w:rPr>
              <w:t>시작 개발몬의 정보를 지정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다른 개발몬의 정보들을 초기화 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-void loadMapFromFile(char mapArr[25][25], const char *filename): </w:t>
            </w:r>
            <w:r>
              <w:rPr>
                <w:rFonts w:ascii="맑은 고딕" w:hAnsi="맑은 고딕" w:cs="맑은 고딕"/>
                <w:sz w:val="20"/>
                <w:szCs w:val="20"/>
              </w:rPr>
              <w:t>파일에 저장되어있는 텍스트를 배열로 바꾸어주는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-int main(void): </w:t>
            </w:r>
            <w:r>
              <w:rPr>
                <w:rFonts w:ascii="맑은 고딕" w:hAnsi="맑은 고딕" w:cs="맑은 고딕"/>
                <w:sz w:val="20"/>
                <w:szCs w:val="20"/>
              </w:rPr>
              <w:t>전투 후 모두 죽었는지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보스를 클리어했는지 등을 판별하고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체력 회복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게임종료 등을 담당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eastAsia="맑은 고딕" w:cs="맑은 고딕" w:ascii="맑은 고딕" w:hAnsi="맑은 고딕"/>
          <w:sz w:val="20"/>
          <w:szCs w:val="20"/>
        </w:rPr>
      </w:r>
    </w:p>
    <w:tbl>
      <w:tblPr>
        <w:tblStyle w:val="aa"/>
        <w:tblW w:w="10455" w:type="dxa"/>
        <w:jc w:val="center"/>
        <w:tblInd w:w="0" w:type="dxa"/>
        <w:tblCellMar>
          <w:top w:w="156" w:type="dxa"/>
          <w:left w:w="156" w:type="dxa"/>
          <w:bottom w:w="156" w:type="dxa"/>
          <w:right w:w="156" w:type="dxa"/>
        </w:tblCellMar>
        <w:tblLook w:val="0600" w:noHBand="1" w:noVBand="1" w:firstColumn="0" w:lastRow="0" w:lastColumn="0" w:firstRow="0"/>
      </w:tblPr>
      <w:tblGrid>
        <w:gridCol w:w="1155"/>
        <w:gridCol w:w="1018"/>
        <w:gridCol w:w="8282"/>
      </w:tblGrid>
      <w:tr>
        <w:trPr>
          <w:trHeight w:val="1089" w:hRule="atLeast"/>
        </w:trPr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b/>
                <w:sz w:val="20"/>
                <w:sz w:val="20"/>
                <w:szCs w:val="20"/>
              </w:rPr>
              <w:t>﻿</w:t>
            </w:r>
            <w:r>
              <w:rPr>
                <w:rFonts w:ascii="맑은 고딕" w:hAnsi="맑은 고딕" w:cs="맑은 고딕"/>
                <w:b/>
                <w:sz w:val="20"/>
                <w:szCs w:val="20"/>
              </w:rPr>
              <w:t>프로젝트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소감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양수철</w:t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보스 전투 로직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맵 디자인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도트이미지 정도 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했고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,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나머지는 다른 조원들이 거의 다 만들어서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솔직히 내가 함수를 짜거나 정확히 어느 파트를 담당했다고 말하기 창피할 수준이다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프로젝트 중 점점 완성되어가는 코드를 보며 나의 부족함을 확실히 알게 되었고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덕분에 더 열심히 해야겠다는 다짐을 하게 되는 시간이였다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</w:t>
            </w:r>
          </w:p>
        </w:tc>
      </w:tr>
      <w:tr>
        <w:trPr>
          <w:trHeight w:val="1089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정수연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sz w:val="20"/>
                <w:sz w:val="20"/>
                <w:szCs w:val="20"/>
              </w:rPr>
              <w:t>﻿</w:t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>어느것 하나 중요하지 않지 않은 프로젝트 역할 중에서 전적으로 시각화를 담당하는  파트를 맡았습니다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처음으로 접해보는 시각화 모듈이었기에 기능구현에 있어 그 시작은 조금 더뎠지만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구현하고자 했던 지도 기능을 모두 완수할 수 있어 보람을 느낍니다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 </w:t>
            </w:r>
            <w:r>
              <w:rPr>
                <w:rFonts w:ascii="맑은 고딕" w:hAnsi="맑은 고딕" w:cs="맑은 고딕"/>
                <w:sz w:val="20"/>
                <w:szCs w:val="20"/>
              </w:rPr>
              <w:t>기능 구현을 믿고 맡겨준 팀장님과 팀원님들께 감사합니다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덧붙여 기능 구현을 할 수 있었던 것은 공들인 데이터 전처리와 군더더기 없는 프로그래밍 설계 구조가 있었기 때문이라고 생각합니다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길지 않은 기간 내 맡은 바 기능을 묵묵히 해나가는데 집중하는 여성 넷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.. </w:t>
            </w:r>
            <w:r>
              <w:rPr>
                <w:rFonts w:ascii="맑은 고딕" w:hAnsi="맑은 고딕" w:cs="맑은 고딕"/>
                <w:sz w:val="20"/>
                <w:szCs w:val="20"/>
              </w:rPr>
              <w:t>마동석보다 듬직한 느낌이 들었습니다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함께 프로젝트를 수행한 팀장님과 팀원님들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맑은 고딕"/>
                <w:sz w:val="20"/>
                <w:szCs w:val="20"/>
              </w:rPr>
              <w:t>함께 해서 뜻깊었습니다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</w:p>
        </w:tc>
      </w:tr>
      <w:tr>
        <w:trPr>
          <w:trHeight w:val="3371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맑은 고딕"/>
                <w:b/>
                <w:sz w:val="20"/>
                <w:szCs w:val="20"/>
              </w:rPr>
              <w:t>정현승</w:t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sz w:val="20"/>
                <w:szCs w:val="20"/>
              </w:rPr>
              <w:t>이번 프로젝트를 진행하면서 평소 소홀했던 파트에 처음으로 집중해볼 수 있었다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물론 건강 상의 이유로 프로젝트를 함께 마칠 수 없었다는 아쉬움이 크지만 팀원들의 지원으로 최선을 다해 담당한 부분을 마칠 수 있었다는 감사함도 사무친다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sz w:val="20"/>
                <w:szCs w:val="20"/>
              </w:rPr>
              <w:t>이번 프로젝트는 개인적으로 반성의 시간이었다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지나온 시간을 조금더 밀도있게 채우지 못 했다는 반성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구체적으로는 보다 다양한 기술적 학습을 수행하지 못했다는 반성이었다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과정 중후반에 들어서는 시점까지도 주체적이고 주도적으로 내 실력을 쌓는 방법이 체화되지 않았다는 건 적극성이 부족했다는 뜻이라고 생각한다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 xml:space="preserve">지금까지 시간을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8</w:t>
            </w:r>
            <w:r>
              <w:rPr>
                <w:rFonts w:ascii="맑은 고딕" w:hAnsi="맑은 고딕" w:cs="맑은 고딕"/>
                <w:sz w:val="20"/>
                <w:szCs w:val="20"/>
              </w:rPr>
              <w:t>할 정도의 밀도로 지냈다면 앞으로의 시간은 그 두배의 밀도로 보낼 수 있도록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sz w:val="20"/>
                <w:szCs w:val="20"/>
              </w:rPr>
              <w:t>프로젝트를 진행하며 나는 내가 어려운 부분도 끝까지 해결할 수 있는 끈기가 있다는 걸 느꼈다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할 수 있다는 자신감은 열의를 불러오고 머뭇거리지 않을 용기를 준다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 w:cs="맑은 고딕"/>
                <w:sz w:val="20"/>
                <w:szCs w:val="20"/>
              </w:rPr>
              <w:t>기술적으로는 스스로의 부족함을 많이 느낀 프로젝트였지만 심적으로는 좀더 단단해질 수 있는 약이 되는 시간이었다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맑은 고딕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ind w:left="-708" w:hanging="0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Cs w:val="22"/>
        <w:lang w:val="ko-K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ko-KR" w:eastAsia="ko-K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머리글 Char"/>
    <w:basedOn w:val="DefaultParagraphFont"/>
    <w:uiPriority w:val="99"/>
    <w:qFormat/>
    <w:rsid w:val="000e1624"/>
    <w:rPr/>
  </w:style>
  <w:style w:type="character" w:styleId="Char1" w:customStyle="1">
    <w:name w:val="바닥글 Char"/>
    <w:basedOn w:val="DefaultParagraphFont"/>
    <w:uiPriority w:val="99"/>
    <w:qFormat/>
    <w:rsid w:val="000e1624"/>
    <w:rPr/>
  </w:style>
  <w:style w:type="character" w:styleId="Seffnanumgothic" w:customStyle="1">
    <w:name w:val="se-ff-nanumgothic"/>
    <w:basedOn w:val="DefaultParagraphFont"/>
    <w:qFormat/>
    <w:rsid w:val="000e162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8">
    <w:name w:val="제목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0e1624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0e1624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etextparagraph" w:customStyle="1">
    <w:name w:val="se-text-paragraph"/>
    <w:basedOn w:val="Normal"/>
    <w:qFormat/>
    <w:rsid w:val="000e1624"/>
    <w:pPr>
      <w:spacing w:lineRule="auto" w:line="240" w:beforeAutospacing="1" w:afterAutospacing="1"/>
    </w:pPr>
    <w:rPr>
      <w:rFonts w:ascii="굴림" w:hAnsi="굴림" w:eastAsia="굴림" w:cs="굴림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84751"/>
    <w:pPr>
      <w:ind w:left="800" w:hanging="0"/>
    </w:pPr>
    <w:rPr/>
  </w:style>
  <w:style w:type="paragraph" w:styleId="Style10">
    <w:name w:val="표 내용"/>
    <w:basedOn w:val="Normal"/>
    <w:qFormat/>
    <w:pPr>
      <w:widowControl w:val="false"/>
      <w:suppressLineNumbers/>
    </w:pPr>
    <w:rPr/>
  </w:style>
  <w:style w:type="paragraph" w:styleId="Style11">
    <w:name w:val="표제목"/>
    <w:basedOn w:val="Style10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OXKUm7bypmWPrPUk8wZbzumi1Yw==">CgMxLjA4AHIhMURJU0hvQXRxQ3pDM1NJa1RUVjVVTmxidWtrb0JJWVdK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4</Pages>
  <Words>1973</Words>
  <Characters>2670</Characters>
  <CharactersWithSpaces>3297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2023-05-25T00:55:00Z</dcterms:created>
  <dc:creator/>
  <dc:description/>
  <dc:language>ko-KR</dc:language>
  <cp:lastModifiedBy/>
  <dcterms:modified xsi:type="dcterms:W3CDTF">2023-12-08T09:30:19Z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