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color w:val="2F5496"/>
          <w:sz w:val="80"/>
          <w:szCs w:val="80"/>
        </w:rPr>
      </w:pPr>
    </w:p>
    <w:p>
      <w:pPr>
        <w:pStyle w:val="6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0" w:name="_Toc534127626"/>
      <w:bookmarkStart w:id="1" w:name="_Toc534156607"/>
      <w:bookmarkStart w:id="2" w:name="_Toc442853669"/>
      <w:r>
        <w:rPr>
          <w:rFonts w:ascii="Helvetica" w:hAnsi="Helvetica"/>
          <w:color w:val="2F5496"/>
          <w:sz w:val="80"/>
          <w:szCs w:val="80"/>
        </w:rPr>
        <w:t>AITA</w:t>
      </w:r>
      <w:bookmarkEnd w:id="0"/>
      <w:bookmarkEnd w:id="1"/>
      <w:bookmarkEnd w:id="2"/>
    </w:p>
    <w:p>
      <w:pPr>
        <w:pStyle w:val="23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系统设计说明书</w:t>
      </w:r>
    </w:p>
    <w:p>
      <w:pPr>
        <w:pStyle w:val="23"/>
        <w:rPr>
          <w:sz w:val="48"/>
          <w:szCs w:val="48"/>
        </w:rPr>
      </w:pPr>
    </w:p>
    <w:p>
      <w:pPr>
        <w:pStyle w:val="23"/>
        <w:rPr>
          <w:sz w:val="48"/>
          <w:szCs w:val="48"/>
        </w:rPr>
      </w:pPr>
    </w:p>
    <w:p>
      <w:pPr>
        <w:pStyle w:val="23"/>
        <w:spacing w:line="480" w:lineRule="auto"/>
        <w:rPr>
          <w:sz w:val="36"/>
          <w:szCs w:val="36"/>
        </w:rPr>
      </w:pPr>
    </w:p>
    <w:p>
      <w:pPr>
        <w:pStyle w:val="23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23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23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23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23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23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23"/>
        <w:spacing w:line="480" w:lineRule="auto"/>
        <w:jc w:val="center"/>
        <w:rPr>
          <w:sz w:val="36"/>
          <w:szCs w:val="36"/>
        </w:rPr>
      </w:pPr>
    </w:p>
    <w:p>
      <w:pPr>
        <w:pStyle w:val="2"/>
        <w:jc w:val="center"/>
      </w:pPr>
      <w:bookmarkStart w:id="3" w:name="_Toc2010778028"/>
      <w:r>
        <w:rPr>
          <w:rFonts w:hint="eastAsia"/>
        </w:rPr>
        <w:t>目录</w:t>
      </w:r>
      <w:bookmarkEnd w:id="3"/>
    </w:p>
    <w:p>
      <w:pPr>
        <w:pStyle w:val="7"/>
        <w:tabs>
          <w:tab w:val="right" w:leader="dot" w:pos="8300"/>
        </w:tabs>
      </w:pPr>
      <w:bookmarkStart w:id="27" w:name="_GoBack"/>
      <w:bookmarkEnd w:id="27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_Toc442853669 </w:instrText>
      </w:r>
      <w:r>
        <w:fldChar w:fldCharType="separate"/>
      </w:r>
      <w:r>
        <w:rPr>
          <w:rFonts w:ascii="Helvetica" w:hAnsi="Helvetica"/>
          <w:szCs w:val="80"/>
        </w:rPr>
        <w:t>AITA</w:t>
      </w:r>
      <w:r>
        <w:tab/>
      </w:r>
      <w:r>
        <w:fldChar w:fldCharType="begin"/>
      </w:r>
      <w:r>
        <w:instrText xml:space="preserve"> PAGEREF _Toc442853669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_Toc2010778028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_Toc2010778028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_Toc196163757 </w:instrText>
      </w:r>
      <w:r>
        <w:fldChar w:fldCharType="separate"/>
      </w:r>
      <w:r>
        <w:t>引言</w:t>
      </w:r>
      <w:r>
        <w:tab/>
      </w:r>
      <w:r>
        <w:fldChar w:fldCharType="begin"/>
      </w:r>
      <w:r>
        <w:instrText xml:space="preserve"> PAGEREF _Toc196163757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_Toc536865754 </w:instrText>
      </w:r>
      <w:r>
        <w:fldChar w:fldCharType="separate"/>
      </w:r>
      <w:r>
        <w:t>编写目的</w:t>
      </w:r>
      <w:r>
        <w:tab/>
      </w:r>
      <w:r>
        <w:fldChar w:fldCharType="begin"/>
      </w:r>
      <w:r>
        <w:instrText xml:space="preserve"> PAGEREF _Toc536865754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_Toc1523926431 </w:instrText>
      </w:r>
      <w:r>
        <w:fldChar w:fldCharType="separate"/>
      </w:r>
      <w:r>
        <w:t>背景与依据</w:t>
      </w:r>
      <w:r>
        <w:tab/>
      </w:r>
      <w:r>
        <w:fldChar w:fldCharType="begin"/>
      </w:r>
      <w:r>
        <w:instrText xml:space="preserve"> PAGEREF _Toc1523926431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_Toc1741551695 </w:instrText>
      </w:r>
      <w:r>
        <w:fldChar w:fldCharType="separate"/>
      </w:r>
      <w:r>
        <w:t>参考资料</w:t>
      </w:r>
      <w:r>
        <w:tab/>
      </w:r>
      <w:r>
        <w:fldChar w:fldCharType="begin"/>
      </w:r>
      <w:r>
        <w:instrText xml:space="preserve"> PAGEREF _Toc1741551695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_Toc57229255 </w:instrText>
      </w:r>
      <w:r>
        <w:fldChar w:fldCharType="separate"/>
      </w:r>
      <w:r>
        <w:t>系统软件结构设计</w:t>
      </w:r>
      <w:r>
        <w:tab/>
      </w:r>
      <w:r>
        <w:fldChar w:fldCharType="begin"/>
      </w:r>
      <w:r>
        <w:instrText xml:space="preserve"> PAGEREF _Toc57229255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_Toc1926898576 </w:instrText>
      </w:r>
      <w:r>
        <w:fldChar w:fldCharType="separate"/>
      </w:r>
      <w:r>
        <w:t>结构语境图</w:t>
      </w:r>
      <w:r>
        <w:tab/>
      </w:r>
      <w:r>
        <w:fldChar w:fldCharType="begin"/>
      </w:r>
      <w:r>
        <w:instrText xml:space="preserve"> PAGEREF _Toc1926898576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_Toc1330970072 </w:instrText>
      </w:r>
      <w:r>
        <w:fldChar w:fldCharType="separate"/>
      </w:r>
      <w:r>
        <w:t>系统业务分析类图</w:t>
      </w:r>
      <w:r>
        <w:tab/>
      </w:r>
      <w:r>
        <w:fldChar w:fldCharType="begin"/>
      </w:r>
      <w:r>
        <w:instrText xml:space="preserve"> PAGEREF _Toc1330970072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_Toc1424332952 </w:instrText>
      </w:r>
      <w:r>
        <w:fldChar w:fldCharType="separate"/>
      </w:r>
      <w:r>
        <w:t>系统软件架构图</w:t>
      </w:r>
      <w:r>
        <w:tab/>
      </w:r>
      <w:r>
        <w:fldChar w:fldCharType="begin"/>
      </w:r>
      <w:r>
        <w:instrText xml:space="preserve"> PAGEREF _Toc1424332952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_Toc763711155 </w:instrText>
      </w:r>
      <w:r>
        <w:fldChar w:fldCharType="separate"/>
      </w:r>
      <w:r>
        <w:t>模块设计</w:t>
      </w:r>
      <w:r>
        <w:tab/>
      </w:r>
      <w:r>
        <w:fldChar w:fldCharType="begin"/>
      </w:r>
      <w:r>
        <w:instrText xml:space="preserve"> PAGEREF _Toc763711155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_Toc183623966 </w:instrText>
      </w:r>
      <w:r>
        <w:fldChar w:fldCharType="separate"/>
      </w:r>
      <w:r>
        <w:rPr>
          <w:szCs w:val="40"/>
        </w:rPr>
        <w:t>DBAccess接口设计</w:t>
      </w:r>
      <w:r>
        <w:tab/>
      </w:r>
      <w:r>
        <w:fldChar w:fldCharType="begin"/>
      </w:r>
      <w:r>
        <w:instrText xml:space="preserve"> PAGEREF _Toc183623966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_Toc233995823 </w:instrText>
      </w:r>
      <w:r>
        <w:fldChar w:fldCharType="separate"/>
      </w:r>
      <w:r>
        <w:rPr>
          <w:szCs w:val="40"/>
        </w:rPr>
        <w:t>Teacher 类</w:t>
      </w:r>
      <w:r>
        <w:tab/>
      </w:r>
      <w:r>
        <w:fldChar w:fldCharType="begin"/>
      </w:r>
      <w:r>
        <w:instrText xml:space="preserve"> PAGEREF _Toc233995823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_Toc725239504 </w:instrText>
      </w:r>
      <w:r>
        <w:fldChar w:fldCharType="separate"/>
      </w:r>
      <w:r>
        <w:rPr>
          <w:szCs w:val="40"/>
        </w:rPr>
        <w:t>Student 类</w:t>
      </w:r>
      <w:r>
        <w:tab/>
      </w:r>
      <w:r>
        <w:fldChar w:fldCharType="begin"/>
      </w:r>
      <w:r>
        <w:instrText xml:space="preserve"> PAGEREF _Toc725239504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_Toc2130647003 </w:instrText>
      </w:r>
      <w:r>
        <w:fldChar w:fldCharType="separate"/>
      </w:r>
      <w:r>
        <w:rPr>
          <w:szCs w:val="40"/>
        </w:rPr>
        <w:t>Course类</w:t>
      </w:r>
      <w:r>
        <w:tab/>
      </w:r>
      <w:r>
        <w:fldChar w:fldCharType="begin"/>
      </w:r>
      <w:r>
        <w:instrText xml:space="preserve"> PAGEREF _Toc2130647003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_Toc494365696 </w:instrText>
      </w:r>
      <w:r>
        <w:fldChar w:fldCharType="separate"/>
      </w:r>
      <w:r>
        <w:rPr>
          <w:szCs w:val="40"/>
        </w:rPr>
        <w:t>StudyResult类</w:t>
      </w:r>
      <w:r>
        <w:tab/>
      </w:r>
      <w:r>
        <w:fldChar w:fldCharType="begin"/>
      </w:r>
      <w:r>
        <w:instrText xml:space="preserve"> PAGEREF _Toc494365696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_Toc190022429 </w:instrText>
      </w:r>
      <w:r>
        <w:fldChar w:fldCharType="separate"/>
      </w:r>
      <w:r>
        <w:rPr>
          <w:szCs w:val="40"/>
        </w:rPr>
        <w:t>ModifyCourse接口设计</w:t>
      </w:r>
      <w:r>
        <w:tab/>
      </w:r>
      <w:r>
        <w:fldChar w:fldCharType="begin"/>
      </w:r>
      <w:r>
        <w:instrText xml:space="preserve"> PAGEREF _Toc190022429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_Toc398781114 </w:instrText>
      </w:r>
      <w:r>
        <w:fldChar w:fldCharType="separate"/>
      </w:r>
      <w:r>
        <w:rPr>
          <w:szCs w:val="40"/>
        </w:rPr>
        <w:t>ReadText接口设计</w:t>
      </w:r>
      <w:r>
        <w:tab/>
      </w:r>
      <w:r>
        <w:fldChar w:fldCharType="begin"/>
      </w:r>
      <w:r>
        <w:instrText xml:space="preserve"> PAGEREF _Toc398781114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_Toc17720711 </w:instrText>
      </w:r>
      <w:r>
        <w:fldChar w:fldCharType="separate"/>
      </w:r>
      <w:r>
        <w:rPr>
          <w:szCs w:val="40"/>
        </w:rPr>
        <w:t>WatchVideo接口设计</w:t>
      </w:r>
      <w:r>
        <w:tab/>
      </w:r>
      <w:r>
        <w:fldChar w:fldCharType="begin"/>
      </w:r>
      <w:r>
        <w:instrText xml:space="preserve"> PAGEREF _Toc17720711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_Toc1479246491 </w:instrText>
      </w:r>
      <w:r>
        <w:fldChar w:fldCharType="separate"/>
      </w:r>
      <w:r>
        <w:rPr>
          <w:szCs w:val="40"/>
        </w:rPr>
        <w:t>AddKnowledgePoint接口设计</w:t>
      </w:r>
      <w:r>
        <w:tab/>
      </w:r>
      <w:r>
        <w:fldChar w:fldCharType="begin"/>
      </w:r>
      <w:r>
        <w:instrText xml:space="preserve"> PAGEREF _Toc1479246491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_Toc277592918 </w:instrText>
      </w:r>
      <w:r>
        <w:fldChar w:fldCharType="separate"/>
      </w:r>
      <w:r>
        <w:rPr>
          <w:szCs w:val="40"/>
        </w:rPr>
        <w:t>ResultChart接口设计</w:t>
      </w:r>
      <w:r>
        <w:tab/>
      </w:r>
      <w:r>
        <w:fldChar w:fldCharType="begin"/>
      </w:r>
      <w:r>
        <w:instrText xml:space="preserve"> PAGEREF _Toc277592918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_Toc1169691542 </w:instrText>
      </w:r>
      <w:r>
        <w:fldChar w:fldCharType="separate"/>
      </w:r>
      <w:r>
        <w:rPr>
          <w:szCs w:val="40"/>
        </w:rPr>
        <w:t>注册功能</w:t>
      </w:r>
      <w:r>
        <w:tab/>
      </w:r>
      <w:r>
        <w:fldChar w:fldCharType="begin"/>
      </w:r>
      <w:r>
        <w:instrText xml:space="preserve"> PAGEREF _Toc1169691542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_Toc940441756 </w:instrText>
      </w:r>
      <w:r>
        <w:fldChar w:fldCharType="separate"/>
      </w:r>
      <w:r>
        <w:rPr>
          <w:szCs w:val="40"/>
        </w:rPr>
        <w:t>登陆功能</w:t>
      </w:r>
      <w:r>
        <w:tab/>
      </w:r>
      <w:r>
        <w:fldChar w:fldCharType="begin"/>
      </w:r>
      <w:r>
        <w:instrText xml:space="preserve"> PAGEREF _Toc940441756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_Toc524951172 </w:instrText>
      </w:r>
      <w:r>
        <w:fldChar w:fldCharType="separate"/>
      </w:r>
      <w:r>
        <w:rPr>
          <w:szCs w:val="40"/>
        </w:rPr>
        <w:t>观看视频功能</w:t>
      </w:r>
      <w:r>
        <w:tab/>
      </w:r>
      <w:r>
        <w:fldChar w:fldCharType="begin"/>
      </w:r>
      <w:r>
        <w:instrText xml:space="preserve"> PAGEREF _Toc524951172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_Toc991525928 </w:instrText>
      </w:r>
      <w:r>
        <w:fldChar w:fldCharType="separate"/>
      </w:r>
      <w:r>
        <w:rPr>
          <w:szCs w:val="40"/>
        </w:rPr>
        <w:t>查看学习结果</w:t>
      </w:r>
      <w:r>
        <w:tab/>
      </w:r>
      <w:r>
        <w:fldChar w:fldCharType="begin"/>
      </w:r>
      <w:r>
        <w:instrText xml:space="preserve"> PAGEREF _Toc991525928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jc w:val="center"/>
      </w:pPr>
      <w:bookmarkStart w:id="4" w:name="_Toc196163757"/>
      <w:r>
        <w:t>引言</w:t>
      </w:r>
      <w:bookmarkEnd w:id="4"/>
    </w:p>
    <w:p>
      <w:pPr>
        <w:pStyle w:val="3"/>
      </w:pPr>
      <w:bookmarkStart w:id="5" w:name="_Toc536865754"/>
      <w:r>
        <w:t>编写目的</w:t>
      </w:r>
      <w:bookmarkEnd w:id="5"/>
    </w:p>
    <w:p>
      <w:pPr>
        <w:pStyle w:val="23"/>
      </w:pPr>
      <w:r>
        <w:t>编写本文档的目的是对系统结构设计，详细类设计进行详细描述，同时作为设计开发人员的设计依据。详细设计解决如何实现各个模块的内部功能，对细节进行描述，为读者提供详尽的描述。</w:t>
      </w:r>
    </w:p>
    <w:p>
      <w:pPr>
        <w:pStyle w:val="23"/>
      </w:pPr>
      <w:r>
        <w:t>本文档的预期读者为项目管理人员、设计人员、测试人员和质量保证人员。</w:t>
      </w:r>
    </w:p>
    <w:p>
      <w:pPr>
        <w:pStyle w:val="23"/>
      </w:pPr>
      <w:r>
        <w:t> </w:t>
      </w:r>
    </w:p>
    <w:p>
      <w:pPr>
        <w:pStyle w:val="3"/>
        <w:rPr>
          <w:sz w:val="16"/>
          <w:szCs w:val="16"/>
        </w:rPr>
      </w:pPr>
      <w:bookmarkStart w:id="6" w:name="_Toc1523926431"/>
      <w:r>
        <w:t>背景与依据</w:t>
      </w:r>
      <w:bookmarkEnd w:id="6"/>
    </w:p>
    <w:p>
      <w:pPr>
        <w:pStyle w:val="23"/>
      </w:pPr>
      <w:r>
        <w:t>AITA需求分析</w:t>
      </w:r>
    </w:p>
    <w:p>
      <w:pPr>
        <w:pStyle w:val="23"/>
      </w:pPr>
      <w:r>
        <w:t>AITA项目方案书 </w:t>
      </w:r>
    </w:p>
    <w:p>
      <w:pPr>
        <w:pStyle w:val="3"/>
        <w:rPr>
          <w:sz w:val="16"/>
          <w:szCs w:val="16"/>
        </w:rPr>
      </w:pPr>
      <w:r>
        <w:rPr>
          <w:sz w:val="18"/>
          <w:szCs w:val="18"/>
        </w:rPr>
        <w:t xml:space="preserve"> </w:t>
      </w:r>
      <w:bookmarkStart w:id="7" w:name="_Toc1741551695"/>
      <w:r>
        <w:t>参考资料</w:t>
      </w:r>
      <w:bookmarkEnd w:id="7"/>
    </w:p>
    <w:p>
      <w:pPr>
        <w:pStyle w:val="23"/>
      </w:pPr>
      <w:r>
        <w:t>[1] 质量管理体系国家标准理解与实施(2008版)</w:t>
      </w:r>
    </w:p>
    <w:p>
      <w:pPr>
        <w:pStyle w:val="23"/>
      </w:pPr>
      <w:r>
        <w:t>[2]Jeon, J., Park, J. C., Jo, Y. J., Nam, C. M., Bae, K. H., &amp; Hwang, Y., et al. (2016). A Real-time Facial Expression Recognizer using Deep Neural Network.International Conference on Ubiquitous Information Management and Communication(pp.1-4). ACM.</w:t>
      </w:r>
    </w:p>
    <w:p>
      <w:pPr>
        <w:pStyle w:val="23"/>
      </w:pPr>
      <w:r>
        <w:t>[3]Kim, B. K., Roh, J., Dong, S. Y., &amp; Lee, S. Y. (2016). Hierarchical committee of deep convolutional neural networks for robust facial expression recognition.Journal on Multimodal User Interfaces,10(2), 1-17.</w:t>
      </w:r>
    </w:p>
    <w:p>
      <w:pPr>
        <w:pStyle w:val="23"/>
      </w:pPr>
      <w:r>
        <w:t>[4]Chang, T., Wen, G., Hu, Y., &amp; Ma, J. J. (2018). Facial expression recognition based on complexity perception classification algorithm.</w:t>
      </w:r>
    </w:p>
    <w:p>
      <w:pPr>
        <w:pStyle w:val="23"/>
      </w:pPr>
      <w:r>
        <w:t>[5]Li, D., Wen, G., Hou, Z., Huan, E., Hu, Y., &amp; Li, H. (2018). Rtcrelief-f: an effective clustering and ordering-based ensemble pruning algorithm for facial expression recognition.Knowledge &amp; Information Systems, 1-32.</w:t>
      </w:r>
    </w:p>
    <w:p>
      <w:pPr>
        <w:pStyle w:val="23"/>
      </w:pPr>
    </w:p>
    <w:p>
      <w:pPr>
        <w:pStyle w:val="2"/>
        <w:jc w:val="center"/>
      </w:pPr>
      <w:bookmarkStart w:id="8" w:name="_Toc57229255"/>
      <w:r>
        <w:t>系统软件结构设计</w:t>
      </w:r>
      <w:bookmarkEnd w:id="8"/>
    </w:p>
    <w:p>
      <w:pPr>
        <w:pStyle w:val="3"/>
      </w:pPr>
      <w:bookmarkStart w:id="9" w:name="_Toc1926898576"/>
      <w:r>
        <w:t>结构语境图</w:t>
      </w:r>
      <w:bookmarkEnd w:id="9"/>
    </w:p>
    <w:p>
      <w:pPr>
        <w:pStyle w:val="23"/>
        <w:jc w:val="center"/>
      </w:pPr>
      <w:r>
        <w:drawing>
          <wp:inline distT="0" distB="0" distL="0" distR="0">
            <wp:extent cx="5215890" cy="3444240"/>
            <wp:effectExtent l="0" t="0" r="0" b="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4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420"/>
      </w:pPr>
      <w:r>
        <w:t>AITA智能教育系统是一个相对独立的平台，与老师和学生用户进行交互，但几乎不与其他系统构成 peer 或 superordinate 关系；系统在使用过程中需要调用外部的系统来进行识别校准、绘图、摄像、生成试卷功能。</w:t>
      </w:r>
    </w:p>
    <w:p>
      <w:pPr>
        <w:pStyle w:val="23"/>
      </w:pPr>
    </w:p>
    <w:p>
      <w:pPr>
        <w:pStyle w:val="3"/>
      </w:pPr>
      <w:bookmarkStart w:id="10" w:name="_Toc1330970072"/>
      <w:r>
        <w:t>系统业务分析类图</w:t>
      </w:r>
      <w:bookmarkEnd w:id="10"/>
    </w:p>
    <w:p>
      <w:pPr>
        <w:pStyle w:val="23"/>
        <w:jc w:val="center"/>
      </w:pPr>
      <w:r>
        <w:drawing>
          <wp:inline distT="0" distB="0" distL="0" distR="0">
            <wp:extent cx="5215890" cy="2578100"/>
            <wp:effectExtent l="0" t="0" r="0" b="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</w:pPr>
    </w:p>
    <w:p>
      <w:pPr>
        <w:pStyle w:val="23"/>
        <w:jc w:val="center"/>
      </w:pPr>
      <w:r>
        <w:t>根据系统业务可以将整个系统分为课程管理、学习结果管理、用户管理三个子系统</w:t>
      </w:r>
      <w:r>
        <w:rPr>
          <w:rFonts w:hint="eastAsia"/>
        </w:rPr>
        <w:t>，</w:t>
      </w:r>
      <w:r>
        <w:t>通过problem frame继承的形式针对每个子系统初步构建设计类图。</w:t>
      </w:r>
    </w:p>
    <w:p>
      <w:pPr>
        <w:pStyle w:val="23"/>
        <w:jc w:val="center"/>
      </w:pPr>
      <w:r>
        <w:pict>
          <v:shape id="_x0000_s1028" o:spid="_x0000_s1028" o:spt="202" type="#_x0000_t202" style="position:absolute;left:0pt;margin-left:243.65pt;margin-top:27.8pt;height:253.7pt;width:214.8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pStyle w:val="3"/>
                    <w:jc w:val="center"/>
                  </w:pPr>
                  <w:r>
                    <w:t>学习结果管理子系统</w:t>
                  </w:r>
                </w:p>
                <w:p>
                  <w:pPr>
                    <w:pStyle w:val="23"/>
                    <w:jc w:val="center"/>
                  </w:pPr>
                  <w:r>
                    <w:drawing>
                      <wp:inline distT="0" distB="0" distL="0" distR="0">
                        <wp:extent cx="2273935" cy="2208530"/>
                        <wp:effectExtent l="0" t="0" r="12065" b="1270"/>
                        <wp:docPr id="4" name="Drawing 3" descr="图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rawing 3" descr="图片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3935" cy="220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/>
              </w:txbxContent>
            </v:textbox>
          </v:shape>
        </w:pict>
      </w:r>
      <w:r>
        <w:pict>
          <v:shape id="_x0000_s1027" o:spid="_x0000_s1027" o:spt="202" type="#_x0000_t202" style="position:absolute;left:0pt;margin-left:-44.05pt;margin-top:28.45pt;height:251.35pt;width:267.8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pStyle w:val="3"/>
                    <w:jc w:val="center"/>
                  </w:pPr>
                  <w:r>
                    <w:t>课程管理子系统</w:t>
                  </w:r>
                </w:p>
                <w:p>
                  <w:r>
                    <w:drawing>
                      <wp:inline distT="0" distB="0" distL="0" distR="0">
                        <wp:extent cx="3234055" cy="2289810"/>
                        <wp:effectExtent l="0" t="0" r="12065" b="11430"/>
                        <wp:docPr id="3" name="Drawing 2" descr="图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Drawing 2" descr="图片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4055" cy="2289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3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  <w:sectPr>
          <w:type w:val="continuous"/>
          <w:pgSz w:w="11900" w:h="16840"/>
          <w:pgMar w:top="1440" w:right="1800" w:bottom="1440" w:left="1800" w:header="851" w:footer="992" w:gutter="0"/>
          <w:cols w:equalWidth="0" w:num="2">
            <w:col w:w="3937" w:space="425"/>
            <w:col w:w="3937"/>
          </w:cols>
          <w:docGrid w:type="lines" w:linePitch="312" w:charSpace="0"/>
        </w:sectPr>
      </w:pPr>
    </w:p>
    <w:p>
      <w:pPr>
        <w:pStyle w:val="23"/>
        <w:jc w:val="center"/>
      </w:pPr>
    </w:p>
    <w:p>
      <w:pPr>
        <w:pStyle w:val="3"/>
      </w:pPr>
    </w:p>
    <w:p>
      <w:pPr>
        <w:pStyle w:val="3"/>
      </w:pPr>
    </w:p>
    <w:p>
      <w:pPr>
        <w:pStyle w:val="3"/>
      </w:pPr>
    </w:p>
    <w:p/>
    <w:p>
      <w:pPr>
        <w:jc w:val="center"/>
      </w:pPr>
      <w:r>
        <w:rPr>
          <w:sz w:val="24"/>
        </w:rPr>
        <w:pict>
          <v:shape id="_x0000_s1026" o:spid="_x0000_s1026" o:spt="202" type="#_x0000_t202" style="position:absolute;left:0pt;margin-left:6.5pt;margin-top:-27.55pt;height:240.3pt;width:234.6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pStyle w:val="3"/>
                    <w:jc w:val="center"/>
                  </w:pPr>
                  <w:r>
                    <w:t>用户管理子系统</w:t>
                  </w:r>
                </w:p>
                <w:p>
                  <w:r>
                    <w:drawing>
                      <wp:inline distT="0" distB="0" distL="0" distR="0">
                        <wp:extent cx="2733040" cy="2132965"/>
                        <wp:effectExtent l="0" t="0" r="10160" b="635"/>
                        <wp:docPr id="5" name="Drawing 4" descr="图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Drawing 4" descr="图片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3040" cy="2132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</w:pPr>
    </w:p>
    <w:p>
      <w:pPr>
        <w:pStyle w:val="3"/>
      </w:pPr>
      <w:bookmarkStart w:id="11" w:name="_Toc1424332952"/>
      <w:r>
        <w:t>系统软件架构图</w:t>
      </w:r>
      <w:bookmarkEnd w:id="11"/>
    </w:p>
    <w:p>
      <w:pPr>
        <w:pStyle w:val="23"/>
        <w:jc w:val="center"/>
      </w:pPr>
      <w:r>
        <w:drawing>
          <wp:inline distT="0" distB="0" distL="0" distR="0">
            <wp:extent cx="5215890" cy="3024505"/>
            <wp:effectExtent l="0" t="0" r="0" b="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0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</w:pPr>
    </w:p>
    <w:p>
      <w:pPr>
        <w:pStyle w:val="23"/>
        <w:ind w:firstLine="420"/>
      </w:pPr>
      <w:r>
        <w:t>将系统业务设计类图初步加入接口类并构成组件，组件之间的层次调用是通过接口实现的。主要业务模块的操作对象抽象为组件，对于需要调用其他组件实现的功能定义接口，通过接口调用实现特定业务功能。</w:t>
      </w:r>
    </w:p>
    <w:p>
      <w:pPr>
        <w:pStyle w:val="23"/>
      </w:pPr>
    </w:p>
    <w:p>
      <w:pPr>
        <w:pStyle w:val="2"/>
        <w:jc w:val="center"/>
        <w:rPr>
          <w:sz w:val="16"/>
          <w:szCs w:val="16"/>
        </w:rPr>
      </w:pPr>
      <w:bookmarkStart w:id="12" w:name="_Toc763711155"/>
      <w:r>
        <w:t>模块设计</w:t>
      </w:r>
      <w:bookmarkEnd w:id="12"/>
    </w:p>
    <w:p>
      <w:pPr>
        <w:pStyle w:val="3"/>
        <w:rPr>
          <w:sz w:val="40"/>
          <w:szCs w:val="40"/>
        </w:rPr>
      </w:pPr>
      <w:bookmarkStart w:id="13" w:name="_Toc183623966"/>
      <w:r>
        <w:rPr>
          <w:sz w:val="40"/>
          <w:szCs w:val="40"/>
        </w:rPr>
        <w:t>DBAccess接口设计</w:t>
      </w:r>
      <w:bookmarkEnd w:id="13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数据访问的接口，作为整个系统数据访问的接口，其余类均需要实现这个接口，对数据库实现最基本的增删查改的操作。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实现对整个数据库增删查改的操作。</w:t>
      </w:r>
    </w:p>
    <w:p>
      <w:pPr>
        <w:pStyle w:val="4"/>
        <w:rPr>
          <w:sz w:val="16"/>
          <w:szCs w:val="16"/>
        </w:rPr>
      </w:pPr>
      <w:r>
        <w:t>输入项</w:t>
      </w:r>
    </w:p>
    <w:tbl>
      <w:tblPr>
        <w:tblStyle w:val="1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89"/>
        <w:gridCol w:w="1918"/>
        <w:gridCol w:w="1538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9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89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18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538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82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9" w:type="dxa"/>
          </w:tcPr>
          <w:p>
            <w:pPr>
              <w:pStyle w:val="5"/>
              <w:ind w:firstLine="0"/>
              <w:jc w:val="center"/>
            </w:pPr>
            <w:r>
              <w:t>public</w:t>
            </w:r>
          </w:p>
        </w:tc>
        <w:tc>
          <w:tcPr>
            <w:tcW w:w="1689" w:type="dxa"/>
          </w:tcPr>
          <w:p>
            <w:pPr>
              <w:pStyle w:val="5"/>
              <w:ind w:firstLine="0"/>
              <w:jc w:val="center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918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删除数据库的某一行</w:t>
            </w:r>
          </w:p>
        </w:tc>
        <w:tc>
          <w:tcPr>
            <w:tcW w:w="1538" w:type="dxa"/>
          </w:tcPr>
          <w:p>
            <w:pPr>
              <w:pStyle w:val="5"/>
              <w:ind w:firstLine="0"/>
              <w:jc w:val="center"/>
            </w:pPr>
            <w:r>
              <w:t xml:space="preserve">T t: </w:t>
            </w:r>
            <w:r>
              <w:rPr>
                <w:rFonts w:hint="eastAsia"/>
              </w:rPr>
              <w:t>目标表格，</w:t>
            </w:r>
            <w:r>
              <w:t>Serializable pk:</w:t>
            </w:r>
            <w:r>
              <w:rPr>
                <w:rFonts w:hint="eastAsia"/>
              </w:rPr>
              <w:t>主键值</w:t>
            </w:r>
          </w:p>
        </w:tc>
        <w:tc>
          <w:tcPr>
            <w:tcW w:w="1682" w:type="dxa"/>
          </w:tcPr>
          <w:p>
            <w:pPr>
              <w:pStyle w:val="5"/>
              <w:ind w:firstLine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9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689" w:type="dxa"/>
          </w:tcPr>
          <w:p>
            <w:pPr>
              <w:pStyle w:val="5"/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918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在数据库中插入一行数据</w:t>
            </w:r>
          </w:p>
        </w:tc>
        <w:tc>
          <w:tcPr>
            <w:tcW w:w="1538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T t:</w:t>
            </w:r>
            <w:r>
              <w:t xml:space="preserve"> </w:t>
            </w:r>
            <w:r>
              <w:rPr>
                <w:rFonts w:hint="eastAsia"/>
              </w:rPr>
              <w:t>目标表格</w:t>
            </w:r>
          </w:p>
        </w:tc>
        <w:tc>
          <w:tcPr>
            <w:tcW w:w="1682" w:type="dxa"/>
          </w:tcPr>
          <w:p>
            <w:pPr>
              <w:pStyle w:val="5"/>
              <w:ind w:firstLine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9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689" w:type="dxa"/>
          </w:tcPr>
          <w:p>
            <w:pPr>
              <w:pStyle w:val="5"/>
              <w:ind w:firstLine="0"/>
              <w:jc w:val="center"/>
            </w:pPr>
            <w:r>
              <w:t>update</w:t>
            </w:r>
          </w:p>
        </w:tc>
        <w:tc>
          <w:tcPr>
            <w:tcW w:w="1918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在数据库中更新一行数据</w:t>
            </w:r>
          </w:p>
        </w:tc>
        <w:tc>
          <w:tcPr>
            <w:tcW w:w="1538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T t:</w:t>
            </w:r>
            <w:r>
              <w:t xml:space="preserve"> </w:t>
            </w:r>
            <w:r>
              <w:rPr>
                <w:rFonts w:hint="eastAsia"/>
              </w:rPr>
              <w:t>目标表格</w:t>
            </w:r>
          </w:p>
        </w:tc>
        <w:tc>
          <w:tcPr>
            <w:tcW w:w="1682" w:type="dxa"/>
          </w:tcPr>
          <w:p>
            <w:pPr>
              <w:pStyle w:val="5"/>
              <w:ind w:firstLine="0"/>
              <w:jc w:val="center"/>
            </w:pPr>
          </w:p>
        </w:tc>
      </w:tr>
    </w:tbl>
    <w:p>
      <w:pPr>
        <w:pStyle w:val="4"/>
      </w:pPr>
      <w:r>
        <w:t>输出项</w:t>
      </w:r>
    </w:p>
    <w:tbl>
      <w:tblPr>
        <w:tblStyle w:val="1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2"/>
        <w:gridCol w:w="2083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3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2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83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325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</w:tcPr>
          <w:p>
            <w:pPr>
              <w:pStyle w:val="5"/>
              <w:ind w:firstLine="0"/>
              <w:jc w:val="center"/>
            </w:pPr>
            <w:r>
              <w:t>public</w:t>
            </w:r>
          </w:p>
        </w:tc>
        <w:tc>
          <w:tcPr>
            <w:tcW w:w="1703" w:type="dxa"/>
          </w:tcPr>
          <w:p>
            <w:pPr>
              <w:pStyle w:val="5"/>
              <w:ind w:firstLine="0"/>
              <w:jc w:val="center"/>
            </w:pPr>
            <w:r>
              <w:t>find</w:t>
            </w:r>
            <w:r>
              <w:rPr>
                <w:rFonts w:hint="eastAsia"/>
              </w:rPr>
              <w:t>B</w:t>
            </w:r>
            <w:r>
              <w:t>y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根据主键查找对象</w:t>
            </w:r>
          </w:p>
        </w:tc>
        <w:tc>
          <w:tcPr>
            <w:tcW w:w="2083" w:type="dxa"/>
          </w:tcPr>
          <w:p>
            <w:pPr>
              <w:pStyle w:val="5"/>
              <w:ind w:firstLine="0"/>
              <w:jc w:val="center"/>
            </w:pPr>
            <w:r>
              <w:t xml:space="preserve">T t: </w:t>
            </w:r>
            <w:r>
              <w:rPr>
                <w:rFonts w:hint="eastAsia"/>
              </w:rPr>
              <w:t>目标表格，</w:t>
            </w:r>
            <w:r>
              <w:t>Serializable pk:</w:t>
            </w:r>
            <w:r>
              <w:rPr>
                <w:rFonts w:hint="eastAsia"/>
              </w:rPr>
              <w:t>主键值</w:t>
            </w:r>
          </w:p>
        </w:tc>
        <w:tc>
          <w:tcPr>
            <w:tcW w:w="1325" w:type="dxa"/>
          </w:tcPr>
          <w:p>
            <w:pPr>
              <w:pStyle w:val="5"/>
              <w:ind w:firstLine="0"/>
              <w:jc w:val="center"/>
            </w:pPr>
          </w:p>
        </w:tc>
      </w:tr>
    </w:tbl>
    <w:p/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</w:pPr>
      <w:r>
        <w:t xml:space="preserve">public void update(T t) </w:t>
      </w:r>
    </w:p>
    <w:p>
      <w:pPr>
        <w:pStyle w:val="23"/>
      </w:pPr>
      <w:r>
        <w:t>在数据库中更新一行</w:t>
      </w:r>
    </w:p>
    <w:p>
      <w:pPr>
        <w:pStyle w:val="23"/>
      </w:pPr>
      <w:r>
        <w:t xml:space="preserve">获取一个会话开启一个事务&gt;更新数据&gt;交事务&gt;关闭会话 </w:t>
      </w:r>
    </w:p>
    <w:p>
      <w:pPr>
        <w:pStyle w:val="23"/>
      </w:pPr>
    </w:p>
    <w:p>
      <w:pPr>
        <w:pStyle w:val="23"/>
      </w:pPr>
      <w:r>
        <w:t xml:space="preserve">public void delete(Class&lt;T&gt; t, Serializable pk) </w:t>
      </w:r>
    </w:p>
    <w:p>
      <w:pPr>
        <w:pStyle w:val="23"/>
      </w:pPr>
      <w:r>
        <w:t>删除数据库中的某一行</w:t>
      </w:r>
    </w:p>
    <w:p>
      <w:pPr>
        <w:pStyle w:val="23"/>
      </w:pPr>
      <w:r>
        <w:t xml:space="preserve">获取一个会话&gt;开启一个事务&gt;删除数据&gt;提交事务&gt;关闭会话 </w:t>
      </w:r>
    </w:p>
    <w:p>
      <w:pPr>
        <w:pStyle w:val="23"/>
      </w:pPr>
    </w:p>
    <w:p>
      <w:pPr>
        <w:pStyle w:val="23"/>
      </w:pPr>
      <w:r>
        <w:t xml:space="preserve">public E findById(Class&lt;T&gt; t, Serializable pk) </w:t>
      </w:r>
    </w:p>
    <w:p>
      <w:pPr>
        <w:pStyle w:val="23"/>
      </w:pPr>
      <w:r>
        <w:t>根据主键查找对象</w:t>
      </w:r>
    </w:p>
    <w:p>
      <w:pPr>
        <w:pStyle w:val="23"/>
      </w:pPr>
      <w:r>
        <w:t xml:space="preserve">获取一个会话&gt;开启一个事务&gt;查询数据&gt;提交事务&gt;关闭会话 </w:t>
      </w:r>
    </w:p>
    <w:p>
      <w:pPr>
        <w:pStyle w:val="23"/>
      </w:pPr>
    </w:p>
    <w:p>
      <w:pPr>
        <w:pStyle w:val="23"/>
      </w:pPr>
      <w:r>
        <w:t xml:space="preserve">public void insert(T t) </w:t>
      </w:r>
    </w:p>
    <w:p>
      <w:pPr>
        <w:pStyle w:val="23"/>
      </w:pPr>
      <w:r>
        <w:t>在数据库中插入数据</w:t>
      </w:r>
    </w:p>
    <w:p>
      <w:pPr>
        <w:pStyle w:val="23"/>
      </w:pPr>
      <w:r>
        <w:t xml:space="preserve">获取一个会话开启一个事务&gt;保存数据&gt;交事务&gt;关闭会话 </w:t>
      </w:r>
    </w:p>
    <w:p>
      <w:pPr>
        <w:pStyle w:val="23"/>
      </w:pPr>
      <w:r>
        <w:t> </w:t>
      </w:r>
    </w:p>
    <w:p>
      <w:pPr>
        <w:pStyle w:val="23"/>
      </w:pPr>
    </w:p>
    <w:p>
      <w:pPr>
        <w:pStyle w:val="3"/>
        <w:rPr>
          <w:sz w:val="40"/>
          <w:szCs w:val="40"/>
        </w:rPr>
      </w:pPr>
      <w:bookmarkStart w:id="14" w:name="_Toc233995823"/>
      <w:r>
        <w:rPr>
          <w:sz w:val="40"/>
          <w:szCs w:val="40"/>
        </w:rPr>
        <w:t>Teacher 类</w:t>
      </w:r>
      <w:bookmarkEnd w:id="14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对应已注册教师的实体类。包括对教师用户信息的管理，管理课程，检查学生学习结果。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管理个人信息；提供接口，返回JSON格式用户信息；对课程进行管理；查看学生学习情况。</w:t>
      </w:r>
    </w:p>
    <w:p>
      <w:pPr>
        <w:pStyle w:val="4"/>
        <w:rPr>
          <w:sz w:val="16"/>
          <w:szCs w:val="16"/>
        </w:rPr>
      </w:pPr>
      <w:r>
        <w:t>输入项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47"/>
        <w:gridCol w:w="2225"/>
        <w:gridCol w:w="1795"/>
        <w:gridCol w:w="1902"/>
        <w:gridCol w:w="10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4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setTeacherName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设置教师用户名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name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setTeacherPassword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设置用户密码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teacherPassword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addCourseList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获取课程列表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course: Course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markKnoledgePoint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标记知识点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modifyCourse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修改课程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course_id, course: Course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23"/>
      </w:pPr>
      <w:r>
        <w:t> </w:t>
      </w:r>
    </w:p>
    <w:p>
      <w:pPr>
        <w:pStyle w:val="4"/>
        <w:rPr>
          <w:sz w:val="24"/>
          <w:szCs w:val="24"/>
        </w:rPr>
      </w:pPr>
      <w:r>
        <w:t> 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2"/>
        <w:gridCol w:w="2346"/>
        <w:gridCol w:w="1232"/>
        <w:gridCol w:w="1862"/>
        <w:gridCol w:w="186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getTeacherID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获取用户ID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 teacher_ID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teacher_ID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getTeacherName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获取用户名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 teacher_name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teacher_name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getRegisterTime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获取用户注册时间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Date: registerTime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registerTime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getTeacherPassword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获取用户密码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teacherPassword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teacherPassword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getCourseList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获取课程列表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Vector: Course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Course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checkStudyResult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检查学习结果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course_id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4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checkOneStudyResult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检查单个学生学习结果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student_id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student_id</w:t>
            </w:r>
          </w:p>
          <w:p>
            <w:pPr>
              <w:jc w:val="center"/>
            </w:pPr>
          </w:p>
        </w:tc>
      </w:tr>
    </w:tbl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修改课程通过ModifyCourse接口实现，检查学习结果通过CheckStudyResult接口实现，以下将会详细说明两个接口的具体实现。</w:t>
      </w:r>
    </w:p>
    <w:p>
      <w:pPr>
        <w:pStyle w:val="23"/>
      </w:pPr>
      <w:r>
        <w:t> </w:t>
      </w:r>
    </w:p>
    <w:p>
      <w:pPr>
        <w:pStyle w:val="23"/>
      </w:pPr>
    </w:p>
    <w:p>
      <w:pPr>
        <w:pStyle w:val="3"/>
        <w:rPr>
          <w:sz w:val="40"/>
          <w:szCs w:val="40"/>
        </w:rPr>
      </w:pPr>
      <w:bookmarkStart w:id="15" w:name="_Toc725239504"/>
      <w:r>
        <w:rPr>
          <w:sz w:val="40"/>
          <w:szCs w:val="40"/>
        </w:rPr>
        <w:t>Student 类</w:t>
      </w:r>
      <w:bookmarkEnd w:id="15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对应已注册学生的实体类。包括对学生用户信息的管理，检查学习结果。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管理个人信息；提供接口，返回JSON格式用户信息；查看学习情况。</w:t>
      </w:r>
    </w:p>
    <w:p>
      <w:pPr>
        <w:pStyle w:val="4"/>
        <w:rPr>
          <w:sz w:val="24"/>
          <w:szCs w:val="24"/>
        </w:rPr>
      </w:pPr>
      <w:r>
        <w:t>输入项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0"/>
        <w:gridCol w:w="2212"/>
        <w:gridCol w:w="1795"/>
        <w:gridCol w:w="1902"/>
        <w:gridCol w:w="10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21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1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setStudentName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设置学生用户名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name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1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setStudentPassword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设置用户密码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studentPassword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1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markKnoledgePoint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标记知识点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1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modifyCourse</w:t>
            </w:r>
          </w:p>
          <w:p>
            <w:pPr>
              <w:jc w:val="center"/>
            </w:pPr>
          </w:p>
        </w:tc>
        <w:tc>
          <w:tcPr>
            <w:tcW w:w="179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修改课程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course_id, course: Course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23"/>
      </w:pPr>
      <w:r>
        <w:t> 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2"/>
        <w:gridCol w:w="2198"/>
        <w:gridCol w:w="1380"/>
        <w:gridCol w:w="1862"/>
        <w:gridCol w:w="186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getStudentID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获取学生ID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 student_ID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student_ID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getStudentName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获取用户名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 student_name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student_name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getRegisterTime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获取用户注册时间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Date: registerTime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registerTime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getTeacherPassword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获取用户密码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teacherPassword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teacherPassword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watchVideo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观看视频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studyResult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readText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阅读文档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studyResult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5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checkStudyResult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检查学习结果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course_id</w:t>
            </w:r>
          </w:p>
          <w:p>
            <w:pPr>
              <w:jc w:val="center"/>
            </w:pPr>
          </w:p>
        </w:tc>
      </w:tr>
    </w:tbl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阅读文档通过接口ReadText实现，检查学习结果通过接口CheckStudyResult实现，观看视频通过接口watchVideo实现。</w:t>
      </w:r>
    </w:p>
    <w:p>
      <w:pPr>
        <w:pStyle w:val="23"/>
      </w:pPr>
      <w:r>
        <w:t> </w:t>
      </w:r>
    </w:p>
    <w:p>
      <w:pPr>
        <w:pStyle w:val="23"/>
      </w:pPr>
    </w:p>
    <w:p>
      <w:pPr>
        <w:pStyle w:val="3"/>
        <w:rPr>
          <w:sz w:val="40"/>
          <w:szCs w:val="40"/>
        </w:rPr>
      </w:pPr>
      <w:bookmarkStart w:id="16" w:name="_Toc2130647003"/>
      <w:r>
        <w:rPr>
          <w:sz w:val="40"/>
          <w:szCs w:val="40"/>
        </w:rPr>
        <w:t>Course类</w:t>
      </w:r>
      <w:bookmarkEnd w:id="16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对应课程的实体类。包括查看课程信息以及实现视频播放、文本展示，管理标记知识点。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课程信息管理；视频播放、文本展示实现；知识点管理。</w:t>
      </w:r>
    </w:p>
    <w:p>
      <w:pPr>
        <w:pStyle w:val="4"/>
        <w:rPr>
          <w:sz w:val="16"/>
          <w:szCs w:val="16"/>
        </w:rPr>
      </w:pPr>
      <w:r>
        <w:t>输入项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0"/>
        <w:gridCol w:w="2225"/>
        <w:gridCol w:w="1822"/>
        <w:gridCol w:w="1862"/>
        <w:gridCol w:w="10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playVideo</w:t>
            </w:r>
          </w:p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播放视频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videoUrl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displayText</w:t>
            </w:r>
          </w:p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文本显示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docUrl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addVideoList</w:t>
            </w:r>
          </w:p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添加视频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v: Video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addKnoledgePoint</w:t>
            </w:r>
          </w:p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标记知识点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knowledgePoint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22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modifyCourse</w:t>
            </w:r>
          </w:p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修改课程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course_id, course: Course</w:t>
            </w:r>
          </w:p>
          <w:p>
            <w:pPr>
              <w:jc w:val="center"/>
            </w:pPr>
          </w:p>
        </w:tc>
        <w:tc>
          <w:tcPr>
            <w:tcW w:w="108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23"/>
      </w:pPr>
      <w:r>
        <w:t> </w:t>
      </w:r>
    </w:p>
    <w:p>
      <w:pPr>
        <w:pStyle w:val="23"/>
      </w:pPr>
      <w:r>
        <w:t> </w:t>
      </w:r>
    </w:p>
    <w:p>
      <w:pPr>
        <w:pStyle w:val="23"/>
      </w:pP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2"/>
        <w:gridCol w:w="2091"/>
        <w:gridCol w:w="1460"/>
        <w:gridCol w:w="1902"/>
        <w:gridCol w:w="180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getCourseID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获取课程ID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 course_ID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course_ID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getCourseName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获取课程名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 student_name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student_name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getTeacherID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获取老师id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 teacher_id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teacher_id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getStartTime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获取课程起始时间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Date: startTime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startTime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getCourseType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获取课程种类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courseType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courseType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getVisitorAmount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获取游客数量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visitor_type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visitor_type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getDocUrl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获取文档路径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String: docUrl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docUrl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9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0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getKnoledgePoint</w:t>
            </w:r>
          </w:p>
          <w:p>
            <w:pPr>
              <w:jc w:val="center"/>
            </w:pPr>
          </w:p>
        </w:tc>
        <w:tc>
          <w:tcPr>
            <w:tcW w:w="14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标记知识点</w:t>
            </w:r>
          </w:p>
          <w:p>
            <w:pPr>
              <w:jc w:val="center"/>
            </w:pPr>
          </w:p>
        </w:tc>
        <w:tc>
          <w:tcPr>
            <w:tcW w:w="190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knowledgePoint</w:t>
            </w:r>
          </w:p>
          <w:p>
            <w:pPr>
              <w:jc w:val="center"/>
            </w:pPr>
          </w:p>
        </w:tc>
        <w:tc>
          <w:tcPr>
            <w:tcW w:w="1809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阅读文档通过接口ReadText实现，添加知识点通过接口AddKnowledgePoint实现，观看视频通过接口watchVideo实现。</w:t>
      </w:r>
    </w:p>
    <w:p>
      <w:pPr>
        <w:pStyle w:val="23"/>
      </w:pPr>
    </w:p>
    <w:p>
      <w:pPr>
        <w:pStyle w:val="23"/>
      </w:pPr>
      <w:r>
        <w:br w:type="page"/>
      </w:r>
    </w:p>
    <w:p>
      <w:pPr>
        <w:pStyle w:val="23"/>
        <w:ind w:firstLine="420"/>
      </w:pPr>
    </w:p>
    <w:p>
      <w:pPr>
        <w:pStyle w:val="3"/>
        <w:rPr>
          <w:sz w:val="40"/>
          <w:szCs w:val="40"/>
        </w:rPr>
      </w:pPr>
      <w:bookmarkStart w:id="17" w:name="_Toc494365696"/>
      <w:r>
        <w:rPr>
          <w:sz w:val="40"/>
          <w:szCs w:val="40"/>
        </w:rPr>
        <w:t>StudyResult类</w:t>
      </w:r>
      <w:bookmarkEnd w:id="17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对应学习结果的实体类。记录学习结果详情，绘制图表。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学习结果记录、展示。</w:t>
      </w:r>
    </w:p>
    <w:p>
      <w:pPr>
        <w:pStyle w:val="4"/>
        <w:rPr>
          <w:sz w:val="16"/>
          <w:szCs w:val="16"/>
        </w:rPr>
      </w:pPr>
      <w:r>
        <w:t>输入项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20"/>
        <w:gridCol w:w="2305"/>
        <w:gridCol w:w="1715"/>
        <w:gridCol w:w="1983"/>
        <w:gridCol w:w="1031"/>
      </w:tblGrid>
      <w:tr>
        <w:tblPrEx>
          <w:tblLayout w:type="fixed"/>
        </w:tblPrEx>
        <w:trPr>
          <w:trHeight w:val="450" w:hRule="atLeast"/>
        </w:trPr>
        <w:tc>
          <w:tcPr>
            <w:tcW w:w="122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30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71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983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0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22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0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setIfFinished</w:t>
            </w:r>
          </w:p>
          <w:p>
            <w:pPr>
              <w:jc w:val="center"/>
            </w:pPr>
          </w:p>
        </w:tc>
        <w:tc>
          <w:tcPr>
            <w:tcW w:w="171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用户是否暂停</w:t>
            </w:r>
          </w:p>
          <w:p>
            <w:pPr>
              <w:jc w:val="center"/>
            </w:pPr>
          </w:p>
        </w:tc>
        <w:tc>
          <w:tcPr>
            <w:tcW w:w="198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Boolean: ifFinished</w:t>
            </w:r>
          </w:p>
          <w:p>
            <w:pPr>
              <w:jc w:val="center"/>
            </w:pPr>
          </w:p>
        </w:tc>
        <w:tc>
          <w:tcPr>
            <w:tcW w:w="1031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20" w:type="dxa"/>
          </w:tcPr>
          <w:p>
            <w:pPr>
              <w:jc w:val="center"/>
            </w:pPr>
            <w:r>
              <w:t>public</w:t>
            </w:r>
          </w:p>
        </w:tc>
        <w:tc>
          <w:tcPr>
            <w:tcW w:w="2305" w:type="dxa"/>
          </w:tcPr>
          <w:p>
            <w:pPr>
              <w:jc w:val="center"/>
            </w:pPr>
            <w:r>
              <w:t>setConcentrationRate</w:t>
            </w:r>
          </w:p>
        </w:tc>
        <w:tc>
          <w:tcPr>
            <w:tcW w:w="1715" w:type="dxa"/>
          </w:tcPr>
          <w:p>
            <w:pPr>
              <w:jc w:val="center"/>
            </w:pPr>
            <w:r>
              <w:t>课程专注度</w:t>
            </w:r>
          </w:p>
        </w:tc>
        <w:tc>
          <w:tcPr>
            <w:tcW w:w="1983" w:type="dxa"/>
          </w:tcPr>
          <w:p>
            <w:pPr>
              <w:jc w:val="center"/>
            </w:pPr>
            <w:r>
              <w:t>Double:</w:t>
            </w:r>
            <w:r>
              <w:rPr>
                <w:rFonts w:hint="eastAsia"/>
              </w:rPr>
              <w:t xml:space="preserve"> </w:t>
            </w:r>
            <w:r>
              <w:t>concentrationRate</w:t>
            </w:r>
          </w:p>
        </w:tc>
        <w:tc>
          <w:tcPr>
            <w:tcW w:w="10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2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</w:tc>
        <w:tc>
          <w:tcPr>
            <w:tcW w:w="230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setDoubtRate</w:t>
            </w:r>
          </w:p>
        </w:tc>
        <w:tc>
          <w:tcPr>
            <w:tcW w:w="171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课程疑惑度</w:t>
            </w:r>
          </w:p>
        </w:tc>
        <w:tc>
          <w:tcPr>
            <w:tcW w:w="198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Double:</w:t>
            </w:r>
          </w:p>
          <w:p>
            <w:pPr>
              <w:jc w:val="center"/>
            </w:pPr>
            <w:r>
              <w:t>doubtRate</w:t>
            </w:r>
          </w:p>
        </w:tc>
        <w:tc>
          <w:tcPr>
            <w:tcW w:w="1031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2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0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addKnoledgePoint</w:t>
            </w:r>
          </w:p>
          <w:p>
            <w:pPr>
              <w:jc w:val="center"/>
            </w:pPr>
          </w:p>
        </w:tc>
        <w:tc>
          <w:tcPr>
            <w:tcW w:w="171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标记知识点</w:t>
            </w:r>
          </w:p>
          <w:p>
            <w:pPr>
              <w:jc w:val="center"/>
            </w:pPr>
          </w:p>
        </w:tc>
        <w:tc>
          <w:tcPr>
            <w:tcW w:w="198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knowledgePoint</w:t>
            </w:r>
          </w:p>
          <w:p>
            <w:pPr>
              <w:jc w:val="center"/>
            </w:pPr>
          </w:p>
        </w:tc>
        <w:tc>
          <w:tcPr>
            <w:tcW w:w="1031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2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0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modifyCourse</w:t>
            </w:r>
          </w:p>
          <w:p>
            <w:pPr>
              <w:jc w:val="center"/>
            </w:pPr>
          </w:p>
        </w:tc>
        <w:tc>
          <w:tcPr>
            <w:tcW w:w="171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修改课程</w:t>
            </w:r>
          </w:p>
          <w:p>
            <w:pPr>
              <w:jc w:val="center"/>
            </w:pPr>
          </w:p>
        </w:tc>
        <w:tc>
          <w:tcPr>
            <w:tcW w:w="198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course_id, course: Course</w:t>
            </w:r>
          </w:p>
          <w:p>
            <w:pPr>
              <w:jc w:val="center"/>
            </w:pPr>
          </w:p>
        </w:tc>
        <w:tc>
          <w:tcPr>
            <w:tcW w:w="1031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4"/>
      </w:pPr>
      <w:r>
        <w:t>输出项</w:t>
      </w:r>
    </w:p>
    <w:p/>
    <w:tbl>
      <w:tblPr>
        <w:tblStyle w:val="1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2043"/>
        <w:gridCol w:w="2567"/>
        <w:gridCol w:w="1622"/>
        <w:gridCol w:w="1607"/>
      </w:tblGrid>
      <w:tr>
        <w:tblPrEx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t>get</w:t>
            </w:r>
            <w:r>
              <w:rPr>
                <w:rFonts w:hint="eastAsia"/>
              </w:rPr>
              <w:t>Course</w:t>
            </w:r>
            <w:r>
              <w:t>ID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获取课程ID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course_ID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course_ID</w:t>
            </w:r>
          </w:p>
        </w:tc>
      </w:tr>
      <w:tr>
        <w:tblPrEx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t>getStudent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获取学生ID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Integer</w:t>
            </w:r>
            <w:r>
              <w:t xml:space="preserve"> student</w:t>
            </w:r>
            <w:r>
              <w:rPr>
                <w:rFonts w:hint="eastAsia"/>
              </w:rPr>
              <w:t>_ID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  <w:r>
              <w:t>student</w:t>
            </w:r>
            <w:r>
              <w:rPr>
                <w:rFonts w:hint="eastAsia"/>
              </w:rPr>
              <w:t>_ID</w:t>
            </w:r>
          </w:p>
        </w:tc>
      </w:tr>
      <w:tr>
        <w:tblPrEx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get</w:t>
            </w:r>
            <w:r>
              <w:t>TestScore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获取测试成绩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Integer</w:t>
            </w:r>
            <w:r>
              <w:t xml:space="preserve"> testScore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  <w:r>
              <w:t>testScore</w:t>
            </w:r>
          </w:p>
        </w:tc>
      </w:tr>
      <w:tr>
        <w:tblPrEx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t>getIfFinished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获取用户是否暂停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Boolean</w:t>
            </w:r>
            <w:r>
              <w:t>: ifFinished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  <w:r>
              <w:t>ifFinished</w:t>
            </w:r>
          </w:p>
        </w:tc>
      </w:tr>
      <w:tr>
        <w:tblPrEx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get</w:t>
            </w:r>
            <w:r>
              <w:t>ConcentrationRate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获取课程专注度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Double</w:t>
            </w:r>
            <w:r>
              <w:t>:</w:t>
            </w:r>
          </w:p>
          <w:p>
            <w:pPr>
              <w:pStyle w:val="5"/>
              <w:ind w:firstLine="0"/>
              <w:jc w:val="center"/>
            </w:pPr>
            <w:r>
              <w:t>concentrationRate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  <w:r>
              <w:t>concentrationRate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get</w:t>
            </w:r>
            <w:r>
              <w:t>Doubt</w:t>
            </w:r>
            <w:r>
              <w:rPr>
                <w:rFonts w:hint="eastAsia"/>
              </w:rPr>
              <w:t>R</w:t>
            </w:r>
            <w:r>
              <w:t>ate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获取课程疑惑度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Double</w:t>
            </w:r>
            <w:r>
              <w:t>:</w:t>
            </w:r>
          </w:p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doubt</w:t>
            </w:r>
            <w:r>
              <w:t>Rate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doubt</w:t>
            </w:r>
            <w:r>
              <w:t>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t>drawConcentrationRate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绘制专注比例图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Double</w:t>
            </w:r>
            <w:r>
              <w:t>:</w:t>
            </w:r>
          </w:p>
          <w:p>
            <w:pPr>
              <w:pStyle w:val="5"/>
              <w:ind w:firstLine="0"/>
              <w:jc w:val="center"/>
            </w:pPr>
            <w:r>
              <w:t>concentrationRate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t>draw</w:t>
            </w:r>
            <w:r>
              <w:rPr>
                <w:rFonts w:hint="eastAsia"/>
              </w:rPr>
              <w:t>Doubt</w:t>
            </w:r>
            <w:r>
              <w:t>Rate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绘制疑惑比例图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Double</w:t>
            </w:r>
            <w:r>
              <w:t>:</w:t>
            </w:r>
          </w:p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doubt</w:t>
            </w:r>
            <w:r>
              <w:t>Rate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4" w:hRule="atLeast"/>
        </w:trPr>
        <w:tc>
          <w:tcPr>
            <w:tcW w:w="916" w:type="dxa"/>
          </w:tcPr>
          <w:p>
            <w:pPr>
              <w:pStyle w:val="5"/>
              <w:ind w:firstLine="0"/>
              <w:jc w:val="center"/>
            </w:pPr>
            <w:r>
              <w:t>public</w:t>
            </w:r>
          </w:p>
        </w:tc>
        <w:tc>
          <w:tcPr>
            <w:tcW w:w="2043" w:type="dxa"/>
          </w:tcPr>
          <w:p>
            <w:pPr>
              <w:pStyle w:val="5"/>
              <w:ind w:firstLine="0"/>
              <w:jc w:val="center"/>
            </w:pPr>
            <w:r>
              <w:t>getStudyResult</w:t>
            </w:r>
          </w:p>
        </w:tc>
        <w:tc>
          <w:tcPr>
            <w:tcW w:w="2567" w:type="dxa"/>
          </w:tcPr>
          <w:p>
            <w:pPr>
              <w:pStyle w:val="5"/>
              <w:ind w:firstLine="0"/>
              <w:jc w:val="center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获取学习记录</w:t>
            </w:r>
          </w:p>
        </w:tc>
        <w:tc>
          <w:tcPr>
            <w:tcW w:w="1622" w:type="dxa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StudyResult</w:t>
            </w:r>
          </w:p>
        </w:tc>
        <w:tc>
          <w:tcPr>
            <w:tcW w:w="1607" w:type="dxa"/>
          </w:tcPr>
          <w:p>
            <w:pPr>
              <w:pStyle w:val="5"/>
              <w:ind w:firstLine="0"/>
              <w:jc w:val="center"/>
            </w:pPr>
          </w:p>
        </w:tc>
      </w:tr>
    </w:tbl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捕捉用户图像通过接口Camera实现，绘制图表通过接口ResultChart 实现。</w:t>
      </w:r>
    </w:p>
    <w:p>
      <w:pPr>
        <w:pStyle w:val="23"/>
      </w:pPr>
      <w:r>
        <w:br w:type="page"/>
      </w:r>
    </w:p>
    <w:p>
      <w:pPr>
        <w:pStyle w:val="3"/>
        <w:rPr>
          <w:sz w:val="40"/>
          <w:szCs w:val="40"/>
        </w:rPr>
      </w:pPr>
      <w:bookmarkStart w:id="18" w:name="_Toc190022429"/>
      <w:r>
        <w:rPr>
          <w:sz w:val="40"/>
          <w:szCs w:val="40"/>
        </w:rPr>
        <w:t>ModifyCourse接口设计</w:t>
      </w:r>
      <w:bookmarkEnd w:id="18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修改课程的接口，Teacher类与Course类均实现这个方法，对课程实现修改的操作。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实现对课程修改的操作。</w:t>
      </w:r>
    </w:p>
    <w:p>
      <w:pPr>
        <w:pStyle w:val="4"/>
      </w:pPr>
      <w:r>
        <w:t>输入项</w:t>
      </w:r>
    </w:p>
    <w:p/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5"/>
        <w:gridCol w:w="2331"/>
        <w:gridCol w:w="1594"/>
        <w:gridCol w:w="1447"/>
        <w:gridCol w:w="14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47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594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44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40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47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markKnoledgePoint</w:t>
            </w:r>
          </w:p>
          <w:p>
            <w:pPr>
              <w:jc w:val="center"/>
            </w:pPr>
          </w:p>
        </w:tc>
        <w:tc>
          <w:tcPr>
            <w:tcW w:w="1594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标记知识点</w:t>
            </w:r>
          </w:p>
          <w:p>
            <w:pPr>
              <w:jc w:val="center"/>
            </w:pPr>
          </w:p>
        </w:tc>
        <w:tc>
          <w:tcPr>
            <w:tcW w:w="14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407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47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modifyCourse</w:t>
            </w:r>
          </w:p>
          <w:p>
            <w:pPr>
              <w:jc w:val="center"/>
            </w:pPr>
          </w:p>
        </w:tc>
        <w:tc>
          <w:tcPr>
            <w:tcW w:w="1594" w:type="dxa"/>
          </w:tcPr>
          <w:p>
            <w:pPr>
              <w:jc w:val="center"/>
            </w:pPr>
          </w:p>
          <w:p>
            <w:pPr>
              <w:jc w:val="center"/>
            </w:pPr>
            <w:r>
              <w:t>修改课程</w:t>
            </w:r>
          </w:p>
          <w:p>
            <w:pPr>
              <w:jc w:val="center"/>
            </w:pPr>
          </w:p>
        </w:tc>
        <w:tc>
          <w:tcPr>
            <w:tcW w:w="14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course_id, course: Course</w:t>
            </w:r>
          </w:p>
          <w:p>
            <w:pPr>
              <w:jc w:val="center"/>
            </w:pPr>
          </w:p>
        </w:tc>
        <w:tc>
          <w:tcPr>
            <w:tcW w:w="1407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4"/>
      </w:pPr>
    </w:p>
    <w:p/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</w:pPr>
      <w:r>
        <w:t>接口实现的对应操作：</w:t>
      </w:r>
    </w:p>
    <w:p>
      <w:pPr>
        <w:pStyle w:val="23"/>
        <w:jc w:val="center"/>
      </w:pPr>
    </w:p>
    <w:p>
      <w:pPr>
        <w:pStyle w:val="23"/>
        <w:jc w:val="center"/>
      </w:pPr>
      <w:r>
        <w:drawing>
          <wp:inline distT="0" distB="0" distL="0" distR="0">
            <wp:extent cx="1991360" cy="3992245"/>
            <wp:effectExtent l="0" t="0" r="5080" b="635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</w:p>
    <w:p>
      <w:pPr>
        <w:pStyle w:val="23"/>
      </w:pPr>
      <w:r>
        <w:br w:type="page"/>
      </w:r>
    </w:p>
    <w:p>
      <w:pPr>
        <w:pStyle w:val="3"/>
        <w:rPr>
          <w:sz w:val="40"/>
          <w:szCs w:val="40"/>
        </w:rPr>
      </w:pPr>
      <w:bookmarkStart w:id="19" w:name="_Toc398781114"/>
      <w:r>
        <w:rPr>
          <w:sz w:val="40"/>
          <w:szCs w:val="40"/>
        </w:rPr>
        <w:t>ReadText接口设计</w:t>
      </w:r>
      <w:bookmarkEnd w:id="19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阅读文档的接口，Student类与Course类均实现这个方法，实现文档阅读功能。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实现对文档展示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5"/>
        <w:gridCol w:w="1232"/>
        <w:gridCol w:w="2707"/>
        <w:gridCol w:w="1447"/>
        <w:gridCol w:w="13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47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270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44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393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47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123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readText</w:t>
            </w:r>
          </w:p>
          <w:p>
            <w:pPr>
              <w:jc w:val="center"/>
            </w:pPr>
          </w:p>
        </w:tc>
        <w:tc>
          <w:tcPr>
            <w:tcW w:w="270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阅读文档</w:t>
            </w:r>
          </w:p>
          <w:p>
            <w:pPr>
              <w:jc w:val="center"/>
            </w:pPr>
          </w:p>
        </w:tc>
        <w:tc>
          <w:tcPr>
            <w:tcW w:w="14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393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23"/>
      </w:pPr>
      <w:r>
        <w:t> </w:t>
      </w:r>
    </w:p>
    <w:p>
      <w:pPr>
        <w:pStyle w:val="23"/>
      </w:pPr>
      <w:r>
        <w:br w:type="page"/>
      </w:r>
    </w:p>
    <w:p>
      <w:pPr>
        <w:pStyle w:val="3"/>
        <w:rPr>
          <w:sz w:val="40"/>
          <w:szCs w:val="40"/>
        </w:rPr>
      </w:pPr>
      <w:bookmarkStart w:id="20" w:name="_Toc17720711"/>
      <w:r>
        <w:rPr>
          <w:sz w:val="40"/>
          <w:szCs w:val="40"/>
        </w:rPr>
        <w:t>WatchVideo接口设计</w:t>
      </w:r>
      <w:bookmarkEnd w:id="20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观看视频的接口，Student类与Course类均实现这个方法，实现视频播放功能。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实现对</w:t>
      </w:r>
      <w:r>
        <w:rPr>
          <w:rFonts w:hint="eastAsia"/>
        </w:rPr>
        <w:t>视频的</w:t>
      </w:r>
      <w:r>
        <w:t>展示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8"/>
        <w:gridCol w:w="1380"/>
        <w:gridCol w:w="2747"/>
        <w:gridCol w:w="1433"/>
        <w:gridCol w:w="1286"/>
      </w:tblGrid>
      <w:tr>
        <w:tblPrEx>
          <w:tblLayout w:type="fixed"/>
        </w:tblPrEx>
        <w:trPr>
          <w:trHeight w:val="450" w:hRule="atLeast"/>
        </w:trPr>
        <w:tc>
          <w:tcPr>
            <w:tcW w:w="140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274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433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28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40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playVideo</w:t>
            </w:r>
          </w:p>
          <w:p>
            <w:pPr>
              <w:jc w:val="center"/>
            </w:pPr>
          </w:p>
        </w:tc>
        <w:tc>
          <w:tcPr>
            <w:tcW w:w="27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播放视频</w:t>
            </w:r>
          </w:p>
          <w:p>
            <w:pPr>
              <w:jc w:val="center"/>
            </w:pPr>
          </w:p>
        </w:tc>
        <w:tc>
          <w:tcPr>
            <w:tcW w:w="143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286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实体类Video依赖Course类，具体实现接口WatchVideo。</w:t>
      </w:r>
    </w:p>
    <w:p>
      <w:pPr>
        <w:pStyle w:val="23"/>
      </w:pPr>
      <w:r>
        <w:br w:type="page"/>
      </w:r>
    </w:p>
    <w:p>
      <w:pPr>
        <w:pStyle w:val="23"/>
        <w:rPr>
          <w:sz w:val="40"/>
          <w:szCs w:val="40"/>
        </w:rPr>
      </w:pPr>
      <w:r>
        <w:rPr>
          <w:sz w:val="40"/>
          <w:szCs w:val="40"/>
        </w:rPr>
        <w:t>CheckStudyResult接口设计</w:t>
      </w:r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检查学习结果的接口，Student类与Teacher类均实现这个方法，实现查看学习结果。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实现查看学习结果的功能。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0"/>
        <w:gridCol w:w="2533"/>
        <w:gridCol w:w="1996"/>
        <w:gridCol w:w="1407"/>
        <w:gridCol w:w="105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533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40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05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53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checkOneStudyResult</w:t>
            </w:r>
          </w:p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查看个人学习情况</w:t>
            </w:r>
          </w:p>
          <w:p>
            <w:pPr>
              <w:jc w:val="center"/>
            </w:pPr>
          </w:p>
        </w:tc>
        <w:tc>
          <w:tcPr>
            <w:tcW w:w="140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  <w:r>
              <w:t>Integer:</w:t>
            </w:r>
          </w:p>
          <w:p>
            <w:pPr>
              <w:jc w:val="center"/>
            </w:pPr>
            <w:r>
              <w:t>student_id</w:t>
            </w:r>
          </w:p>
          <w:p>
            <w:pPr>
              <w:jc w:val="center"/>
            </w:pPr>
          </w:p>
        </w:tc>
        <w:tc>
          <w:tcPr>
            <w:tcW w:w="105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26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53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checkAllStudyResult</w:t>
            </w:r>
          </w:p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查看课程总体学习情况</w:t>
            </w:r>
          </w:p>
          <w:p>
            <w:pPr>
              <w:jc w:val="center"/>
            </w:pPr>
          </w:p>
        </w:tc>
        <w:tc>
          <w:tcPr>
            <w:tcW w:w="140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Integer: course_id</w:t>
            </w:r>
          </w:p>
          <w:p>
            <w:pPr>
              <w:jc w:val="center"/>
            </w:pPr>
          </w:p>
        </w:tc>
        <w:tc>
          <w:tcPr>
            <w:tcW w:w="105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23"/>
        <w:rPr>
          <w:rFonts w:asciiTheme="majorHAnsi" w:hAnsiTheme="majorHAnsi" w:eastAsiaTheme="majorEastAsia" w:cstheme="majorBidi"/>
        </w:rPr>
      </w:pPr>
      <w:r>
        <w:br w:type="page"/>
      </w:r>
    </w:p>
    <w:p>
      <w:pPr>
        <w:pStyle w:val="3"/>
        <w:rPr>
          <w:sz w:val="40"/>
          <w:szCs w:val="40"/>
        </w:rPr>
      </w:pPr>
      <w:bookmarkStart w:id="21" w:name="_Toc1479246491"/>
      <w:r>
        <w:rPr>
          <w:sz w:val="40"/>
          <w:szCs w:val="40"/>
        </w:rPr>
        <w:t>AddKnowledgePoint接口设计</w:t>
      </w:r>
      <w:bookmarkEnd w:id="21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添加知识点的接口， Course类实现这个方法，实现知识点添加的功能。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实现对学习视频的知识点添加功能。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93"/>
        <w:gridCol w:w="2185"/>
        <w:gridCol w:w="1983"/>
        <w:gridCol w:w="1862"/>
        <w:gridCol w:w="10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193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218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1983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0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19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218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addKnowledgePoint</w:t>
            </w:r>
          </w:p>
          <w:p>
            <w:pPr>
              <w:jc w:val="center"/>
            </w:pPr>
          </w:p>
        </w:tc>
        <w:tc>
          <w:tcPr>
            <w:tcW w:w="1983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添加知识点</w:t>
            </w:r>
          </w:p>
          <w:p>
            <w:pPr>
              <w:jc w:val="center"/>
            </w:pPr>
          </w:p>
        </w:tc>
        <w:tc>
          <w:tcPr>
            <w:tcW w:w="186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KnowledgePoint</w:t>
            </w:r>
          </w:p>
          <w:p>
            <w:pPr>
              <w:jc w:val="center"/>
            </w:pPr>
          </w:p>
        </w:tc>
        <w:tc>
          <w:tcPr>
            <w:tcW w:w="1031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实体类KnowledgePoint依赖Course类，具体实现接口WatchVideo。</w:t>
      </w:r>
    </w:p>
    <w:p>
      <w:pPr>
        <w:pStyle w:val="23"/>
      </w:pPr>
      <w:r>
        <w:t> </w:t>
      </w:r>
      <w:r>
        <w:br w:type="page"/>
      </w:r>
    </w:p>
    <w:p>
      <w:pPr>
        <w:pStyle w:val="23"/>
        <w:ind w:firstLine="420"/>
        <w:rPr>
          <w:sz w:val="40"/>
          <w:szCs w:val="40"/>
        </w:rPr>
      </w:pPr>
      <w:r>
        <w:rPr>
          <w:sz w:val="40"/>
          <w:szCs w:val="40"/>
        </w:rPr>
        <w:t>Camera接口设计</w:t>
      </w:r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图像识别的接口， StudyResult类实现这个方法，实现图像识别，调用外部接口。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实现对图像进行捕捉识别的功能。</w:t>
      </w:r>
    </w:p>
    <w:p>
      <w:pPr>
        <w:pStyle w:val="4"/>
        <w:rPr>
          <w:sz w:val="16"/>
          <w:szCs w:val="16"/>
        </w:rPr>
      </w:pPr>
      <w:r>
        <w:t>输入项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0"/>
        <w:gridCol w:w="1889"/>
        <w:gridCol w:w="2547"/>
        <w:gridCol w:w="1326"/>
        <w:gridCol w:w="11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0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1889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254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32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19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30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188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getImage</w:t>
            </w:r>
          </w:p>
          <w:p>
            <w:pPr>
              <w:jc w:val="center"/>
            </w:pPr>
          </w:p>
        </w:tc>
        <w:tc>
          <w:tcPr>
            <w:tcW w:w="25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获取图像</w:t>
            </w:r>
          </w:p>
          <w:p>
            <w:pPr>
              <w:jc w:val="center"/>
            </w:pPr>
          </w:p>
        </w:tc>
        <w:tc>
          <w:tcPr>
            <w:tcW w:w="132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Image image</w:t>
            </w:r>
          </w:p>
          <w:p>
            <w:pPr>
              <w:jc w:val="center"/>
            </w:pPr>
          </w:p>
        </w:tc>
        <w:tc>
          <w:tcPr>
            <w:tcW w:w="1192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0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188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askAccess</w:t>
            </w:r>
          </w:p>
          <w:p>
            <w:pPr>
              <w:jc w:val="center"/>
            </w:pPr>
          </w:p>
        </w:tc>
        <w:tc>
          <w:tcPr>
            <w:tcW w:w="25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询问权限</w:t>
            </w:r>
          </w:p>
          <w:p>
            <w:pPr>
              <w:jc w:val="center"/>
            </w:pPr>
          </w:p>
        </w:tc>
        <w:tc>
          <w:tcPr>
            <w:tcW w:w="132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Boolean: access</w:t>
            </w:r>
          </w:p>
          <w:p>
            <w:pPr>
              <w:jc w:val="center"/>
            </w:pPr>
          </w:p>
        </w:tc>
        <w:tc>
          <w:tcPr>
            <w:tcW w:w="1192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100" w:hRule="atLeast"/>
        </w:trPr>
        <w:tc>
          <w:tcPr>
            <w:tcW w:w="130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188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emotionAnalysis</w:t>
            </w:r>
          </w:p>
          <w:p>
            <w:pPr>
              <w:jc w:val="center"/>
            </w:pPr>
          </w:p>
        </w:tc>
        <w:tc>
          <w:tcPr>
            <w:tcW w:w="254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情感分析</w:t>
            </w:r>
          </w:p>
          <w:p>
            <w:pPr>
              <w:jc w:val="center"/>
            </w:pPr>
          </w:p>
        </w:tc>
        <w:tc>
          <w:tcPr>
            <w:tcW w:w="132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Double:</w:t>
            </w:r>
          </w:p>
          <w:p>
            <w:pPr>
              <w:jc w:val="center"/>
            </w:pPr>
            <w:r>
              <w:t>emotion</w:t>
            </w:r>
          </w:p>
          <w:p>
            <w:pPr>
              <w:jc w:val="center"/>
            </w:pPr>
          </w:p>
        </w:tc>
        <w:tc>
          <w:tcPr>
            <w:tcW w:w="1192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23"/>
      </w:pPr>
      <w:r>
        <w:t> </w:t>
      </w:r>
    </w:p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调用外部接口和face++API实现具体功能。</w:t>
      </w:r>
    </w:p>
    <w:p>
      <w:pPr>
        <w:pStyle w:val="3"/>
        <w:rPr>
          <w:sz w:val="40"/>
          <w:szCs w:val="40"/>
        </w:rPr>
      </w:pPr>
      <w:bookmarkStart w:id="22" w:name="_Toc277592918"/>
      <w:r>
        <w:rPr>
          <w:sz w:val="40"/>
          <w:szCs w:val="40"/>
        </w:rPr>
        <w:t>ResultChart接口设计</w:t>
      </w:r>
      <w:bookmarkEnd w:id="22"/>
    </w:p>
    <w:p>
      <w:pPr>
        <w:pStyle w:val="4"/>
        <w:rPr>
          <w:sz w:val="16"/>
          <w:szCs w:val="16"/>
        </w:rPr>
      </w:pPr>
      <w:r>
        <w:t>描述</w:t>
      </w:r>
    </w:p>
    <w:p>
      <w:pPr>
        <w:pStyle w:val="23"/>
        <w:ind w:firstLine="420"/>
      </w:pPr>
      <w:r>
        <w:t>学习结果绘制的接口， StudyResult类实现这个方法，实现学习结果绘制，调用外部接口。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实现将识别结果进行绘制。</w:t>
      </w:r>
    </w:p>
    <w:p>
      <w:pPr>
        <w:pStyle w:val="4"/>
        <w:rPr>
          <w:sz w:val="16"/>
          <w:szCs w:val="16"/>
        </w:rPr>
      </w:pPr>
      <w:r>
        <w:t>输入项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27"/>
        <w:gridCol w:w="1996"/>
        <w:gridCol w:w="2386"/>
        <w:gridCol w:w="1380"/>
        <w:gridCol w:w="1165"/>
      </w:tblGrid>
      <w:tr>
        <w:tblPrEx>
          <w:tblLayout w:type="fixed"/>
        </w:tblPrEx>
        <w:trPr>
          <w:trHeight w:val="450" w:hRule="atLeast"/>
        </w:trPr>
        <w:tc>
          <w:tcPr>
            <w:tcW w:w="132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类型</w:t>
            </w:r>
          </w:p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238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  <w:tc>
          <w:tcPr>
            <w:tcW w:w="116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返回值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32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public</w:t>
            </w:r>
          </w:p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draw</w:t>
            </w:r>
          </w:p>
          <w:p>
            <w:pPr>
              <w:jc w:val="center"/>
            </w:pPr>
          </w:p>
        </w:tc>
        <w:tc>
          <w:tcPr>
            <w:tcW w:w="238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绘制图形</w:t>
            </w:r>
          </w:p>
          <w:p>
            <w:pPr>
              <w:jc w:val="center"/>
            </w:pPr>
          </w:p>
        </w:tc>
        <w:tc>
          <w:tcPr>
            <w:tcW w:w="138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Double:</w:t>
            </w:r>
          </w:p>
          <w:p>
            <w:pPr>
              <w:jc w:val="center"/>
            </w:pPr>
            <w:r>
              <w:t>emotion</w:t>
            </w:r>
          </w:p>
          <w:p>
            <w:pPr>
              <w:jc w:val="center"/>
            </w:pPr>
          </w:p>
        </w:tc>
        <w:tc>
          <w:tcPr>
            <w:tcW w:w="1165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pStyle w:val="23"/>
      </w:pPr>
    </w:p>
    <w:p>
      <w:pPr>
        <w:pStyle w:val="4"/>
        <w:rPr>
          <w:sz w:val="16"/>
          <w:szCs w:val="16"/>
        </w:rPr>
      </w:pPr>
      <w:r>
        <w:t>方法详细描述及实现流程</w:t>
      </w:r>
    </w:p>
    <w:p>
      <w:pPr>
        <w:pStyle w:val="23"/>
        <w:ind w:firstLine="420"/>
      </w:pPr>
      <w:r>
        <w:t>调用外部接口chart.js 图表工具库</w:t>
      </w:r>
    </w:p>
    <w:p>
      <w:pPr>
        <w:pStyle w:val="23"/>
        <w:ind w:firstLine="420"/>
      </w:pPr>
    </w:p>
    <w:p>
      <w:pPr>
        <w:pStyle w:val="3"/>
        <w:rPr>
          <w:sz w:val="40"/>
          <w:szCs w:val="40"/>
        </w:rPr>
      </w:pPr>
      <w:bookmarkStart w:id="23" w:name="_Toc1169691542"/>
      <w:r>
        <w:rPr>
          <w:sz w:val="40"/>
          <w:szCs w:val="40"/>
        </w:rPr>
        <w:t>注册功能</w:t>
      </w:r>
      <w:bookmarkEnd w:id="23"/>
    </w:p>
    <w:p>
      <w:pPr>
        <w:pStyle w:val="4"/>
        <w:rPr>
          <w:sz w:val="16"/>
          <w:szCs w:val="16"/>
        </w:rPr>
      </w:pPr>
      <w:r>
        <w:t>程序描述</w:t>
      </w:r>
    </w:p>
    <w:p>
      <w:pPr>
        <w:pStyle w:val="23"/>
        <w:ind w:firstLine="420"/>
      </w:pPr>
      <w:r>
        <w:t>实现用户注册。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检验用户注册信息是否正确，向数据库添加新用户。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093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8"/>
        <w:gridCol w:w="4020"/>
        <w:gridCol w:w="25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56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402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250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56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SignUp</w:t>
            </w:r>
          </w:p>
          <w:p>
            <w:pPr>
              <w:jc w:val="center"/>
            </w:pPr>
          </w:p>
        </w:tc>
        <w:tc>
          <w:tcPr>
            <w:tcW w:w="402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用户注册，向数据库添加新用户</w:t>
            </w:r>
          </w:p>
          <w:p>
            <w:pPr>
              <w:jc w:val="center"/>
            </w:pPr>
          </w:p>
        </w:tc>
        <w:tc>
          <w:tcPr>
            <w:tcW w:w="250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Usr. Pwd,   role</w:t>
            </w:r>
          </w:p>
          <w:p>
            <w:pPr>
              <w:jc w:val="center"/>
            </w:pPr>
          </w:p>
        </w:tc>
      </w:tr>
    </w:tbl>
    <w:p>
      <w:pPr>
        <w:pStyle w:val="23"/>
      </w:pPr>
      <w:r>
        <w:t> </w:t>
      </w:r>
    </w:p>
    <w:p>
      <w:pPr>
        <w:pStyle w:val="4"/>
        <w:rPr>
          <w:sz w:val="16"/>
          <w:szCs w:val="16"/>
        </w:rPr>
      </w:pPr>
      <w:r>
        <w:t>详细描述与实现详情</w:t>
      </w:r>
    </w:p>
    <w:p>
      <w:pPr>
        <w:pStyle w:val="23"/>
      </w:pPr>
      <w:r>
        <w:drawing>
          <wp:inline distT="0" distB="0" distL="0" distR="0">
            <wp:extent cx="3311525" cy="4484370"/>
            <wp:effectExtent l="0" t="0" r="10795" b="1143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40"/>
          <w:szCs w:val="40"/>
        </w:rPr>
      </w:pPr>
      <w:bookmarkStart w:id="24" w:name="_Toc940441756"/>
      <w:r>
        <w:rPr>
          <w:sz w:val="40"/>
          <w:szCs w:val="40"/>
        </w:rPr>
        <w:t>登陆功能</w:t>
      </w:r>
      <w:bookmarkEnd w:id="24"/>
    </w:p>
    <w:p>
      <w:pPr>
        <w:pStyle w:val="4"/>
        <w:rPr>
          <w:sz w:val="16"/>
          <w:szCs w:val="16"/>
        </w:rPr>
      </w:pPr>
      <w:r>
        <w:t>程序描述</w:t>
      </w:r>
    </w:p>
    <w:p>
      <w:pPr>
        <w:pStyle w:val="23"/>
        <w:ind w:firstLine="420"/>
      </w:pPr>
      <w:r>
        <w:t>实现用户登陆功能。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用户进行登录，进行相应跳转。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093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8"/>
        <w:gridCol w:w="4020"/>
        <w:gridCol w:w="25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56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402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250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56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LogIn</w:t>
            </w:r>
          </w:p>
          <w:p>
            <w:pPr>
              <w:jc w:val="center"/>
            </w:pPr>
          </w:p>
        </w:tc>
        <w:tc>
          <w:tcPr>
            <w:tcW w:w="402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用户做出登陆请求</w:t>
            </w:r>
          </w:p>
          <w:p>
            <w:pPr>
              <w:jc w:val="center"/>
            </w:pPr>
          </w:p>
        </w:tc>
        <w:tc>
          <w:tcPr>
            <w:tcW w:w="250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Usr, pwd</w:t>
            </w:r>
          </w:p>
          <w:p>
            <w:pPr>
              <w:jc w:val="center"/>
            </w:pPr>
          </w:p>
        </w:tc>
      </w:tr>
    </w:tbl>
    <w:p>
      <w:pPr>
        <w:pStyle w:val="4"/>
      </w:pPr>
      <w:r>
        <w:t>详细描述与实现详情</w:t>
      </w:r>
    </w:p>
    <w:p/>
    <w:p/>
    <w:p>
      <w:pPr>
        <w:pStyle w:val="23"/>
        <w:ind w:firstLine="420"/>
      </w:pPr>
    </w:p>
    <w:p>
      <w:pPr>
        <w:pStyle w:val="23"/>
        <w:ind w:firstLine="420"/>
      </w:pPr>
    </w:p>
    <w:p>
      <w:pPr>
        <w:pStyle w:val="23"/>
        <w:ind w:firstLine="420"/>
      </w:pPr>
    </w:p>
    <w:p>
      <w:pPr>
        <w:pStyle w:val="23"/>
        <w:ind w:firstLine="420"/>
      </w:pPr>
    </w:p>
    <w:p>
      <w:pPr>
        <w:pStyle w:val="23"/>
        <w:ind w:firstLine="420"/>
      </w:pPr>
    </w:p>
    <w:p>
      <w:pPr>
        <w:pStyle w:val="23"/>
        <w:ind w:firstLine="420"/>
      </w:pPr>
    </w:p>
    <w:p>
      <w:pPr>
        <w:pStyle w:val="23"/>
        <w:ind w:firstLine="420"/>
      </w:pPr>
      <w:r>
        <w:t>检测用户是否登陆，进行相应跳转。</w:t>
      </w:r>
    </w:p>
    <w:p>
      <w:pPr>
        <w:pStyle w:val="23"/>
        <w:jc w:val="center"/>
      </w:pPr>
      <w:r>
        <w:drawing>
          <wp:inline distT="0" distB="0" distL="0" distR="0">
            <wp:extent cx="2797175" cy="2537460"/>
            <wp:effectExtent l="0" t="0" r="6985" b="7620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420"/>
      </w:pPr>
      <w:r>
        <w:t>用户进行登录。</w:t>
      </w:r>
    </w:p>
    <w:p>
      <w:pPr>
        <w:pStyle w:val="23"/>
        <w:jc w:val="center"/>
      </w:pPr>
      <w:r>
        <w:drawing>
          <wp:inline distT="0" distB="0" distL="0" distR="0">
            <wp:extent cx="2520315" cy="2520315"/>
            <wp:effectExtent l="0" t="0" r="9525" b="9525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br w:type="page"/>
      </w:r>
    </w:p>
    <w:p>
      <w:pPr>
        <w:pStyle w:val="3"/>
        <w:rPr>
          <w:sz w:val="40"/>
          <w:szCs w:val="40"/>
        </w:rPr>
      </w:pPr>
      <w:bookmarkStart w:id="25" w:name="_Toc524951172"/>
      <w:r>
        <w:rPr>
          <w:sz w:val="40"/>
          <w:szCs w:val="40"/>
        </w:rPr>
        <w:t>观看视频功能</w:t>
      </w:r>
      <w:bookmarkEnd w:id="25"/>
    </w:p>
    <w:p>
      <w:pPr>
        <w:pStyle w:val="4"/>
        <w:rPr>
          <w:sz w:val="16"/>
          <w:szCs w:val="16"/>
        </w:rPr>
      </w:pPr>
      <w:r>
        <w:t>程序描述</w:t>
      </w:r>
    </w:p>
    <w:p>
      <w:pPr>
        <w:pStyle w:val="23"/>
        <w:ind w:firstLine="420"/>
      </w:pPr>
      <w:r>
        <w:t>课程脸部表情识别逻辑实现，并存入数据库。</w:t>
      </w:r>
    </w:p>
    <w:p>
      <w:pPr>
        <w:pStyle w:val="23"/>
      </w:pP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传递image_ base64图像作为识别值，进行面部识别。</w:t>
      </w:r>
    </w:p>
    <w:p>
      <w:pPr>
        <w:pStyle w:val="23"/>
      </w:pP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97"/>
        <w:gridCol w:w="3859"/>
        <w:gridCol w:w="239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97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名称</w:t>
            </w:r>
          </w:p>
          <w:p>
            <w:pPr>
              <w:jc w:val="center"/>
            </w:pPr>
          </w:p>
        </w:tc>
        <w:tc>
          <w:tcPr>
            <w:tcW w:w="3859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内容</w:t>
            </w:r>
          </w:p>
          <w:p>
            <w:pPr>
              <w:jc w:val="center"/>
            </w:pPr>
          </w:p>
        </w:tc>
        <w:tc>
          <w:tcPr>
            <w:tcW w:w="239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b/>
              </w:rPr>
              <w:t>参数</w:t>
            </w:r>
          </w:p>
          <w:p>
            <w:pPr>
              <w:jc w:val="center"/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99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getUserMedia</w:t>
            </w:r>
          </w:p>
          <w:p>
            <w:pPr>
              <w:jc w:val="center"/>
            </w:pPr>
          </w:p>
        </w:tc>
        <w:tc>
          <w:tcPr>
            <w:tcW w:w="385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摄像头权限</w:t>
            </w:r>
          </w:p>
          <w:p>
            <w:pPr>
              <w:jc w:val="center"/>
            </w:pPr>
          </w:p>
        </w:tc>
        <w:tc>
          <w:tcPr>
            <w:tcW w:w="23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obj, video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9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getEmotionData</w:t>
            </w:r>
          </w:p>
          <w:p>
            <w:pPr>
              <w:jc w:val="center"/>
            </w:pPr>
          </w:p>
        </w:tc>
        <w:tc>
          <w:tcPr>
            <w:tcW w:w="385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获取脸部表情识别数据</w:t>
            </w:r>
          </w:p>
          <w:p>
            <w:pPr>
              <w:jc w:val="center"/>
            </w:pPr>
          </w:p>
        </w:tc>
        <w:tc>
          <w:tcPr>
            <w:tcW w:w="23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faces, attributes,   emotion, image_base64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97" w:type="dxa"/>
          </w:tcPr>
          <w:p>
            <w:pPr>
              <w:jc w:val="center"/>
            </w:pPr>
          </w:p>
          <w:p>
            <w:pPr>
              <w:jc w:val="center"/>
            </w:pPr>
            <w:r>
              <w:t>take_image</w:t>
            </w:r>
          </w:p>
          <w:p>
            <w:pPr>
              <w:jc w:val="center"/>
            </w:pPr>
          </w:p>
        </w:tc>
        <w:tc>
          <w:tcPr>
            <w:tcW w:w="3859" w:type="dxa"/>
          </w:tcPr>
          <w:p>
            <w:pPr>
              <w:jc w:val="center"/>
            </w:pPr>
          </w:p>
          <w:p>
            <w:pPr>
              <w:jc w:val="center"/>
            </w:pPr>
            <w:r>
              <w:t>抓取图片</w:t>
            </w:r>
          </w:p>
          <w:p>
            <w:pPr>
              <w:jc w:val="center"/>
            </w:pPr>
          </w:p>
        </w:tc>
        <w:tc>
          <w:tcPr>
            <w:tcW w:w="239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canvas,   video, scale, data</w:t>
            </w:r>
          </w:p>
          <w:p>
            <w:pPr>
              <w:jc w:val="center"/>
            </w:pPr>
          </w:p>
        </w:tc>
      </w:tr>
    </w:tbl>
    <w:p>
      <w:pPr>
        <w:pStyle w:val="23"/>
      </w:pPr>
      <w:r>
        <w:t> </w:t>
      </w:r>
    </w:p>
    <w:p>
      <w:pPr>
        <w:pStyle w:val="23"/>
      </w:pPr>
    </w:p>
    <w:p>
      <w:pPr>
        <w:pStyle w:val="4"/>
        <w:rPr>
          <w:sz w:val="16"/>
          <w:szCs w:val="16"/>
        </w:rPr>
      </w:pPr>
      <w:r>
        <w:t>详细描述与实现详情</w:t>
      </w:r>
    </w:p>
    <w:p>
      <w:pPr>
        <w:pStyle w:val="23"/>
      </w:pPr>
      <w:r>
        <w:t>getUserMedia: 获取用户摄像头使用权限，提示对应消息。</w:t>
      </w:r>
    </w:p>
    <w:p>
      <w:pPr>
        <w:pStyle w:val="23"/>
      </w:pPr>
      <w:r>
        <w:t>getEmotionData: 获取图像中的脸，并取其中面积最大的脸作为识别对象。传递图像值进行面部识别。</w:t>
      </w:r>
    </w:p>
    <w:p>
      <w:pPr>
        <w:pStyle w:val="23"/>
      </w:pPr>
      <w:r>
        <w:t>take_image: 获取视频流中的图像，截取图片传递给getEmotionData。</w:t>
      </w:r>
    </w:p>
    <w:p>
      <w:pPr>
        <w:pStyle w:val="23"/>
      </w:pPr>
      <w:r>
        <w:t> </w:t>
      </w:r>
    </w:p>
    <w:p>
      <w:pPr>
        <w:pStyle w:val="23"/>
      </w:pPr>
      <w:r>
        <w:drawing>
          <wp:inline distT="0" distB="0" distL="0" distR="0">
            <wp:extent cx="5215890" cy="4989195"/>
            <wp:effectExtent l="0" t="0" r="0" b="0"/>
            <wp:docPr id="11" name="Drawing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9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t> </w:t>
      </w:r>
    </w:p>
    <w:p>
      <w:pPr>
        <w:pStyle w:val="23"/>
      </w:pPr>
    </w:p>
    <w:p>
      <w:pPr>
        <w:pStyle w:val="3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26" w:name="_Toc991525928"/>
      <w:r>
        <w:rPr>
          <w:sz w:val="40"/>
          <w:szCs w:val="40"/>
        </w:rPr>
        <w:t>查看学习结果</w:t>
      </w:r>
      <w:bookmarkEnd w:id="26"/>
    </w:p>
    <w:p>
      <w:pPr>
        <w:pStyle w:val="4"/>
        <w:rPr>
          <w:sz w:val="16"/>
          <w:szCs w:val="16"/>
        </w:rPr>
      </w:pPr>
      <w:r>
        <w:t>程序描述</w:t>
      </w:r>
    </w:p>
    <w:p>
      <w:pPr>
        <w:pStyle w:val="23"/>
        <w:ind w:firstLine="420"/>
      </w:pPr>
      <w:r>
        <w:t>学生结果展示</w:t>
      </w:r>
    </w:p>
    <w:p>
      <w:pPr>
        <w:pStyle w:val="4"/>
        <w:rPr>
          <w:sz w:val="16"/>
          <w:szCs w:val="16"/>
        </w:rPr>
      </w:pPr>
      <w:r>
        <w:t>功能</w:t>
      </w:r>
    </w:p>
    <w:p>
      <w:pPr>
        <w:pStyle w:val="23"/>
        <w:ind w:firstLine="420"/>
      </w:pPr>
      <w:r>
        <w:t>changeRate调用数据库学习数据，学生对学习情况进行评分。</w:t>
      </w:r>
    </w:p>
    <w:p>
      <w:pPr>
        <w:pStyle w:val="4"/>
        <w:rPr>
          <w:sz w:val="16"/>
          <w:szCs w:val="16"/>
        </w:rPr>
      </w:pPr>
      <w:r>
        <w:t>输出项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3993"/>
        <w:gridCol w:w="24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782" w:type="dxa"/>
          </w:tcPr>
          <w:p>
            <w:pPr>
              <w:jc w:val="center"/>
            </w:pPr>
            <w:r>
              <w:rPr>
                <w:b/>
              </w:rPr>
              <w:t>名称</w:t>
            </w:r>
          </w:p>
        </w:tc>
        <w:tc>
          <w:tcPr>
            <w:tcW w:w="3993" w:type="dxa"/>
          </w:tcPr>
          <w:p>
            <w:pPr>
              <w:jc w:val="center"/>
            </w:pPr>
            <w:r>
              <w:rPr>
                <w:b/>
              </w:rPr>
              <w:t>内容</w:t>
            </w:r>
          </w:p>
        </w:tc>
        <w:tc>
          <w:tcPr>
            <w:tcW w:w="2479" w:type="dxa"/>
          </w:tcPr>
          <w:p>
            <w:pPr>
              <w:jc w:val="center"/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782" w:type="dxa"/>
          </w:tcPr>
          <w:p>
            <w:pPr>
              <w:jc w:val="center"/>
            </w:pPr>
            <w:r>
              <w:t>studentResult</w:t>
            </w:r>
          </w:p>
        </w:tc>
        <w:tc>
          <w:tcPr>
            <w:tcW w:w="3993" w:type="dxa"/>
          </w:tcPr>
          <w:p>
            <w:pPr>
              <w:jc w:val="center"/>
            </w:pPr>
            <w:r>
              <w:t>学习结果显示</w:t>
            </w:r>
          </w:p>
        </w:tc>
        <w:tc>
          <w:tcPr>
            <w:tcW w:w="2479" w:type="dxa"/>
          </w:tcPr>
          <w:p>
            <w:pPr>
              <w:jc w:val="center"/>
            </w:pPr>
            <w:r>
              <w:t>Student_Id,   course_id, data</w:t>
            </w:r>
          </w:p>
        </w:tc>
      </w:tr>
    </w:tbl>
    <w:p>
      <w:pPr>
        <w:pStyle w:val="4"/>
        <w:rPr>
          <w:sz w:val="16"/>
          <w:szCs w:val="16"/>
        </w:rPr>
      </w:pPr>
      <w:r>
        <w:t>输入项</w:t>
      </w:r>
    </w:p>
    <w:tbl>
      <w:tblPr>
        <w:tblStyle w:val="18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22"/>
        <w:gridCol w:w="3886"/>
        <w:gridCol w:w="254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822" w:type="dxa"/>
          </w:tcPr>
          <w:p>
            <w:pPr>
              <w:jc w:val="center"/>
            </w:pPr>
            <w:r>
              <w:rPr>
                <w:b/>
              </w:rPr>
              <w:t>名称</w:t>
            </w:r>
          </w:p>
        </w:tc>
        <w:tc>
          <w:tcPr>
            <w:tcW w:w="3886" w:type="dxa"/>
          </w:tcPr>
          <w:p>
            <w:pPr>
              <w:jc w:val="center"/>
            </w:pPr>
            <w:r>
              <w:rPr>
                <w:b/>
              </w:rPr>
              <w:t>内容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rPr>
                <w:b/>
              </w:rPr>
              <w:t>参数</w:t>
            </w:r>
          </w:p>
        </w:tc>
      </w:tr>
      <w:tr>
        <w:tblPrEx>
          <w:tblLayout w:type="fixed"/>
        </w:tblPrEx>
        <w:trPr>
          <w:trHeight w:val="100" w:hRule="atLeast"/>
        </w:trPr>
        <w:tc>
          <w:tcPr>
            <w:tcW w:w="1822" w:type="dxa"/>
          </w:tcPr>
          <w:p>
            <w:pPr>
              <w:jc w:val="center"/>
            </w:pPr>
            <w:r>
              <w:t>changeRate</w:t>
            </w:r>
          </w:p>
        </w:tc>
        <w:tc>
          <w:tcPr>
            <w:tcW w:w="3886" w:type="dxa"/>
          </w:tcPr>
          <w:p>
            <w:pPr>
              <w:jc w:val="center"/>
            </w:pPr>
            <w:r>
              <w:t>学生对专注度情况进行评分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student_Id,   course_id,rate</w:t>
            </w:r>
          </w:p>
        </w:tc>
      </w:tr>
    </w:tbl>
    <w:p>
      <w:pPr>
        <w:pStyle w:val="23"/>
      </w:pPr>
      <w:r>
        <w:t> </w:t>
      </w:r>
    </w:p>
    <w:p>
      <w:pPr>
        <w:pStyle w:val="4"/>
        <w:rPr>
          <w:sz w:val="16"/>
          <w:szCs w:val="16"/>
        </w:rPr>
      </w:pPr>
      <w:r>
        <w:t>详细描述与实现详情</w:t>
      </w:r>
    </w:p>
    <w:p>
      <w:pPr>
        <w:pStyle w:val="23"/>
        <w:ind w:firstLine="420"/>
      </w:pPr>
      <w:r>
        <w:t>跳转到结果页，查看学习结果，并对学习结果进行评分。</w:t>
      </w:r>
    </w:p>
    <w:p>
      <w:pPr>
        <w:pStyle w:val="23"/>
      </w:pPr>
      <w:r>
        <w:t> </w:t>
      </w:r>
    </w:p>
    <w:p>
      <w:pPr>
        <w:pStyle w:val="23"/>
      </w:pPr>
    </w:p>
    <w:p>
      <w:pPr>
        <w:jc w:val="left"/>
      </w:pPr>
    </w:p>
    <w:sectPr>
      <w:type w:val="continuous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14770E"/>
    <w:rsid w:val="000852ED"/>
    <w:rsid w:val="0014770E"/>
    <w:rsid w:val="001E3493"/>
    <w:rsid w:val="00266174"/>
    <w:rsid w:val="00293930"/>
    <w:rsid w:val="002B5C38"/>
    <w:rsid w:val="003A2C0F"/>
    <w:rsid w:val="00522AB6"/>
    <w:rsid w:val="00527566"/>
    <w:rsid w:val="00673E73"/>
    <w:rsid w:val="007C6D4D"/>
    <w:rsid w:val="007D0C5B"/>
    <w:rsid w:val="0081667E"/>
    <w:rsid w:val="0087473B"/>
    <w:rsid w:val="00922934"/>
    <w:rsid w:val="0094283C"/>
    <w:rsid w:val="00B12F8F"/>
    <w:rsid w:val="00BB0CCC"/>
    <w:rsid w:val="00C40192"/>
    <w:rsid w:val="00D10A27"/>
    <w:rsid w:val="00D6109E"/>
    <w:rsid w:val="0D2772FC"/>
    <w:rsid w:val="23FFA54C"/>
    <w:rsid w:val="26282F85"/>
    <w:rsid w:val="2FFB2741"/>
    <w:rsid w:val="343E5C84"/>
    <w:rsid w:val="35030390"/>
    <w:rsid w:val="38C75D37"/>
    <w:rsid w:val="44D81B91"/>
    <w:rsid w:val="6BFA0B12"/>
    <w:rsid w:val="76C20A82"/>
    <w:rsid w:val="7B7E076C"/>
    <w:rsid w:val="7E7B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SimSun" w:cs="Times New Roman"/>
      <w:kern w:val="2"/>
      <w:sz w:val="28"/>
    </w:rPr>
  </w:style>
  <w:style w:type="paragraph" w:styleId="6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7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8">
    <w:name w:val="toc 2"/>
    <w:basedOn w:val="1"/>
    <w:next w:val="1"/>
    <w:unhideWhenUsed/>
    <w:qFormat/>
    <w:uiPriority w:val="39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400"/>
      <w:jc w:val="left"/>
    </w:pPr>
    <w:rPr>
      <w:rFonts w:asciiTheme="minorHAnsi" w:eastAsiaTheme="minorHAnsi"/>
    </w:rPr>
  </w:style>
  <w:style w:type="paragraph" w:styleId="10">
    <w:name w:val="toc 4"/>
    <w:basedOn w:val="1"/>
    <w:next w:val="1"/>
    <w:unhideWhenUsed/>
    <w:qFormat/>
    <w:uiPriority w:val="39"/>
    <w:pPr>
      <w:ind w:left="600"/>
      <w:jc w:val="left"/>
    </w:pPr>
    <w:rPr>
      <w:rFonts w:asciiTheme="minorHAnsi" w:eastAsiaTheme="minorHAnsi"/>
    </w:rPr>
  </w:style>
  <w:style w:type="paragraph" w:styleId="11">
    <w:name w:val="toc 5"/>
    <w:basedOn w:val="1"/>
    <w:next w:val="1"/>
    <w:unhideWhenUsed/>
    <w:qFormat/>
    <w:uiPriority w:val="39"/>
    <w:pPr>
      <w:ind w:left="800"/>
      <w:jc w:val="left"/>
    </w:pPr>
    <w:rPr>
      <w:rFonts w:asciiTheme="minorHAnsi" w:eastAsiaTheme="minorHAnsi"/>
    </w:rPr>
  </w:style>
  <w:style w:type="paragraph" w:styleId="12">
    <w:name w:val="toc 6"/>
    <w:basedOn w:val="1"/>
    <w:next w:val="1"/>
    <w:unhideWhenUsed/>
    <w:qFormat/>
    <w:uiPriority w:val="39"/>
    <w:pPr>
      <w:ind w:left="1000"/>
      <w:jc w:val="left"/>
    </w:pPr>
    <w:rPr>
      <w:rFonts w:asciiTheme="minorHAnsi" w:eastAsiaTheme="minorHAnsi"/>
    </w:rPr>
  </w:style>
  <w:style w:type="paragraph" w:styleId="13">
    <w:name w:val="toc 7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</w:rPr>
  </w:style>
  <w:style w:type="paragraph" w:styleId="14">
    <w:name w:val="toc 8"/>
    <w:basedOn w:val="1"/>
    <w:next w:val="1"/>
    <w:unhideWhenUsed/>
    <w:qFormat/>
    <w:uiPriority w:val="39"/>
    <w:pPr>
      <w:ind w:left="1400"/>
      <w:jc w:val="left"/>
    </w:pPr>
    <w:rPr>
      <w:rFonts w:asciiTheme="minorHAnsi" w:eastAsiaTheme="minorHAnsi"/>
    </w:rPr>
  </w:style>
  <w:style w:type="paragraph" w:styleId="15">
    <w:name w:val="toc 9"/>
    <w:basedOn w:val="1"/>
    <w:next w:val="1"/>
    <w:unhideWhenUsed/>
    <w:qFormat/>
    <w:uiPriority w:val="39"/>
    <w:pPr>
      <w:ind w:left="1600"/>
      <w:jc w:val="left"/>
    </w:pPr>
    <w:rPr>
      <w:rFonts w:asciiTheme="minorHAnsi" w:eastAsiaTheme="minorHAnsi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</w:rPr>
  </w:style>
  <w:style w:type="table" w:styleId="19">
    <w:name w:val="Table Grid"/>
    <w:basedOn w:val="18"/>
    <w:qFormat/>
    <w:uiPriority w:val="5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3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24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25">
    <w:name w:val="石墨文档大标题"/>
    <w:next w:val="23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6">
    <w:name w:val="石墨文档中标题"/>
    <w:next w:val="23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27">
    <w:name w:val="石墨文档小标题"/>
    <w:next w:val="23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28">
    <w:name w:val="石墨文档标题"/>
    <w:next w:val="23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29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30">
    <w:name w:val="标题 字符"/>
    <w:basedOn w:val="16"/>
    <w:link w:val="6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1538</Words>
  <Characters>8772</Characters>
  <Lines>73</Lines>
  <Paragraphs>20</Paragraphs>
  <ScaleCrop>false</ScaleCrop>
  <LinksUpToDate>false</LinksUpToDate>
  <CharactersWithSpaces>10290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2019-01-02T02:46:00Z</dcterms:created>
  <dc:creator> </dc:creator>
  <cp:lastModifiedBy>ludanxer</cp:lastModifiedBy>
  <dcterms:modified xsi:type="dcterms:W3CDTF">2019-06-05T20:06:12Z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