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BCC2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Results:</w:t>
      </w:r>
    </w:p>
    <w:p w14:paraId="0423673A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3BBC3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1.GLCM (Grey Level Occurrence Matrix)</w:t>
      </w:r>
    </w:p>
    <w:p w14:paraId="57B060E5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822602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GLCM parameters</w:t>
      </w:r>
      <w:r w:rsidRPr="005960C6">
        <w:rPr>
          <w:rFonts w:ascii="Arial" w:eastAsia="Times New Roman" w:hAnsi="Arial" w:cs="Arial"/>
          <w:color w:val="000000"/>
        </w:rPr>
        <w:t>:</w:t>
      </w:r>
    </w:p>
    <w:p w14:paraId="2FF8D506" w14:textId="77777777" w:rsidR="005960C6" w:rsidRPr="005960C6" w:rsidRDefault="005960C6" w:rsidP="005960C6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Distance   = [1,2,3]</w:t>
      </w:r>
    </w:p>
    <w:p w14:paraId="781106CA" w14:textId="77777777" w:rsidR="005960C6" w:rsidRPr="005960C6" w:rsidRDefault="005960C6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           Angles =</w:t>
      </w:r>
      <w:proofErr w:type="gramStart"/>
      <w:r w:rsidRPr="005960C6">
        <w:rPr>
          <w:rFonts w:ascii="Arial" w:eastAsia="Times New Roman" w:hAnsi="Arial" w:cs="Arial"/>
          <w:color w:val="000000"/>
        </w:rPr>
        <w:t xml:space="preserve">   [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0, 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/4, 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>/2, (</w:t>
      </w:r>
      <w:proofErr w:type="spellStart"/>
      <w:r w:rsidRPr="005960C6">
        <w:rPr>
          <w:rFonts w:ascii="Arial" w:eastAsia="Times New Roman" w:hAnsi="Arial" w:cs="Arial"/>
          <w:color w:val="000000"/>
        </w:rPr>
        <w:t>np.pi</w:t>
      </w:r>
      <w:proofErr w:type="spellEnd"/>
      <w:r w:rsidRPr="005960C6">
        <w:rPr>
          <w:rFonts w:ascii="Arial" w:eastAsia="Times New Roman" w:hAnsi="Arial" w:cs="Arial"/>
          <w:color w:val="000000"/>
        </w:rPr>
        <w:t>*3)/4]</w:t>
      </w:r>
    </w:p>
    <w:p w14:paraId="403E7BC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Properties = ['energy', 'homogeneity', 'contrast', 'dissimilarity', 'correlation', 'ASM']</w:t>
      </w:r>
    </w:p>
    <w:p w14:paraId="381E6511" w14:textId="77777777" w:rsidR="005960C6" w:rsidRPr="005960C6" w:rsidRDefault="005960C6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           Using mean over the angles. End up with 18 parameters</w:t>
      </w:r>
    </w:p>
    <w:p w14:paraId="011821BC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SVM parameters: C=100,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Gamma='scale'</w:t>
      </w:r>
    </w:p>
    <w:p w14:paraId="15D2D3A2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40DB96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30F129CB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DA72D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3EEB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817B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18DCCF35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2FFB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684D9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82C7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32</w:t>
            </w:r>
          </w:p>
        </w:tc>
      </w:tr>
      <w:tr w:rsidR="005960C6" w:rsidRPr="005960C6" w14:paraId="66426FB1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DF98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C506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6C38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358</w:t>
            </w:r>
          </w:p>
        </w:tc>
      </w:tr>
    </w:tbl>
    <w:p w14:paraId="1DC3C0DB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9CA4615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76.28  %</w:t>
      </w:r>
    </w:p>
    <w:p w14:paraId="5FEF7A2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Precision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75.53 %</w:t>
      </w:r>
    </w:p>
    <w:p w14:paraId="012D306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 xml:space="preserve">Recall </w:t>
      </w:r>
      <w:r w:rsidRPr="005960C6">
        <w:rPr>
          <w:rFonts w:ascii="Arial" w:eastAsia="Times New Roman" w:hAnsi="Arial" w:cs="Arial"/>
          <w:color w:val="000000"/>
        </w:rPr>
        <w:t>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91.80 %</w:t>
      </w:r>
    </w:p>
    <w:p w14:paraId="3DA6FF9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AA91136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color w:val="000000"/>
        </w:rPr>
        <w:t>2. HOG: (</w:t>
      </w:r>
      <w:r w:rsidRPr="005960C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Histogram of oriented </w:t>
      </w:r>
      <w:proofErr w:type="gramStart"/>
      <w:r w:rsidRPr="005960C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gradients )</w:t>
      </w:r>
      <w:proofErr w:type="gramEnd"/>
    </w:p>
    <w:p w14:paraId="53062E7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F326480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HOG parameters:</w:t>
      </w:r>
    </w:p>
    <w:p w14:paraId="3B465C5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729 features</w:t>
      </w:r>
    </w:p>
    <w:p w14:paraId="15514748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Hog(</w:t>
      </w:r>
      <w:proofErr w:type="spellStart"/>
      <w:proofErr w:type="gramStart"/>
      <w:r w:rsidRPr="005960C6">
        <w:rPr>
          <w:rFonts w:ascii="Arial" w:eastAsia="Times New Roman" w:hAnsi="Arial" w:cs="Arial"/>
          <w:color w:val="000000"/>
        </w:rPr>
        <w:t>image,pixels</w:t>
      </w:r>
      <w:proofErr w:type="gramEnd"/>
      <w:r w:rsidRPr="005960C6">
        <w:rPr>
          <w:rFonts w:ascii="Arial" w:eastAsia="Times New Roman" w:hAnsi="Arial" w:cs="Arial"/>
          <w:color w:val="000000"/>
        </w:rPr>
        <w:t>_per_cell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=(50,50), </w:t>
      </w:r>
      <w:proofErr w:type="spellStart"/>
      <w:r w:rsidRPr="005960C6">
        <w:rPr>
          <w:rFonts w:ascii="Arial" w:eastAsia="Times New Roman" w:hAnsi="Arial" w:cs="Arial"/>
          <w:color w:val="000000"/>
        </w:rPr>
        <w:t>cells_per_block</w:t>
      </w:r>
      <w:proofErr w:type="spellEnd"/>
      <w:r w:rsidRPr="005960C6">
        <w:rPr>
          <w:rFonts w:ascii="Arial" w:eastAsia="Times New Roman" w:hAnsi="Arial" w:cs="Arial"/>
          <w:color w:val="000000"/>
        </w:rPr>
        <w:t>=(3,3))</w:t>
      </w:r>
    </w:p>
    <w:p w14:paraId="6A28482E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</w:rPr>
        <w:t>SVC(</w:t>
      </w:r>
      <w:proofErr w:type="gramEnd"/>
      <w:r w:rsidRPr="005960C6">
        <w:rPr>
          <w:rFonts w:ascii="Arial" w:eastAsia="Times New Roman" w:hAnsi="Arial" w:cs="Arial"/>
          <w:color w:val="000000"/>
        </w:rPr>
        <w:t>C=10,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gamma=0.001)</w:t>
      </w:r>
    </w:p>
    <w:p w14:paraId="2666014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24CB2B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lastRenderedPageBreak/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36733F24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558C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BCBD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998C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2719A531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1327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BF84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3100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5960C6" w:rsidRPr="005960C6" w14:paraId="3AF3831C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1AA0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2D17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9156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384</w:t>
            </w:r>
          </w:p>
        </w:tc>
      </w:tr>
    </w:tbl>
    <w:p w14:paraId="2AF98E2F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D05FB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83.01  %</w:t>
      </w:r>
    </w:p>
    <w:p w14:paraId="4EF4C3A0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Precision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79.33 %</w:t>
      </w:r>
    </w:p>
    <w:p w14:paraId="1F01AA4B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Recall</w:t>
      </w:r>
      <w:r w:rsidRPr="005960C6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98.46 %</w:t>
      </w:r>
    </w:p>
    <w:p w14:paraId="1DEEB892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A2B6AC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b/>
          <w:bCs/>
          <w:color w:val="000000"/>
        </w:rPr>
        <w:t>3.LBP(</w:t>
      </w:r>
      <w:proofErr w:type="gramEnd"/>
      <w:r w:rsidRPr="005960C6">
        <w:rPr>
          <w:rFonts w:ascii="Arial" w:eastAsia="Times New Roman" w:hAnsi="Arial" w:cs="Arial"/>
          <w:b/>
          <w:bCs/>
          <w:color w:val="000000"/>
        </w:rPr>
        <w:t>Local binary Pattern):</w:t>
      </w:r>
    </w:p>
    <w:p w14:paraId="1EACB89A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332B10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LBP parameters</w:t>
      </w:r>
    </w:p>
    <w:p w14:paraId="2ABE4584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Radius = 3</w:t>
      </w:r>
    </w:p>
    <w:p w14:paraId="607DA8FA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60C6">
        <w:rPr>
          <w:rFonts w:ascii="Arial" w:eastAsia="Times New Roman" w:hAnsi="Arial" w:cs="Arial"/>
          <w:color w:val="000000"/>
        </w:rPr>
        <w:t>n_points</w:t>
      </w:r>
      <w:proofErr w:type="spellEnd"/>
      <w:r w:rsidRPr="005960C6">
        <w:rPr>
          <w:rFonts w:ascii="Arial" w:eastAsia="Times New Roman" w:hAnsi="Arial" w:cs="Arial"/>
          <w:color w:val="000000"/>
        </w:rPr>
        <w:t xml:space="preserve"> = 24</w:t>
      </w:r>
    </w:p>
    <w:p w14:paraId="4FC8585C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METHOD = 'uniform'</w:t>
      </w:r>
    </w:p>
    <w:p w14:paraId="53F29D95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</w:rPr>
        <w:t>(C=10, kernel='</w:t>
      </w:r>
      <w:proofErr w:type="spellStart"/>
      <w:r w:rsidRPr="005960C6">
        <w:rPr>
          <w:rFonts w:ascii="Arial" w:eastAsia="Times New Roman" w:hAnsi="Arial" w:cs="Arial"/>
          <w:color w:val="000000"/>
        </w:rPr>
        <w:t>rbf</w:t>
      </w:r>
      <w:proofErr w:type="spellEnd"/>
      <w:r w:rsidRPr="005960C6">
        <w:rPr>
          <w:rFonts w:ascii="Arial" w:eastAsia="Times New Roman" w:hAnsi="Arial" w:cs="Arial"/>
          <w:color w:val="000000"/>
        </w:rPr>
        <w:t>', gamma=0.01)</w:t>
      </w:r>
    </w:p>
    <w:p w14:paraId="1D944701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74BE17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Confusion Matrix</w:t>
      </w:r>
      <w:r w:rsidRPr="005960C6">
        <w:rPr>
          <w:rFonts w:ascii="Arial" w:eastAsia="Times New Roman" w:hAnsi="Arial" w:cs="Arial"/>
          <w:color w:val="000000"/>
        </w:rPr>
        <w:t>:</w:t>
      </w:r>
    </w:p>
    <w:p w14:paraId="05AD5233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2667"/>
        <w:gridCol w:w="3281"/>
      </w:tblGrid>
      <w:tr w:rsidR="005960C6" w:rsidRPr="005960C6" w14:paraId="0E268786" w14:textId="77777777" w:rsidTr="005960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719D5" w14:textId="77777777" w:rsidR="005960C6" w:rsidRPr="005960C6" w:rsidRDefault="005960C6" w:rsidP="00596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0023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(True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E693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(True Pneumonia)</w:t>
            </w:r>
          </w:p>
        </w:tc>
      </w:tr>
      <w:tr w:rsidR="005960C6" w:rsidRPr="005960C6" w14:paraId="6219B5D0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C55E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0 (False Normal)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8F00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C38C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5960C6" w:rsidRPr="005960C6" w14:paraId="221013A7" w14:textId="77777777" w:rsidTr="005960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D23E" w14:textId="77777777" w:rsidR="005960C6" w:rsidRPr="005960C6" w:rsidRDefault="005960C6" w:rsidP="005960C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 (False Pneumonia)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5AA9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B978" w14:textId="77777777" w:rsidR="005960C6" w:rsidRPr="005960C6" w:rsidRDefault="005960C6" w:rsidP="005960C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C6">
              <w:rPr>
                <w:rFonts w:ascii="Arial" w:eastAsia="Times New Roman" w:hAnsi="Arial" w:cs="Arial"/>
                <w:color w:val="000000"/>
              </w:rPr>
              <w:t>371</w:t>
            </w:r>
          </w:p>
        </w:tc>
      </w:tr>
    </w:tbl>
    <w:p w14:paraId="5DCEA63D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BCC5151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>Accuracy</w:t>
      </w:r>
      <w:r w:rsidRPr="005960C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80.77  %</w:t>
      </w:r>
    </w:p>
    <w:p w14:paraId="4858847D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960C6">
        <w:rPr>
          <w:rFonts w:ascii="Arial" w:eastAsia="Times New Roman" w:hAnsi="Arial" w:cs="Arial"/>
          <w:color w:val="000000"/>
          <w:u w:val="single"/>
        </w:rPr>
        <w:t xml:space="preserve">Precision </w:t>
      </w:r>
      <w:r w:rsidRPr="005960C6">
        <w:rPr>
          <w:rFonts w:ascii="Arial" w:eastAsia="Times New Roman" w:hAnsi="Arial" w:cs="Arial"/>
          <w:color w:val="000000"/>
        </w:rPr>
        <w:t>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 78.60 %</w:t>
      </w:r>
    </w:p>
    <w:p w14:paraId="06DF971D" w14:textId="77777777" w:rsidR="005960C6" w:rsidRPr="005960C6" w:rsidRDefault="005960C6" w:rsidP="005960C6">
      <w:pPr>
        <w:spacing w:after="0" w:line="43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color w:val="000000"/>
          <w:u w:val="single"/>
        </w:rPr>
        <w:t>Recall</w:t>
      </w:r>
      <w:r w:rsidRPr="005960C6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5960C6">
        <w:rPr>
          <w:rFonts w:ascii="Arial" w:eastAsia="Times New Roman" w:hAnsi="Arial" w:cs="Arial"/>
          <w:color w:val="000000"/>
        </w:rPr>
        <w:t>  :</w:t>
      </w:r>
      <w:proofErr w:type="gramEnd"/>
      <w:r w:rsidRPr="005960C6">
        <w:rPr>
          <w:rFonts w:ascii="Arial" w:eastAsia="Times New Roman" w:hAnsi="Arial" w:cs="Arial"/>
          <w:color w:val="000000"/>
        </w:rPr>
        <w:t xml:space="preserve"> 95.13%</w:t>
      </w:r>
    </w:p>
    <w:p w14:paraId="4AB4F5FF" w14:textId="77777777" w:rsidR="005960C6" w:rsidRPr="005960C6" w:rsidRDefault="005960C6" w:rsidP="00596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B4E15E6" w14:textId="77777777" w:rsidR="005960C6" w:rsidRPr="005960C6" w:rsidRDefault="005960C6" w:rsidP="005960C6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0C6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47BF36" wp14:editId="3E7F5EF2">
            <wp:extent cx="5943600" cy="3390900"/>
            <wp:effectExtent l="0" t="0" r="0" b="0"/>
            <wp:docPr id="1" name="Picture 1" descr="https://lh5.googleusercontent.com/0gnbdn59AOjZaJRHvfvSQVI2dJF9QAkvTfI5QBhWg6ve-nkwK11-K5yEJpj6XnMHTvwPu-_N5cdzU3Cylk8Y5PBnIy3adAERxXdvgPDoxCbmUU9AnoEYd5Fg9BTGWRsokLt19h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gnbdn59AOjZaJRHvfvSQVI2dJF9QAkvTfI5QBhWg6ve-nkwK11-K5yEJpj6XnMHTvwPu-_N5cdzU3Cylk8Y5PBnIy3adAERxXdvgPDoxCbmUU9AnoEYd5Fg9BTGWRsokLt19hf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E1DF" w14:textId="1DAADF5D" w:rsidR="003B626E" w:rsidRDefault="005960C6" w:rsidP="005960C6">
      <w:r w:rsidRPr="005960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3B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6"/>
    <w:rsid w:val="003B626E"/>
    <w:rsid w:val="005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10D0"/>
  <w15:chartTrackingRefBased/>
  <w15:docId w15:val="{DDCFAB98-8243-47F0-84A4-8A3BA9E7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arvinkumar1977@gmail.com</dc:creator>
  <cp:keywords/>
  <dc:description/>
  <cp:lastModifiedBy>arvinkumar1977@gmail.com</cp:lastModifiedBy>
  <cp:revision>1</cp:revision>
  <dcterms:created xsi:type="dcterms:W3CDTF">2019-06-10T00:21:00Z</dcterms:created>
  <dcterms:modified xsi:type="dcterms:W3CDTF">2019-06-10T00:21:00Z</dcterms:modified>
</cp:coreProperties>
</file>