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1B3A6B"/>
          <w:sz w:val="88"/>
          <w:szCs w:val="88"/>
        </w:rPr>
        <w:t xml:space="preserve">CodeMind AI</w:t>
      </w:r>
    </w:p>
    <w:p>
      <w:pPr>
        <w:spacing w:before="0" w:after="60"/>
        <w:jc w:val="center"/>
      </w:pPr>
      <w:r>
        <w:rPr>
          <w:rFonts w:ascii="Arial" w:cs="Arial" w:eastAsia="Arial" w:hAnsi="Arial"/>
          <w:color w:val="2471A3"/>
          <w:sz w:val="36"/>
          <w:szCs w:val="36"/>
        </w:rPr>
        <w:t xml:space="preserve">AI-Powered Code Editor</w:t>
      </w:r>
    </w:p>
    <w:p>
      <w:pPr>
        <w:spacing w:before="0" w:after="40"/>
        <w:jc w:val="center"/>
      </w:pPr>
      <w:r>
        <w:rPr>
          <w:rFonts w:ascii="Arial" w:cs="Arial" w:eastAsia="Arial" w:hAnsi="Arial"/>
          <w:color w:val="666666"/>
          <w:sz w:val="26"/>
          <w:szCs w:val="26"/>
        </w:rPr>
        <w:t xml:space="preserve">Pre-Execution Documentation Suite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Document Set</w:t>
            </w:r>
          </w:p>
        </w:tc>
        <w:tc>
          <w:tcPr>
            <w:tcW w:type="dxa" w:w="234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234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Team Size</w:t>
            </w:r>
          </w:p>
        </w:tc>
        <w:tc>
          <w:tcPr>
            <w:tcW w:type="dxa" w:w="234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Prepared For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B3A6B"/>
                <w:sz w:val="19"/>
                <w:szCs w:val="19"/>
              </w:rPr>
              <w:t xml:space="preserve">7 Documents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B3A6B"/>
                <w:sz w:val="19"/>
                <w:szCs w:val="19"/>
              </w:rPr>
              <w:t xml:space="preserve">v1.0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B3A6B"/>
                <w:sz w:val="19"/>
                <w:szCs w:val="19"/>
              </w:rPr>
              <w:t xml:space="preserve">2 Members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B3A6B"/>
                <w:sz w:val="19"/>
                <w:szCs w:val="19"/>
              </w:rPr>
              <w:t xml:space="preserve">Antigravity (Mentor)</w:t>
            </w:r>
          </w:p>
        </w:tc>
      </w:tr>
    </w:tbl>
    <w:p>
      <w:pPr>
        <w:spacing w:before="80" w:after="80"/>
      </w:pPr>
      <w:r>
        <w:t xml:space="preserve"/>
      </w:r>
    </w:p>
    <w:p>
      <w:pPr>
        <w:spacing w:before="40" w:after="20"/>
        <w:jc w:val="center"/>
      </w:pPr>
      <w:r>
        <w:rPr>
          <w:rFonts w:ascii="Arial" w:cs="Arial" w:eastAsia="Arial" w:hAnsi="Arial"/>
          <w:b/>
          <w:bCs/>
          <w:color w:val="1B3A6B"/>
          <w:sz w:val="22"/>
          <w:szCs w:val="22"/>
        </w:rPr>
        <w:t xml:space="preserve">Documents Included in This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5400"/>
      </w:tblGrid>
      <w:tr>
        <w:tc>
          <w:tcPr>
            <w:tcW w:type="dxa" w:w="5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Document</w:t>
            </w:r>
          </w:p>
        </w:tc>
        <w:tc>
          <w:tcPr>
            <w:tcW w:type="dxa" w:w="5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B3A6B"/>
                <w:sz w:val="19"/>
                <w:szCs w:val="19"/>
              </w:rPr>
              <w:t xml:space="preserve">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Project Proposal / Executive Summary</w:t>
            </w:r>
          </w:p>
        </w:tc>
        <w:tc>
          <w:tcPr>
            <w:tcW w:type="dxa" w:w="5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Vision, problem, solution and value proposition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3A6B"/>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System Architecture Document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Component design, data flow, technology decisions</w:t>
            </w:r>
          </w:p>
        </w:tc>
      </w:tr>
      <w:tr>
        <w:tc>
          <w:tcPr>
            <w:tcW w:type="dxa" w:w="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B3A6B"/>
                <w:sz w:val="19"/>
                <w:szCs w:val="19"/>
              </w:rPr>
              <w:t xml:space="preserve">3</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Technical Specification (SRS)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Functional &amp; non-functional requirements with IDs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3A6B"/>
                <w:sz w:val="19"/>
                <w:szCs w:val="19"/>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API Design Document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All endpoints, request/response schemas, prompt engineering</w:t>
            </w:r>
          </w:p>
        </w:tc>
      </w:tr>
      <w:tr>
        <w:tc>
          <w:tcPr>
            <w:tcW w:type="dxa" w:w="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B3A6B"/>
                <w:sz w:val="19"/>
                <w:szCs w:val="19"/>
              </w:rPr>
              <w:t xml:space="preserve">5</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Database Schema Document</w:t>
            </w:r>
          </w:p>
        </w:tc>
        <w:tc>
          <w:tcPr>
            <w:tcW w:type="dxa" w:w="5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Full PostgreSQL + Redis schema with SQL definitions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3A6B"/>
                <w:sz w:val="19"/>
                <w:szCs w:val="19"/>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UI/UX Wireframe Description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Every screen, component, layout, and interaction flow</w:t>
            </w:r>
          </w:p>
        </w:tc>
      </w:tr>
      <w:tr>
        <w:tc>
          <w:tcPr>
            <w:tcW w:type="dxa" w:w="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B3A6B"/>
                <w:sz w:val="19"/>
                <w:szCs w:val="19"/>
              </w:rPr>
              <w:t xml:space="preserve">7</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Risk &amp; Mitigation Plan</w:t>
            </w:r>
          </w:p>
        </w:tc>
        <w:tc>
          <w:tcPr>
            <w:tcW w:type="dxa" w:w="5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Risk register with likelihood, impact, mitigation strategies</w:t>
            </w:r>
          </w:p>
        </w:tc>
      </w:tr>
    </w:tbl>
    <w:p>
      <w:r>
        <w:br/>
      </w:r>
    </w:p>
    <w:p>
      <w:pPr>
        <w:spacing w:before="100" w:after="20"/>
        <w:jc w:val="center"/>
      </w:pPr>
      <w:r>
        <w:rPr>
          <w:rFonts w:ascii="Arial" w:cs="Arial" w:eastAsia="Arial" w:hAnsi="Arial"/>
          <w:b/>
          <w:bCs/>
          <w:color w:val="FFFFFF"/>
          <w:sz w:val="22"/>
          <w:szCs w:val="22"/>
        </w:rPr>
        <w:t xml:space="preserve">DOCUMENT 1</w:t>
      </w:r>
    </w:p>
    <w:p>
      <w:pPr>
        <w:spacing w:before="0" w:after="200"/>
        <w:jc w:val="center"/>
      </w:pPr>
      <w:r>
        <w:rPr>
          <w:rFonts w:ascii="Arial" w:cs="Arial" w:eastAsia="Arial" w:hAnsi="Arial"/>
          <w:b/>
          <w:bCs/>
          <w:color w:val="1B3A6B"/>
          <w:sz w:val="36"/>
          <w:szCs w:val="36"/>
        </w:rPr>
        <w:t xml:space="preserve">PROJECT PROPOSAL &amp; EXECUTIVE SUMMARY</w:t>
      </w:r>
    </w:p>
    <w:p>
      <w:pPr>
        <w:pBdr>
          <w:bottom w:val="single" w:color="1B3A6B" w:sz="6" w:space="2"/>
        </w:pBdr>
        <w:spacing w:before="400" w:after="120"/>
      </w:pPr>
      <w:r>
        <w:rPr>
          <w:rFonts w:ascii="Arial" w:cs="Arial" w:eastAsia="Arial" w:hAnsi="Arial"/>
          <w:b/>
          <w:bCs/>
          <w:color w:val="1B3A6B"/>
          <w:sz w:val="34"/>
          <w:szCs w:val="34"/>
        </w:rPr>
        <w:t xml:space="preserve">1. Executive Summary</w:t>
      </w:r>
    </w:p>
    <w:p>
      <w:pPr>
        <w:spacing w:before="60" w:after="60"/>
      </w:pPr>
      <w:r>
        <w:rPr>
          <w:rFonts w:ascii="Arial" w:cs="Arial" w:eastAsia="Arial" w:hAnsi="Arial"/>
          <w:color w:val="2C2C2C"/>
          <w:sz w:val="20"/>
          <w:szCs w:val="20"/>
        </w:rPr>
        <w:t xml:space="preserve">CodeMind AI is a browser-based, AI-powered code editor designed to fundamentally transform how developers — especially students and early-career engineers — write, debug, and execute code. By embedding large language model capabilities directly into the editing environment, CodeMind AI enables users to describe what they want in plain English and receive working, context-aware code instantly. It is not merely an autocomplete tool; it is a full intelligent development companion.</w:t>
      </w:r>
    </w:p>
    <w:p>
      <w:pPr>
        <w:spacing w:before="60" w:after="60"/>
      </w:pPr>
      <w:r>
        <w:rPr>
          <w:rFonts w:ascii="Arial" w:cs="Arial" w:eastAsia="Arial" w:hAnsi="Arial"/>
          <w:color w:val="2C2C2C"/>
          <w:sz w:val="20"/>
          <w:szCs w:val="20"/>
        </w:rPr>
        <w:t xml:space="preserve">The platform combines five core AI capabilities: natural language code generation, intelligent autocomplete, automated bug detection and fixing, multi-language support, and a browser-based code execution terminal. These features are unified under a clean, VS Code-inspired interface built on the Monaco Editor engine, making it immediately familiar to developers while offering capabilities far beyond traditional editors.</w:t>
      </w:r>
    </w:p>
    <w:p>
      <w:pPr>
        <w:spacing w:before="60" w:after="60"/>
      </w:pPr>
      <w:r>
        <w:rPr>
          <w:rFonts w:ascii="Arial" w:cs="Arial" w:eastAsia="Arial" w:hAnsi="Arial"/>
          <w:color w:val="2C2C2C"/>
          <w:sz w:val="20"/>
          <w:szCs w:val="20"/>
        </w:rPr>
        <w:t xml:space="preserve">Unlike commercial alternatives such as GitHub Copilot or Cursor, CodeMind AI is purpose-built for learners, hackathon participants, and rapid prototyping scenarios where context-switching between documentation, AI chatbots, and editors wastes valuable time. Everything the developer needs — generation, debugging, running, and understanding code — lives in a single interface.</w:t>
      </w:r>
    </w:p>
    <w:p>
      <w:pPr>
        <w:spacing w:before="60" w:after="60"/>
      </w:pPr>
      <w:r>
        <w:rPr>
          <w:rFonts w:ascii="Arial" w:cs="Arial" w:eastAsia="Arial" w:hAnsi="Arial"/>
          <w:color w:val="2C2C2C"/>
          <w:sz w:val="20"/>
          <w:szCs w:val="20"/>
        </w:rPr>
        <w:t xml:space="preserve">Developed by a two-person college team using an Agile/MVP methodology, CodeMind AI demonstrates that a focused, well-architected AI system built with thoughtful prompt engineering can deliver production-quality developer experience improvements with minimal infrastructure.</w:t>
      </w:r>
    </w:p>
    <w:p>
      <w:pPr>
        <w:pBdr>
          <w:bottom w:val="single" w:color="1B3A6B" w:sz="6" w:space="2"/>
        </w:pBdr>
        <w:spacing w:before="400" w:after="120"/>
      </w:pPr>
      <w:r>
        <w:rPr>
          <w:rFonts w:ascii="Arial" w:cs="Arial" w:eastAsia="Arial" w:hAnsi="Arial"/>
          <w:b/>
          <w:bCs/>
          <w:color w:val="1B3A6B"/>
          <w:sz w:val="34"/>
          <w:szCs w:val="34"/>
        </w:rPr>
        <w:t xml:space="preserve">2. Problem Statement</w:t>
      </w:r>
    </w:p>
    <w:p>
      <w:pPr>
        <w:spacing w:before="60" w:after="60"/>
      </w:pPr>
      <w:r>
        <w:rPr>
          <w:rFonts w:ascii="Arial" w:cs="Arial" w:eastAsia="Arial" w:hAnsi="Arial"/>
          <w:color w:val="2C2C2C"/>
          <w:sz w:val="20"/>
          <w:szCs w:val="20"/>
        </w:rPr>
        <w:t xml:space="preserve">Modern software development, despite decades of tooling improvements, still presents significant friction points that slow down developers, particularly beginners and intermediate programmers.</w:t>
      </w:r>
    </w:p>
    <w:p>
      <w:pPr>
        <w:spacing w:before="280" w:after="80"/>
      </w:pPr>
      <w:r>
        <w:rPr>
          <w:rFonts w:ascii="Arial" w:cs="Arial" w:eastAsia="Arial" w:hAnsi="Arial"/>
          <w:b/>
          <w:bCs/>
          <w:color w:val="2471A3"/>
          <w:sz w:val="26"/>
          <w:szCs w:val="26"/>
        </w:rPr>
        <w:t xml:space="preserve">2.1 Context Switching Overhead</w:t>
      </w:r>
    </w:p>
    <w:p>
      <w:pPr>
        <w:spacing w:before="60" w:after="60"/>
      </w:pPr>
      <w:r>
        <w:rPr>
          <w:rFonts w:ascii="Arial" w:cs="Arial" w:eastAsia="Arial" w:hAnsi="Arial"/>
          <w:color w:val="2C2C2C"/>
          <w:sz w:val="20"/>
          <w:szCs w:val="20"/>
        </w:rPr>
        <w:t xml:space="preserve">Developers routinely interrupt their coding flow to consult Stack Overflow, read documentation, query ChatGPT in a separate tab, or search for syntax references. Studies show that context switching costs developers 20-30 minutes of productive time per interruption. This is especially damaging during time-constrained scenarios like hackathons, coding interviews, or academic assignments.</w:t>
      </w:r>
    </w:p>
    <w:p>
      <w:pPr>
        <w:spacing w:before="280" w:after="80"/>
      </w:pPr>
      <w:r>
        <w:rPr>
          <w:rFonts w:ascii="Arial" w:cs="Arial" w:eastAsia="Arial" w:hAnsi="Arial"/>
          <w:b/>
          <w:bCs/>
          <w:color w:val="2471A3"/>
          <w:sz w:val="26"/>
          <w:szCs w:val="26"/>
        </w:rPr>
        <w:t xml:space="preserve">2.2 Delayed Bug Discovery</w:t>
      </w:r>
    </w:p>
    <w:p>
      <w:pPr>
        <w:spacing w:before="60" w:after="60"/>
      </w:pPr>
      <w:r>
        <w:rPr>
          <w:rFonts w:ascii="Arial" w:cs="Arial" w:eastAsia="Arial" w:hAnsi="Arial"/>
          <w:color w:val="2C2C2C"/>
          <w:sz w:val="20"/>
          <w:szCs w:val="20"/>
        </w:rPr>
        <w:t xml:space="preserve">Traditional editors rely on static linters that catch syntax errors but miss logical flaws, security vulnerabilities, and runtime issues until execution. Developers waste significant time on bugs that an intelligent system could identify and resolve proactively, before the code is even run.</w:t>
      </w:r>
    </w:p>
    <w:p>
      <w:pPr>
        <w:spacing w:before="280" w:after="80"/>
      </w:pPr>
      <w:r>
        <w:rPr>
          <w:rFonts w:ascii="Arial" w:cs="Arial" w:eastAsia="Arial" w:hAnsi="Arial"/>
          <w:b/>
          <w:bCs/>
          <w:color w:val="2471A3"/>
          <w:sz w:val="26"/>
          <w:szCs w:val="26"/>
        </w:rPr>
        <w:t xml:space="preserve">2.3 Language Barrier for Beginners</w:t>
      </w:r>
    </w:p>
    <w:p>
      <w:pPr>
        <w:spacing w:before="60" w:after="60"/>
      </w:pPr>
      <w:r>
        <w:rPr>
          <w:rFonts w:ascii="Arial" w:cs="Arial" w:eastAsia="Arial" w:hAnsi="Arial"/>
          <w:color w:val="2C2C2C"/>
          <w:sz w:val="20"/>
          <w:szCs w:val="20"/>
        </w:rPr>
        <w:t xml:space="preserve">Programming requires translating a human intention into precise syntactic instructions. This translation is the single hardest step for learners. No existing tool allows a developer to express intent in natural language and receive contextually correct, runnable code without leaving the editor.</w:t>
      </w:r>
    </w:p>
    <w:p>
      <w:pPr>
        <w:spacing w:before="280" w:after="80"/>
      </w:pPr>
      <w:r>
        <w:rPr>
          <w:rFonts w:ascii="Arial" w:cs="Arial" w:eastAsia="Arial" w:hAnsi="Arial"/>
          <w:b/>
          <w:bCs/>
          <w:color w:val="2471A3"/>
          <w:sz w:val="26"/>
          <w:szCs w:val="26"/>
        </w:rPr>
        <w:t xml:space="preserve">2.4 Fragmented Toolchains</w:t>
      </w:r>
    </w:p>
    <w:p>
      <w:pPr>
        <w:spacing w:before="60" w:after="60"/>
      </w:pPr>
      <w:r>
        <w:rPr>
          <w:rFonts w:ascii="Arial" w:cs="Arial" w:eastAsia="Arial" w:hAnsi="Arial"/>
          <w:color w:val="2C2C2C"/>
          <w:sz w:val="20"/>
          <w:szCs w:val="20"/>
        </w:rPr>
        <w:t xml:space="preserve">A typical student's workflow involves an editor, a separate terminal, a browser for documentation, and an AI chatbot — all open simultaneously. This fragmentation creates cognitive load and wastes time that should be spent on solving actual problems.</w:t>
      </w:r>
    </w:p>
    <w:p>
      <w:pPr>
        <w:pBdr>
          <w:bottom w:val="single" w:color="1B3A6B" w:sz="6" w:space="2"/>
        </w:pBdr>
        <w:spacing w:before="400" w:after="120"/>
      </w:pPr>
      <w:r>
        <w:rPr>
          <w:rFonts w:ascii="Arial" w:cs="Arial" w:eastAsia="Arial" w:hAnsi="Arial"/>
          <w:b/>
          <w:bCs/>
          <w:color w:val="1B3A6B"/>
          <w:sz w:val="34"/>
          <w:szCs w:val="34"/>
        </w:rPr>
        <w:t xml:space="preserve">3. Proposed Solution</w:t>
      </w:r>
    </w:p>
    <w:p>
      <w:pPr>
        <w:spacing w:before="60" w:after="60"/>
      </w:pPr>
      <w:r>
        <w:rPr>
          <w:rFonts w:ascii="Arial" w:cs="Arial" w:eastAsia="Arial" w:hAnsi="Arial"/>
          <w:color w:val="2C2C2C"/>
          <w:sz w:val="20"/>
          <w:szCs w:val="20"/>
        </w:rPr>
        <w:t xml:space="preserve">CodeMind AI unifies the entire development workflow — writing, understanding, debugging, and running code — into a single AI-native environment. The system is built on four architectural principles: contextual awareness (the AI understands the full file, not just the current line), prompt engineering (carefully crafted model instructions ensure consistent, high-quality outputs), sandboxed execution (code runs safely in isolated containers), and zero-installation access (entirely browser-based).</w:t>
      </w:r>
    </w:p>
    <w:p>
      <w:pPr>
        <w:pBdr>
          <w:bottom w:val="single" w:color="1B3A6B" w:sz="6" w:space="2"/>
        </w:pBdr>
        <w:spacing w:before="400" w:after="120"/>
      </w:pPr>
      <w:r>
        <w:rPr>
          <w:rFonts w:ascii="Arial" w:cs="Arial" w:eastAsia="Arial" w:hAnsi="Arial"/>
          <w:b/>
          <w:bCs/>
          <w:color w:val="1B3A6B"/>
          <w:sz w:val="34"/>
          <w:szCs w:val="34"/>
        </w:rPr>
        <w:t xml:space="preserve">4. Key Features</w:t>
      </w:r>
    </w:p>
    <w:p>
      <w:pPr>
        <w:spacing w:before="280" w:after="80"/>
      </w:pPr>
      <w:r>
        <w:rPr>
          <w:rFonts w:ascii="Arial" w:cs="Arial" w:eastAsia="Arial" w:hAnsi="Arial"/>
          <w:b/>
          <w:bCs/>
          <w:color w:val="2471A3"/>
          <w:sz w:val="26"/>
          <w:szCs w:val="26"/>
        </w:rPr>
        <w:t xml:space="preserve">Feature 1: Code Generation from Natural Language Prompts</w:t>
      </w:r>
    </w:p>
    <w:p>
      <w:pPr>
        <w:spacing w:before="60" w:after="60"/>
      </w:pPr>
      <w:r>
        <w:rPr>
          <w:rFonts w:ascii="Arial" w:cs="Arial" w:eastAsia="Arial" w:hAnsi="Arial"/>
          <w:color w:val="2C2C2C"/>
          <w:sz w:val="20"/>
          <w:szCs w:val="20"/>
        </w:rPr>
        <w:t xml:space="preserve">Users can type a plain-English description in a dedicated prompt panel — for example, 'Write a Python function that reads a CSV file and returns the top 5 rows sorted by a given column' — and CodeMind AI generates complete, syntactically correct, commented code inserted directly into the editor. The system uses multi-turn prompt engineering to maintain project context, file structure awareness, and previously generated code, ensuring that generated code integrates seamlessly rather than appearing as isolated snippets.</w:t>
      </w:r>
    </w:p>
    <w:p>
      <w:pPr>
        <w:spacing w:before="280" w:after="80"/>
      </w:pPr>
      <w:r>
        <w:rPr>
          <w:rFonts w:ascii="Arial" w:cs="Arial" w:eastAsia="Arial" w:hAnsi="Arial"/>
          <w:b/>
          <w:bCs/>
          <w:color w:val="2471A3"/>
          <w:sz w:val="26"/>
          <w:szCs w:val="26"/>
        </w:rPr>
        <w:t xml:space="preserve">Feature 2: AI-Powered Auto-complete &amp; Suggestions</w:t>
      </w:r>
    </w:p>
    <w:p>
      <w:pPr>
        <w:spacing w:before="60" w:after="60"/>
      </w:pPr>
      <w:r>
        <w:rPr>
          <w:rFonts w:ascii="Arial" w:cs="Arial" w:eastAsia="Arial" w:hAnsi="Arial"/>
          <w:color w:val="2C2C2C"/>
          <w:sz w:val="20"/>
          <w:szCs w:val="20"/>
        </w:rPr>
        <w:t xml:space="preserve">Beyond traditional token-based autocomplete, CodeMind AI provides semantically intelligent completions that understand the logical intent of the current function, variable naming conventions in the file, and the broader project context. Suggestions appear as ghost text (VS Code-style) and can be accepted with Tab. The system uses low-latency prompt calls with partial code context to generate relevant multi-line completions, not just single-token suggestions.</w:t>
      </w:r>
    </w:p>
    <w:p>
      <w:pPr>
        <w:spacing w:before="280" w:after="80"/>
      </w:pPr>
      <w:r>
        <w:rPr>
          <w:rFonts w:ascii="Arial" w:cs="Arial" w:eastAsia="Arial" w:hAnsi="Arial"/>
          <w:b/>
          <w:bCs/>
          <w:color w:val="2471A3"/>
          <w:sz w:val="26"/>
          <w:szCs w:val="26"/>
        </w:rPr>
        <w:t xml:space="preserve">Feature 3: Bug Detection &amp; Auto-fix</w:t>
      </w:r>
    </w:p>
    <w:p>
      <w:pPr>
        <w:spacing w:before="60" w:after="60"/>
      </w:pPr>
      <w:r>
        <w:rPr>
          <w:rFonts w:ascii="Arial" w:cs="Arial" w:eastAsia="Arial" w:hAnsi="Arial"/>
          <w:color w:val="2C2C2C"/>
          <w:sz w:val="20"/>
          <w:szCs w:val="20"/>
        </w:rPr>
        <w:t xml:space="preserve">After each save or on-demand scan, CodeMind AI sends the current file to an analysis endpoint that identifies logical errors, potential null pointer exceptions, security vulnerabilities (such as SQL injection patterns or unsanitised inputs), inefficient algorithms, and style violations. Each detected issue is highlighted inline with a severity badge (Critical / Warning / Info). A one-click 'Auto-fix' option generates a corrected version of the affected code block, with a diff view showing what changed and why.</w:t>
      </w:r>
    </w:p>
    <w:p>
      <w:pPr>
        <w:spacing w:before="280" w:after="80"/>
      </w:pPr>
      <w:r>
        <w:rPr>
          <w:rFonts w:ascii="Arial" w:cs="Arial" w:eastAsia="Arial" w:hAnsi="Arial"/>
          <w:b/>
          <w:bCs/>
          <w:color w:val="2471A3"/>
          <w:sz w:val="26"/>
          <w:szCs w:val="26"/>
        </w:rPr>
        <w:t xml:space="preserve">Feature 4: Multi-Language Support</w:t>
      </w:r>
    </w:p>
    <w:p>
      <w:pPr>
        <w:spacing w:before="60" w:after="60"/>
      </w:pPr>
      <w:r>
        <w:rPr>
          <w:rFonts w:ascii="Arial" w:cs="Arial" w:eastAsia="Arial" w:hAnsi="Arial"/>
          <w:color w:val="2C2C2C"/>
          <w:sz w:val="20"/>
          <w:szCs w:val="20"/>
        </w:rPr>
        <w:t xml:space="preserve">CodeMind AI supports Python, JavaScript, TypeScript, Java, C++, Go, and Rust for both AI generation and code execution. Language detection is automatic based on file extension and content analysis. The prompt engineering layer includes language-specific system instructions that account for idiomatic patterns, standard libraries, and common conventions in each language, ensuring that generated code follows best practices rather than producing generic, language-agnostic structures.</w:t>
      </w:r>
    </w:p>
    <w:p>
      <w:pPr>
        <w:spacing w:before="280" w:after="80"/>
      </w:pPr>
      <w:r>
        <w:rPr>
          <w:rFonts w:ascii="Arial" w:cs="Arial" w:eastAsia="Arial" w:hAnsi="Arial"/>
          <w:b/>
          <w:bCs/>
          <w:color w:val="2471A3"/>
          <w:sz w:val="26"/>
          <w:szCs w:val="26"/>
        </w:rPr>
        <w:t xml:space="preserve">Feature 5: Terminal / Run Code in Browser</w:t>
      </w:r>
    </w:p>
    <w:p>
      <w:pPr>
        <w:spacing w:before="60" w:after="60"/>
      </w:pPr>
      <w:r>
        <w:rPr>
          <w:rFonts w:ascii="Arial" w:cs="Arial" w:eastAsia="Arial" w:hAnsi="Arial"/>
          <w:color w:val="2C2C2C"/>
          <w:sz w:val="20"/>
          <w:szCs w:val="20"/>
        </w:rPr>
        <w:t xml:space="preserve">A bottom-panel terminal allows users to execute code directly in the browser without any local installation. Code is sent to a sandboxed Docker container (or Judge0 API) that executes it in an isolated environment and streams stdout/stderr back to the terminal in real time. Execution is time-limited (30 seconds) and memory-capped to prevent abuse. The terminal also supports standard input for interactive programs and displays execution time and memory usage metrics alongside the output.</w:t>
      </w:r>
    </w:p>
    <w:p>
      <w:pPr>
        <w:pBdr>
          <w:bottom w:val="single" w:color="1B3A6B" w:sz="6" w:space="2"/>
        </w:pBdr>
        <w:spacing w:before="400" w:after="120"/>
      </w:pPr>
      <w:r>
        <w:rPr>
          <w:rFonts w:ascii="Arial" w:cs="Arial" w:eastAsia="Arial" w:hAnsi="Arial"/>
          <w:b/>
          <w:bCs/>
          <w:color w:val="1B3A6B"/>
          <w:sz w:val="34"/>
          <w:szCs w:val="34"/>
        </w:rPr>
        <w:t xml:space="preserve">5.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College Students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Learning to code, completing assignments, preparing for technical interviews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Hackathon Participants</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Building MVPs rapidly under time pressure, needing fast code generation and debugging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Early-Career Developers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Getting up to speed on new languages or frameworks without leaving the editor</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Coding Bootcamp Learners</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Receiving instant explanations and corrections while learning fundamentals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Freelancers / Solo Developers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Rapidly prototyping client solutions without a full local development environment setup</w:t>
            </w:r>
          </w:p>
        </w:tc>
      </w:tr>
    </w:tbl>
    <w:p>
      <w:pPr>
        <w:pBdr>
          <w:bottom w:val="single" w:color="1B3A6B" w:sz="6" w:space="2"/>
        </w:pBdr>
        <w:spacing w:before="400" w:after="120"/>
      </w:pPr>
      <w:r>
        <w:rPr>
          <w:rFonts w:ascii="Arial" w:cs="Arial" w:eastAsia="Arial" w:hAnsi="Arial"/>
          <w:b/>
          <w:bCs/>
          <w:color w:val="1B3A6B"/>
          <w:sz w:val="34"/>
          <w:szCs w:val="34"/>
        </w:rPr>
        <w:t xml:space="preserve">6. Competitive Value Proposition</w:t>
      </w:r>
    </w:p>
    <w:p>
      <w:pPr>
        <w:spacing w:before="60" w:after="60"/>
      </w:pPr>
      <w:r>
        <w:rPr>
          <w:rFonts w:ascii="Arial" w:cs="Arial" w:eastAsia="Arial" w:hAnsi="Arial"/>
          <w:color w:val="2C2C2C"/>
          <w:sz w:val="20"/>
          <w:szCs w:val="20"/>
        </w:rPr>
        <w:t xml:space="preserve">CodeMind AI differentiates itself from existing tools along three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vs GitHub Copilot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Copilot is IDE-plugin only (VS Code, JetBrains). CodeMind AI is fully browser-based, requires zero installation, and integrates execution. Copilot has no bug-fix or terminal.</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vs Cursor</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Cursor is a full desktop application fork of VS Code. CodeMind AI is lightweight, browser-native, and accessible from any device including tablets and school computers.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vs ChatGPT / Claude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These are chatbots requiring copy-paste workflows. CodeMind AI is editor-native — code is generated directly into the file with full project context, not into a chat window.</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vs Replit</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Replit is primarily a collaboration platform. CodeMind AI is focused on AI-native code generation and intelligent assistance as the primary value, not sharing.</w:t>
            </w:r>
          </w:p>
        </w:tc>
      </w:tr>
    </w:tbl>
    <w:p>
      <w:pPr>
        <w:pBdr>
          <w:bottom w:val="single" w:color="1B3A6B" w:sz="6" w:space="2"/>
        </w:pBdr>
        <w:spacing w:before="400" w:after="120"/>
      </w:pPr>
      <w:r>
        <w:rPr>
          <w:rFonts w:ascii="Arial" w:cs="Arial" w:eastAsia="Arial" w:hAnsi="Arial"/>
          <w:b/>
          <w:bCs/>
          <w:color w:val="1B3A6B"/>
          <w:sz w:val="34"/>
          <w:szCs w:val="34"/>
        </w:rPr>
        <w:t xml:space="preserve">7. Expected Outcomes</w:t>
      </w:r>
    </w:p>
    <w:p>
      <w:pPr>
        <w:spacing w:before="40" w:after="40"/>
        <w:ind w:left="560" w:hanging="280"/>
      </w:pPr>
      <w:r>
        <w:rPr>
          <w:rFonts w:ascii="Arial" w:cs="Arial" w:eastAsia="Arial" w:hAnsi="Arial"/>
          <w:color w:val="2C2C2C"/>
          <w:sz w:val="20"/>
          <w:szCs w:val="20"/>
        </w:rPr>
        <w:t xml:space="preserve">• Reduction in time-to-first-working-code for students by an estimated 40-60% based on prompt-to-code workflow studies</w:t>
      </w:r>
    </w:p>
    <w:p>
      <w:pPr>
        <w:spacing w:before="40" w:after="40"/>
        <w:ind w:left="560" w:hanging="280"/>
      </w:pPr>
      <w:r>
        <w:rPr>
          <w:rFonts w:ascii="Arial" w:cs="Arial" w:eastAsia="Arial" w:hAnsi="Arial"/>
          <w:color w:val="2C2C2C"/>
          <w:sz w:val="20"/>
          <w:szCs w:val="20"/>
        </w:rPr>
        <w:t xml:space="preserve">• Bug detection rate of &gt;75% for common logical and syntactic errors in supported languages</w:t>
      </w:r>
    </w:p>
    <w:p>
      <w:pPr>
        <w:spacing w:before="40" w:after="40"/>
        <w:ind w:left="560" w:hanging="280"/>
      </w:pPr>
      <w:r>
        <w:rPr>
          <w:rFonts w:ascii="Arial" w:cs="Arial" w:eastAsia="Arial" w:hAnsi="Arial"/>
          <w:color w:val="2C2C2C"/>
          <w:sz w:val="20"/>
          <w:szCs w:val="20"/>
        </w:rPr>
        <w:t xml:space="preserve">• Sub-3-second code generation response time for prompts under 200 tokens</w:t>
      </w:r>
    </w:p>
    <w:p>
      <w:pPr>
        <w:spacing w:before="40" w:after="40"/>
        <w:ind w:left="560" w:hanging="280"/>
      </w:pPr>
      <w:r>
        <w:rPr>
          <w:rFonts w:ascii="Arial" w:cs="Arial" w:eastAsia="Arial" w:hAnsi="Arial"/>
          <w:color w:val="2C2C2C"/>
          <w:sz w:val="20"/>
          <w:szCs w:val="20"/>
        </w:rPr>
        <w:t xml:space="preserve">• Support for 7 programming languages with idiomatic code generation quality</w:t>
      </w:r>
    </w:p>
    <w:p>
      <w:pPr>
        <w:spacing w:before="40" w:after="40"/>
        <w:ind w:left="560" w:hanging="280"/>
      </w:pPr>
      <w:r>
        <w:rPr>
          <w:rFonts w:ascii="Arial" w:cs="Arial" w:eastAsia="Arial" w:hAnsi="Arial"/>
          <w:color w:val="2C2C2C"/>
          <w:sz w:val="20"/>
          <w:szCs w:val="20"/>
        </w:rPr>
        <w:t xml:space="preserve">• Zero-configuration browser-based access with code execution in under 5 seconds</w:t>
      </w:r>
    </w:p>
    <w:p>
      <w:pPr>
        <w:spacing w:before="40" w:after="40"/>
        <w:ind w:left="560" w:hanging="280"/>
      </w:pPr>
      <w:r>
        <w:rPr>
          <w:rFonts w:ascii="Arial" w:cs="Arial" w:eastAsia="Arial" w:hAnsi="Arial"/>
          <w:color w:val="2C2C2C"/>
          <w:sz w:val="20"/>
          <w:szCs w:val="20"/>
        </w:rPr>
        <w:t xml:space="preserve">• A working, demo-ready MVP delivered within a 5-day hackathon sprint by a 2-person team</w:t>
      </w:r>
    </w:p>
    <w:p>
      <w:pPr>
        <w:pBdr>
          <w:bottom w:val="single" w:color="1B3A6B" w:sz="6" w:space="2"/>
        </w:pBdr>
        <w:spacing w:before="400" w:after="120"/>
      </w:pPr>
      <w:r>
        <w:rPr>
          <w:rFonts w:ascii="Arial" w:cs="Arial" w:eastAsia="Arial" w:hAnsi="Arial"/>
          <w:b/>
          <w:bCs/>
          <w:color w:val="1B3A6B"/>
          <w:sz w:val="34"/>
          <w:szCs w:val="34"/>
        </w:rPr>
        <w:t xml:space="preserve">8. Team &amp; Approach</w:t>
      </w:r>
    </w:p>
    <w:p>
      <w:pPr>
        <w:spacing w:before="60" w:after="60"/>
      </w:pPr>
      <w:r>
        <w:rPr>
          <w:rFonts w:ascii="Arial" w:cs="Arial" w:eastAsia="Arial" w:hAnsi="Arial"/>
          <w:color w:val="2C2C2C"/>
          <w:sz w:val="20"/>
          <w:szCs w:val="20"/>
        </w:rPr>
        <w:t xml:space="preserve">The project is developed by a 2-person college team using a simplified Agile/Scrum methodology with a 5-day sprint structure. Person A leads backend architecture, AI/ML prompt engineering, and API development. Person B leads frontend development using React and the Monaco Editor. Both collaborate on integration testing and the final demo. The MVP-first approach ensures a fully functional, demonstrable product is prioritised over feature completeness.</w:t>
      </w:r>
    </w:p>
    <w:p>
      <w:r>
        <w:br/>
      </w:r>
    </w:p>
    <w:p>
      <w:pPr>
        <w:spacing w:before="100" w:after="20"/>
        <w:jc w:val="center"/>
      </w:pPr>
      <w:r>
        <w:rPr>
          <w:rFonts w:ascii="Arial" w:cs="Arial" w:eastAsia="Arial" w:hAnsi="Arial"/>
          <w:b/>
          <w:bCs/>
          <w:color w:val="FFFFFF"/>
          <w:sz w:val="22"/>
          <w:szCs w:val="22"/>
        </w:rPr>
        <w:t xml:space="preserve">DOCUMENT 2</w:t>
      </w:r>
    </w:p>
    <w:p>
      <w:pPr>
        <w:spacing w:before="0" w:after="200"/>
        <w:jc w:val="center"/>
      </w:pPr>
      <w:r>
        <w:rPr>
          <w:rFonts w:ascii="Arial" w:cs="Arial" w:eastAsia="Arial" w:hAnsi="Arial"/>
          <w:b/>
          <w:bCs/>
          <w:color w:val="1B3A6B"/>
          <w:sz w:val="36"/>
          <w:szCs w:val="36"/>
        </w:rPr>
        <w:t xml:space="preserve">SYSTEM ARCHITECTURE DOCUMENT</w:t>
      </w:r>
    </w:p>
    <w:p>
      <w:pPr>
        <w:pBdr>
          <w:bottom w:val="single" w:color="1B3A6B" w:sz="6" w:space="2"/>
        </w:pBdr>
        <w:spacing w:before="400" w:after="120"/>
      </w:pPr>
      <w:r>
        <w:rPr>
          <w:rFonts w:ascii="Arial" w:cs="Arial" w:eastAsia="Arial" w:hAnsi="Arial"/>
          <w:b/>
          <w:bCs/>
          <w:color w:val="1B3A6B"/>
          <w:sz w:val="34"/>
          <w:szCs w:val="34"/>
        </w:rPr>
        <w:t xml:space="preserve">1. Architecture Overview</w:t>
      </w:r>
    </w:p>
    <w:p>
      <w:pPr>
        <w:spacing w:before="60" w:after="60"/>
      </w:pPr>
      <w:r>
        <w:rPr>
          <w:rFonts w:ascii="Arial" w:cs="Arial" w:eastAsia="Arial" w:hAnsi="Arial"/>
          <w:color w:val="2C2C2C"/>
          <w:sz w:val="20"/>
          <w:szCs w:val="20"/>
        </w:rPr>
        <w:t xml:space="preserve">CodeMind AI follows a layered, microservice-inspired architecture with five distinct layers: Presentation, API Gateway, AI Engine, Execution Engine, and Data Layer. The design prioritises separation of concerns so that each layer can be developed, tested, and scaled independently. All inter-layer communication uses JSON over HTTP/REST for simplicity and debuggability during the hackathon sprint.</w:t>
      </w:r>
    </w:p>
    <w:p>
      <w:pPr>
        <w:spacing w:before="60" w:after="60"/>
      </w:pPr>
      <w:r>
        <w:rPr>
          <w:rFonts w:ascii="Arial" w:cs="Arial" w:eastAsia="Arial" w:hAnsi="Arial"/>
          <w:color w:val="2C2C2C"/>
          <w:sz w:val="20"/>
          <w:szCs w:val="20"/>
        </w:rPr>
        <w:t xml:space="preserve">The architecture is intentionally stateless at the API layer — all session state is managed via JWT tokens and Redis, enabling horizontal scaling without sticky sessions. The AI Engine layer is the most critical component and is architected to support prompt chaining, context injection, and model response caching to manage API costs and latency.</w:t>
      </w:r>
    </w:p>
    <w:p>
      <w:pPr>
        <w:pBdr>
          <w:bottom w:val="single" w:color="1B3A6B" w:sz="6" w:space="2"/>
        </w:pBdr>
        <w:spacing w:before="400" w:after="120"/>
      </w:pPr>
      <w:r>
        <w:rPr>
          <w:rFonts w:ascii="Arial" w:cs="Arial" w:eastAsia="Arial" w:hAnsi="Arial"/>
          <w:b/>
          <w:bCs/>
          <w:color w:val="1B3A6B"/>
          <w:sz w:val="34"/>
          <w:szCs w:val="34"/>
        </w:rPr>
        <w:t xml:space="preserve">2. System Components</w:t>
      </w:r>
    </w:p>
    <w:p>
      <w:pPr>
        <w:spacing w:before="280" w:after="80"/>
      </w:pPr>
      <w:r>
        <w:rPr>
          <w:rFonts w:ascii="Arial" w:cs="Arial" w:eastAsia="Arial" w:hAnsi="Arial"/>
          <w:b/>
          <w:bCs/>
          <w:color w:val="2471A3"/>
          <w:sz w:val="26"/>
          <w:szCs w:val="26"/>
        </w:rPr>
        <w:t xml:space="preserve">2.1 Frontend Layer — React + Monaco Editor</w:t>
      </w:r>
    </w:p>
    <w:p>
      <w:pPr>
        <w:spacing w:before="60" w:after="60"/>
      </w:pPr>
      <w:r>
        <w:rPr>
          <w:rFonts w:ascii="Arial" w:cs="Arial" w:eastAsia="Arial" w:hAnsi="Arial"/>
          <w:color w:val="2C2C2C"/>
          <w:sz w:val="20"/>
          <w:szCs w:val="20"/>
        </w:rPr>
        <w:t xml:space="preserve">The frontend is a single-page application built with React and Next.js. The core editing component uses Microsoft's Monaco Editor (the same engine powering VS Code), providing syntax highlighting, IntelliSense hooks, diff views, and a rich editing API. The UI is divided into five zones: file explorer sidebar, editor area with tabs, AI prompt panel, output/terminal panel, and top toolbar. State management uses React Context + useReducer for editor state and SWR for API data fetching with automatic revalidation.</w:t>
      </w:r>
    </w:p>
    <w:p>
      <w:pPr>
        <w:spacing w:before="280" w:after="80"/>
      </w:pPr>
      <w:r>
        <w:rPr>
          <w:rFonts w:ascii="Arial" w:cs="Arial" w:eastAsia="Arial" w:hAnsi="Arial"/>
          <w:b/>
          <w:bCs/>
          <w:color w:val="2471A3"/>
          <w:sz w:val="26"/>
          <w:szCs w:val="26"/>
        </w:rPr>
        <w:t xml:space="preserve">2.2 Backend API Layer — Node.js / Express</w:t>
      </w:r>
    </w:p>
    <w:p>
      <w:pPr>
        <w:spacing w:before="60" w:after="60"/>
      </w:pPr>
      <w:r>
        <w:rPr>
          <w:rFonts w:ascii="Arial" w:cs="Arial" w:eastAsia="Arial" w:hAnsi="Arial"/>
          <w:color w:val="2C2C2C"/>
          <w:sz w:val="20"/>
          <w:szCs w:val="20"/>
        </w:rPr>
        <w:t xml:space="preserve">The backend is a Node.js Express server exposing a versioned REST API (/api/v1/). It handles authentication via JWT middleware, request validation using Joi schemas, rate limiting via express-rate-limit with Redis backing, and routes requests to the appropriate service module (AI service, execution service, user service). The backend acts as a secure proxy to the AI provider API, ensuring the API key is never exposed to the client.</w:t>
      </w:r>
    </w:p>
    <w:p>
      <w:pPr>
        <w:spacing w:before="280" w:after="80"/>
      </w:pPr>
      <w:r>
        <w:rPr>
          <w:rFonts w:ascii="Arial" w:cs="Arial" w:eastAsia="Arial" w:hAnsi="Arial"/>
          <w:b/>
          <w:bCs/>
          <w:color w:val="2471A3"/>
          <w:sz w:val="26"/>
          <w:szCs w:val="26"/>
        </w:rPr>
        <w:t xml:space="preserve">2.3 AI Engine Layer — Prompt Engineering Core</w:t>
      </w:r>
    </w:p>
    <w:p>
      <w:pPr>
        <w:spacing w:before="60" w:after="60"/>
      </w:pPr>
      <w:r>
        <w:rPr>
          <w:rFonts w:ascii="Arial" w:cs="Arial" w:eastAsia="Arial" w:hAnsi="Arial"/>
          <w:color w:val="2C2C2C"/>
          <w:sz w:val="20"/>
          <w:szCs w:val="20"/>
        </w:rPr>
        <w:t xml:space="preserve">This is the intellectual core of the system. Each AI feature (generation, autocomplete, bug detection, fix) has a dedicated prompt template with carefully engineered system instructions, few-shot examples, and context injection points. The engine uses a PromptBuilder class that assembles the final prompt from: (1) a feature-specific system prompt, (2) the user's current file content as context, (3) the user's natural language request, and (4) conversation history for multi-turn flows. Responses are parsed and validated before being returned to the client.</w:t>
      </w:r>
    </w:p>
    <w:p>
      <w:pPr>
        <w:spacing w:before="280" w:after="80"/>
      </w:pPr>
      <w:r>
        <w:rPr>
          <w:rFonts w:ascii="Arial" w:cs="Arial" w:eastAsia="Arial" w:hAnsi="Arial"/>
          <w:b/>
          <w:bCs/>
          <w:color w:val="2471A3"/>
          <w:sz w:val="26"/>
          <w:szCs w:val="26"/>
        </w:rPr>
        <w:t xml:space="preserve">2.4 Code Execution Layer — Sandboxed Docker / Judge0</w:t>
      </w:r>
    </w:p>
    <w:p>
      <w:pPr>
        <w:spacing w:before="60" w:after="60"/>
      </w:pPr>
      <w:r>
        <w:rPr>
          <w:rFonts w:ascii="Arial" w:cs="Arial" w:eastAsia="Arial" w:hAnsi="Arial"/>
          <w:color w:val="2C2C2C"/>
          <w:sz w:val="20"/>
          <w:szCs w:val="20"/>
        </w:rPr>
        <w:t xml:space="preserve">Code execution is handled by Judge0 (open-source online judge API) or a self-hosted Docker container pool. Each execution request creates an isolated environment with CPU time limits (30 seconds), memory limits (256MB), and no network access. The execution is asynchronous — the client polls a job ID endpoint for results. Supported languages are mapped to their Judge0 language IDs or Docker image tags. Output (stdout, stderr, compilation errors) is streamed back as plain text.</w:t>
      </w:r>
    </w:p>
    <w:p>
      <w:pPr>
        <w:spacing w:before="280" w:after="80"/>
      </w:pPr>
      <w:r>
        <w:rPr>
          <w:rFonts w:ascii="Arial" w:cs="Arial" w:eastAsia="Arial" w:hAnsi="Arial"/>
          <w:b/>
          <w:bCs/>
          <w:color w:val="2471A3"/>
          <w:sz w:val="26"/>
          <w:szCs w:val="26"/>
        </w:rPr>
        <w:t xml:space="preserve">2.5 Database Layer — PostgreSQL + Redis</w:t>
      </w:r>
    </w:p>
    <w:p>
      <w:pPr>
        <w:spacing w:before="60" w:after="60"/>
      </w:pPr>
      <w:r>
        <w:rPr>
          <w:rFonts w:ascii="Arial" w:cs="Arial" w:eastAsia="Arial" w:hAnsi="Arial"/>
          <w:color w:val="2C2C2C"/>
          <w:sz w:val="20"/>
          <w:szCs w:val="20"/>
        </w:rPr>
        <w:t xml:space="preserve">PostgreSQL stores all persistent data: users, projects, files, AI interaction logs, execution history, and bug reports. Redis serves as a fast cache layer for: session tokens (TTL: 24h), autocomplete suggestion cache (TTL: 5 minutes per file hash), and rate limit counters (TTL: 1 minute windows). The separation ensures that high-frequency read operations (autocomplete, session validation) hit Redis rather than PostgreSQL, keeping database load predictable.</w:t>
      </w:r>
    </w:p>
    <w:p>
      <w:pPr>
        <w:pBdr>
          <w:bottom w:val="single" w:color="1B3A6B" w:sz="6" w:space="2"/>
        </w:pBdr>
        <w:spacing w:before="400" w:after="120"/>
      </w:pPr>
      <w:r>
        <w:rPr>
          <w:rFonts w:ascii="Arial" w:cs="Arial" w:eastAsia="Arial" w:hAnsi="Arial"/>
          <w:b/>
          <w:bCs/>
          <w:color w:val="1B3A6B"/>
          <w:sz w:val="34"/>
          <w:szCs w:val="34"/>
        </w:rPr>
        <w:t xml:space="preserve">3. Data Flow — Code Generation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1</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User types natural language prompt in the AI Prompt Panel and clicks Generate</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2</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React frontend sends POST /api/v1/generate with: prompt text, current file content, language, cursor position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3</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Express middleware validates JWT token and checks rate limit (10 req/min per user)</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4</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PromptBuilder assembles: system prompt + file context (last 150 lines) + user prompt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5</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AI Engine sends request to Claude/OpenAI API with assembled prompt</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6</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Model response is received, validated for code block presence, and sanitised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7</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Backend stores the interaction in ai_interactions table (prompt, response, tokens used)</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8</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Response returned to frontend as JSON: { code, language, explanation, tokens_used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9</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Frontend inserts generated code at cursor position using Monaco Editor insertText API</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Step 10</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User sees generated code appear inline, highlighted briefly in green</w:t>
            </w:r>
          </w:p>
        </w:tc>
      </w:tr>
    </w:tbl>
    <w:p>
      <w:pPr>
        <w:pBdr>
          <w:bottom w:val="single" w:color="1B3A6B" w:sz="6" w:space="2"/>
        </w:pBdr>
        <w:spacing w:before="400" w:after="120"/>
      </w:pPr>
      <w:r>
        <w:rPr>
          <w:rFonts w:ascii="Arial" w:cs="Arial" w:eastAsia="Arial" w:hAnsi="Arial"/>
          <w:b/>
          <w:bCs/>
          <w:color w:val="1B3A6B"/>
          <w:sz w:val="34"/>
          <w:szCs w:val="34"/>
        </w:rPr>
        <w:t xml:space="preserve">4. Prompt Engineering Architecture</w:t>
      </w:r>
    </w:p>
    <w:p>
      <w:pPr>
        <w:spacing w:before="60" w:after="60"/>
      </w:pPr>
      <w:r>
        <w:rPr>
          <w:rFonts w:ascii="Arial" w:cs="Arial" w:eastAsia="Arial" w:hAnsi="Arial"/>
          <w:color w:val="2C2C2C"/>
          <w:sz w:val="20"/>
          <w:szCs w:val="20"/>
        </w:rPr>
        <w:t xml:space="preserve">Prompt engineering is treated as a first-class architectural concern. Each feature uses a structured prompt template with four sections:</w:t>
      </w:r>
    </w:p>
    <w:p>
      <w:pPr>
        <w:spacing w:before="40" w:after="40"/>
        <w:ind w:left="560" w:hanging="280"/>
      </w:pPr>
      <w:r>
        <w:rPr>
          <w:rFonts w:ascii="Arial" w:cs="Arial" w:eastAsia="Arial" w:hAnsi="Arial"/>
          <w:color w:val="2C2C2C"/>
          <w:sz w:val="20"/>
          <w:szCs w:val="20"/>
        </w:rPr>
        <w:t xml:space="preserve">• SYSTEM SECTION: Defines the AI's role, output format constraints, and language-specific rules. Example: 'You are an expert Python developer. Always return only code in a code block. Follow PEP 8 conventions.'</w:t>
      </w:r>
    </w:p>
    <w:p>
      <w:pPr>
        <w:spacing w:before="40" w:after="40"/>
        <w:ind w:left="560" w:hanging="280"/>
      </w:pPr>
      <w:r>
        <w:rPr>
          <w:rFonts w:ascii="Arial" w:cs="Arial" w:eastAsia="Arial" w:hAnsi="Arial"/>
          <w:color w:val="2C2C2C"/>
          <w:sz w:val="20"/>
          <w:szCs w:val="20"/>
        </w:rPr>
        <w:t xml:space="preserve">• CONTEXT SECTION: Injects the current file content (truncated to last 150 lines to fit token budget), variable names, function signatures, and import statements to give the model full awareness.</w:t>
      </w:r>
    </w:p>
    <w:p>
      <w:pPr>
        <w:spacing w:before="40" w:after="40"/>
        <w:ind w:left="560" w:hanging="280"/>
      </w:pPr>
      <w:r>
        <w:rPr>
          <w:rFonts w:ascii="Arial" w:cs="Arial" w:eastAsia="Arial" w:hAnsi="Arial"/>
          <w:color w:val="2C2C2C"/>
          <w:sz w:val="20"/>
          <w:szCs w:val="20"/>
        </w:rPr>
        <w:t xml:space="preserve">• INSTRUCTION SECTION: The specific task — generate, fix, explain, complete — expressed precisely with expected output format.</w:t>
      </w:r>
    </w:p>
    <w:p>
      <w:pPr>
        <w:spacing w:before="40" w:after="40"/>
        <w:ind w:left="560" w:hanging="280"/>
      </w:pPr>
      <w:r>
        <w:rPr>
          <w:rFonts w:ascii="Arial" w:cs="Arial" w:eastAsia="Arial" w:hAnsi="Arial"/>
          <w:color w:val="2C2C2C"/>
          <w:sz w:val="20"/>
          <w:szCs w:val="20"/>
        </w:rPr>
        <w:t xml:space="preserve">• FEW-SHOT SECTION: 1-2 examples of ideal input/output pairs for the specific feature, included in the system prompt to calibrate model output style and quality.</w:t>
      </w:r>
    </w:p>
    <w:p>
      <w:pPr>
        <w:spacing w:before="60" w:after="60"/>
      </w:pPr>
      <w:r>
        <w:rPr>
          <w:rFonts w:ascii="Arial" w:cs="Arial" w:eastAsia="Arial" w:hAnsi="Arial"/>
          <w:color w:val="2C2C2C"/>
          <w:sz w:val="20"/>
          <w:szCs w:val="20"/>
        </w:rPr>
        <w:t xml:space="preserve">Temperature is set to 0.2 for bug fixing (deterministic) and 0.6 for code generation (slightly creative). Max tokens are capped per feature to control costs: 800 for generation, 400 for autocomplete, 600 for bug fix.</w:t>
      </w:r>
    </w:p>
    <w:p>
      <w:pPr>
        <w:pBdr>
          <w:bottom w:val="single" w:color="1B3A6B" w:sz="6" w:space="2"/>
        </w:pBdr>
        <w:spacing w:before="400" w:after="120"/>
      </w:pPr>
      <w:r>
        <w:rPr>
          <w:rFonts w:ascii="Arial" w:cs="Arial" w:eastAsia="Arial" w:hAnsi="Arial"/>
          <w:b/>
          <w:bCs/>
          <w:color w:val="1B3A6B"/>
          <w:sz w:val="34"/>
          <w:szCs w:val="34"/>
        </w:rPr>
        <w:t xml:space="preserve">5. Security Architecture</w:t>
      </w:r>
    </w:p>
    <w:p>
      <w:pPr>
        <w:spacing w:before="40" w:after="40"/>
        <w:ind w:left="560" w:hanging="280"/>
      </w:pPr>
      <w:r>
        <w:rPr>
          <w:rFonts w:ascii="Arial" w:cs="Arial" w:eastAsia="Arial" w:hAnsi="Arial"/>
          <w:color w:val="2C2C2C"/>
          <w:sz w:val="20"/>
          <w:szCs w:val="20"/>
        </w:rPr>
        <w:t xml:space="preserve">• API keys for Claude/OpenAI are stored as environment variables, never in client-side code or version control</w:t>
      </w:r>
    </w:p>
    <w:p>
      <w:pPr>
        <w:spacing w:before="40" w:after="40"/>
        <w:ind w:left="560" w:hanging="280"/>
      </w:pPr>
      <w:r>
        <w:rPr>
          <w:rFonts w:ascii="Arial" w:cs="Arial" w:eastAsia="Arial" w:hAnsi="Arial"/>
          <w:color w:val="2C2C2C"/>
          <w:sz w:val="20"/>
          <w:szCs w:val="20"/>
        </w:rPr>
        <w:t xml:space="preserve">• All code execution runs in isolated Docker containers with no network access, no filesystem write access outside /tmp, and strict resource limits</w:t>
      </w:r>
    </w:p>
    <w:p>
      <w:pPr>
        <w:spacing w:before="40" w:after="40"/>
        <w:ind w:left="560" w:hanging="280"/>
      </w:pPr>
      <w:r>
        <w:rPr>
          <w:rFonts w:ascii="Arial" w:cs="Arial" w:eastAsia="Arial" w:hAnsi="Arial"/>
          <w:color w:val="2C2C2C"/>
          <w:sz w:val="20"/>
          <w:szCs w:val="20"/>
        </w:rPr>
        <w:t xml:space="preserve">• JWT tokens expire after 24 hours and are validated on every API request via middleware</w:t>
      </w:r>
    </w:p>
    <w:p>
      <w:pPr>
        <w:spacing w:before="40" w:after="40"/>
        <w:ind w:left="560" w:hanging="280"/>
      </w:pPr>
      <w:r>
        <w:rPr>
          <w:rFonts w:ascii="Arial" w:cs="Arial" w:eastAsia="Arial" w:hAnsi="Arial"/>
          <w:color w:val="2C2C2C"/>
          <w:sz w:val="20"/>
          <w:szCs w:val="20"/>
        </w:rPr>
        <w:t xml:space="preserve">• Input sanitisation prevents prompt injection attacks — user code content is wrapped in XML-style delimiters before insertion into prompts</w:t>
      </w:r>
    </w:p>
    <w:p>
      <w:pPr>
        <w:spacing w:before="40" w:after="40"/>
        <w:ind w:left="560" w:hanging="280"/>
      </w:pPr>
      <w:r>
        <w:rPr>
          <w:rFonts w:ascii="Arial" w:cs="Arial" w:eastAsia="Arial" w:hAnsi="Arial"/>
          <w:color w:val="2C2C2C"/>
          <w:sz w:val="20"/>
          <w:szCs w:val="20"/>
        </w:rPr>
        <w:t xml:space="preserve">• CORS is configured to allow only the frontend origin, preventing cross-origin API abuse</w:t>
      </w:r>
    </w:p>
    <w:p>
      <w:pPr>
        <w:spacing w:before="40" w:after="40"/>
        <w:ind w:left="560" w:hanging="280"/>
      </w:pPr>
      <w:r>
        <w:rPr>
          <w:rFonts w:ascii="Arial" w:cs="Arial" w:eastAsia="Arial" w:hAnsi="Arial"/>
          <w:color w:val="2C2C2C"/>
          <w:sz w:val="20"/>
          <w:szCs w:val="20"/>
        </w:rPr>
        <w:t xml:space="preserve">• Rate limiting (10 AI requests/minute per user) prevents cost abuse and API quota exhaustion</w:t>
      </w:r>
    </w:p>
    <w:p>
      <w:pPr>
        <w:pBdr>
          <w:bottom w:val="single" w:color="1B3A6B" w:sz="6" w:space="2"/>
        </w:pBdr>
        <w:spacing w:before="400" w:after="120"/>
      </w:pPr>
      <w:r>
        <w:rPr>
          <w:rFonts w:ascii="Arial" w:cs="Arial" w:eastAsia="Arial" w:hAnsi="Arial"/>
          <w:b/>
          <w:bCs/>
          <w:color w:val="1B3A6B"/>
          <w:sz w:val="34"/>
          <w:szCs w:val="34"/>
        </w:rPr>
        <w:t xml:space="preserve">6. Technology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React + Next.js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Component-based UI, SSR support, fast development with hooks, large ecosystem</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Monaco Editor</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Same engine as VS Code — battle-tested, feature-rich, familiar to developers, excellent API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Node.js / Express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Lightweight, non-blocking I/O ideal for proxying AI API calls, fast to develop</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Claude / OpenAI API</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State-of-the-art code generation quality, well-documented API, reliable uptime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Judge0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Open-source, supports 60+ languages, self-hostable, no per-execution cost</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PostgreSQL</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Robust relational DB for structured data (users, projects, logs) with JSONB for flexible fields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Redis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Sub-millisecond read latency for session validation and autocomplete cache</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Docker</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Isolation guarantee for code execution, portable across deployment environments</w:t>
            </w:r>
          </w:p>
        </w:tc>
      </w:tr>
    </w:tbl>
    <w:p>
      <w:r>
        <w:br/>
      </w:r>
    </w:p>
    <w:p>
      <w:pPr>
        <w:spacing w:before="100" w:after="20"/>
        <w:jc w:val="center"/>
      </w:pPr>
      <w:r>
        <w:rPr>
          <w:rFonts w:ascii="Arial" w:cs="Arial" w:eastAsia="Arial" w:hAnsi="Arial"/>
          <w:b/>
          <w:bCs/>
          <w:color w:val="FFFFFF"/>
          <w:sz w:val="22"/>
          <w:szCs w:val="22"/>
        </w:rPr>
        <w:t xml:space="preserve">DOCUMENT 3</w:t>
      </w:r>
    </w:p>
    <w:p>
      <w:pPr>
        <w:spacing w:before="0" w:after="200"/>
        <w:jc w:val="center"/>
      </w:pPr>
      <w:r>
        <w:rPr>
          <w:rFonts w:ascii="Arial" w:cs="Arial" w:eastAsia="Arial" w:hAnsi="Arial"/>
          <w:b/>
          <w:bCs/>
          <w:color w:val="1B3A6B"/>
          <w:sz w:val="36"/>
          <w:szCs w:val="36"/>
        </w:rPr>
        <w:t xml:space="preserve">SOFTWARE REQUIREMENTS SPECIFICATION (SRS)</w:t>
      </w:r>
    </w:p>
    <w:p>
      <w:pPr>
        <w:pBdr>
          <w:bottom w:val="single" w:color="1B3A6B" w:sz="6" w:space="2"/>
        </w:pBdr>
        <w:spacing w:before="400" w:after="120"/>
      </w:pPr>
      <w:r>
        <w:rPr>
          <w:rFonts w:ascii="Arial" w:cs="Arial" w:eastAsia="Arial" w:hAnsi="Arial"/>
          <w:b/>
          <w:bCs/>
          <w:color w:val="1B3A6B"/>
          <w:sz w:val="34"/>
          <w:szCs w:val="34"/>
        </w:rPr>
        <w:t xml:space="preserve">1. Introduction</w:t>
      </w:r>
    </w:p>
    <w:p>
      <w:pPr>
        <w:spacing w:before="280" w:after="80"/>
      </w:pPr>
      <w:r>
        <w:rPr>
          <w:rFonts w:ascii="Arial" w:cs="Arial" w:eastAsia="Arial" w:hAnsi="Arial"/>
          <w:b/>
          <w:bCs/>
          <w:color w:val="2471A3"/>
          <w:sz w:val="26"/>
          <w:szCs w:val="26"/>
        </w:rPr>
        <w:t xml:space="preserve">1.1 Purpose</w:t>
      </w:r>
    </w:p>
    <w:p>
      <w:pPr>
        <w:spacing w:before="60" w:after="60"/>
      </w:pPr>
      <w:r>
        <w:rPr>
          <w:rFonts w:ascii="Arial" w:cs="Arial" w:eastAsia="Arial" w:hAnsi="Arial"/>
          <w:color w:val="2C2C2C"/>
          <w:sz w:val="20"/>
          <w:szCs w:val="20"/>
        </w:rPr>
        <w:t xml:space="preserve">This SRS defines all functional and non-functional requirements for CodeMind AI. It serves as the authoritative reference for development, testing, and mentor evaluation.</w:t>
      </w:r>
    </w:p>
    <w:p>
      <w:pPr>
        <w:spacing w:before="280" w:after="80"/>
      </w:pPr>
      <w:r>
        <w:rPr>
          <w:rFonts w:ascii="Arial" w:cs="Arial" w:eastAsia="Arial" w:hAnsi="Arial"/>
          <w:b/>
          <w:bCs/>
          <w:color w:val="2471A3"/>
          <w:sz w:val="26"/>
          <w:szCs w:val="26"/>
        </w:rPr>
        <w:t xml:space="preserve">1.2 Scope</w:t>
      </w:r>
    </w:p>
    <w:p>
      <w:pPr>
        <w:spacing w:before="60" w:after="60"/>
      </w:pPr>
      <w:r>
        <w:rPr>
          <w:rFonts w:ascii="Arial" w:cs="Arial" w:eastAsia="Arial" w:hAnsi="Arial"/>
          <w:color w:val="2C2C2C"/>
          <w:sz w:val="20"/>
          <w:szCs w:val="20"/>
        </w:rPr>
        <w:t xml:space="preserve">CodeMind AI is a browser-based AI code editor supporting: code generation, autocomplete, bug detection/fix, multi-language execution, and a browser terminal. Out of scope for v1.0: real-time collaboration, version control integration, plugin system.</w:t>
      </w:r>
    </w:p>
    <w:p>
      <w:pPr>
        <w:spacing w:before="280" w:after="80"/>
      </w:pPr>
      <w:r>
        <w:rPr>
          <w:rFonts w:ascii="Arial" w:cs="Arial" w:eastAsia="Arial" w:hAnsi="Arial"/>
          <w:b/>
          <w:bCs/>
          <w:color w:val="2471A3"/>
          <w:sz w:val="26"/>
          <w:szCs w:val="26"/>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Prompt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Natural language input entered by the user to describe desired code</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Context Window</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The portion of the current file sent to the AI model as background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Sandbox</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Isolated execution environment with no external network or filesystem access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LLM</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Large Language Model (Claude or GPT-4) used for AI-powered features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Judge0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Open-source code execution API supporting 60+ languages</w:t>
            </w:r>
          </w:p>
        </w:tc>
      </w:tr>
    </w:tbl>
    <w:p>
      <w:pPr>
        <w:pBdr>
          <w:bottom w:val="single" w:color="1B3A6B" w:sz="6" w:space="2"/>
        </w:pBdr>
        <w:spacing w:before="400" w:after="120"/>
      </w:pPr>
      <w:r>
        <w:rPr>
          <w:rFonts w:ascii="Arial" w:cs="Arial" w:eastAsia="Arial" w:hAnsi="Arial"/>
          <w:b/>
          <w:bCs/>
          <w:color w:val="1B3A6B"/>
          <w:sz w:val="34"/>
          <w:szCs w:val="34"/>
        </w:rPr>
        <w:t xml:space="preserve">2. Functional Requirements</w:t>
      </w:r>
    </w:p>
    <w:p>
      <w:pPr>
        <w:spacing w:before="280" w:after="80"/>
      </w:pPr>
      <w:r>
        <w:rPr>
          <w:rFonts w:ascii="Arial" w:cs="Arial" w:eastAsia="Arial" w:hAnsi="Arial"/>
          <w:b/>
          <w:bCs/>
          <w:color w:val="2471A3"/>
          <w:sz w:val="26"/>
          <w:szCs w:val="26"/>
        </w:rPr>
        <w:t xml:space="preserve">FR-100: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6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FR-101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Prompt Input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provide a dedicated prompt input panel within the editor UI that accepts plain English text up to 500 characters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Code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generate syntactically correct, runnable code in the active file's language within 5 seconds for prompts under 300 tokens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FR-103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Context Injection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include the last 150 lines of the current file as context in every generation request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FR-104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Code Insertion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Generated code shall be inserted at the current cursor position without overwriting existing code unless explicitly requested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FR-105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Generation History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store and display the last 10 generation prompts per session for reuse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FR-106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Language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automatically detect the programming language from file extension and adjust generation accordingly</w:t>
            </w:r>
          </w:p>
        </w:tc>
      </w:tr>
    </w:tbl>
    <w:p>
      <w:pPr>
        <w:spacing w:before="80" w:after="80"/>
      </w:pPr>
      <w:r>
        <w:t xml:space="preserve"/>
      </w:r>
    </w:p>
    <w:p>
      <w:pPr>
        <w:spacing w:before="280" w:after="80"/>
      </w:pPr>
      <w:r>
        <w:rPr>
          <w:rFonts w:ascii="Arial" w:cs="Arial" w:eastAsia="Arial" w:hAnsi="Arial"/>
          <w:b/>
          <w:bCs/>
          <w:color w:val="2471A3"/>
          <w:sz w:val="26"/>
          <w:szCs w:val="26"/>
        </w:rPr>
        <w:t xml:space="preserve">FR-200: Auto-complete &amp;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00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616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FR-201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Ghost Text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display AI-generated completions as ghost text after a 400ms typing pause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FR-202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Tab Acceptance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User shall accept a suggestion by pressing Tab; pressing Escape dismisses it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FR-203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Multi-line Completions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Suggestions shall include up to 5 lines of code, not just single token completions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FR-204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Cache Efficiency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Identical partial code contexts shall reuse cached suggestions to reduce API calls</w:t>
            </w:r>
          </w:p>
        </w:tc>
      </w:tr>
    </w:tbl>
    <w:p>
      <w:pPr>
        <w:spacing w:before="80" w:after="80"/>
      </w:pPr>
      <w:r>
        <w:t xml:space="preserve"/>
      </w:r>
    </w:p>
    <w:p>
      <w:pPr>
        <w:spacing w:before="280" w:after="80"/>
      </w:pPr>
      <w:r>
        <w:rPr>
          <w:rFonts w:ascii="Arial" w:cs="Arial" w:eastAsia="Arial" w:hAnsi="Arial"/>
          <w:b/>
          <w:bCs/>
          <w:color w:val="2471A3"/>
          <w:sz w:val="26"/>
          <w:szCs w:val="26"/>
        </w:rPr>
        <w:t xml:space="preserve">FR-300: Bug Detection &amp; Auto-fix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6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FR-301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Bug Scan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scan the active file for bugs on demand (Ctrl+Shift+B) and on every file save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FR-302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Inline Highlights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Detected bugs shall be highlighted inline with coloured underlines: red (Critical), orange (Warning), blue (Info)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FR-303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Bug Details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Hovering over a highlighted bug shall display a tooltip with: bug type, description, severity, and suggested 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FR-304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Auto-fix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 one-click Auto-fix button shall apply the AI-suggested correction and show a diff before applying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FR-305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Bug Report Panel</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 side panel shall list all detected bugs with line numbers, severity, and resolution status</w:t>
            </w:r>
          </w:p>
        </w:tc>
      </w:tr>
    </w:tbl>
    <w:p>
      <w:pPr>
        <w:spacing w:before="80" w:after="80"/>
      </w:pPr>
      <w:r>
        <w:t xml:space="preserve"/>
      </w:r>
    </w:p>
    <w:p>
      <w:pPr>
        <w:spacing w:before="280" w:after="80"/>
      </w:pPr>
      <w:r>
        <w:rPr>
          <w:rFonts w:ascii="Arial" w:cs="Arial" w:eastAsia="Arial" w:hAnsi="Arial"/>
          <w:b/>
          <w:bCs/>
          <w:color w:val="2471A3"/>
          <w:sz w:val="26"/>
          <w:szCs w:val="26"/>
        </w:rPr>
        <w:t xml:space="preserve">FR-400: Multi-language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00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6160"/>
            <w:tcBorders>
              <w:top w:val="single" w:color="1B3A6B" w:sz="4"/>
              <w:left w:val="single" w:color="1B3A6B" w:sz="4"/>
              <w:bottom w:val="single" w:color="1B3A6B" w:sz="4"/>
              <w:right w:val="single" w:color="1B3A6B" w:sz="4"/>
            </w:tcBorders>
            <w:shd w:fill="2471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FR-401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Language Support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support Python, JavaScript, TypeScript, Java, C++, Go, and Rust for all AI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FR-402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Language Selector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 dropdown in the toolbar shall allow manual language override per file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FR-403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Idiomatic Output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AI-generated code shall follow language-specific idioms and standard library conventions for each supported language</w:t>
            </w:r>
          </w:p>
        </w:tc>
      </w:tr>
    </w:tbl>
    <w:p>
      <w:pPr>
        <w:spacing w:before="80" w:after="80"/>
      </w:pPr>
      <w:r>
        <w:t xml:space="preserve"/>
      </w:r>
    </w:p>
    <w:p>
      <w:pPr>
        <w:spacing w:before="280" w:after="80"/>
      </w:pPr>
      <w:r>
        <w:rPr>
          <w:rFonts w:ascii="Arial" w:cs="Arial" w:eastAsia="Arial" w:hAnsi="Arial"/>
          <w:b/>
          <w:bCs/>
          <w:color w:val="2471A3"/>
          <w:sz w:val="26"/>
          <w:szCs w:val="26"/>
        </w:rPr>
        <w:t xml:space="preserve">FR-500: Terminal / Run Code in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6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FR-501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Code Execution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execute the active file's code in a sandboxed environment via Run button (F5)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FR-502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Output Display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stdout and stderr shall be displayed in the bottom terminal panel in real time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FR-503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Execution Limits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Execution shall be terminated after 30 seconds; memory capped at 256MB per execution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FR-504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19"/>
                <w:szCs w:val="19"/>
              </w:rPr>
              <w:t xml:space="preserve">Stdin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Terminal shall accept standard input for programs that require user input during execution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FR-505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A1A1A"/>
                <w:sz w:val="19"/>
                <w:szCs w:val="19"/>
              </w:rPr>
              <w:t xml:space="preserve">Execution Metrics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Execution time (ms) and memory used (MB) shall be displayed after each run</w:t>
            </w:r>
          </w:p>
        </w:tc>
      </w:tr>
    </w:tbl>
    <w:p>
      <w:pPr>
        <w:spacing w:before="80" w:after="80"/>
      </w:pPr>
      <w:r>
        <w:t xml:space="preserve"/>
      </w:r>
    </w:p>
    <w:p>
      <w:pPr>
        <w:pBdr>
          <w:bottom w:val="single" w:color="1B3A6B" w:sz="6" w:space="2"/>
        </w:pBdr>
        <w:spacing w:before="400" w:after="120"/>
      </w:pPr>
      <w:r>
        <w:rPr>
          <w:rFonts w:ascii="Arial" w:cs="Arial" w:eastAsia="Arial" w:hAnsi="Arial"/>
          <w:b/>
          <w:bCs/>
          <w:color w:val="1B3A6B"/>
          <w:sz w:val="34"/>
          <w:szCs w:val="34"/>
        </w:rP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63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Performance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Code generation API response shall complete in under 5 seconds for prompts under 300 tokens (p95)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Autocomplete suggestions shall appear within 600ms of the last keystroke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Performance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Code execution results shall begin streaming within 3 seconds of submission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All code execution shall run in isolated containers with no network access and read-only filesystem (except /tmp)</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Security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User API keys shall never be transmitted to or stored on the client side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Reliability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System shall maintain 99% uptime excluding planned maintenance during hackathon demo window</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Usability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 first-time user with basic coding knowledge shall complete their first code generation within 2 minutes without documentation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Scalability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Backend shall handle 50 concurrent users without performance degradation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NFR-009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471A3"/>
                <w:sz w:val="19"/>
                <w:szCs w:val="19"/>
              </w:rPr>
              <w:t xml:space="preserve">Maintainability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All API routes shall be versioned (/api/v1/) to allow breaking changes without impacting existing clients</w:t>
            </w:r>
          </w:p>
        </w:tc>
      </w:tr>
    </w:tbl>
    <w:p>
      <w:r>
        <w:br/>
      </w:r>
    </w:p>
    <w:p>
      <w:pPr>
        <w:spacing w:before="100" w:after="20"/>
        <w:jc w:val="center"/>
      </w:pPr>
      <w:r>
        <w:rPr>
          <w:rFonts w:ascii="Arial" w:cs="Arial" w:eastAsia="Arial" w:hAnsi="Arial"/>
          <w:b/>
          <w:bCs/>
          <w:color w:val="FFFFFF"/>
          <w:sz w:val="22"/>
          <w:szCs w:val="22"/>
        </w:rPr>
        <w:t xml:space="preserve">DOCUMENT 4</w:t>
      </w:r>
    </w:p>
    <w:p>
      <w:pPr>
        <w:spacing w:before="0" w:after="200"/>
        <w:jc w:val="center"/>
      </w:pPr>
      <w:r>
        <w:rPr>
          <w:rFonts w:ascii="Arial" w:cs="Arial" w:eastAsia="Arial" w:hAnsi="Arial"/>
          <w:b/>
          <w:bCs/>
          <w:color w:val="1B3A6B"/>
          <w:sz w:val="36"/>
          <w:szCs w:val="36"/>
        </w:rPr>
        <w:t xml:space="preserve">API DESIGN DOCUMENT</w:t>
      </w:r>
    </w:p>
    <w:p>
      <w:pPr>
        <w:pBdr>
          <w:bottom w:val="single" w:color="1B3A6B" w:sz="6" w:space="2"/>
        </w:pBdr>
        <w:spacing w:before="400" w:after="120"/>
      </w:pPr>
      <w:r>
        <w:rPr>
          <w:rFonts w:ascii="Arial" w:cs="Arial" w:eastAsia="Arial" w:hAnsi="Arial"/>
          <w:b/>
          <w:bCs/>
          <w:color w:val="1B3A6B"/>
          <w:sz w:val="34"/>
          <w:szCs w:val="34"/>
        </w:rPr>
        <w:t xml:space="preserve">1. API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Base URL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https://api.codemindai.dev/api/v1</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Protocol</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HTTPS only (TLS 1.2+)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Format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JSON request and response bodies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Auth</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Bearer JWT token in Authorization header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Versioning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URL-based versioning (/v1/, /v2/)</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Rate Limits</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10 AI requests/min per user; 60 standard requests/min per user</w:t>
            </w:r>
          </w:p>
        </w:tc>
      </w:tr>
    </w:tbl>
    <w:p>
      <w:pPr>
        <w:pBdr>
          <w:bottom w:val="single" w:color="1B3A6B" w:sz="6" w:space="2"/>
        </w:pBdr>
        <w:spacing w:before="400" w:after="120"/>
      </w:pPr>
      <w:r>
        <w:rPr>
          <w:rFonts w:ascii="Arial" w:cs="Arial" w:eastAsia="Arial" w:hAnsi="Arial"/>
          <w:b/>
          <w:bCs/>
          <w:color w:val="1B3A6B"/>
          <w:sz w:val="34"/>
          <w:szCs w:val="34"/>
        </w:rPr>
        <w:t xml:space="preserve">2. Authentication</w:t>
      </w:r>
    </w:p>
    <w:p>
      <w:pPr>
        <w:spacing w:before="280" w:after="80"/>
      </w:pPr>
      <w:r>
        <w:rPr>
          <w:rFonts w:ascii="Arial" w:cs="Arial" w:eastAsia="Arial" w:hAnsi="Arial"/>
          <w:b/>
          <w:bCs/>
          <w:color w:val="2471A3"/>
          <w:sz w:val="26"/>
          <w:szCs w:val="26"/>
        </w:rPr>
        <w:t xml:space="preserve">POST /auth/register</w:t>
      </w:r>
    </w:p>
    <w:p>
      <w:pPr>
        <w:spacing w:before="60" w:after="60"/>
      </w:pPr>
      <w:r>
        <w:rPr>
          <w:rFonts w:ascii="Arial" w:cs="Arial" w:eastAsia="Arial" w:hAnsi="Arial"/>
          <w:color w:val="2C2C2C"/>
          <w:sz w:val="20"/>
          <w:szCs w:val="20"/>
        </w:rPr>
        <w:t xml:space="preserve">Request: { email, username, password }  →  Response: { user_id, token, expires_at }</w:t>
      </w:r>
    </w:p>
    <w:p>
      <w:pPr>
        <w:spacing w:before="280" w:after="80"/>
      </w:pPr>
      <w:r>
        <w:rPr>
          <w:rFonts w:ascii="Arial" w:cs="Arial" w:eastAsia="Arial" w:hAnsi="Arial"/>
          <w:b/>
          <w:bCs/>
          <w:color w:val="2471A3"/>
          <w:sz w:val="26"/>
          <w:szCs w:val="26"/>
        </w:rPr>
        <w:t xml:space="preserve">POST /auth/login</w:t>
      </w:r>
    </w:p>
    <w:p>
      <w:pPr>
        <w:spacing w:before="60" w:after="60"/>
      </w:pPr>
      <w:r>
        <w:rPr>
          <w:rFonts w:ascii="Arial" w:cs="Arial" w:eastAsia="Arial" w:hAnsi="Arial"/>
          <w:color w:val="2C2C2C"/>
          <w:sz w:val="20"/>
          <w:szCs w:val="20"/>
        </w:rPr>
        <w:t xml:space="preserve">Request: { email, password }  →  Response: { token, expires_at, user: { id, username } }</w:t>
      </w:r>
    </w:p>
    <w:p>
      <w:pPr>
        <w:spacing w:before="60" w:after="60"/>
      </w:pPr>
      <w:r>
        <w:rPr>
          <w:rFonts w:ascii="Arial" w:cs="Arial" w:eastAsia="Arial" w:hAnsi="Arial"/>
          <w:color w:val="2C2C2C"/>
          <w:sz w:val="20"/>
          <w:szCs w:val="20"/>
        </w:rPr>
        <w:t xml:space="preserve">All subsequent requests include header:  Authorization: Bearer &lt;JWT_TOKEN&gt;</w:t>
      </w:r>
    </w:p>
    <w:p>
      <w:pPr>
        <w:pBdr>
          <w:bottom w:val="single" w:color="1B3A6B" w:sz="6" w:space="2"/>
        </w:pBdr>
        <w:spacing w:before="400" w:after="120"/>
      </w:pPr>
      <w:r>
        <w:rPr>
          <w:rFonts w:ascii="Arial" w:cs="Arial" w:eastAsia="Arial" w:hAnsi="Arial"/>
          <w:b/>
          <w:bCs/>
          <w:color w:val="1B3A6B"/>
          <w:sz w:val="34"/>
          <w:szCs w:val="34"/>
        </w:rPr>
        <w:t xml:space="preserve">3. Code Generation API</w:t>
      </w:r>
    </w:p>
    <w:p>
      <w:pPr>
        <w:spacing w:before="280" w:after="80"/>
      </w:pPr>
      <w:r>
        <w:rPr>
          <w:rFonts w:ascii="Arial" w:cs="Arial" w:eastAsia="Arial" w:hAnsi="Arial"/>
          <w:b/>
          <w:bCs/>
          <w:color w:val="2471A3"/>
          <w:sz w:val="26"/>
          <w:szCs w:val="26"/>
        </w:rPr>
        <w:t xml:space="preserve">POST /api/v1/generate</w:t>
      </w:r>
    </w:p>
    <w:p>
      <w:pPr>
        <w:spacing w:before="80" w:after="30"/>
      </w:pPr>
      <w:r>
        <w:rPr>
          <w:rFonts w:ascii="Arial" w:cs="Arial" w:eastAsia="Arial" w:hAnsi="Arial"/>
          <w:b/>
          <w:bCs/>
          <w:color w:val="1B3A6B"/>
          <w:sz w:val="20"/>
          <w:szCs w:val="20"/>
        </w:rPr>
        <w:t xml:space="preserve">Request Body:</w:t>
      </w:r>
    </w:p>
    <w:p>
      <w:pPr>
        <w:spacing w:before="60" w:after="60"/>
      </w:pPr>
      <w:r>
        <w:rPr>
          <w:rFonts w:ascii="Arial" w:cs="Arial" w:eastAsia="Arial" w:hAnsi="Arial"/>
          <w:color w:val="2C2C2C"/>
          <w:sz w:val="20"/>
          <w:szCs w:val="20"/>
        </w:rPr>
        <w:t xml:space="preserve">{ "prompt": "Write a function to reverse a linked list", "file_content": "class Node:\n  def __init__(self, val)...", "language": "python", "cursor_line": 45, "max_tokens": 800 }</w:t>
      </w:r>
    </w:p>
    <w:p>
      <w:pPr>
        <w:spacing w:before="80" w:after="30"/>
      </w:pPr>
      <w:r>
        <w:rPr>
          <w:rFonts w:ascii="Arial" w:cs="Arial" w:eastAsia="Arial" w:hAnsi="Arial"/>
          <w:b/>
          <w:bCs/>
          <w:color w:val="1B3A6B"/>
          <w:sz w:val="20"/>
          <w:szCs w:val="20"/>
        </w:rPr>
        <w:t xml:space="preserve">Response:</w:t>
      </w:r>
    </w:p>
    <w:p>
      <w:pPr>
        <w:spacing w:before="60" w:after="60"/>
      </w:pPr>
      <w:r>
        <w:rPr>
          <w:rFonts w:ascii="Arial" w:cs="Arial" w:eastAsia="Arial" w:hAnsi="Arial"/>
          <w:color w:val="2C2C2C"/>
          <w:sz w:val="20"/>
          <w:szCs w:val="20"/>
        </w:rPr>
        <w:t xml:space="preserve">{ "code": "def reverse_linked_list(head):\n    prev = None\n    ...", "explanation": "This function uses iterative pointer reversal...", "language": "python", "tokens_used": 312, "insertion_point": { "line": 45, "column": 0 } }</w:t>
      </w:r>
    </w:p>
    <w:p>
      <w:pPr>
        <w:spacing w:before="80" w:after="30"/>
      </w:pPr>
      <w:r>
        <w:rPr>
          <w:rFonts w:ascii="Arial" w:cs="Arial" w:eastAsia="Arial" w:hAnsi="Arial"/>
          <w:b/>
          <w:bCs/>
          <w:color w:val="1B3A6B"/>
          <w:sz w:val="20"/>
          <w:szCs w:val="20"/>
        </w:rPr>
        <w:t xml:space="preserve">Prompt Engineering Note:</w:t>
      </w:r>
    </w:p>
    <w:p>
      <w:pPr>
        <w:spacing w:before="60" w:after="60"/>
      </w:pPr>
      <w:r>
        <w:rPr>
          <w:rFonts w:ascii="Arial" w:cs="Arial" w:eastAsia="Arial" w:hAnsi="Arial"/>
          <w:color w:val="2C2C2C"/>
          <w:sz w:val="20"/>
          <w:szCs w:val="20"/>
        </w:rPr>
        <w:t xml:space="preserve">System prompt: 'You are an expert {language} developer. Return ONLY a code block with no prose. Follow {language} best practices. Use the file context provided to match naming conventions and style.'</w:t>
      </w:r>
    </w:p>
    <w:p>
      <w:pPr>
        <w:pBdr>
          <w:bottom w:val="single" w:color="1B3A6B" w:sz="6" w:space="2"/>
        </w:pBdr>
        <w:spacing w:before="400" w:after="120"/>
      </w:pPr>
      <w:r>
        <w:rPr>
          <w:rFonts w:ascii="Arial" w:cs="Arial" w:eastAsia="Arial" w:hAnsi="Arial"/>
          <w:b/>
          <w:bCs/>
          <w:color w:val="1B3A6B"/>
          <w:sz w:val="34"/>
          <w:szCs w:val="34"/>
        </w:rPr>
        <w:t xml:space="preserve">4. Auto-complete API</w:t>
      </w:r>
    </w:p>
    <w:p>
      <w:pPr>
        <w:spacing w:before="280" w:after="80"/>
      </w:pPr>
      <w:r>
        <w:rPr>
          <w:rFonts w:ascii="Arial" w:cs="Arial" w:eastAsia="Arial" w:hAnsi="Arial"/>
          <w:b/>
          <w:bCs/>
          <w:color w:val="2471A3"/>
          <w:sz w:val="26"/>
          <w:szCs w:val="26"/>
        </w:rPr>
        <w:t xml:space="preserve">POST /api/v1/autocomplete</w:t>
      </w:r>
    </w:p>
    <w:p>
      <w:pPr>
        <w:spacing w:before="80" w:after="30"/>
      </w:pPr>
      <w:r>
        <w:rPr>
          <w:rFonts w:ascii="Arial" w:cs="Arial" w:eastAsia="Arial" w:hAnsi="Arial"/>
          <w:b/>
          <w:bCs/>
          <w:color w:val="1B3A6B"/>
          <w:sz w:val="20"/>
          <w:szCs w:val="20"/>
        </w:rPr>
        <w:t xml:space="preserve">Request Body:</w:t>
      </w:r>
    </w:p>
    <w:p>
      <w:pPr>
        <w:spacing w:before="60" w:after="60"/>
      </w:pPr>
      <w:r>
        <w:rPr>
          <w:rFonts w:ascii="Arial" w:cs="Arial" w:eastAsia="Arial" w:hAnsi="Arial"/>
          <w:color w:val="2C2C2C"/>
          <w:sz w:val="20"/>
          <w:szCs w:val="20"/>
        </w:rPr>
        <w:t xml:space="preserve">{ "partial_code": "def calculate_", "file_context": "...last 50 lines...", "language": "python", "cursor_position": { "line": 12, "column": 15 } }</w:t>
      </w:r>
    </w:p>
    <w:p>
      <w:pPr>
        <w:spacing w:before="80" w:after="30"/>
      </w:pPr>
      <w:r>
        <w:rPr>
          <w:rFonts w:ascii="Arial" w:cs="Arial" w:eastAsia="Arial" w:hAnsi="Arial"/>
          <w:b/>
          <w:bCs/>
          <w:color w:val="1B3A6B"/>
          <w:sz w:val="20"/>
          <w:szCs w:val="20"/>
        </w:rPr>
        <w:t xml:space="preserve">Response:</w:t>
      </w:r>
    </w:p>
    <w:p>
      <w:pPr>
        <w:spacing w:before="60" w:after="60"/>
      </w:pPr>
      <w:r>
        <w:rPr>
          <w:rFonts w:ascii="Arial" w:cs="Arial" w:eastAsia="Arial" w:hAnsi="Arial"/>
          <w:color w:val="2C2C2C"/>
          <w:sz w:val="20"/>
          <w:szCs w:val="20"/>
        </w:rPr>
        <w:t xml:space="preserve">{ "suggestion": "def calculate_average(numbers):\n    return sum(numbers) / len(numbers)", "confidence": 0.87, "cached": false }</w:t>
      </w:r>
    </w:p>
    <w:p>
      <w:pPr>
        <w:spacing w:before="60" w:after="60"/>
      </w:pPr>
      <w:r>
        <w:rPr>
          <w:rFonts w:ascii="Arial" w:cs="Arial" w:eastAsia="Arial" w:hAnsi="Arial"/>
          <w:color w:val="2C2C2C"/>
          <w:sz w:val="20"/>
          <w:szCs w:val="20"/>
        </w:rPr>
        <w:t xml:space="preserve">Cache key: SHA256(partial_code + file_context_hash). TTL: 300 seconds. Temperature: 0.3 for consistency.</w:t>
      </w:r>
    </w:p>
    <w:p>
      <w:pPr>
        <w:pBdr>
          <w:bottom w:val="single" w:color="1B3A6B" w:sz="6" w:space="2"/>
        </w:pBdr>
        <w:spacing w:before="400" w:after="120"/>
      </w:pPr>
      <w:r>
        <w:rPr>
          <w:rFonts w:ascii="Arial" w:cs="Arial" w:eastAsia="Arial" w:hAnsi="Arial"/>
          <w:b/>
          <w:bCs/>
          <w:color w:val="1B3A6B"/>
          <w:sz w:val="34"/>
          <w:szCs w:val="34"/>
        </w:rPr>
        <w:t xml:space="preserve">5. Bug Detection &amp; Fix API</w:t>
      </w:r>
    </w:p>
    <w:p>
      <w:pPr>
        <w:spacing w:before="280" w:after="80"/>
      </w:pPr>
      <w:r>
        <w:rPr>
          <w:rFonts w:ascii="Arial" w:cs="Arial" w:eastAsia="Arial" w:hAnsi="Arial"/>
          <w:b/>
          <w:bCs/>
          <w:color w:val="2471A3"/>
          <w:sz w:val="26"/>
          <w:szCs w:val="26"/>
        </w:rPr>
        <w:t xml:space="preserve">POST /api/v1/analyze</w:t>
      </w:r>
    </w:p>
    <w:p>
      <w:pPr>
        <w:spacing w:before="80" w:after="30"/>
      </w:pPr>
      <w:r>
        <w:rPr>
          <w:rFonts w:ascii="Arial" w:cs="Arial" w:eastAsia="Arial" w:hAnsi="Arial"/>
          <w:b/>
          <w:bCs/>
          <w:color w:val="1B3A6B"/>
          <w:sz w:val="20"/>
          <w:szCs w:val="20"/>
        </w:rPr>
        <w:t xml:space="preserve">Request Body:</w:t>
      </w:r>
    </w:p>
    <w:p>
      <w:pPr>
        <w:spacing w:before="60" w:after="60"/>
      </w:pPr>
      <w:r>
        <w:rPr>
          <w:rFonts w:ascii="Arial" w:cs="Arial" w:eastAsia="Arial" w:hAnsi="Arial"/>
          <w:color w:val="2C2C2C"/>
          <w:sz w:val="20"/>
          <w:szCs w:val="20"/>
        </w:rPr>
        <w:t xml:space="preserve">{ "file_content": "...full file...", "language": "javascript", "file_id": "uuid" }</w:t>
      </w:r>
    </w:p>
    <w:p>
      <w:pPr>
        <w:spacing w:before="80" w:after="30"/>
      </w:pPr>
      <w:r>
        <w:rPr>
          <w:rFonts w:ascii="Arial" w:cs="Arial" w:eastAsia="Arial" w:hAnsi="Arial"/>
          <w:b/>
          <w:bCs/>
          <w:color w:val="1B3A6B"/>
          <w:sz w:val="20"/>
          <w:szCs w:val="20"/>
        </w:rPr>
        <w:t xml:space="preserve">Response:</w:t>
      </w:r>
    </w:p>
    <w:p>
      <w:pPr>
        <w:spacing w:before="60" w:after="60"/>
      </w:pPr>
      <w:r>
        <w:rPr>
          <w:rFonts w:ascii="Arial" w:cs="Arial" w:eastAsia="Arial" w:hAnsi="Arial"/>
          <w:color w:val="2C2C2C"/>
          <w:sz w:val="20"/>
          <w:szCs w:val="20"/>
        </w:rPr>
        <w:t xml:space="preserve">{ "bugs": [ { "id": "bug_001", "line": 23, "column": 5, "severity": "critical", "type": "NullPointerException", "description": "Variable user may be null at this point", "suggested_fix": "Add null check: if (user &amp;&amp; user.id)" } ], "scan_time_ms": 1240, "total_issues": 3 }</w:t>
      </w:r>
    </w:p>
    <w:p>
      <w:pPr>
        <w:spacing w:before="280" w:after="80"/>
      </w:pPr>
      <w:r>
        <w:rPr>
          <w:rFonts w:ascii="Arial" w:cs="Arial" w:eastAsia="Arial" w:hAnsi="Arial"/>
          <w:b/>
          <w:bCs/>
          <w:color w:val="2471A3"/>
          <w:sz w:val="26"/>
          <w:szCs w:val="26"/>
        </w:rPr>
        <w:t xml:space="preserve">POST /api/v1/fix</w:t>
      </w:r>
    </w:p>
    <w:p>
      <w:pPr>
        <w:spacing w:before="80" w:after="30"/>
      </w:pPr>
      <w:r>
        <w:rPr>
          <w:rFonts w:ascii="Arial" w:cs="Arial" w:eastAsia="Arial" w:hAnsi="Arial"/>
          <w:b/>
          <w:bCs/>
          <w:color w:val="1B3A6B"/>
          <w:sz w:val="20"/>
          <w:szCs w:val="20"/>
        </w:rPr>
        <w:t xml:space="preserve">Request Body:</w:t>
      </w:r>
    </w:p>
    <w:p>
      <w:pPr>
        <w:spacing w:before="60" w:after="60"/>
      </w:pPr>
      <w:r>
        <w:rPr>
          <w:rFonts w:ascii="Arial" w:cs="Arial" w:eastAsia="Arial" w:hAnsi="Arial"/>
          <w:color w:val="2C2C2C"/>
          <w:sz w:val="20"/>
          <w:szCs w:val="20"/>
        </w:rPr>
        <w:t xml:space="preserve">{ "bug_id": "bug_001", "file_content": "...full file...", "language": "javascript" }</w:t>
      </w:r>
    </w:p>
    <w:p>
      <w:pPr>
        <w:spacing w:before="80" w:after="30"/>
      </w:pPr>
      <w:r>
        <w:rPr>
          <w:rFonts w:ascii="Arial" w:cs="Arial" w:eastAsia="Arial" w:hAnsi="Arial"/>
          <w:b/>
          <w:bCs/>
          <w:color w:val="1B3A6B"/>
          <w:sz w:val="20"/>
          <w:szCs w:val="20"/>
        </w:rPr>
        <w:t xml:space="preserve">Response:</w:t>
      </w:r>
    </w:p>
    <w:p>
      <w:pPr>
        <w:spacing w:before="60" w:after="60"/>
      </w:pPr>
      <w:r>
        <w:rPr>
          <w:rFonts w:ascii="Arial" w:cs="Arial" w:eastAsia="Arial" w:hAnsi="Arial"/>
          <w:color w:val="2C2C2C"/>
          <w:sz w:val="20"/>
          <w:szCs w:val="20"/>
        </w:rPr>
        <w:t xml:space="preserve">{ "fixed_code": "...corrected file content...", "diff": [ { "line": 23, "original": "if (user.id)", "fixed": "if (user &amp;&amp; user.id)" } ], "explanation": "Added null guard to prevent TypeError" }</w:t>
      </w:r>
    </w:p>
    <w:p>
      <w:pPr>
        <w:pBdr>
          <w:bottom w:val="single" w:color="1B3A6B" w:sz="6" w:space="2"/>
        </w:pBdr>
        <w:spacing w:before="400" w:after="120"/>
      </w:pPr>
      <w:r>
        <w:rPr>
          <w:rFonts w:ascii="Arial" w:cs="Arial" w:eastAsia="Arial" w:hAnsi="Arial"/>
          <w:b/>
          <w:bCs/>
          <w:color w:val="1B3A6B"/>
          <w:sz w:val="34"/>
          <w:szCs w:val="34"/>
        </w:rPr>
        <w:t xml:space="preserve">6. Code Execution API</w:t>
      </w:r>
    </w:p>
    <w:p>
      <w:pPr>
        <w:spacing w:before="280" w:after="80"/>
      </w:pPr>
      <w:r>
        <w:rPr>
          <w:rFonts w:ascii="Arial" w:cs="Arial" w:eastAsia="Arial" w:hAnsi="Arial"/>
          <w:b/>
          <w:bCs/>
          <w:color w:val="2471A3"/>
          <w:sz w:val="26"/>
          <w:szCs w:val="26"/>
        </w:rPr>
        <w:t xml:space="preserve">POST /api/v1/execute</w:t>
      </w:r>
    </w:p>
    <w:p>
      <w:pPr>
        <w:spacing w:before="80" w:after="30"/>
      </w:pPr>
      <w:r>
        <w:rPr>
          <w:rFonts w:ascii="Arial" w:cs="Arial" w:eastAsia="Arial" w:hAnsi="Arial"/>
          <w:b/>
          <w:bCs/>
          <w:color w:val="1B3A6B"/>
          <w:sz w:val="20"/>
          <w:szCs w:val="20"/>
        </w:rPr>
        <w:t xml:space="preserve">Request Body:</w:t>
      </w:r>
    </w:p>
    <w:p>
      <w:pPr>
        <w:spacing w:before="60" w:after="60"/>
      </w:pPr>
      <w:r>
        <w:rPr>
          <w:rFonts w:ascii="Arial" w:cs="Arial" w:eastAsia="Arial" w:hAnsi="Arial"/>
          <w:color w:val="2C2C2C"/>
          <w:sz w:val="20"/>
          <w:szCs w:val="20"/>
        </w:rPr>
        <w:t xml:space="preserve">{ "code": "print(sum([1,2,3,4,5]))", "language": "python", "stdin": "", "time_limit": 30 }</w:t>
      </w:r>
    </w:p>
    <w:p>
      <w:pPr>
        <w:spacing w:before="80" w:after="30"/>
      </w:pPr>
      <w:r>
        <w:rPr>
          <w:rFonts w:ascii="Arial" w:cs="Arial" w:eastAsia="Arial" w:hAnsi="Arial"/>
          <w:b/>
          <w:bCs/>
          <w:color w:val="1B3A6B"/>
          <w:sz w:val="20"/>
          <w:szCs w:val="20"/>
        </w:rPr>
        <w:t xml:space="preserve">Response (Async — returns job ID):</w:t>
      </w:r>
    </w:p>
    <w:p>
      <w:pPr>
        <w:spacing w:before="60" w:after="60"/>
      </w:pPr>
      <w:r>
        <w:rPr>
          <w:rFonts w:ascii="Arial" w:cs="Arial" w:eastAsia="Arial" w:hAnsi="Arial"/>
          <w:color w:val="2C2C2C"/>
          <w:sz w:val="20"/>
          <w:szCs w:val="20"/>
        </w:rPr>
        <w:t xml:space="preserve">{ "job_id": "exec_8f3a2b", "status": "queued", "estimated_wait_ms": 800 }</w:t>
      </w:r>
    </w:p>
    <w:p>
      <w:pPr>
        <w:spacing w:before="280" w:after="80"/>
      </w:pPr>
      <w:r>
        <w:rPr>
          <w:rFonts w:ascii="Arial" w:cs="Arial" w:eastAsia="Arial" w:hAnsi="Arial"/>
          <w:b/>
          <w:bCs/>
          <w:color w:val="2471A3"/>
          <w:sz w:val="26"/>
          <w:szCs w:val="26"/>
        </w:rPr>
        <w:t xml:space="preserve">GET /api/v1/execute/:jobId</w:t>
      </w:r>
    </w:p>
    <w:p>
      <w:pPr>
        <w:spacing w:before="80" w:after="30"/>
      </w:pPr>
      <w:r>
        <w:rPr>
          <w:rFonts w:ascii="Arial" w:cs="Arial" w:eastAsia="Arial" w:hAnsi="Arial"/>
          <w:b/>
          <w:bCs/>
          <w:color w:val="1B3A6B"/>
          <w:sz w:val="20"/>
          <w:szCs w:val="20"/>
        </w:rPr>
        <w:t xml:space="preserve">Response (when complete):</w:t>
      </w:r>
    </w:p>
    <w:p>
      <w:pPr>
        <w:spacing w:before="60" w:after="60"/>
      </w:pPr>
      <w:r>
        <w:rPr>
          <w:rFonts w:ascii="Arial" w:cs="Arial" w:eastAsia="Arial" w:hAnsi="Arial"/>
          <w:color w:val="2C2C2C"/>
          <w:sz w:val="20"/>
          <w:szCs w:val="20"/>
        </w:rPr>
        <w:t xml:space="preserve">{ "job_id": "exec_8f3a2b", "status": "completed", "stdout": "15\n", "stderr": "", "execution_time_ms": 142, "memory_used_mb": 12, "exit_code": 0 }</w:t>
      </w:r>
    </w:p>
    <w:p>
      <w:pPr>
        <w:pBdr>
          <w:bottom w:val="single" w:color="1B3A6B" w:sz="6" w:space="2"/>
        </w:pBdr>
        <w:spacing w:before="400" w:after="120"/>
      </w:pPr>
      <w:r>
        <w:rPr>
          <w:rFonts w:ascii="Arial" w:cs="Arial" w:eastAsia="Arial" w:hAnsi="Arial"/>
          <w:b/>
          <w:bCs/>
          <w:color w:val="1B3A6B"/>
          <w:sz w:val="34"/>
          <w:szCs w:val="34"/>
        </w:rPr>
        <w:t xml:space="preserve">7. Standard Error Format</w:t>
      </w:r>
    </w:p>
    <w:p>
      <w:pPr>
        <w:spacing w:before="60" w:after="60"/>
      </w:pPr>
      <w:r>
        <w:rPr>
          <w:rFonts w:ascii="Arial" w:cs="Arial" w:eastAsia="Arial" w:hAnsi="Arial"/>
          <w:color w:val="2C2C2C"/>
          <w:sz w:val="20"/>
          <w:szCs w:val="20"/>
        </w:rPr>
        <w:t xml:space="preserve">All errors return: { "error": { "code": "RATE_LIMIT_EXCEEDED", "message": "You have exceeded 10 AI requests per minute", "status": 429, "retry_after": 32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400 BAD_REQUEST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Missing or invalid request fields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401 UNAUTHORIZED</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Missing or expired JWT token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422 VALIDATION_ERROR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Input validation failed (code too long, unsupported language, etc.)</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429 RATE_LIMITED</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AI request rate limit exceeded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503 AI_UNAVAILABLE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Upstream AI provider API is unavailable</w:t>
            </w:r>
          </w:p>
        </w:tc>
      </w:tr>
    </w:tbl>
    <w:p>
      <w:r>
        <w:br/>
      </w:r>
    </w:p>
    <w:p>
      <w:pPr>
        <w:spacing w:before="100" w:after="20"/>
        <w:jc w:val="center"/>
      </w:pPr>
      <w:r>
        <w:rPr>
          <w:rFonts w:ascii="Arial" w:cs="Arial" w:eastAsia="Arial" w:hAnsi="Arial"/>
          <w:b/>
          <w:bCs/>
          <w:color w:val="FFFFFF"/>
          <w:sz w:val="22"/>
          <w:szCs w:val="22"/>
        </w:rPr>
        <w:t xml:space="preserve">DOCUMENT 5</w:t>
      </w:r>
    </w:p>
    <w:p>
      <w:pPr>
        <w:spacing w:before="0" w:after="200"/>
        <w:jc w:val="center"/>
      </w:pPr>
      <w:r>
        <w:rPr>
          <w:rFonts w:ascii="Arial" w:cs="Arial" w:eastAsia="Arial" w:hAnsi="Arial"/>
          <w:b/>
          <w:bCs/>
          <w:color w:val="1B3A6B"/>
          <w:sz w:val="36"/>
          <w:szCs w:val="36"/>
        </w:rPr>
        <w:t xml:space="preserve">DATABASE SCHEMA DOCUMENT</w:t>
      </w:r>
    </w:p>
    <w:p>
      <w:pPr>
        <w:pBdr>
          <w:bottom w:val="single" w:color="1B3A6B" w:sz="6" w:space="2"/>
        </w:pBdr>
        <w:spacing w:before="400" w:after="120"/>
      </w:pPr>
      <w:r>
        <w:rPr>
          <w:rFonts w:ascii="Arial" w:cs="Arial" w:eastAsia="Arial" w:hAnsi="Arial"/>
          <w:b/>
          <w:bCs/>
          <w:color w:val="1B3A6B"/>
          <w:sz w:val="34"/>
          <w:szCs w:val="34"/>
        </w:rPr>
        <w:t xml:space="preserve">1. Database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PostgreSQL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Primary persistent store — users, projects, files, logs, executions, bugs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Redis</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Cache layer — sessions, autocomplete cache, rate limit counters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ORM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Prisma (type-safe, migration management, connection pooling)</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Migrations</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Version-controlled via Prisma Migrate</w:t>
            </w:r>
          </w:p>
        </w:tc>
      </w:tr>
    </w:tbl>
    <w:p>
      <w:pPr>
        <w:pBdr>
          <w:bottom w:val="single" w:color="1B3A6B" w:sz="6" w:space="2"/>
        </w:pBdr>
        <w:spacing w:before="400" w:after="120"/>
      </w:pPr>
      <w:r>
        <w:rPr>
          <w:rFonts w:ascii="Arial" w:cs="Arial" w:eastAsia="Arial" w:hAnsi="Arial"/>
          <w:b/>
          <w:bCs/>
          <w:color w:val="1B3A6B"/>
          <w:sz w:val="34"/>
          <w:szCs w:val="34"/>
        </w:rPr>
        <w:t xml:space="preserve">2. PostgreSQL Tables</w:t>
      </w:r>
    </w:p>
    <w:p>
      <w:pPr>
        <w:spacing w:before="280" w:after="80"/>
      </w:pPr>
      <w:r>
        <w:rPr>
          <w:rFonts w:ascii="Arial" w:cs="Arial" w:eastAsia="Arial" w:hAnsi="Arial"/>
          <w:b/>
          <w:bCs/>
          <w:color w:val="2471A3"/>
          <w:sz w:val="26"/>
          <w:szCs w:val="26"/>
        </w:rPr>
        <w:t xml:space="preserve">users</w:t>
      </w:r>
    </w:p>
    <w:p>
      <w:pPr>
        <w:spacing w:before="60" w:after="60"/>
      </w:pPr>
      <w:r>
        <w:rPr>
          <w:rFonts w:ascii="Arial" w:cs="Arial" w:eastAsia="Arial" w:hAnsi="Arial"/>
          <w:color w:val="2C2C2C"/>
          <w:sz w:val="20"/>
          <w:szCs w:val="20"/>
        </w:rPr>
        <w:t xml:space="preserve">CREATE TABLE users ( id UUID PRIMARY KEY DEFAULT gen_random_uuid(), email VARCHAR(255) UNIQUE NOT NULL, username VARCHAR(50) UNIQUE NOT NULL, password_hash VARCHAR(255) NOT NULL, plan VARCHAR(20) DEFAULT 'free', tokens_used_today INTEGER DEFAULT 0, created_at TIMESTAMPTZ DEFAULT NOW(), updated_at TIMESTAMPTZ DEFAULT NOW() );</w:t>
      </w:r>
    </w:p>
    <w:p>
      <w:pPr>
        <w:spacing w:before="280" w:after="80"/>
      </w:pPr>
      <w:r>
        <w:rPr>
          <w:rFonts w:ascii="Arial" w:cs="Arial" w:eastAsia="Arial" w:hAnsi="Arial"/>
          <w:b/>
          <w:bCs/>
          <w:color w:val="2471A3"/>
          <w:sz w:val="26"/>
          <w:szCs w:val="26"/>
        </w:rPr>
        <w:t xml:space="preserve">projects</w:t>
      </w:r>
    </w:p>
    <w:p>
      <w:pPr>
        <w:spacing w:before="60" w:after="60"/>
      </w:pPr>
      <w:r>
        <w:rPr>
          <w:rFonts w:ascii="Arial" w:cs="Arial" w:eastAsia="Arial" w:hAnsi="Arial"/>
          <w:color w:val="2C2C2C"/>
          <w:sz w:val="20"/>
          <w:szCs w:val="20"/>
        </w:rPr>
        <w:t xml:space="preserve">CREATE TABLE projects ( id UUID PRIMARY KEY DEFAULT gen_random_uuid(), user_id UUID REFERENCES users(id) ON DELETE CASCADE, name VARCHAR(100) NOT NULL, description TEXT, created_at TIMESTAMPTZ DEFAULT NOW(), updated_at TIMESTAMPTZ DEFAULT NOW() );</w:t>
      </w:r>
    </w:p>
    <w:p>
      <w:pPr>
        <w:spacing w:before="280" w:after="80"/>
      </w:pPr>
      <w:r>
        <w:rPr>
          <w:rFonts w:ascii="Arial" w:cs="Arial" w:eastAsia="Arial" w:hAnsi="Arial"/>
          <w:b/>
          <w:bCs/>
          <w:color w:val="2471A3"/>
          <w:sz w:val="26"/>
          <w:szCs w:val="26"/>
        </w:rPr>
        <w:t xml:space="preserve">files</w:t>
      </w:r>
    </w:p>
    <w:p>
      <w:pPr>
        <w:spacing w:before="60" w:after="60"/>
      </w:pPr>
      <w:r>
        <w:rPr>
          <w:rFonts w:ascii="Arial" w:cs="Arial" w:eastAsia="Arial" w:hAnsi="Arial"/>
          <w:color w:val="2C2C2C"/>
          <w:sz w:val="20"/>
          <w:szCs w:val="20"/>
        </w:rPr>
        <w:t xml:space="preserve">CREATE TABLE files ( id UUID PRIMARY KEY DEFAULT gen_random_uuid(), project_id UUID REFERENCES projects(id) ON DELETE CASCADE, name VARCHAR(255) NOT NULL, content TEXT DEFAULT '', language VARCHAR(30) NOT NULL, created_at TIMESTAMPTZ DEFAULT NOW(), updated_at TIMESTAMPTZ DEFAULT NOW() );</w:t>
      </w:r>
    </w:p>
    <w:p>
      <w:pPr>
        <w:spacing w:before="280" w:after="80"/>
      </w:pPr>
      <w:r>
        <w:rPr>
          <w:rFonts w:ascii="Arial" w:cs="Arial" w:eastAsia="Arial" w:hAnsi="Arial"/>
          <w:b/>
          <w:bCs/>
          <w:color w:val="2471A3"/>
          <w:sz w:val="26"/>
          <w:szCs w:val="26"/>
        </w:rPr>
        <w:t xml:space="preserve">ai_interactions</w:t>
      </w:r>
    </w:p>
    <w:p>
      <w:pPr>
        <w:spacing w:before="60" w:after="60"/>
      </w:pPr>
      <w:r>
        <w:rPr>
          <w:rFonts w:ascii="Arial" w:cs="Arial" w:eastAsia="Arial" w:hAnsi="Arial"/>
          <w:color w:val="2C2C2C"/>
          <w:sz w:val="20"/>
          <w:szCs w:val="20"/>
        </w:rPr>
        <w:t xml:space="preserve">CREATE TABLE ai_interactions ( id UUID PRIMARY KEY DEFAULT gen_random_uuid(), user_id UUID REFERENCES users(id), file_id UUID REFERENCES files(id), interaction_type VARCHAR(30) NOT NULL, -- 'generate'|'autocomplete'|'bug_detect'|'fix' prompt TEXT NOT NULL, response TEXT NOT NULL, tokens_used INTEGER, response_time_ms INTEGER, created_at TIMESTAMPTZ DEFAULT NOW() );</w:t>
      </w:r>
    </w:p>
    <w:p>
      <w:pPr>
        <w:spacing w:before="280" w:after="80"/>
      </w:pPr>
      <w:r>
        <w:rPr>
          <w:rFonts w:ascii="Arial" w:cs="Arial" w:eastAsia="Arial" w:hAnsi="Arial"/>
          <w:b/>
          <w:bCs/>
          <w:color w:val="2471A3"/>
          <w:sz w:val="26"/>
          <w:szCs w:val="26"/>
        </w:rPr>
        <w:t xml:space="preserve">code_executions</w:t>
      </w:r>
    </w:p>
    <w:p>
      <w:pPr>
        <w:spacing w:before="60" w:after="60"/>
      </w:pPr>
      <w:r>
        <w:rPr>
          <w:rFonts w:ascii="Arial" w:cs="Arial" w:eastAsia="Arial" w:hAnsi="Arial"/>
          <w:color w:val="2C2C2C"/>
          <w:sz w:val="20"/>
          <w:szCs w:val="20"/>
        </w:rPr>
        <w:t xml:space="preserve">CREATE TABLE code_executions ( id UUID PRIMARY KEY DEFAULT gen_random_uuid(), user_id UUID REFERENCES users(id), file_id UUID REFERENCES files(id), language VARCHAR(30) NOT NULL, code TEXT NOT NULL, stdin TEXT DEFAULT '', stdout TEXT, stderr TEXT, exit_code INTEGER, execution_time_ms INTEGER, memory_used_mb INTEGER, status VARCHAR(20) DEFAULT 'queued', -- queued|running|completed|failed|timeout created_at TIMESTAMPTZ DEFAULT NOW() );</w:t>
      </w:r>
    </w:p>
    <w:p>
      <w:pPr>
        <w:spacing w:before="280" w:after="80"/>
      </w:pPr>
      <w:r>
        <w:rPr>
          <w:rFonts w:ascii="Arial" w:cs="Arial" w:eastAsia="Arial" w:hAnsi="Arial"/>
          <w:b/>
          <w:bCs/>
          <w:color w:val="2471A3"/>
          <w:sz w:val="26"/>
          <w:szCs w:val="26"/>
        </w:rPr>
        <w:t xml:space="preserve">bug_reports</w:t>
      </w:r>
    </w:p>
    <w:p>
      <w:pPr>
        <w:spacing w:before="60" w:after="60"/>
      </w:pPr>
      <w:r>
        <w:rPr>
          <w:rFonts w:ascii="Arial" w:cs="Arial" w:eastAsia="Arial" w:hAnsi="Arial"/>
          <w:color w:val="2C2C2C"/>
          <w:sz w:val="20"/>
          <w:szCs w:val="20"/>
        </w:rPr>
        <w:t xml:space="preserve">CREATE TABLE bug_reports ( id UUID PRIMARY KEY DEFAULT gen_random_uuid(), file_id UUID REFERENCES files(id), line_number INTEGER NOT NULL, column_number INTEGER, severity VARCHAR(20) NOT NULL, -- critical|warning|info bug_type VARCHAR(100), description TEXT NOT NULL, suggested_fix TEXT, is_resolved BOOLEAN DEFAULT FALSE, resolved_at TIMESTAMPTZ, created_at TIMESTAMPTZ DEFAULT NOW() );</w:t>
      </w:r>
    </w:p>
    <w:p>
      <w:pPr>
        <w:pBdr>
          <w:bottom w:val="single" w:color="1B3A6B" w:sz="6" w:space="2"/>
        </w:pBdr>
        <w:spacing w:before="400" w:after="120"/>
      </w:pPr>
      <w:r>
        <w:rPr>
          <w:rFonts w:ascii="Arial" w:cs="Arial" w:eastAsia="Arial" w:hAnsi="Arial"/>
          <w:b/>
          <w:bCs/>
          <w:color w:val="1B3A6B"/>
          <w:sz w:val="34"/>
          <w:szCs w:val="34"/>
        </w:rPr>
        <w:t xml:space="preserve">3.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idx_files_project_id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Files by project — most frequent join (projects → files)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idx_ai_interactions_user_id</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Interaction history per user for dashboard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idx_ai_interactions_created_at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Time-series queries for usage analytics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idx_code_executions_user_id</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Execution history per user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idx_bug_reports_file_id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All bugs for a given file — used by bug panel</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idx_users_email</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Login lookup — unique but explicit index for performance</w:t>
            </w:r>
          </w:p>
        </w:tc>
      </w:tr>
    </w:tbl>
    <w:p>
      <w:pPr>
        <w:pBdr>
          <w:bottom w:val="single" w:color="1B3A6B" w:sz="6" w:space="2"/>
        </w:pBdr>
        <w:spacing w:before="400" w:after="120"/>
      </w:pPr>
      <w:r>
        <w:rPr>
          <w:rFonts w:ascii="Arial" w:cs="Arial" w:eastAsia="Arial" w:hAnsi="Arial"/>
          <w:b/>
          <w:bCs/>
          <w:color w:val="1B3A6B"/>
          <w:sz w:val="34"/>
          <w:szCs w:val="34"/>
        </w:rPr>
        <w:t xml:space="preserve">4. Redis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session:{user_id}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STRING — JWT token. TTL: 86400s (24h)</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autocomplete:{sha256_hash}</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STRING — cached suggestion JSON. TTL: 300s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rate_limit:{user_id}:ai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INTEGER — request counter. TTL: 60s (resets per minute)</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rate_limit:{user_id}:std</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INTEGER — standard request counter. TTL: 60s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exec_job:{job_id}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HASH — execution status, stdout, stderr, metrics. TTL: 3600s</w:t>
            </w:r>
          </w:p>
        </w:tc>
      </w:tr>
    </w:tbl>
    <w:p>
      <w:r>
        <w:br/>
      </w:r>
    </w:p>
    <w:p>
      <w:pPr>
        <w:spacing w:before="100" w:after="20"/>
        <w:jc w:val="center"/>
      </w:pPr>
      <w:r>
        <w:rPr>
          <w:rFonts w:ascii="Arial" w:cs="Arial" w:eastAsia="Arial" w:hAnsi="Arial"/>
          <w:b/>
          <w:bCs/>
          <w:color w:val="FFFFFF"/>
          <w:sz w:val="22"/>
          <w:szCs w:val="22"/>
        </w:rPr>
        <w:t xml:space="preserve">DOCUMENT 6</w:t>
      </w:r>
    </w:p>
    <w:p>
      <w:pPr>
        <w:spacing w:before="0" w:after="200"/>
        <w:jc w:val="center"/>
      </w:pPr>
      <w:r>
        <w:rPr>
          <w:rFonts w:ascii="Arial" w:cs="Arial" w:eastAsia="Arial" w:hAnsi="Arial"/>
          <w:b/>
          <w:bCs/>
          <w:color w:val="1B3A6B"/>
          <w:sz w:val="36"/>
          <w:szCs w:val="36"/>
        </w:rPr>
        <w:t xml:space="preserve">UI/UX WIREFRAME DESCRIPTION</w:t>
      </w:r>
    </w:p>
    <w:p>
      <w:pPr>
        <w:pBdr>
          <w:bottom w:val="single" w:color="1B3A6B" w:sz="6" w:space="2"/>
        </w:pBdr>
        <w:spacing w:before="400" w:after="120"/>
      </w:pPr>
      <w:r>
        <w:rPr>
          <w:rFonts w:ascii="Arial" w:cs="Arial" w:eastAsia="Arial" w:hAnsi="Arial"/>
          <w:b/>
          <w:bCs/>
          <w:color w:val="1B3A6B"/>
          <w:sz w:val="34"/>
          <w:szCs w:val="34"/>
        </w:rPr>
        <w:t xml:space="preserve">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Dark-First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Default dark theme (#1E1E2E background) — reduces eye strain during long coding sessions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Editor-Centric</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80% of screen real estate dedicated to the code editor at all times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AI as Co-pilot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AI features are accessible but non-intrusive — they appear when needed, not constantly</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Zero Learning Curve</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Layout mirrors VS Code — file tree on left, editor centre, terminal below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Instant Feedback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Every action (generation, bug scan, run) shows a visible loading state within 200ms</w:t>
            </w:r>
          </w:p>
        </w:tc>
      </w:tr>
    </w:tbl>
    <w:p>
      <w:pPr>
        <w:pBdr>
          <w:bottom w:val="single" w:color="1B3A6B" w:sz="6" w:space="2"/>
        </w:pBdr>
        <w:spacing w:before="400" w:after="120"/>
      </w:pPr>
      <w:r>
        <w:rPr>
          <w:rFonts w:ascii="Arial" w:cs="Arial" w:eastAsia="Arial" w:hAnsi="Arial"/>
          <w:b/>
          <w:bCs/>
          <w:color w:val="1B3A6B"/>
          <w:sz w:val="34"/>
          <w:szCs w:val="34"/>
        </w:rPr>
        <w:t xml:space="preserve">2. Colour Palette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Background Primary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#1E1E2E (deep navy — editor background)</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Background Secondary</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#252537 (sidebar, panels)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Accent Blue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#4FC3F7 (buttons, highlights, active states)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Success Green</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#A8FF78 (successful execution, fixed bugs)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Warning Orange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#FFB347 (warning-level bugs)</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Error Red</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#FF6B6B (critical bugs, execution errors)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Text Primary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#CDD6F4 (main code and body text)</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Text Muted</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#6C7086 (line numbers, inactive tabs)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Font — Editor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JetBrains Mono 14px (monospace, ligature support)</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Font — UI</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Inter 13px (sidebar, labels, buttons)</w:t>
            </w:r>
          </w:p>
        </w:tc>
      </w:tr>
    </w:tbl>
    <w:p>
      <w:pPr>
        <w:pBdr>
          <w:bottom w:val="single" w:color="1B3A6B" w:sz="6" w:space="2"/>
        </w:pBdr>
        <w:spacing w:before="400" w:after="120"/>
      </w:pPr>
      <w:r>
        <w:rPr>
          <w:rFonts w:ascii="Arial" w:cs="Arial" w:eastAsia="Arial" w:hAnsi="Arial"/>
          <w:b/>
          <w:bCs/>
          <w:color w:val="1B3A6B"/>
          <w:sz w:val="34"/>
          <w:szCs w:val="34"/>
        </w:rPr>
        <w:t xml:space="preserve">3. Screen 1 — Landing / Login Page</w:t>
      </w:r>
    </w:p>
    <w:p>
      <w:pPr>
        <w:spacing w:before="60" w:after="60"/>
      </w:pPr>
      <w:r>
        <w:rPr>
          <w:rFonts w:ascii="Arial" w:cs="Arial" w:eastAsia="Arial" w:hAnsi="Arial"/>
          <w:color w:val="2C2C2C"/>
          <w:sz w:val="20"/>
          <w:szCs w:val="20"/>
        </w:rPr>
        <w:t xml:space="preserve">Layout: Single centred card (480px wide) on a dark gradient background (#1E1E2E to #2A2A3E). Top: CodeMind AI logo (text-based, blue accent). Centre card contains: Email input field, Password input field, Sign In button (full-width, accent blue), Divider ('or'), Sign up link. Below card: tagline 'AI-powered code editing. Write less, build more.' in muted text. No navigation bar on this screen.</w:t>
      </w:r>
    </w:p>
    <w:p>
      <w:pPr>
        <w:pBdr>
          <w:bottom w:val="single" w:color="1B3A6B" w:sz="6" w:space="2"/>
        </w:pBdr>
        <w:spacing w:before="400" w:after="120"/>
      </w:pPr>
      <w:r>
        <w:rPr>
          <w:rFonts w:ascii="Arial" w:cs="Arial" w:eastAsia="Arial" w:hAnsi="Arial"/>
          <w:b/>
          <w:bCs/>
          <w:color w:val="1B3A6B"/>
          <w:sz w:val="34"/>
          <w:szCs w:val="34"/>
        </w:rPr>
        <w:t xml:space="preserve">4. Screen 2 — Dashboard / Project List</w:t>
      </w:r>
    </w:p>
    <w:p>
      <w:pPr>
        <w:spacing w:before="60" w:after="60"/>
      </w:pPr>
      <w:r>
        <w:rPr>
          <w:rFonts w:ascii="Arial" w:cs="Arial" w:eastAsia="Arial" w:hAnsi="Arial"/>
          <w:color w:val="2C2C2C"/>
          <w:sz w:val="20"/>
          <w:szCs w:val="20"/>
        </w:rPr>
        <w:t xml:space="preserve">Layout: Top navigation bar (height 48px) with logo left, username + avatar right. Main content area split: left sidebar (220px) listing recent projects with icons and last-modified timestamps. Main area shows project cards in a 3-column grid. Each card: project name, language badge (coloured by language), last modified date, file count, and Open button. Top-right of main area: New Project button (accent blue). Empty state shows illustrated placeholder with Create First Project CTA.</w:t>
      </w:r>
    </w:p>
    <w:p>
      <w:pPr>
        <w:pBdr>
          <w:bottom w:val="single" w:color="1B3A6B" w:sz="6" w:space="2"/>
        </w:pBdr>
        <w:spacing w:before="400" w:after="120"/>
      </w:pPr>
      <w:r>
        <w:rPr>
          <w:rFonts w:ascii="Arial" w:cs="Arial" w:eastAsia="Arial" w:hAnsi="Arial"/>
          <w:b/>
          <w:bCs/>
          <w:color w:val="1B3A6B"/>
          <w:sz w:val="34"/>
          <w:szCs w:val="34"/>
        </w:rPr>
        <w:t xml:space="preserve">5. Screen 3 — Main Code Editor (Primary Interface)</w:t>
      </w:r>
    </w:p>
    <w:p>
      <w:pPr>
        <w:spacing w:before="60" w:after="60"/>
      </w:pPr>
      <w:r>
        <w:rPr>
          <w:rFonts w:ascii="Arial" w:cs="Arial" w:eastAsia="Arial" w:hAnsi="Arial"/>
          <w:color w:val="2C2C2C"/>
          <w:sz w:val="20"/>
          <w:szCs w:val="20"/>
        </w:rPr>
        <w:t xml:space="preserve">This is the most complex and important screen. It is divided into 5 zones:</w:t>
      </w:r>
    </w:p>
    <w:p>
      <w:pPr>
        <w:spacing w:before="280" w:after="80"/>
      </w:pPr>
      <w:r>
        <w:rPr>
          <w:rFonts w:ascii="Arial" w:cs="Arial" w:eastAsia="Arial" w:hAnsi="Arial"/>
          <w:b/>
          <w:bCs/>
          <w:color w:val="2471A3"/>
          <w:sz w:val="26"/>
          <w:szCs w:val="26"/>
        </w:rPr>
        <w:t xml:space="preserve">Zone A — Left Sidebar (220px wide)</w:t>
      </w:r>
    </w:p>
    <w:p>
      <w:pPr>
        <w:spacing w:before="60" w:after="60"/>
      </w:pPr>
      <w:r>
        <w:rPr>
          <w:rFonts w:ascii="Arial" w:cs="Arial" w:eastAsia="Arial" w:hAnsi="Arial"/>
          <w:color w:val="2C2C2C"/>
          <w:sz w:val="20"/>
          <w:szCs w:val="20"/>
        </w:rPr>
        <w:t xml:space="preserve">File explorer showing project folder tree. Each file shows: file type icon, filename, unsaved changes indicator (dot). Right-click context menu: Rename, Delete, Duplicate. Bottom of sidebar: + New File button. Sidebar can be collapsed to icon-only mode (50px) with keyboard shortcut Cmd+B.</w:t>
      </w:r>
    </w:p>
    <w:p>
      <w:pPr>
        <w:spacing w:before="280" w:after="80"/>
      </w:pPr>
      <w:r>
        <w:rPr>
          <w:rFonts w:ascii="Arial" w:cs="Arial" w:eastAsia="Arial" w:hAnsi="Arial"/>
          <w:b/>
          <w:bCs/>
          <w:color w:val="2471A3"/>
          <w:sz w:val="26"/>
          <w:szCs w:val="26"/>
        </w:rPr>
        <w:t xml:space="preserve">Zone B — Top Toolbar (48px tall)</w:t>
      </w:r>
    </w:p>
    <w:p>
      <w:pPr>
        <w:spacing w:before="60" w:after="60"/>
      </w:pPr>
      <w:r>
        <w:rPr>
          <w:rFonts w:ascii="Arial" w:cs="Arial" w:eastAsia="Arial" w:hAnsi="Arial"/>
          <w:color w:val="2C2C2C"/>
          <w:sz w:val="20"/>
          <w:szCs w:val="20"/>
        </w:rPr>
        <w:t xml:space="preserve">Left to right: File name breadcrumb (Project &gt; Filename.py). Language selector dropdown (auto-detected, overridable). Run button (green play icon, F5). Bug Scan button (shield icon, Ctrl+Shift+B). AI Generate button (sparkle icon, Ctrl+K). Settings gear icon. Top-right: user avatar.</w:t>
      </w:r>
    </w:p>
    <w:p>
      <w:pPr>
        <w:spacing w:before="280" w:after="80"/>
      </w:pPr>
      <w:r>
        <w:rPr>
          <w:rFonts w:ascii="Arial" w:cs="Arial" w:eastAsia="Arial" w:hAnsi="Arial"/>
          <w:b/>
          <w:bCs/>
          <w:color w:val="2471A3"/>
          <w:sz w:val="26"/>
          <w:szCs w:val="26"/>
        </w:rPr>
        <w:t xml:space="preserve">Zone C — Main Editor Area (fills remaining width, ~70% of screen)</w:t>
      </w:r>
    </w:p>
    <w:p>
      <w:pPr>
        <w:spacing w:before="60" w:after="60"/>
      </w:pPr>
      <w:r>
        <w:rPr>
          <w:rFonts w:ascii="Arial" w:cs="Arial" w:eastAsia="Arial" w:hAnsi="Arial"/>
          <w:color w:val="2C2C2C"/>
          <w:sz w:val="20"/>
          <w:szCs w:val="20"/>
        </w:rPr>
        <w:t xml:space="preserve">Monaco Editor instance with: Line numbers (muted colour), Syntax highlighting per language, Tab bar at top for multiple open files, AI ghost text completions in muted italic, Inline bug underlines (red/orange/blue squiggles), Hover tooltip on bugs showing description and fix button, Code folding arrows in gutter, Minimap on far right (scrollable overview).</w:t>
      </w:r>
    </w:p>
    <w:p>
      <w:pPr>
        <w:spacing w:before="280" w:after="80"/>
      </w:pPr>
      <w:r>
        <w:rPr>
          <w:rFonts w:ascii="Arial" w:cs="Arial" w:eastAsia="Arial" w:hAnsi="Arial"/>
          <w:b/>
          <w:bCs/>
          <w:color w:val="2471A3"/>
          <w:sz w:val="26"/>
          <w:szCs w:val="26"/>
        </w:rPr>
        <w:t xml:space="preserve">Zone D — AI Prompt Panel (right sidebar, 300px, collapsible)</w:t>
      </w:r>
    </w:p>
    <w:p>
      <w:pPr>
        <w:spacing w:before="60" w:after="60"/>
      </w:pPr>
      <w:r>
        <w:rPr>
          <w:rFonts w:ascii="Arial" w:cs="Arial" w:eastAsia="Arial" w:hAnsi="Arial"/>
          <w:color w:val="2C2C2C"/>
          <w:sz w:val="20"/>
          <w:szCs w:val="20"/>
        </w:rPr>
        <w:t xml:space="preserve">Header: 'AI Assistant' with collapse arrow. Prompt textarea (120px tall, placeholder: 'Describe what you want to generate...'). Generate button below textarea. Response area below: shows last generation with 'Insert at Cursor' button. History accordion: last 5 prompts, click to reuse. Token usage counter at bottom (e.g. '312 / 800 tokens').</w:t>
      </w:r>
    </w:p>
    <w:p>
      <w:pPr>
        <w:spacing w:before="280" w:after="80"/>
      </w:pPr>
      <w:r>
        <w:rPr>
          <w:rFonts w:ascii="Arial" w:cs="Arial" w:eastAsia="Arial" w:hAnsi="Arial"/>
          <w:b/>
          <w:bCs/>
          <w:color w:val="2471A3"/>
          <w:sz w:val="26"/>
          <w:szCs w:val="26"/>
        </w:rPr>
        <w:t xml:space="preserve">Zone E — Bottom Terminal Panel (200px, resizable, toggleable)</w:t>
      </w:r>
    </w:p>
    <w:p>
      <w:pPr>
        <w:spacing w:before="60" w:after="60"/>
      </w:pPr>
      <w:r>
        <w:rPr>
          <w:rFonts w:ascii="Arial" w:cs="Arial" w:eastAsia="Arial" w:hAnsi="Arial"/>
          <w:color w:val="2C2C2C"/>
          <w:sz w:val="20"/>
          <w:szCs w:val="20"/>
        </w:rPr>
        <w:t xml:space="preserve">Tab bar: Terminal | Output | Bug Report. Terminal tab: dark background (#0D0D0D), monospace output, blinking cursor for stdin. Output tab: execution metrics header (Runtime: 142ms | Memory: 12MB | Exit: 0), then stdout/stderr with colour coding. Bug Report tab: sortable table of all bugs with Severity, Line, Type, and Fix button columns.</w:t>
      </w:r>
    </w:p>
    <w:p>
      <w:pPr>
        <w:pBdr>
          <w:bottom w:val="single" w:color="1B3A6B" w:sz="6" w:space="2"/>
        </w:pBdr>
        <w:spacing w:before="400" w:after="120"/>
      </w:pPr>
      <w:r>
        <w:rPr>
          <w:rFonts w:ascii="Arial" w:cs="Arial" w:eastAsia="Arial" w:hAnsi="Arial"/>
          <w:b/>
          <w:bCs/>
          <w:color w:val="1B3A6B"/>
          <w:sz w:val="34"/>
          <w:szCs w:val="34"/>
        </w:rPr>
        <w:t xml:space="preserve">6. Key User Interaction Flows</w:t>
      </w:r>
    </w:p>
    <w:p>
      <w:pPr>
        <w:spacing w:before="280" w:after="80"/>
      </w:pPr>
      <w:r>
        <w:rPr>
          <w:rFonts w:ascii="Arial" w:cs="Arial" w:eastAsia="Arial" w:hAnsi="Arial"/>
          <w:b/>
          <w:bCs/>
          <w:color w:val="2471A3"/>
          <w:sz w:val="26"/>
          <w:szCs w:val="26"/>
        </w:rPr>
        <w:t xml:space="preserve">Flow 1 — Generate Code from Prompt</w:t>
      </w:r>
    </w:p>
    <w:p>
      <w:pPr>
        <w:spacing w:before="60" w:after="60"/>
      </w:pPr>
      <w:r>
        <w:rPr>
          <w:rFonts w:ascii="Arial" w:cs="Arial" w:eastAsia="Arial" w:hAnsi="Arial"/>
          <w:color w:val="2C2C2C"/>
          <w:sz w:val="20"/>
          <w:szCs w:val="20"/>
        </w:rPr>
        <w:t xml:space="preserve">1. User opens AI Prompt Panel (Ctrl+K or click sparkle icon). 2. Types: 'Create a binary search function'. 3. Clicks Generate — button shows spinner. 4. Generated code appears in a preview box in the panel with syntax highlighting. 5. User clicks 'Insert at Cursor'. 6. Code inserts at cursor in editor with a brief green highlight animation. Total interaction: ~6 seconds.</w:t>
      </w:r>
    </w:p>
    <w:p>
      <w:pPr>
        <w:spacing w:before="280" w:after="80"/>
      </w:pPr>
      <w:r>
        <w:rPr>
          <w:rFonts w:ascii="Arial" w:cs="Arial" w:eastAsia="Arial" w:hAnsi="Arial"/>
          <w:b/>
          <w:bCs/>
          <w:color w:val="2471A3"/>
          <w:sz w:val="26"/>
          <w:szCs w:val="26"/>
        </w:rPr>
        <w:t xml:space="preserve">Flow 2 — Bug Detection and Fix</w:t>
      </w:r>
    </w:p>
    <w:p>
      <w:pPr>
        <w:spacing w:before="60" w:after="60"/>
      </w:pPr>
      <w:r>
        <w:rPr>
          <w:rFonts w:ascii="Arial" w:cs="Arial" w:eastAsia="Arial" w:hAnsi="Arial"/>
          <w:color w:val="2C2C2C"/>
          <w:sz w:val="20"/>
          <w:szCs w:val="20"/>
        </w:rPr>
        <w:t xml:space="preserve">1. User clicks Bug Scan (Ctrl+Shift+B). 2. Scanning overlay appears briefly on editor. 3. Red squiggles appear on line 23. 4. User hovers line 23 — tooltip shows: 'Critical: Potential null dereference. user may be undefined.' 5. User clicks 'Auto-fix' in tooltip. 6. Diff view slides in from right: original line struck through, new line shown in green. 7. User clicks 'Apply Fix'. 8. Editor updates, squiggle disappears. Green tick appears in bug panel.</w:t>
      </w:r>
    </w:p>
    <w:p>
      <w:pPr>
        <w:spacing w:before="280" w:after="80"/>
      </w:pPr>
      <w:r>
        <w:rPr>
          <w:rFonts w:ascii="Arial" w:cs="Arial" w:eastAsia="Arial" w:hAnsi="Arial"/>
          <w:b/>
          <w:bCs/>
          <w:color w:val="2471A3"/>
          <w:sz w:val="26"/>
          <w:szCs w:val="26"/>
        </w:rPr>
        <w:t xml:space="preserve">Flow 3 — Run Code in Terminal</w:t>
      </w:r>
    </w:p>
    <w:p>
      <w:pPr>
        <w:spacing w:before="60" w:after="60"/>
      </w:pPr>
      <w:r>
        <w:rPr>
          <w:rFonts w:ascii="Arial" w:cs="Arial" w:eastAsia="Arial" w:hAnsi="Arial"/>
          <w:color w:val="2C2C2C"/>
          <w:sz w:val="20"/>
          <w:szCs w:val="20"/>
        </w:rPr>
        <w:t xml:space="preserve">1. User presses F5 or clicks Run button. 2. Terminal panel opens automatically if closed. 3. 'Running...' spinner appears in terminal header. 4. After 1-3 seconds, stdout streams into terminal (green text). 5. Execution metrics appear: Runtime: 142ms | Memory: 12MB. 6. If error: stderr shown in red. Exit code non-zero shown with red badge on Run button.</w:t>
      </w:r>
    </w:p>
    <w:p>
      <w:r>
        <w:br/>
      </w:r>
    </w:p>
    <w:p>
      <w:pPr>
        <w:spacing w:before="100" w:after="20"/>
        <w:jc w:val="center"/>
      </w:pPr>
      <w:r>
        <w:rPr>
          <w:rFonts w:ascii="Arial" w:cs="Arial" w:eastAsia="Arial" w:hAnsi="Arial"/>
          <w:b/>
          <w:bCs/>
          <w:color w:val="FFFFFF"/>
          <w:sz w:val="22"/>
          <w:szCs w:val="22"/>
        </w:rPr>
        <w:t xml:space="preserve">DOCUMENT 7</w:t>
      </w:r>
    </w:p>
    <w:p>
      <w:pPr>
        <w:spacing w:before="0" w:after="200"/>
        <w:jc w:val="center"/>
      </w:pPr>
      <w:r>
        <w:rPr>
          <w:rFonts w:ascii="Arial" w:cs="Arial" w:eastAsia="Arial" w:hAnsi="Arial"/>
          <w:b/>
          <w:bCs/>
          <w:color w:val="1B3A6B"/>
          <w:sz w:val="36"/>
          <w:szCs w:val="36"/>
        </w:rPr>
        <w:t xml:space="preserve">RISK &amp; MITIGATION PLAN</w:t>
      </w:r>
    </w:p>
    <w:p>
      <w:pPr>
        <w:pBdr>
          <w:bottom w:val="single" w:color="1B3A6B" w:sz="6" w:space="2"/>
        </w:pBdr>
        <w:spacing w:before="400" w:after="120"/>
      </w:pPr>
      <w:r>
        <w:rPr>
          <w:rFonts w:ascii="Arial" w:cs="Arial" w:eastAsia="Arial" w:hAnsi="Arial"/>
          <w:b/>
          <w:bCs/>
          <w:color w:val="1B3A6B"/>
          <w:sz w:val="34"/>
          <w:szCs w:val="34"/>
        </w:rPr>
        <w:t xml:space="preserve">1. Risk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Likelihood Scale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1=Rare, 2=Unlikely, 3=Possible, 4=Likely, 5=Almost Certain</w:t>
            </w:r>
          </w:p>
        </w:tc>
      </w:tr>
      <w:tr>
        <w:tc>
          <w:tcPr>
            <w:tcW w:type="dxa" w:w="280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Impact Scale</w:t>
            </w:r>
          </w:p>
        </w:tc>
        <w:tc>
          <w:tcPr>
            <w:tcW w:type="dxa" w:w="6560"/>
            <w:tcBorders>
              <w:top w:val="single" w:color="CCCCCC" w:sz="1"/>
              <w:left w:val="single" w:color="CCCCCC" w:sz="1"/>
              <w:bottom w:val="single" w:color="CCCCCC" w:sz="1"/>
              <w:right w:val="single" w:color="CCCCCC" w:sz="1"/>
            </w:tcBorders>
            <w:shd w:fill="F4F9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1=Negligible, 2=Minor, 3=Moderate, 4=Major, 5=Critical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Risk Score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Likelihood × Impact. 1–4: Low (Green), 5–9: Medium (Amber), 10–25: High (Red)</w:t>
            </w:r>
          </w:p>
        </w:tc>
      </w:tr>
    </w:tbl>
    <w:p>
      <w:pPr>
        <w:pBdr>
          <w:bottom w:val="single" w:color="1B3A6B" w:sz="6" w:space="2"/>
        </w:pBdr>
        <w:spacing w:before="400" w:after="120"/>
      </w:pPr>
      <w:r>
        <w:rPr>
          <w:rFonts w:ascii="Arial" w:cs="Arial" w:eastAsia="Arial" w:hAnsi="Arial"/>
          <w:b/>
          <w:bCs/>
          <w:color w:val="1B3A6B"/>
          <w:sz w:val="34"/>
          <w:szCs w:val="34"/>
        </w:rPr>
        <w:t xml:space="preserve">2. Technical Risks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100"/>
        <w:gridCol w:w="3660"/>
      </w:tblGrid>
      <w:tr>
        <w:tc>
          <w:tcPr>
            <w:tcW w:type="dxa" w:w="3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Description</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Likelihood</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11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36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R-T01: AI API rate limits reached during demo — too many test calls exhaust daily quota</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4</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5</w:t>
            </w:r>
          </w:p>
        </w:tc>
        <w:tc>
          <w:tcPr>
            <w:tcW w:type="dxa" w:w="11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922B21"/>
                <w:sz w:val="19"/>
                <w:szCs w:val="19"/>
              </w:rPr>
              <w:t xml:space="preserve">20</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Implement aggressive Redis caching. Use mock responses for dev/testing. Pre-warm cache before demo. Keep separate API key for demo day only.</w:t>
            </w:r>
          </w:p>
        </w:tc>
      </w:tr>
      <w:tr>
        <w:tc>
          <w:tcPr>
            <w:tcW w:type="dxa" w:w="3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R-T02: Monaco Editor integration complexity — advanced features (ghost text, decorations) require deep API knowledge</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4</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12</w:t>
            </w:r>
          </w:p>
        </w:tc>
        <w:tc>
          <w:tcPr>
            <w:tcW w:type="dxa" w:w="366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Build Monaco integration early (Day 1). Allocate Person B full Day 1 to Monaco docs. Use monaco-react wrapper library to simplify setup.</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R-T03: Prompt engineering produces inconsistent/low-quality code output</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4</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12</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Write and version-control prompt templates. Test each feature with 10 diverse prompts. Include few-shot examples in all system prompts. Set low temperature (0.2) for fix tasks.</w:t>
            </w:r>
          </w:p>
        </w:tc>
      </w:tr>
      <w:tr>
        <w:tc>
          <w:tcPr>
            <w:tcW w:type="dxa" w:w="3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R-T04: Code execution sandbox security vulnerability — user code escapes container</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2</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5</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10</w:t>
            </w:r>
          </w:p>
        </w:tc>
        <w:tc>
          <w:tcPr>
            <w:tcW w:type="dxa" w:w="366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Use Judge0 (battle-tested open-source) rather than building own sandbox. Set seccomp profiles. Disable network in containers. Run containers as non-root user.</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R-T05: AI response latency &gt;5s — poor user experience during demo</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9</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Show loading skeleton immediately. Stream response tokens to terminal. Pre-generate demo examples and cache. Use claude-haiku or gpt-4o-mini for autocomplete (faster/cheaper).</w:t>
            </w:r>
          </w:p>
        </w:tc>
      </w:tr>
      <w:tr>
        <w:tc>
          <w:tcPr>
            <w:tcW w:type="dxa" w:w="3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R-T06: Browser-based terminal limitations — stdin/interactive programs difficult</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9</w:t>
            </w:r>
          </w:p>
        </w:tc>
        <w:tc>
          <w:tcPr>
            <w:tcW w:type="dxa" w:w="366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Use WebSocket for real-time streaming. Implement xterm.js for full terminal emulation. Limit stdin to simple line-based input for v1.0.</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R-T07: Multi-language support gaps — generated code for less-common languages (Rust, Go) is lower quality</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4</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2</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8</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Focus demo on Python and JavaScript (highest model quality). Mark other languages as 'Beta' in UI. Add language quality badge in language selector.</w:t>
            </w:r>
          </w:p>
        </w:tc>
      </w:tr>
      <w:tr>
        <w:tc>
          <w:tcPr>
            <w:tcW w:type="dxa" w:w="3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R-T08: PostgreSQL connection pool exhaustion under concurrent load</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2</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1D6A39"/>
                <w:sz w:val="19"/>
                <w:szCs w:val="19"/>
              </w:rPr>
              <w:t xml:space="preserve">6</w:t>
            </w:r>
          </w:p>
        </w:tc>
        <w:tc>
          <w:tcPr>
            <w:tcW w:type="dxa" w:w="366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Use Prisma connection pooling. Set max connections to 10 for hackathon. Add /health endpoint monitoring DB connection status.</w:t>
            </w:r>
          </w:p>
        </w:tc>
      </w:tr>
    </w:tbl>
    <w:p>
      <w:pPr>
        <w:pBdr>
          <w:bottom w:val="single" w:color="1B3A6B" w:sz="6" w:space="2"/>
        </w:pBdr>
        <w:spacing w:before="400" w:after="120"/>
      </w:pPr>
      <w:r>
        <w:rPr>
          <w:rFonts w:ascii="Arial" w:cs="Arial" w:eastAsia="Arial" w:hAnsi="Arial"/>
          <w:b/>
          <w:bCs/>
          <w:color w:val="1B3A6B"/>
          <w:sz w:val="34"/>
          <w:szCs w:val="34"/>
        </w:rPr>
        <w:t xml:space="preserve">3. Project Risks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100"/>
        <w:gridCol w:w="3660"/>
      </w:tblGrid>
      <w:tr>
        <w:tc>
          <w:tcPr>
            <w:tcW w:type="dxa" w:w="3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Description</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Likelihood</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11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36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R-P01: 2-person team — one member falls sick or unavailable</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2</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5</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10</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Document all code with inline comments daily. Both members understand both frontend and backend at a high level. Keep GitHub up to date every evening.</w:t>
            </w:r>
          </w:p>
        </w:tc>
      </w:tr>
      <w:tr>
        <w:tc>
          <w:tcPr>
            <w:tcW w:type="dxa" w:w="3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R-P02: Scope creep — adding features beyond 5 MVP features</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4</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12</w:t>
            </w:r>
          </w:p>
        </w:tc>
        <w:tc>
          <w:tcPr>
            <w:tcW w:type="dxa" w:w="366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Hard lock on feature list agreed Day 0. Any new feature idea goes into a 'v2 backlog' doc — not the current sprint. Mentor/team veto on new additions.</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R-P03: Integration issues between frontend and backend on Day 4</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4</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12</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Define API contracts (request/response schemas) on Day 1 before building. Use Postman collection as the contract. Both test against mock data before integration.</w:t>
            </w:r>
          </w:p>
        </w:tc>
      </w:tr>
      <w:tr>
        <w:tc>
          <w:tcPr>
            <w:tcW w:type="dxa" w:w="3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R-P04: Demo fails during judging — live API call hangs</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5</w:t>
            </w:r>
          </w:p>
        </w:tc>
        <w:tc>
          <w:tcPr>
            <w:tcW w:type="dxa" w:w="11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922B21"/>
                <w:sz w:val="19"/>
                <w:szCs w:val="19"/>
              </w:rPr>
              <w:t xml:space="preserve">15</w:t>
            </w:r>
          </w:p>
        </w:tc>
        <w:tc>
          <w:tcPr>
            <w:tcW w:type="dxa" w:w="366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Pre-record a 2-minute backup video of full demo. Have a hardcoded demo mode that returns cached responses. Test demo flow 3 times on Day 5 morning.</w:t>
            </w:r>
          </w:p>
        </w:tc>
      </w:tr>
    </w:tbl>
    <w:p>
      <w:pPr>
        <w:pBdr>
          <w:bottom w:val="single" w:color="1B3A6B" w:sz="6" w:space="2"/>
        </w:pBdr>
        <w:spacing w:before="400" w:after="120"/>
      </w:pPr>
      <w:r>
        <w:rPr>
          <w:rFonts w:ascii="Arial" w:cs="Arial" w:eastAsia="Arial" w:hAnsi="Arial"/>
          <w:b/>
          <w:bCs/>
          <w:color w:val="1B3A6B"/>
          <w:sz w:val="34"/>
          <w:szCs w:val="34"/>
        </w:rPr>
        <w:t xml:space="preserve">4. External Risks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100"/>
        <w:gridCol w:w="3660"/>
      </w:tblGrid>
      <w:tr>
        <w:tc>
          <w:tcPr>
            <w:tcW w:type="dxa" w:w="3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Description</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Likelihood</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11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36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R-E01: Anthropic / OpenAI API outage during hackathon</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1</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5</w:t>
            </w:r>
          </w:p>
        </w:tc>
        <w:tc>
          <w:tcPr>
            <w:tcW w:type="dxa" w:w="1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1D6A39"/>
                <w:sz w:val="19"/>
                <w:szCs w:val="19"/>
              </w:rPr>
              <w:t xml:space="preserve">5</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Register accounts with both providers. Backend config flag to switch between providers in under 2 minutes. Fallback to cached demo responses if both are down.</w:t>
            </w:r>
          </w:p>
        </w:tc>
      </w:tr>
      <w:tr>
        <w:tc>
          <w:tcPr>
            <w:tcW w:type="dxa" w:w="3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R-E02: Judge0 hosted API quota exceeded</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2</w:t>
            </w:r>
          </w:p>
        </w:tc>
        <w:tc>
          <w:tcPr>
            <w:tcW w:type="dxa" w:w="120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3</w:t>
            </w:r>
          </w:p>
        </w:tc>
        <w:tc>
          <w:tcPr>
            <w:tcW w:type="dxa" w:w="11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1D6A39"/>
                <w:sz w:val="19"/>
                <w:szCs w:val="19"/>
              </w:rPr>
              <w:t xml:space="preserve">6</w:t>
            </w:r>
          </w:p>
        </w:tc>
        <w:tc>
          <w:tcPr>
            <w:tcW w:type="dxa" w:w="3660"/>
            <w:tcBorders>
              <w:top w:val="single" w:color="CCCCCC" w:sz="1"/>
              <w:left w:val="single" w:color="CCCCCC" w:sz="1"/>
              <w:bottom w:val="single" w:color="CCCCCC" w:sz="1"/>
              <w:right w:val="single" w:color="CCCCCC" w:sz="1"/>
            </w:tcBorders>
            <w:shd w:fill="F9FBFF"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Self-host Judge0 on a free-tier cloud VM (render.com or railway.app) as backup. Judge0 is open-source and takes &lt;30 mins to deploy.</w:t>
            </w:r>
          </w:p>
        </w:tc>
      </w:tr>
      <w:tr>
        <w:tc>
          <w:tcPr>
            <w:tcW w:type="dxa" w:w="3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R-E03: Vercel/Netlify deployment fails before demo</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2</w:t>
            </w:r>
          </w:p>
        </w:tc>
        <w:tc>
          <w:tcPr>
            <w:tcW w:type="dxa" w:w="12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center"/>
            </w:pPr>
            <w:r>
              <w:rPr>
                <w:rFonts w:ascii="Arial" w:cs="Arial" w:eastAsia="Arial" w:hAnsi="Arial"/>
                <w:b w:val="false"/>
                <w:bCs w:val="false"/>
                <w:color w:val="444444"/>
                <w:sz w:val="19"/>
                <w:szCs w:val="19"/>
              </w:rPr>
              <w:t xml:space="preserve">4</w:t>
            </w:r>
          </w:p>
        </w:tc>
        <w:tc>
          <w:tcPr>
            <w:tcW w:type="dxa" w:w="11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784212"/>
                <w:sz w:val="19"/>
                <w:szCs w:val="19"/>
              </w:rPr>
              <w:t xml:space="preserve">8</w:t>
            </w:r>
          </w:p>
        </w:tc>
        <w:tc>
          <w:tcPr>
            <w:tcW w:type="dxa" w:w="366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jc w:val="left"/>
            </w:pPr>
            <w:r>
              <w:rPr>
                <w:rFonts w:ascii="Arial" w:cs="Arial" w:eastAsia="Arial" w:hAnsi="Arial"/>
                <w:b w:val="false"/>
                <w:bCs w:val="false"/>
                <w:color w:val="444444"/>
                <w:sz w:val="19"/>
                <w:szCs w:val="19"/>
              </w:rPr>
              <w:t xml:space="preserve">Deploy to both Vercel (primary) and GitHub Pages (static fallback). Keep localhost demo as final fallback with a screen recording ready.</w:t>
            </w:r>
          </w:p>
        </w:tc>
      </w:tr>
    </w:tbl>
    <w:p>
      <w:pPr>
        <w:pBdr>
          <w:bottom w:val="single" w:color="1B3A6B" w:sz="6" w:space="2"/>
        </w:pBdr>
        <w:spacing w:before="400" w:after="120"/>
      </w:pPr>
      <w:r>
        <w:rPr>
          <w:rFonts w:ascii="Arial" w:cs="Arial" w:eastAsia="Arial" w:hAnsi="Arial"/>
          <w:b/>
          <w:bCs/>
          <w:color w:val="1B3A6B"/>
          <w:sz w:val="34"/>
          <w:szCs w:val="34"/>
        </w:rPr>
        <w:t xml:space="preserve">5. Risk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200"/>
        <w:gridCol w:w="1200"/>
        <w:gridCol w:w="1600"/>
      </w:tblGrid>
      <w:tr>
        <w:tc>
          <w:tcPr>
            <w:tcW w:type="dxa" w:w="1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43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Owner</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AI API rate limits — exhausted quota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R-P04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Demo fails during judging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Both</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R-P01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Team member unavailable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Both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Monaco Editor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B</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R-T03</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Inconsistent prompt outputs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12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Sandbox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R-P03</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Frontend-backend integration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12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Both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AI response latency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R-T06</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Terminal stdin complexity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Medium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DB connection exhaustion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R-T07</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Multi-language quality gaps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Medium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Person 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R-P02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Scope creep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A1A1A"/>
                <w:sz w:val="19"/>
                <w:szCs w:val="19"/>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19"/>
                <w:szCs w:val="19"/>
              </w:rPr>
              <w:t xml:space="preserve">🔴 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471A3"/>
                <w:sz w:val="19"/>
                <w:szCs w:val="19"/>
              </w:rPr>
              <w:t xml:space="preserve">Both</w:t>
            </w:r>
          </w:p>
        </w:tc>
      </w:tr>
    </w:tbl>
    <w:p>
      <w:pPr>
        <w:spacing w:before="80" w:after="80"/>
      </w:pPr>
      <w:r>
        <w:t xml:space="preserve"/>
      </w:r>
    </w:p>
    <w:p>
      <w:pPr>
        <w:pBdr>
          <w:bottom w:val="single" w:color="1B3A6B" w:sz="6" w:space="2"/>
        </w:pBdr>
        <w:spacing w:before="400" w:after="120"/>
      </w:pPr>
      <w:r>
        <w:rPr>
          <w:rFonts w:ascii="Arial" w:cs="Arial" w:eastAsia="Arial" w:hAnsi="Arial"/>
          <w:b/>
          <w:bCs/>
          <w:color w:val="1B3A6B"/>
          <w:sz w:val="34"/>
          <w:szCs w:val="34"/>
        </w:rPr>
        <w:t xml:space="preserve">6. Monitoring Plan</w:t>
      </w:r>
    </w:p>
    <w:p>
      <w:pPr>
        <w:spacing w:before="40" w:after="40"/>
        <w:ind w:left="560" w:hanging="280"/>
      </w:pPr>
      <w:r>
        <w:rPr>
          <w:rFonts w:ascii="Arial" w:cs="Arial" w:eastAsia="Arial" w:hAnsi="Arial"/>
          <w:color w:val="2C2C2C"/>
          <w:sz w:val="20"/>
          <w:szCs w:val="20"/>
        </w:rPr>
        <w:t xml:space="preserve">• Daily 5-minute standup: each member verbally confirms status of top 3 risks</w:t>
      </w:r>
    </w:p>
    <w:p>
      <w:pPr>
        <w:spacing w:before="40" w:after="40"/>
        <w:ind w:left="560" w:hanging="280"/>
      </w:pPr>
      <w:r>
        <w:rPr>
          <w:rFonts w:ascii="Arial" w:cs="Arial" w:eastAsia="Arial" w:hAnsi="Arial"/>
          <w:color w:val="2C2C2C"/>
          <w:sz w:val="20"/>
          <w:szCs w:val="20"/>
        </w:rPr>
        <w:t xml:space="preserve">• GitHub commits every evening serve as progress checkpoints — if a risk materialises, the last commit is the recovery point</w:t>
      </w:r>
    </w:p>
    <w:p>
      <w:pPr>
        <w:spacing w:before="40" w:after="40"/>
        <w:ind w:left="560" w:hanging="280"/>
      </w:pPr>
      <w:r>
        <w:rPr>
          <w:rFonts w:ascii="Arial" w:cs="Arial" w:eastAsia="Arial" w:hAnsi="Arial"/>
          <w:color w:val="2C2C2C"/>
          <w:sz w:val="20"/>
          <w:szCs w:val="20"/>
        </w:rPr>
        <w:t xml:space="preserve">• API usage dashboard checked every morning before coding begins</w:t>
      </w:r>
    </w:p>
    <w:p>
      <w:pPr>
        <w:spacing w:before="40" w:after="40"/>
        <w:ind w:left="560" w:hanging="280"/>
      </w:pPr>
      <w:r>
        <w:rPr>
          <w:rFonts w:ascii="Arial" w:cs="Arial" w:eastAsia="Arial" w:hAnsi="Arial"/>
          <w:color w:val="2C2C2C"/>
          <w:sz w:val="20"/>
          <w:szCs w:val="20"/>
        </w:rPr>
        <w:t xml:space="preserve">• Demo dry-run scheduled for Day 5 morning — if any critical failure occurs, fallback video is activated</w:t>
      </w:r>
    </w:p>
    <w:p>
      <w:pPr>
        <w:spacing w:before="40" w:after="40"/>
        <w:ind w:left="560" w:hanging="280"/>
      </w:pPr>
      <w:r>
        <w:rPr>
          <w:rFonts w:ascii="Arial" w:cs="Arial" w:eastAsia="Arial" w:hAnsi="Arial"/>
          <w:color w:val="2C2C2C"/>
          <w:sz w:val="20"/>
          <w:szCs w:val="20"/>
        </w:rPr>
        <w:t xml:space="preserve">• Risk register reviewed and updated at end of Day 2 and Day 4</w:t>
      </w:r>
    </w:p>
    <w:p>
      <w:pPr>
        <w:spacing w:before="80" w:after="80"/>
      </w:pPr>
      <w:r>
        <w:t xml:space="preserve"/>
      </w:r>
    </w:p>
    <w:p>
      <w:pPr>
        <w:pBdr>
          <w:bottom w:val="single" w:color="AAAAAA" w:sz="3" w:space="1"/>
        </w:pBdr>
        <w:spacing w:before="160" w:after="160"/>
      </w:pPr>
      <w:r>
        <w:t xml:space="preserve"/>
      </w:r>
    </w:p>
    <w:p>
      <w:pPr>
        <w:spacing w:before="120" w:after="40"/>
        <w:jc w:val="center"/>
      </w:pPr>
      <w:r>
        <w:rPr>
          <w:rFonts w:ascii="Arial" w:cs="Arial" w:eastAsia="Arial" w:hAnsi="Arial"/>
          <w:b/>
          <w:bCs/>
          <w:color w:val="1B3A6B"/>
          <w:sz w:val="22"/>
          <w:szCs w:val="22"/>
        </w:rPr>
        <w:t xml:space="preserve">END OF PRE-EXECUTION DOCUMENTATION SUITE</w:t>
      </w:r>
    </w:p>
    <w:p>
      <w:pPr>
        <w:spacing w:before="0" w:after="0"/>
        <w:jc w:val="center"/>
      </w:pPr>
      <w:r>
        <w:rPr>
          <w:rFonts w:ascii="Arial" w:cs="Arial" w:eastAsia="Arial" w:hAnsi="Arial"/>
          <w:color w:val="888888"/>
          <w:sz w:val="18"/>
          <w:szCs w:val="18"/>
        </w:rPr>
        <w:t xml:space="preserve">CodeMind AI  |  Prepared for Antigravity (Mentor Review)  |  2-Person College Team</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2"/>
      </w:pBdr>
      <w:jc w:val="center"/>
    </w:pPr>
    <w:r>
      <w:rPr>
        <w:rFonts w:ascii="Arial" w:cs="Arial" w:eastAsia="Arial" w:hAnsi="Arial"/>
        <w:color w:val="999999"/>
        <w:sz w:val="17"/>
        <w:szCs w:val="17"/>
      </w:rPr>
      <w:t xml:space="preserve">Prepared for: Antigravity (Mentor Review)  |  Team: 2 Members  |  AI-Powered Code Editor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2"/>
      </w:pBdr>
      <w:jc w:val="right"/>
    </w:pPr>
    <w:r>
      <w:rPr>
        <w:rFonts w:ascii="Arial" w:cs="Arial" w:eastAsia="Arial" w:hAnsi="Arial"/>
        <w:color w:val="1B3A6B"/>
        <w:sz w:val="18"/>
        <w:szCs w:val="18"/>
      </w:rPr>
      <w:t xml:space="preserve">CodeMind AI  |  Pre-Execution Documentation Suite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2026-03-16T19:01:38.605Z</dcterms:created>
  <dcterms:modified xsi:type="dcterms:W3CDTF">2026-03-16T19:01:38.606Z</dcterms:modified>
</cp:coreProperties>
</file>

<file path=docProps/custom.xml><?xml version="1.0" encoding="utf-8"?>
<Properties xmlns="http://schemas.openxmlformats.org/officeDocument/2006/custom-properties" xmlns:vt="http://schemas.openxmlformats.org/officeDocument/2006/docPropsVTypes"/>
</file>