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Serif" w:cs="Roboto Serif" w:eastAsia="Roboto Serif" w:hAnsi="Roboto Serif"/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Roboto Serif" w:cs="Roboto Serif" w:eastAsia="Roboto Serif" w:hAnsi="Roboto Serif"/>
          <w:b w:val="1"/>
          <w:sz w:val="40"/>
          <w:szCs w:val="40"/>
          <w:rtl w:val="0"/>
        </w:rPr>
        <w:t xml:space="preserve">TRAFFIC MANAGEMENT SYSTEM</w:t>
      </w:r>
    </w:p>
    <w:p w:rsidR="00000000" w:rsidDel="00000000" w:rsidP="00000000" w:rsidRDefault="00000000" w:rsidRPr="00000000" w14:paraId="00000002">
      <w:pPr>
        <w:rPr>
          <w:rFonts w:ascii="Roboto Serif" w:cs="Roboto Serif" w:eastAsia="Roboto Serif" w:hAnsi="Roboto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Serif" w:cs="Roboto Serif" w:eastAsia="Roboto Serif" w:hAnsi="Roboto Serif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Serif" w:cs="Roboto Serif" w:eastAsia="Roboto Serif" w:hAnsi="Roboto Serif"/>
          <w:b w:val="1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INTRODUCTION:</w:t>
      </w:r>
    </w:p>
    <w:p w:rsidR="00000000" w:rsidDel="00000000" w:rsidP="00000000" w:rsidRDefault="00000000" w:rsidRPr="00000000" w14:paraId="00000005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         Traffic management encompasses strategic planning, technology-driven coordination, and safety-focused control of traffic to enhance mobility, reduce congestion, and ensure efficient, safe transportation.</w:t>
      </w:r>
    </w:p>
    <w:p w:rsidR="00000000" w:rsidDel="00000000" w:rsidP="00000000" w:rsidRDefault="00000000" w:rsidRPr="00000000" w14:paraId="00000006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Serif" w:cs="Roboto Serif" w:eastAsia="Roboto Serif" w:hAnsi="Roboto Serif"/>
          <w:b w:val="1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OBJECTIVES: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Optimize traffic flow for efficiency.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Enhance road safety and emergency response.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Maximize resource utilization.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Reduce environmental impact.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Make data-driven decisions.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Inform the public for better route choices.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Integrate with smart infrastructure.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Manage traffic congestion.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Promote sustainable urban mobility.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Ensure regulatory compliance.</w:t>
      </w:r>
    </w:p>
    <w:p w:rsidR="00000000" w:rsidDel="00000000" w:rsidP="00000000" w:rsidRDefault="00000000" w:rsidRPr="00000000" w14:paraId="00000012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Serif" w:cs="Roboto Serif" w:eastAsia="Roboto Serif" w:hAnsi="Roboto Serif"/>
          <w:b w:val="1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14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#import time</w:t>
      </w:r>
    </w:p>
    <w:p w:rsidR="00000000" w:rsidDel="00000000" w:rsidP="00000000" w:rsidRDefault="00000000" w:rsidRPr="00000000" w14:paraId="00000015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def traffic_light_simulation():</w:t>
      </w:r>
    </w:p>
    <w:p w:rsidR="00000000" w:rsidDel="00000000" w:rsidP="00000000" w:rsidRDefault="00000000" w:rsidRPr="00000000" w14:paraId="00000016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18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   print("Green light for North-South traffic. Red light for East-West traffic.")</w:t>
      </w:r>
    </w:p>
    <w:p w:rsidR="00000000" w:rsidDel="00000000" w:rsidP="00000000" w:rsidRDefault="00000000" w:rsidRPr="00000000" w14:paraId="0000001A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   time.sleep(10)</w:t>
      </w:r>
    </w:p>
    <w:p w:rsidR="00000000" w:rsidDel="00000000" w:rsidP="00000000" w:rsidRDefault="00000000" w:rsidRPr="00000000" w14:paraId="0000001B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   print("Yellow light. Prepare to stop.")</w:t>
      </w:r>
    </w:p>
    <w:p w:rsidR="00000000" w:rsidDel="00000000" w:rsidP="00000000" w:rsidRDefault="00000000" w:rsidRPr="00000000" w14:paraId="0000001C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   time.sleep(2)</w:t>
      </w:r>
    </w:p>
    <w:p w:rsidR="00000000" w:rsidDel="00000000" w:rsidP="00000000" w:rsidRDefault="00000000" w:rsidRPr="00000000" w14:paraId="0000001D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   print("Red light for North-South traffic. Green light for East-West traffic.")</w:t>
      </w:r>
    </w:p>
    <w:p w:rsidR="00000000" w:rsidDel="00000000" w:rsidP="00000000" w:rsidRDefault="00000000" w:rsidRPr="00000000" w14:paraId="0000001E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   time.sleep(10)</w:t>
      </w:r>
    </w:p>
    <w:p w:rsidR="00000000" w:rsidDel="00000000" w:rsidP="00000000" w:rsidRDefault="00000000" w:rsidRPr="00000000" w14:paraId="0000001F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   print("Yellow light. Prepare to stop.")</w:t>
      </w:r>
    </w:p>
    <w:p w:rsidR="00000000" w:rsidDel="00000000" w:rsidP="00000000" w:rsidRDefault="00000000" w:rsidRPr="00000000" w14:paraId="00000020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   time.sleep(2)</w:t>
      </w:r>
    </w:p>
    <w:p w:rsidR="00000000" w:rsidDel="00000000" w:rsidP="00000000" w:rsidRDefault="00000000" w:rsidRPr="00000000" w14:paraId="00000021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24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if __name__ == "__main__":</w:t>
      </w:r>
    </w:p>
    <w:p w:rsidR="00000000" w:rsidDel="00000000" w:rsidP="00000000" w:rsidRDefault="00000000" w:rsidRPr="00000000" w14:paraId="00000025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26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       traffic_light_simulation()</w:t>
      </w:r>
    </w:p>
    <w:p w:rsidR="00000000" w:rsidDel="00000000" w:rsidP="00000000" w:rsidRDefault="00000000" w:rsidRPr="00000000" w14:paraId="00000027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28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Serif" w:cs="Roboto Serif" w:eastAsia="Roboto Serif" w:hAnsi="Roboto Serif"/>
          <w:b w:val="1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DEVELOPMENT: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Planning and Requirements: Define project objectives and gather stakeholder requirements.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Data Collection: Collect traffic data from various sources.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Data Analysis: Analyze data for traffic patterns and congestion.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Signal Control: Implement algorithms for traffic light control.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User Interfaces: Create user-friendly interfaces for monitoring.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Communication Infrastructure: Set up data transmission networks.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Integration with Infrastructure: Connect with smart traffic devices.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Emergency Response: Develop protocols for quick incident response.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Security and Compliance: Ensure data security and privacy compliance.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Testing and Validation: Rigorously test and validate system performance.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Deployment and Maintenance: Deploy and maintain the system.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Data Analysis and Improvement: Continuously analyze data for system improvement.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User Engagement: Educate the public and gather feedback.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Monitoring and Reporting: Monitor system performance and generate reports.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Scaling and Expansion: Plan for system scalability and expansion.</w:t>
      </w:r>
    </w:p>
    <w:p w:rsidR="00000000" w:rsidDel="00000000" w:rsidP="00000000" w:rsidRDefault="00000000" w:rsidRPr="00000000" w14:paraId="0000003B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Serif" w:cs="Roboto Serif" w:eastAsia="Roboto Serif" w:hAnsi="Roboto Serif"/>
          <w:b w:val="1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Traffic Signal Optimization: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Improve signal timing.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Real-Time Data Use: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Utilize real-time data.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Smart Traffic Lights: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Install adaptive signals.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Information Dissemination: 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Share real-time traffic updates.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Public Transport: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Enhance public transportation.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Carpooling: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Promote ridesharing.</w:t>
      </w:r>
    </w:p>
    <w:p w:rsidR="00000000" w:rsidDel="00000000" w:rsidP="00000000" w:rsidRDefault="00000000" w:rsidRPr="00000000" w14:paraId="00000044">
      <w:pPr>
        <w:rPr>
          <w:rFonts w:ascii="Roboto Serif" w:cs="Roboto Serif" w:eastAsia="Roboto Serif" w:hAnsi="Roboto Serif"/>
          <w:b w:val="1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COMPONENTS: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Traffic Sensors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Traffic Signal Control System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Central Traffic Management Center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Data Communication Network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Variable Message Signs (VMS)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Traffic Data Collection and Processing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Traffic Management Software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Traffic Cameras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Emergency Response Integration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Roboto Serif" w:cs="Roboto Serif" w:eastAsia="Roboto Serif" w:hAnsi="Roboto Serif"/>
          <w:sz w:val="24"/>
          <w:szCs w:val="24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User Interfaces</w:t>
      </w:r>
    </w:p>
    <w:p w:rsidR="00000000" w:rsidDel="00000000" w:rsidP="00000000" w:rsidRDefault="00000000" w:rsidRPr="00000000" w14:paraId="0000004F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Serif" w:cs="Roboto Serif" w:eastAsia="Roboto Serif" w:hAnsi="Roboto Serif"/>
          <w:b w:val="1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HOW IT’S WORK ?</w:t>
      </w:r>
    </w:p>
    <w:p w:rsidR="00000000" w:rsidDel="00000000" w:rsidP="00000000" w:rsidRDefault="00000000" w:rsidRPr="00000000" w14:paraId="00000052">
      <w:pPr>
        <w:rPr>
          <w:rFonts w:ascii="Roboto Serif" w:cs="Roboto Serif" w:eastAsia="Roboto Serif" w:hAnsi="Roboto Serif"/>
          <w:b w:val="1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Data Collection: </w:t>
      </w:r>
    </w:p>
    <w:p w:rsidR="00000000" w:rsidDel="00000000" w:rsidP="00000000" w:rsidRDefault="00000000" w:rsidRPr="00000000" w14:paraId="00000053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           Traffic sensors, cameras, and other data sources collect real-time information about traffic conditions. These sensors are typically installed at key locations, such as intersections and major roadways.</w:t>
      </w:r>
    </w:p>
    <w:p w:rsidR="00000000" w:rsidDel="00000000" w:rsidP="00000000" w:rsidRDefault="00000000" w:rsidRPr="00000000" w14:paraId="00000054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Data Processing: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          The collected data is sent to a central traffic management center, where it is processed and analyzed. This includes identifying traffic patterns, congestion, and incidents.</w:t>
      </w:r>
    </w:p>
    <w:p w:rsidR="00000000" w:rsidDel="00000000" w:rsidP="00000000" w:rsidRDefault="00000000" w:rsidRPr="00000000" w14:paraId="00000057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Serif" w:cs="Roboto Serif" w:eastAsia="Roboto Serif" w:hAnsi="Roboto Serif"/>
          <w:b w:val="1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Traffic Signal Control: </w:t>
      </w:r>
    </w:p>
    <w:p w:rsidR="00000000" w:rsidDel="00000000" w:rsidP="00000000" w:rsidRDefault="00000000" w:rsidRPr="00000000" w14:paraId="00000059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         Traffic signal controllers and adaptive traffic light systems use the analyzed data to adjust signal timings. The goal is to optimize traffic flow by reducing congestion and delays.</w:t>
      </w:r>
    </w:p>
    <w:p w:rsidR="00000000" w:rsidDel="00000000" w:rsidP="00000000" w:rsidRDefault="00000000" w:rsidRPr="00000000" w14:paraId="0000005A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Variable Message Signs (VMS):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        Dynamic message signs along roadways display real-time information to drivers, including traffic updates, road closures, and alternative routes.</w:t>
      </w:r>
    </w:p>
    <w:p w:rsidR="00000000" w:rsidDel="00000000" w:rsidP="00000000" w:rsidRDefault="00000000" w:rsidRPr="00000000" w14:paraId="0000005D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User Information: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             Commuters can access real-time traffic information through user interfaces like mobile apps and websites. These platforms provide updates on traffic conditions and suggest alternate routes.</w:t>
      </w:r>
    </w:p>
    <w:p w:rsidR="00000000" w:rsidDel="00000000" w:rsidP="00000000" w:rsidRDefault="00000000" w:rsidRPr="00000000" w14:paraId="00000060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Serif" w:cs="Roboto Serif" w:eastAsia="Roboto Serif" w:hAnsi="Roboto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Serif" w:cs="Roboto Serif" w:eastAsia="Roboto Serif" w:hAnsi="Roboto Serif"/>
          <w:b w:val="1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color w:val="202124"/>
          <w:sz w:val="24"/>
          <w:szCs w:val="24"/>
          <w:rtl w:val="0"/>
        </w:rPr>
        <w:t xml:space="preserve">Reducing traffic jams and accidents on the streets.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color w:val="202124"/>
          <w:sz w:val="24"/>
          <w:szCs w:val="24"/>
          <w:rtl w:val="0"/>
        </w:rPr>
        <w:t xml:space="preserve">Ensuring immediate clearance for emergency vehicles.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color w:val="202124"/>
          <w:sz w:val="24"/>
          <w:szCs w:val="24"/>
          <w:rtl w:val="0"/>
        </w:rPr>
        <w:t xml:space="preserve">Facilitating safer and shorter commute times.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color w:val="202124"/>
          <w:sz w:val="24"/>
          <w:szCs w:val="24"/>
          <w:rtl w:val="0"/>
        </w:rPr>
        <w:t xml:space="preserve">Reducing congestion &amp; energy consumption at intersections.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rFonts w:ascii="Roboto Serif" w:cs="Roboto Serif" w:eastAsia="Roboto Serif" w:hAnsi="Roboto Serif"/>
          <w:b w:val="1"/>
          <w:color w:val="202124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202124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rFonts w:ascii="Roboto Serif" w:cs="Roboto Serif" w:eastAsia="Roboto Serif" w:hAnsi="Roboto Serif"/>
          <w:color w:val="4d5156"/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color w:val="4d5156"/>
          <w:sz w:val="24"/>
          <w:szCs w:val="24"/>
          <w:highlight w:val="white"/>
          <w:rtl w:val="0"/>
        </w:rPr>
        <w:t xml:space="preserve">              In conclusion, </w:t>
      </w:r>
      <w:r w:rsidDel="00000000" w:rsidR="00000000" w:rsidRPr="00000000">
        <w:rPr>
          <w:rFonts w:ascii="Roboto Serif" w:cs="Roboto Serif" w:eastAsia="Roboto Serif" w:hAnsi="Roboto Serif"/>
          <w:color w:val="040c28"/>
          <w:sz w:val="24"/>
          <w:szCs w:val="24"/>
          <w:rtl w:val="0"/>
        </w:rPr>
        <w:t xml:space="preserve">traffic signs are an integral part of road safety in India</w:t>
      </w:r>
      <w:r w:rsidDel="00000000" w:rsidR="00000000" w:rsidRPr="00000000">
        <w:rPr>
          <w:rFonts w:ascii="Roboto Serif" w:cs="Roboto Serif" w:eastAsia="Roboto Serif" w:hAnsi="Roboto Serif"/>
          <w:color w:val="4d5156"/>
          <w:sz w:val="24"/>
          <w:szCs w:val="24"/>
          <w:highlight w:val="white"/>
          <w:rtl w:val="0"/>
        </w:rPr>
        <w:t xml:space="preserve">. They help communicate important information to drivers, pedestrians, and other road users, thus reducing the risk of accidents and fatalities.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rFonts w:ascii="Roboto Serif" w:cs="Roboto Serif" w:eastAsia="Roboto Serif" w:hAnsi="Roboto Serif"/>
          <w:color w:val="4d5156"/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color w:val="4d5156"/>
          <w:sz w:val="24"/>
          <w:szCs w:val="24"/>
          <w:highlight w:val="white"/>
          <w:rtl w:val="0"/>
        </w:rPr>
        <w:t xml:space="preserve">              The microcontroller is programmed such that when it receives a low signal it from a lane it will give Green signal to that particular lane. Thus </w:t>
      </w:r>
      <w:r w:rsidDel="00000000" w:rsidR="00000000" w:rsidRPr="00000000">
        <w:rPr>
          <w:rFonts w:ascii="Roboto Serif" w:cs="Roboto Serif" w:eastAsia="Roboto Serif" w:hAnsi="Roboto Serif"/>
          <w:color w:val="040c28"/>
          <w:sz w:val="24"/>
          <w:szCs w:val="24"/>
          <w:highlight w:val="white"/>
          <w:rtl w:val="0"/>
        </w:rPr>
        <w:t xml:space="preserve">the traffic system becomes flexible with traffic and controls the traffic on different lanes based on the density.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Serif" w:cs="Roboto Serif" w:eastAsia="Roboto Serif" w:hAnsi="Roboto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Serif" w:cs="Roboto Serif" w:eastAsia="Roboto Serif" w:hAnsi="Roboto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