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Li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dNa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t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Testcase1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