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5EF46" w14:textId="46A733DA" w:rsidR="00FE6EAA" w:rsidRDefault="0067727F" w:rsidP="00FE6EAA">
      <w:pPr>
        <w:ind w:left="720"/>
        <w:rPr>
          <w:b/>
          <w:bCs/>
          <w:sz w:val="36"/>
          <w:szCs w:val="36"/>
        </w:rPr>
      </w:pPr>
      <w:r>
        <w:rPr>
          <w:b/>
          <w:bCs/>
          <w:sz w:val="36"/>
          <w:szCs w:val="36"/>
        </w:rPr>
        <w:t>KOVAI.CO INTERN</w:t>
      </w:r>
    </w:p>
    <w:p w14:paraId="3B271872" w14:textId="6D4B856A" w:rsidR="0067727F" w:rsidRPr="004362A3" w:rsidRDefault="0067727F" w:rsidP="004362A3">
      <w:pPr>
        <w:ind w:left="720"/>
        <w:rPr>
          <w:sz w:val="36"/>
          <w:szCs w:val="36"/>
        </w:rPr>
      </w:pPr>
      <w:r>
        <w:rPr>
          <w:b/>
          <w:bCs/>
          <w:sz w:val="36"/>
          <w:szCs w:val="36"/>
        </w:rPr>
        <w:t>INSIGHT</w:t>
      </w:r>
      <w:r w:rsidR="0076245A">
        <w:rPr>
          <w:b/>
          <w:bCs/>
          <w:sz w:val="36"/>
          <w:szCs w:val="36"/>
        </w:rPr>
        <w:t>S</w:t>
      </w:r>
      <w:r w:rsidR="004362A3">
        <w:rPr>
          <w:b/>
          <w:bCs/>
          <w:sz w:val="36"/>
          <w:szCs w:val="36"/>
        </w:rPr>
        <w:t xml:space="preserve"> </w:t>
      </w:r>
      <w:r w:rsidR="004362A3">
        <w:rPr>
          <w:sz w:val="36"/>
          <w:szCs w:val="36"/>
        </w:rPr>
        <w:t>(Google collab is attached)</w:t>
      </w:r>
    </w:p>
    <w:p w14:paraId="2F67E805" w14:textId="27FB4421" w:rsidR="0076245A" w:rsidRDefault="004362A3" w:rsidP="0076245A">
      <w:pPr>
        <w:ind w:left="720"/>
        <w:rPr>
          <w:b/>
          <w:bCs/>
          <w:sz w:val="36"/>
          <w:szCs w:val="36"/>
        </w:rPr>
      </w:pPr>
      <w:r w:rsidRPr="004362A3">
        <w:rPr>
          <w:rFonts w:ascii="Segoe UI Emoji" w:hAnsi="Segoe UI Emoji" w:cs="Segoe UI Emoji"/>
          <w:b/>
          <w:bCs/>
          <w:sz w:val="36"/>
          <w:szCs w:val="36"/>
        </w:rPr>
        <w:t>📊</w:t>
      </w:r>
      <w:r w:rsidRPr="004362A3">
        <w:rPr>
          <w:b/>
          <w:bCs/>
          <w:sz w:val="36"/>
          <w:szCs w:val="36"/>
        </w:rPr>
        <w:t xml:space="preserve">INSIGHT </w:t>
      </w:r>
      <w:r w:rsidR="0076245A">
        <w:rPr>
          <w:b/>
          <w:bCs/>
          <w:sz w:val="36"/>
          <w:szCs w:val="36"/>
        </w:rPr>
        <w:t>1:</w:t>
      </w:r>
    </w:p>
    <w:p w14:paraId="188B209C" w14:textId="74FD28A9" w:rsidR="0076245A" w:rsidRPr="008C228E" w:rsidRDefault="0076245A" w:rsidP="0076245A">
      <w:pPr>
        <w:ind w:left="720"/>
        <w:rPr>
          <w:sz w:val="36"/>
          <w:szCs w:val="36"/>
        </w:rPr>
      </w:pPr>
      <w:r w:rsidRPr="008C228E">
        <w:rPr>
          <w:sz w:val="36"/>
          <w:szCs w:val="36"/>
        </w:rPr>
        <w:t>Impact of COVID-19 Lockdowns and Public Holidays on Transport Usage</w:t>
      </w:r>
    </w:p>
    <w:p w14:paraId="38CE110B" w14:textId="77777777" w:rsidR="004362A3" w:rsidRDefault="006C0248" w:rsidP="004362A3">
      <w:pPr>
        <w:ind w:left="720"/>
        <w:rPr>
          <w:sz w:val="36"/>
          <w:szCs w:val="36"/>
        </w:rPr>
      </w:pPr>
      <w:r w:rsidRPr="006C0248">
        <w:rPr>
          <w:sz w:val="36"/>
          <w:szCs w:val="36"/>
        </w:rPr>
        <w:t>This tells us</w:t>
      </w:r>
      <w:r>
        <w:rPr>
          <w:sz w:val="36"/>
          <w:szCs w:val="36"/>
        </w:rPr>
        <w:t xml:space="preserve"> </w:t>
      </w:r>
      <w:proofErr w:type="gramStart"/>
      <w:r w:rsidRPr="006C0248">
        <w:rPr>
          <w:sz w:val="36"/>
          <w:szCs w:val="36"/>
        </w:rPr>
        <w:t>In</w:t>
      </w:r>
      <w:proofErr w:type="gramEnd"/>
      <w:r w:rsidRPr="006C0248">
        <w:rPr>
          <w:sz w:val="36"/>
          <w:szCs w:val="36"/>
        </w:rPr>
        <w:t xml:space="preserve"> future, the transport department should:</w:t>
      </w:r>
      <w:r w:rsidR="004362A3">
        <w:rPr>
          <w:sz w:val="36"/>
          <w:szCs w:val="36"/>
        </w:rPr>
        <w:t xml:space="preserve"> </w:t>
      </w:r>
      <w:r w:rsidRPr="006C0248">
        <w:rPr>
          <w:sz w:val="36"/>
          <w:szCs w:val="36"/>
        </w:rPr>
        <w:t>Keep Local Routes and Light Rail partially active with reduced frequency</w:t>
      </w:r>
    </w:p>
    <w:p w14:paraId="26727D53" w14:textId="77777777" w:rsidR="004362A3" w:rsidRPr="004362A3" w:rsidRDefault="004362A3" w:rsidP="004362A3">
      <w:pPr>
        <w:ind w:left="720"/>
        <w:rPr>
          <w:sz w:val="36"/>
          <w:szCs w:val="36"/>
        </w:rPr>
      </w:pPr>
      <w:r w:rsidRPr="004362A3">
        <w:rPr>
          <w:rFonts w:ascii="Segoe UI Emoji" w:hAnsi="Segoe UI Emoji" w:cs="Segoe UI Emoji"/>
          <w:b/>
          <w:bCs/>
          <w:sz w:val="36"/>
          <w:szCs w:val="36"/>
        </w:rPr>
        <w:t>📊</w:t>
      </w:r>
      <w:r w:rsidRPr="004362A3">
        <w:rPr>
          <w:b/>
          <w:bCs/>
          <w:sz w:val="36"/>
          <w:szCs w:val="36"/>
        </w:rPr>
        <w:t>INSIGHT 2</w:t>
      </w:r>
    </w:p>
    <w:p w14:paraId="00E887D3" w14:textId="77777777" w:rsidR="004362A3" w:rsidRDefault="004362A3" w:rsidP="004362A3">
      <w:pPr>
        <w:ind w:left="720"/>
        <w:rPr>
          <w:sz w:val="36"/>
          <w:szCs w:val="36"/>
        </w:rPr>
      </w:pPr>
      <w:r w:rsidRPr="004362A3">
        <w:rPr>
          <w:sz w:val="36"/>
          <w:szCs w:val="36"/>
        </w:rPr>
        <w:t xml:space="preserve">“Local Route services show significantly higher usage on weekdays compared to weekends — with up to a 40–60% drop on Saturdays and Sundays. </w:t>
      </w:r>
    </w:p>
    <w:p w14:paraId="113E9ED7" w14:textId="73AF5C00" w:rsidR="004362A3" w:rsidRDefault="004362A3" w:rsidP="004362A3">
      <w:pPr>
        <w:ind w:left="720"/>
        <w:rPr>
          <w:sz w:val="36"/>
          <w:szCs w:val="36"/>
        </w:rPr>
      </w:pPr>
      <w:r w:rsidRPr="004362A3">
        <w:rPr>
          <w:sz w:val="36"/>
          <w:szCs w:val="36"/>
        </w:rPr>
        <w:t>Transport authorities can use this insight to optimize weekend fleet deployment — reducing service frequency or reallocating drivers during weekends — resulting in cost savings without affecting commuter satisfaction.”</w:t>
      </w:r>
    </w:p>
    <w:p w14:paraId="0DC4C0F1" w14:textId="77777777" w:rsidR="00AD2B11" w:rsidRPr="00AD2B11" w:rsidRDefault="00AD2B11" w:rsidP="00AD2B11">
      <w:pPr>
        <w:ind w:left="720"/>
        <w:rPr>
          <w:sz w:val="36"/>
          <w:szCs w:val="36"/>
        </w:rPr>
      </w:pPr>
      <w:r w:rsidRPr="00AD2B11">
        <w:rPr>
          <w:rFonts w:ascii="Segoe UI Emoji" w:hAnsi="Segoe UI Emoji" w:cs="Segoe UI Emoji"/>
          <w:b/>
          <w:bCs/>
          <w:sz w:val="36"/>
          <w:szCs w:val="36"/>
        </w:rPr>
        <w:t>📊</w:t>
      </w:r>
      <w:r w:rsidRPr="00AD2B11">
        <w:rPr>
          <w:b/>
          <w:bCs/>
          <w:sz w:val="36"/>
          <w:szCs w:val="36"/>
        </w:rPr>
        <w:t>INSIGHT 3</w:t>
      </w:r>
    </w:p>
    <w:p w14:paraId="502AA2B5" w14:textId="77777777" w:rsidR="00AD2B11" w:rsidRPr="00AD2B11" w:rsidRDefault="00AD2B11" w:rsidP="00AD2B11">
      <w:pPr>
        <w:ind w:left="720"/>
        <w:rPr>
          <w:sz w:val="36"/>
          <w:szCs w:val="36"/>
        </w:rPr>
      </w:pPr>
      <w:r w:rsidRPr="00AD2B11">
        <w:rPr>
          <w:b/>
          <w:bCs/>
          <w:sz w:val="36"/>
          <w:szCs w:val="36"/>
        </w:rPr>
        <w:t>Leveraging Light Rail's Weekend Demand for Leisure-Oriented Growth</w:t>
      </w:r>
    </w:p>
    <w:p w14:paraId="0EB0ECB2" w14:textId="77777777" w:rsidR="00AD2B11" w:rsidRPr="00AD2B11" w:rsidRDefault="00AD2B11" w:rsidP="00AD2B11">
      <w:pPr>
        <w:ind w:left="720"/>
        <w:rPr>
          <w:sz w:val="36"/>
          <w:szCs w:val="36"/>
        </w:rPr>
      </w:pPr>
      <w:r w:rsidRPr="00AD2B11">
        <w:rPr>
          <w:sz w:val="36"/>
          <w:szCs w:val="36"/>
        </w:rPr>
        <w:t>While most services like School and Rapid Route see steep drops on weekends, Light Rail maintains high usage, suggesting it's used for leisure, shopping, or tourism, not just commuting.</w:t>
      </w:r>
    </w:p>
    <w:p w14:paraId="5B513716" w14:textId="77777777" w:rsidR="00AD2B11" w:rsidRPr="00AD2B11" w:rsidRDefault="00AD2B11" w:rsidP="00AD2B11">
      <w:pPr>
        <w:ind w:left="720"/>
        <w:rPr>
          <w:sz w:val="36"/>
          <w:szCs w:val="36"/>
        </w:rPr>
      </w:pPr>
      <w:r w:rsidRPr="00AD2B11">
        <w:rPr>
          <w:rFonts w:ascii="Segoe UI Emoji" w:hAnsi="Segoe UI Emoji" w:cs="Segoe UI Emoji"/>
          <w:b/>
          <w:bCs/>
          <w:sz w:val="36"/>
          <w:szCs w:val="36"/>
        </w:rPr>
        <w:t>📊</w:t>
      </w:r>
      <w:r w:rsidRPr="00AD2B11">
        <w:rPr>
          <w:b/>
          <w:bCs/>
          <w:sz w:val="36"/>
          <w:szCs w:val="36"/>
        </w:rPr>
        <w:t>INSIGHT 3</w:t>
      </w:r>
    </w:p>
    <w:p w14:paraId="42D13765" w14:textId="3BEF0AA8" w:rsidR="00AD2B11" w:rsidRPr="00AD2B11" w:rsidRDefault="00AD2B11" w:rsidP="00AD2B11">
      <w:pPr>
        <w:ind w:left="720"/>
        <w:rPr>
          <w:sz w:val="36"/>
          <w:szCs w:val="36"/>
        </w:rPr>
      </w:pPr>
      <w:r w:rsidRPr="00AD2B11">
        <w:rPr>
          <w:sz w:val="36"/>
          <w:szCs w:val="36"/>
        </w:rPr>
        <w:lastRenderedPageBreak/>
        <w:t>COVID-19’s Lingering Footprint on Weekend Ridership Patterns</w:t>
      </w:r>
    </w:p>
    <w:p w14:paraId="6F46E2EC" w14:textId="77777777" w:rsidR="00AD2B11" w:rsidRPr="00AD2B11" w:rsidRDefault="00AD2B11" w:rsidP="00AD2B11">
      <w:pPr>
        <w:ind w:left="720"/>
        <w:rPr>
          <w:sz w:val="36"/>
          <w:szCs w:val="36"/>
        </w:rPr>
      </w:pPr>
      <w:r w:rsidRPr="00AD2B11">
        <w:rPr>
          <w:b/>
          <w:bCs/>
          <w:sz w:val="36"/>
          <w:szCs w:val="36"/>
        </w:rPr>
        <w:t>What we observed:</w:t>
      </w:r>
    </w:p>
    <w:p w14:paraId="0D7C71A5" w14:textId="77777777" w:rsidR="00AD2B11" w:rsidRPr="00AD2B11" w:rsidRDefault="00AD2B11" w:rsidP="00AD2B11">
      <w:pPr>
        <w:numPr>
          <w:ilvl w:val="0"/>
          <w:numId w:val="8"/>
        </w:numPr>
        <w:rPr>
          <w:sz w:val="36"/>
          <w:szCs w:val="36"/>
        </w:rPr>
      </w:pPr>
      <w:r w:rsidRPr="00AD2B11">
        <w:rPr>
          <w:sz w:val="36"/>
          <w:szCs w:val="36"/>
        </w:rPr>
        <w:t>Weekend ridership dropped significantly during 2020–2021 due to COVID-19 restrictions.</w:t>
      </w:r>
    </w:p>
    <w:p w14:paraId="1B84F2BC" w14:textId="77777777" w:rsidR="00AD2B11" w:rsidRPr="004362A3" w:rsidRDefault="00AD2B11" w:rsidP="004362A3">
      <w:pPr>
        <w:ind w:left="720"/>
        <w:rPr>
          <w:sz w:val="36"/>
          <w:szCs w:val="36"/>
        </w:rPr>
      </w:pPr>
    </w:p>
    <w:p w14:paraId="7B8E121A" w14:textId="01F4534A" w:rsidR="008C228E" w:rsidRDefault="00707409" w:rsidP="00707409">
      <w:pPr>
        <w:rPr>
          <w:b/>
          <w:bCs/>
          <w:sz w:val="36"/>
          <w:szCs w:val="36"/>
        </w:rPr>
      </w:pPr>
      <w:r w:rsidRPr="00707409">
        <w:rPr>
          <w:b/>
          <w:bCs/>
          <w:sz w:val="36"/>
          <w:szCs w:val="36"/>
        </w:rPr>
        <w:t>FORECASTING REPORT</w:t>
      </w:r>
    </w:p>
    <w:p w14:paraId="0B2C6404" w14:textId="77777777" w:rsidR="0078002A" w:rsidRPr="0078002A" w:rsidRDefault="0078002A" w:rsidP="0078002A">
      <w:pPr>
        <w:rPr>
          <w:sz w:val="36"/>
          <w:szCs w:val="36"/>
        </w:rPr>
      </w:pPr>
      <w:r w:rsidRPr="0078002A">
        <w:rPr>
          <w:sz w:val="36"/>
          <w:szCs w:val="36"/>
        </w:rPr>
        <w:t xml:space="preserve">MODEL </w:t>
      </w:r>
      <w:proofErr w:type="gramStart"/>
      <w:r w:rsidRPr="0078002A">
        <w:rPr>
          <w:sz w:val="36"/>
          <w:szCs w:val="36"/>
        </w:rPr>
        <w:t>USED :</w:t>
      </w:r>
      <w:proofErr w:type="gramEnd"/>
      <w:r w:rsidRPr="0078002A">
        <w:rPr>
          <w:sz w:val="36"/>
          <w:szCs w:val="36"/>
        </w:rPr>
        <w:t xml:space="preserve"> FACEBOOK PROPHET</w:t>
      </w:r>
    </w:p>
    <w:p w14:paraId="4105A4AD" w14:textId="77777777" w:rsidR="0078002A" w:rsidRPr="0078002A" w:rsidRDefault="0078002A" w:rsidP="0078002A">
      <w:pPr>
        <w:rPr>
          <w:sz w:val="36"/>
          <w:szCs w:val="36"/>
        </w:rPr>
      </w:pPr>
      <w:r w:rsidRPr="0078002A">
        <w:rPr>
          <w:sz w:val="36"/>
          <w:szCs w:val="36"/>
        </w:rPr>
        <w:t>I used Facebook Prophet for time series forecasting.</w:t>
      </w:r>
    </w:p>
    <w:p w14:paraId="108B55AB" w14:textId="77777777" w:rsidR="0078002A" w:rsidRPr="0078002A" w:rsidRDefault="0078002A" w:rsidP="0078002A">
      <w:pPr>
        <w:rPr>
          <w:sz w:val="36"/>
          <w:szCs w:val="36"/>
        </w:rPr>
      </w:pPr>
      <w:r w:rsidRPr="0078002A">
        <w:rPr>
          <w:sz w:val="36"/>
          <w:szCs w:val="36"/>
        </w:rPr>
        <w:pict w14:anchorId="7105EB9A">
          <v:rect id="_x0000_i1031" style="width:0;height:1.5pt" o:hralign="center" o:hrstd="t" o:hr="t" fillcolor="#a0a0a0" stroked="f"/>
        </w:pict>
      </w:r>
    </w:p>
    <w:p w14:paraId="7F71DBAA" w14:textId="77777777" w:rsidR="0078002A" w:rsidRPr="0078002A" w:rsidRDefault="0078002A" w:rsidP="0078002A">
      <w:pPr>
        <w:rPr>
          <w:sz w:val="36"/>
          <w:szCs w:val="36"/>
        </w:rPr>
      </w:pPr>
      <w:r w:rsidRPr="0078002A">
        <w:rPr>
          <w:sz w:val="36"/>
          <w:szCs w:val="36"/>
        </w:rPr>
        <w:t>WHY PROPHET?</w:t>
      </w:r>
    </w:p>
    <w:p w14:paraId="4E0501C4" w14:textId="77777777" w:rsidR="0078002A" w:rsidRPr="0078002A" w:rsidRDefault="0078002A" w:rsidP="0078002A">
      <w:pPr>
        <w:rPr>
          <w:sz w:val="36"/>
          <w:szCs w:val="36"/>
        </w:rPr>
      </w:pPr>
      <w:r w:rsidRPr="0078002A">
        <w:rPr>
          <w:sz w:val="36"/>
          <w:szCs w:val="36"/>
        </w:rPr>
        <w:t>"For forecasting daily passenger journeys, I chose Facebook Prophet because it is designed for time series data with multiple seasonality patterns, such as weekly and daily cycles. Prophet handles missing data and outliers well, which is common in transport data. It requires minimal manual tuning, making it efficient for rapid prototyping. Compared to classical models like ARIMA, which needs stationary data and complex parameter tuning, Prophet is more flexible. Deep learning models like LSTM require more data and computational resources, which aren't ideal here. Thus, Prophet offers the best balance of accuracy, interpretability, and ease of use for this business problem."</w:t>
      </w:r>
    </w:p>
    <w:p w14:paraId="52F69B2A" w14:textId="77777777" w:rsidR="00707409" w:rsidRPr="00707409" w:rsidRDefault="00707409" w:rsidP="00707409">
      <w:pPr>
        <w:rPr>
          <w:b/>
          <w:bCs/>
          <w:sz w:val="36"/>
          <w:szCs w:val="36"/>
        </w:rPr>
      </w:pPr>
    </w:p>
    <w:sectPr w:rsidR="00707409" w:rsidRPr="0070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123E"/>
    <w:multiLevelType w:val="multilevel"/>
    <w:tmpl w:val="F8E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0DA"/>
    <w:multiLevelType w:val="multilevel"/>
    <w:tmpl w:val="6C1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064A7"/>
    <w:multiLevelType w:val="multilevel"/>
    <w:tmpl w:val="3A4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05A"/>
    <w:multiLevelType w:val="multilevel"/>
    <w:tmpl w:val="47B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F5ECC"/>
    <w:multiLevelType w:val="multilevel"/>
    <w:tmpl w:val="F17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101C3"/>
    <w:multiLevelType w:val="multilevel"/>
    <w:tmpl w:val="8C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D0E40"/>
    <w:multiLevelType w:val="multilevel"/>
    <w:tmpl w:val="CD9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50BEF"/>
    <w:multiLevelType w:val="multilevel"/>
    <w:tmpl w:val="1E6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240300">
    <w:abstractNumId w:val="5"/>
  </w:num>
  <w:num w:numId="2" w16cid:durableId="1272973788">
    <w:abstractNumId w:val="3"/>
  </w:num>
  <w:num w:numId="3" w16cid:durableId="2100713090">
    <w:abstractNumId w:val="6"/>
  </w:num>
  <w:num w:numId="4" w16cid:durableId="1314331776">
    <w:abstractNumId w:val="1"/>
  </w:num>
  <w:num w:numId="5" w16cid:durableId="276260103">
    <w:abstractNumId w:val="0"/>
  </w:num>
  <w:num w:numId="6" w16cid:durableId="1043091545">
    <w:abstractNumId w:val="2"/>
  </w:num>
  <w:num w:numId="7" w16cid:durableId="731004970">
    <w:abstractNumId w:val="7"/>
  </w:num>
  <w:num w:numId="8" w16cid:durableId="133984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CE"/>
    <w:rsid w:val="004362A3"/>
    <w:rsid w:val="0067727F"/>
    <w:rsid w:val="00690C61"/>
    <w:rsid w:val="006C0248"/>
    <w:rsid w:val="006E0041"/>
    <w:rsid w:val="00707409"/>
    <w:rsid w:val="0076245A"/>
    <w:rsid w:val="0078002A"/>
    <w:rsid w:val="008C228E"/>
    <w:rsid w:val="00927078"/>
    <w:rsid w:val="00AD2B11"/>
    <w:rsid w:val="00ED408D"/>
    <w:rsid w:val="00F92BCE"/>
    <w:rsid w:val="00FA3E03"/>
    <w:rsid w:val="00FE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F202"/>
  <w15:chartTrackingRefBased/>
  <w15:docId w15:val="{DC1ED983-1E6B-4CDA-B52D-8F5BBF4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B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B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B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B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B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B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B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BCE"/>
    <w:rPr>
      <w:rFonts w:eastAsiaTheme="majorEastAsia" w:cstheme="majorBidi"/>
      <w:color w:val="272727" w:themeColor="text1" w:themeTint="D8"/>
    </w:rPr>
  </w:style>
  <w:style w:type="paragraph" w:styleId="Title">
    <w:name w:val="Title"/>
    <w:basedOn w:val="Normal"/>
    <w:next w:val="Normal"/>
    <w:link w:val="TitleChar"/>
    <w:uiPriority w:val="10"/>
    <w:qFormat/>
    <w:rsid w:val="00F92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BCE"/>
    <w:pPr>
      <w:spacing w:before="160"/>
      <w:jc w:val="center"/>
    </w:pPr>
    <w:rPr>
      <w:i/>
      <w:iCs/>
      <w:color w:val="404040" w:themeColor="text1" w:themeTint="BF"/>
    </w:rPr>
  </w:style>
  <w:style w:type="character" w:customStyle="1" w:styleId="QuoteChar">
    <w:name w:val="Quote Char"/>
    <w:basedOn w:val="DefaultParagraphFont"/>
    <w:link w:val="Quote"/>
    <w:uiPriority w:val="29"/>
    <w:rsid w:val="00F92BCE"/>
    <w:rPr>
      <w:i/>
      <w:iCs/>
      <w:color w:val="404040" w:themeColor="text1" w:themeTint="BF"/>
    </w:rPr>
  </w:style>
  <w:style w:type="paragraph" w:styleId="ListParagraph">
    <w:name w:val="List Paragraph"/>
    <w:basedOn w:val="Normal"/>
    <w:uiPriority w:val="34"/>
    <w:qFormat/>
    <w:rsid w:val="00F92BCE"/>
    <w:pPr>
      <w:ind w:left="720"/>
      <w:contextualSpacing/>
    </w:pPr>
  </w:style>
  <w:style w:type="character" w:styleId="IntenseEmphasis">
    <w:name w:val="Intense Emphasis"/>
    <w:basedOn w:val="DefaultParagraphFont"/>
    <w:uiPriority w:val="21"/>
    <w:qFormat/>
    <w:rsid w:val="00F92BCE"/>
    <w:rPr>
      <w:i/>
      <w:iCs/>
      <w:color w:val="2F5496" w:themeColor="accent1" w:themeShade="BF"/>
    </w:rPr>
  </w:style>
  <w:style w:type="paragraph" w:styleId="IntenseQuote">
    <w:name w:val="Intense Quote"/>
    <w:basedOn w:val="Normal"/>
    <w:next w:val="Normal"/>
    <w:link w:val="IntenseQuoteChar"/>
    <w:uiPriority w:val="30"/>
    <w:qFormat/>
    <w:rsid w:val="00F92B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BCE"/>
    <w:rPr>
      <w:i/>
      <w:iCs/>
      <w:color w:val="2F5496" w:themeColor="accent1" w:themeShade="BF"/>
    </w:rPr>
  </w:style>
  <w:style w:type="character" w:styleId="IntenseReference">
    <w:name w:val="Intense Reference"/>
    <w:basedOn w:val="DefaultParagraphFont"/>
    <w:uiPriority w:val="32"/>
    <w:qFormat/>
    <w:rsid w:val="00F92B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3927">
      <w:bodyDiv w:val="1"/>
      <w:marLeft w:val="0"/>
      <w:marRight w:val="0"/>
      <w:marTop w:val="0"/>
      <w:marBottom w:val="0"/>
      <w:divBdr>
        <w:top w:val="none" w:sz="0" w:space="0" w:color="auto"/>
        <w:left w:val="none" w:sz="0" w:space="0" w:color="auto"/>
        <w:bottom w:val="none" w:sz="0" w:space="0" w:color="auto"/>
        <w:right w:val="none" w:sz="0" w:space="0" w:color="auto"/>
      </w:divBdr>
      <w:divsChild>
        <w:div w:id="1327052221">
          <w:marLeft w:val="0"/>
          <w:marRight w:val="0"/>
          <w:marTop w:val="0"/>
          <w:marBottom w:val="0"/>
          <w:divBdr>
            <w:top w:val="none" w:sz="0" w:space="0" w:color="auto"/>
            <w:left w:val="none" w:sz="0" w:space="0" w:color="auto"/>
            <w:bottom w:val="none" w:sz="0" w:space="0" w:color="auto"/>
            <w:right w:val="none" w:sz="0" w:space="0" w:color="auto"/>
          </w:divBdr>
          <w:divsChild>
            <w:div w:id="523440203">
              <w:marLeft w:val="0"/>
              <w:marRight w:val="0"/>
              <w:marTop w:val="0"/>
              <w:marBottom w:val="0"/>
              <w:divBdr>
                <w:top w:val="none" w:sz="0" w:space="0" w:color="auto"/>
                <w:left w:val="none" w:sz="0" w:space="0" w:color="auto"/>
                <w:bottom w:val="none" w:sz="0" w:space="0" w:color="auto"/>
                <w:right w:val="none" w:sz="0" w:space="0" w:color="auto"/>
              </w:divBdr>
              <w:divsChild>
                <w:div w:id="1737510211">
                  <w:marLeft w:val="0"/>
                  <w:marRight w:val="0"/>
                  <w:marTop w:val="0"/>
                  <w:marBottom w:val="0"/>
                  <w:divBdr>
                    <w:top w:val="none" w:sz="0" w:space="0" w:color="auto"/>
                    <w:left w:val="none" w:sz="0" w:space="0" w:color="auto"/>
                    <w:bottom w:val="none" w:sz="0" w:space="0" w:color="auto"/>
                    <w:right w:val="none" w:sz="0" w:space="0" w:color="auto"/>
                  </w:divBdr>
                  <w:divsChild>
                    <w:div w:id="860582322">
                      <w:marLeft w:val="0"/>
                      <w:marRight w:val="0"/>
                      <w:marTop w:val="0"/>
                      <w:marBottom w:val="0"/>
                      <w:divBdr>
                        <w:top w:val="none" w:sz="0" w:space="0" w:color="auto"/>
                        <w:left w:val="none" w:sz="0" w:space="0" w:color="auto"/>
                        <w:bottom w:val="none" w:sz="0" w:space="0" w:color="auto"/>
                        <w:right w:val="none" w:sz="0" w:space="0" w:color="auto"/>
                      </w:divBdr>
                      <w:divsChild>
                        <w:div w:id="636030935">
                          <w:marLeft w:val="0"/>
                          <w:marRight w:val="0"/>
                          <w:marTop w:val="0"/>
                          <w:marBottom w:val="0"/>
                          <w:divBdr>
                            <w:top w:val="none" w:sz="0" w:space="0" w:color="auto"/>
                            <w:left w:val="none" w:sz="0" w:space="0" w:color="auto"/>
                            <w:bottom w:val="none" w:sz="0" w:space="0" w:color="auto"/>
                            <w:right w:val="none" w:sz="0" w:space="0" w:color="auto"/>
                          </w:divBdr>
                          <w:divsChild>
                            <w:div w:id="247079919">
                              <w:marLeft w:val="0"/>
                              <w:marRight w:val="0"/>
                              <w:marTop w:val="0"/>
                              <w:marBottom w:val="0"/>
                              <w:divBdr>
                                <w:top w:val="none" w:sz="0" w:space="0" w:color="auto"/>
                                <w:left w:val="none" w:sz="0" w:space="0" w:color="auto"/>
                                <w:bottom w:val="none" w:sz="0" w:space="0" w:color="auto"/>
                                <w:right w:val="none" w:sz="0" w:space="0" w:color="auto"/>
                              </w:divBdr>
                              <w:divsChild>
                                <w:div w:id="587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7147">
              <w:marLeft w:val="0"/>
              <w:marRight w:val="0"/>
              <w:marTop w:val="0"/>
              <w:marBottom w:val="0"/>
              <w:divBdr>
                <w:top w:val="none" w:sz="0" w:space="0" w:color="auto"/>
                <w:left w:val="none" w:sz="0" w:space="0" w:color="auto"/>
                <w:bottom w:val="none" w:sz="0" w:space="0" w:color="auto"/>
                <w:right w:val="none" w:sz="0" w:space="0" w:color="auto"/>
              </w:divBdr>
            </w:div>
          </w:divsChild>
        </w:div>
        <w:div w:id="72973158">
          <w:marLeft w:val="0"/>
          <w:marRight w:val="0"/>
          <w:marTop w:val="0"/>
          <w:marBottom w:val="0"/>
          <w:divBdr>
            <w:top w:val="none" w:sz="0" w:space="0" w:color="auto"/>
            <w:left w:val="none" w:sz="0" w:space="0" w:color="auto"/>
            <w:bottom w:val="none" w:sz="0" w:space="0" w:color="auto"/>
            <w:right w:val="none" w:sz="0" w:space="0" w:color="auto"/>
          </w:divBdr>
          <w:divsChild>
            <w:div w:id="1024017297">
              <w:marLeft w:val="0"/>
              <w:marRight w:val="0"/>
              <w:marTop w:val="0"/>
              <w:marBottom w:val="0"/>
              <w:divBdr>
                <w:top w:val="none" w:sz="0" w:space="0" w:color="auto"/>
                <w:left w:val="none" w:sz="0" w:space="0" w:color="auto"/>
                <w:bottom w:val="none" w:sz="0" w:space="0" w:color="auto"/>
                <w:right w:val="none" w:sz="0" w:space="0" w:color="auto"/>
              </w:divBdr>
            </w:div>
            <w:div w:id="1945306920">
              <w:marLeft w:val="0"/>
              <w:marRight w:val="0"/>
              <w:marTop w:val="0"/>
              <w:marBottom w:val="0"/>
              <w:divBdr>
                <w:top w:val="none" w:sz="0" w:space="0" w:color="auto"/>
                <w:left w:val="none" w:sz="0" w:space="0" w:color="auto"/>
                <w:bottom w:val="none" w:sz="0" w:space="0" w:color="auto"/>
                <w:right w:val="none" w:sz="0" w:space="0" w:color="auto"/>
              </w:divBdr>
              <w:divsChild>
                <w:div w:id="439683389">
                  <w:marLeft w:val="0"/>
                  <w:marRight w:val="0"/>
                  <w:marTop w:val="0"/>
                  <w:marBottom w:val="0"/>
                  <w:divBdr>
                    <w:top w:val="none" w:sz="0" w:space="0" w:color="auto"/>
                    <w:left w:val="none" w:sz="0" w:space="0" w:color="auto"/>
                    <w:bottom w:val="none" w:sz="0" w:space="0" w:color="auto"/>
                    <w:right w:val="none" w:sz="0" w:space="0" w:color="auto"/>
                  </w:divBdr>
                  <w:divsChild>
                    <w:div w:id="1054543427">
                      <w:marLeft w:val="0"/>
                      <w:marRight w:val="0"/>
                      <w:marTop w:val="0"/>
                      <w:marBottom w:val="0"/>
                      <w:divBdr>
                        <w:top w:val="none" w:sz="0" w:space="0" w:color="auto"/>
                        <w:left w:val="none" w:sz="0" w:space="0" w:color="auto"/>
                        <w:bottom w:val="none" w:sz="0" w:space="0" w:color="auto"/>
                        <w:right w:val="none" w:sz="0" w:space="0" w:color="auto"/>
                      </w:divBdr>
                      <w:divsChild>
                        <w:div w:id="182861420">
                          <w:marLeft w:val="0"/>
                          <w:marRight w:val="0"/>
                          <w:marTop w:val="0"/>
                          <w:marBottom w:val="0"/>
                          <w:divBdr>
                            <w:top w:val="none" w:sz="0" w:space="0" w:color="auto"/>
                            <w:left w:val="none" w:sz="0" w:space="0" w:color="auto"/>
                            <w:bottom w:val="none" w:sz="0" w:space="0" w:color="auto"/>
                            <w:right w:val="none" w:sz="0" w:space="0" w:color="auto"/>
                          </w:divBdr>
                          <w:divsChild>
                            <w:div w:id="1332223722">
                              <w:marLeft w:val="0"/>
                              <w:marRight w:val="0"/>
                              <w:marTop w:val="0"/>
                              <w:marBottom w:val="0"/>
                              <w:divBdr>
                                <w:top w:val="none" w:sz="0" w:space="0" w:color="auto"/>
                                <w:left w:val="none" w:sz="0" w:space="0" w:color="auto"/>
                                <w:bottom w:val="none" w:sz="0" w:space="0" w:color="auto"/>
                                <w:right w:val="none" w:sz="0" w:space="0" w:color="auto"/>
                              </w:divBdr>
                              <w:divsChild>
                                <w:div w:id="777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453534">
      <w:bodyDiv w:val="1"/>
      <w:marLeft w:val="0"/>
      <w:marRight w:val="0"/>
      <w:marTop w:val="0"/>
      <w:marBottom w:val="0"/>
      <w:divBdr>
        <w:top w:val="none" w:sz="0" w:space="0" w:color="auto"/>
        <w:left w:val="none" w:sz="0" w:space="0" w:color="auto"/>
        <w:bottom w:val="none" w:sz="0" w:space="0" w:color="auto"/>
        <w:right w:val="none" w:sz="0" w:space="0" w:color="auto"/>
      </w:divBdr>
      <w:divsChild>
        <w:div w:id="1602906836">
          <w:marLeft w:val="0"/>
          <w:marRight w:val="0"/>
          <w:marTop w:val="0"/>
          <w:marBottom w:val="0"/>
          <w:divBdr>
            <w:top w:val="none" w:sz="0" w:space="0" w:color="auto"/>
            <w:left w:val="none" w:sz="0" w:space="0" w:color="auto"/>
            <w:bottom w:val="none" w:sz="0" w:space="0" w:color="auto"/>
            <w:right w:val="none" w:sz="0" w:space="0" w:color="auto"/>
          </w:divBdr>
        </w:div>
      </w:divsChild>
    </w:div>
    <w:div w:id="526413632">
      <w:bodyDiv w:val="1"/>
      <w:marLeft w:val="0"/>
      <w:marRight w:val="0"/>
      <w:marTop w:val="0"/>
      <w:marBottom w:val="0"/>
      <w:divBdr>
        <w:top w:val="none" w:sz="0" w:space="0" w:color="auto"/>
        <w:left w:val="none" w:sz="0" w:space="0" w:color="auto"/>
        <w:bottom w:val="none" w:sz="0" w:space="0" w:color="auto"/>
        <w:right w:val="none" w:sz="0" w:space="0" w:color="auto"/>
      </w:divBdr>
      <w:divsChild>
        <w:div w:id="90907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5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351047">
      <w:bodyDiv w:val="1"/>
      <w:marLeft w:val="0"/>
      <w:marRight w:val="0"/>
      <w:marTop w:val="0"/>
      <w:marBottom w:val="0"/>
      <w:divBdr>
        <w:top w:val="none" w:sz="0" w:space="0" w:color="auto"/>
        <w:left w:val="none" w:sz="0" w:space="0" w:color="auto"/>
        <w:bottom w:val="none" w:sz="0" w:space="0" w:color="auto"/>
        <w:right w:val="none" w:sz="0" w:space="0" w:color="auto"/>
      </w:divBdr>
      <w:divsChild>
        <w:div w:id="119747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9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693">
      <w:bodyDiv w:val="1"/>
      <w:marLeft w:val="0"/>
      <w:marRight w:val="0"/>
      <w:marTop w:val="0"/>
      <w:marBottom w:val="0"/>
      <w:divBdr>
        <w:top w:val="none" w:sz="0" w:space="0" w:color="auto"/>
        <w:left w:val="none" w:sz="0" w:space="0" w:color="auto"/>
        <w:bottom w:val="none" w:sz="0" w:space="0" w:color="auto"/>
        <w:right w:val="none" w:sz="0" w:space="0" w:color="auto"/>
      </w:divBdr>
      <w:divsChild>
        <w:div w:id="159844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017865">
      <w:bodyDiv w:val="1"/>
      <w:marLeft w:val="0"/>
      <w:marRight w:val="0"/>
      <w:marTop w:val="0"/>
      <w:marBottom w:val="0"/>
      <w:divBdr>
        <w:top w:val="none" w:sz="0" w:space="0" w:color="auto"/>
        <w:left w:val="none" w:sz="0" w:space="0" w:color="auto"/>
        <w:bottom w:val="none" w:sz="0" w:space="0" w:color="auto"/>
        <w:right w:val="none" w:sz="0" w:space="0" w:color="auto"/>
      </w:divBdr>
      <w:divsChild>
        <w:div w:id="59829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6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12797">
      <w:bodyDiv w:val="1"/>
      <w:marLeft w:val="0"/>
      <w:marRight w:val="0"/>
      <w:marTop w:val="0"/>
      <w:marBottom w:val="0"/>
      <w:divBdr>
        <w:top w:val="none" w:sz="0" w:space="0" w:color="auto"/>
        <w:left w:val="none" w:sz="0" w:space="0" w:color="auto"/>
        <w:bottom w:val="none" w:sz="0" w:space="0" w:color="auto"/>
        <w:right w:val="none" w:sz="0" w:space="0" w:color="auto"/>
      </w:divBdr>
      <w:divsChild>
        <w:div w:id="665013463">
          <w:marLeft w:val="0"/>
          <w:marRight w:val="0"/>
          <w:marTop w:val="0"/>
          <w:marBottom w:val="0"/>
          <w:divBdr>
            <w:top w:val="none" w:sz="0" w:space="0" w:color="auto"/>
            <w:left w:val="none" w:sz="0" w:space="0" w:color="auto"/>
            <w:bottom w:val="none" w:sz="0" w:space="0" w:color="auto"/>
            <w:right w:val="none" w:sz="0" w:space="0" w:color="auto"/>
          </w:divBdr>
        </w:div>
        <w:div w:id="1646734867">
          <w:blockQuote w:val="1"/>
          <w:marLeft w:val="0"/>
          <w:marRight w:val="720"/>
          <w:marTop w:val="100"/>
          <w:marBottom w:val="100"/>
          <w:divBdr>
            <w:top w:val="none" w:sz="0" w:space="0" w:color="auto"/>
            <w:left w:val="single" w:sz="24" w:space="24" w:color="EEEEEE"/>
            <w:bottom w:val="none" w:sz="0" w:space="0" w:color="auto"/>
            <w:right w:val="none" w:sz="0" w:space="0" w:color="auto"/>
          </w:divBdr>
        </w:div>
      </w:divsChild>
    </w:div>
    <w:div w:id="1086225650">
      <w:bodyDiv w:val="1"/>
      <w:marLeft w:val="0"/>
      <w:marRight w:val="0"/>
      <w:marTop w:val="0"/>
      <w:marBottom w:val="0"/>
      <w:divBdr>
        <w:top w:val="none" w:sz="0" w:space="0" w:color="auto"/>
        <w:left w:val="none" w:sz="0" w:space="0" w:color="auto"/>
        <w:bottom w:val="none" w:sz="0" w:space="0" w:color="auto"/>
        <w:right w:val="none" w:sz="0" w:space="0" w:color="auto"/>
      </w:divBdr>
      <w:divsChild>
        <w:div w:id="122482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05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334775">
      <w:bodyDiv w:val="1"/>
      <w:marLeft w:val="0"/>
      <w:marRight w:val="0"/>
      <w:marTop w:val="0"/>
      <w:marBottom w:val="0"/>
      <w:divBdr>
        <w:top w:val="none" w:sz="0" w:space="0" w:color="auto"/>
        <w:left w:val="none" w:sz="0" w:space="0" w:color="auto"/>
        <w:bottom w:val="none" w:sz="0" w:space="0" w:color="auto"/>
        <w:right w:val="none" w:sz="0" w:space="0" w:color="auto"/>
      </w:divBdr>
      <w:divsChild>
        <w:div w:id="1091193727">
          <w:marLeft w:val="0"/>
          <w:marRight w:val="0"/>
          <w:marTop w:val="0"/>
          <w:marBottom w:val="0"/>
          <w:divBdr>
            <w:top w:val="none" w:sz="0" w:space="0" w:color="auto"/>
            <w:left w:val="none" w:sz="0" w:space="0" w:color="auto"/>
            <w:bottom w:val="none" w:sz="0" w:space="0" w:color="auto"/>
            <w:right w:val="none" w:sz="0" w:space="0" w:color="auto"/>
          </w:divBdr>
          <w:divsChild>
            <w:div w:id="1441755455">
              <w:marLeft w:val="0"/>
              <w:marRight w:val="0"/>
              <w:marTop w:val="0"/>
              <w:marBottom w:val="0"/>
              <w:divBdr>
                <w:top w:val="none" w:sz="0" w:space="0" w:color="auto"/>
                <w:left w:val="none" w:sz="0" w:space="0" w:color="auto"/>
                <w:bottom w:val="none" w:sz="0" w:space="0" w:color="auto"/>
                <w:right w:val="none" w:sz="0" w:space="0" w:color="auto"/>
              </w:divBdr>
              <w:divsChild>
                <w:div w:id="2103450208">
                  <w:marLeft w:val="0"/>
                  <w:marRight w:val="0"/>
                  <w:marTop w:val="0"/>
                  <w:marBottom w:val="0"/>
                  <w:divBdr>
                    <w:top w:val="none" w:sz="0" w:space="0" w:color="auto"/>
                    <w:left w:val="none" w:sz="0" w:space="0" w:color="auto"/>
                    <w:bottom w:val="none" w:sz="0" w:space="0" w:color="auto"/>
                    <w:right w:val="none" w:sz="0" w:space="0" w:color="auto"/>
                  </w:divBdr>
                  <w:divsChild>
                    <w:div w:id="222567399">
                      <w:marLeft w:val="0"/>
                      <w:marRight w:val="0"/>
                      <w:marTop w:val="0"/>
                      <w:marBottom w:val="0"/>
                      <w:divBdr>
                        <w:top w:val="none" w:sz="0" w:space="0" w:color="auto"/>
                        <w:left w:val="none" w:sz="0" w:space="0" w:color="auto"/>
                        <w:bottom w:val="none" w:sz="0" w:space="0" w:color="auto"/>
                        <w:right w:val="none" w:sz="0" w:space="0" w:color="auto"/>
                      </w:divBdr>
                      <w:divsChild>
                        <w:div w:id="1696077622">
                          <w:marLeft w:val="0"/>
                          <w:marRight w:val="0"/>
                          <w:marTop w:val="0"/>
                          <w:marBottom w:val="0"/>
                          <w:divBdr>
                            <w:top w:val="none" w:sz="0" w:space="0" w:color="auto"/>
                            <w:left w:val="none" w:sz="0" w:space="0" w:color="auto"/>
                            <w:bottom w:val="none" w:sz="0" w:space="0" w:color="auto"/>
                            <w:right w:val="none" w:sz="0" w:space="0" w:color="auto"/>
                          </w:divBdr>
                          <w:divsChild>
                            <w:div w:id="1153720503">
                              <w:marLeft w:val="0"/>
                              <w:marRight w:val="0"/>
                              <w:marTop w:val="0"/>
                              <w:marBottom w:val="0"/>
                              <w:divBdr>
                                <w:top w:val="none" w:sz="0" w:space="0" w:color="auto"/>
                                <w:left w:val="none" w:sz="0" w:space="0" w:color="auto"/>
                                <w:bottom w:val="none" w:sz="0" w:space="0" w:color="auto"/>
                                <w:right w:val="none" w:sz="0" w:space="0" w:color="auto"/>
                              </w:divBdr>
                              <w:divsChild>
                                <w:div w:id="17976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11009">
              <w:marLeft w:val="0"/>
              <w:marRight w:val="0"/>
              <w:marTop w:val="0"/>
              <w:marBottom w:val="0"/>
              <w:divBdr>
                <w:top w:val="none" w:sz="0" w:space="0" w:color="auto"/>
                <w:left w:val="none" w:sz="0" w:space="0" w:color="auto"/>
                <w:bottom w:val="none" w:sz="0" w:space="0" w:color="auto"/>
                <w:right w:val="none" w:sz="0" w:space="0" w:color="auto"/>
              </w:divBdr>
            </w:div>
          </w:divsChild>
        </w:div>
        <w:div w:id="1738699479">
          <w:marLeft w:val="0"/>
          <w:marRight w:val="0"/>
          <w:marTop w:val="0"/>
          <w:marBottom w:val="0"/>
          <w:divBdr>
            <w:top w:val="none" w:sz="0" w:space="0" w:color="auto"/>
            <w:left w:val="none" w:sz="0" w:space="0" w:color="auto"/>
            <w:bottom w:val="none" w:sz="0" w:space="0" w:color="auto"/>
            <w:right w:val="none" w:sz="0" w:space="0" w:color="auto"/>
          </w:divBdr>
          <w:divsChild>
            <w:div w:id="1496459389">
              <w:marLeft w:val="0"/>
              <w:marRight w:val="0"/>
              <w:marTop w:val="0"/>
              <w:marBottom w:val="0"/>
              <w:divBdr>
                <w:top w:val="none" w:sz="0" w:space="0" w:color="auto"/>
                <w:left w:val="none" w:sz="0" w:space="0" w:color="auto"/>
                <w:bottom w:val="none" w:sz="0" w:space="0" w:color="auto"/>
                <w:right w:val="none" w:sz="0" w:space="0" w:color="auto"/>
              </w:divBdr>
            </w:div>
            <w:div w:id="1772510704">
              <w:marLeft w:val="0"/>
              <w:marRight w:val="0"/>
              <w:marTop w:val="0"/>
              <w:marBottom w:val="0"/>
              <w:divBdr>
                <w:top w:val="none" w:sz="0" w:space="0" w:color="auto"/>
                <w:left w:val="none" w:sz="0" w:space="0" w:color="auto"/>
                <w:bottom w:val="none" w:sz="0" w:space="0" w:color="auto"/>
                <w:right w:val="none" w:sz="0" w:space="0" w:color="auto"/>
              </w:divBdr>
              <w:divsChild>
                <w:div w:id="1266422237">
                  <w:marLeft w:val="0"/>
                  <w:marRight w:val="0"/>
                  <w:marTop w:val="0"/>
                  <w:marBottom w:val="0"/>
                  <w:divBdr>
                    <w:top w:val="none" w:sz="0" w:space="0" w:color="auto"/>
                    <w:left w:val="none" w:sz="0" w:space="0" w:color="auto"/>
                    <w:bottom w:val="none" w:sz="0" w:space="0" w:color="auto"/>
                    <w:right w:val="none" w:sz="0" w:space="0" w:color="auto"/>
                  </w:divBdr>
                  <w:divsChild>
                    <w:div w:id="1500536780">
                      <w:marLeft w:val="0"/>
                      <w:marRight w:val="0"/>
                      <w:marTop w:val="0"/>
                      <w:marBottom w:val="0"/>
                      <w:divBdr>
                        <w:top w:val="none" w:sz="0" w:space="0" w:color="auto"/>
                        <w:left w:val="none" w:sz="0" w:space="0" w:color="auto"/>
                        <w:bottom w:val="none" w:sz="0" w:space="0" w:color="auto"/>
                        <w:right w:val="none" w:sz="0" w:space="0" w:color="auto"/>
                      </w:divBdr>
                      <w:divsChild>
                        <w:div w:id="1717074251">
                          <w:marLeft w:val="0"/>
                          <w:marRight w:val="0"/>
                          <w:marTop w:val="0"/>
                          <w:marBottom w:val="0"/>
                          <w:divBdr>
                            <w:top w:val="none" w:sz="0" w:space="0" w:color="auto"/>
                            <w:left w:val="none" w:sz="0" w:space="0" w:color="auto"/>
                            <w:bottom w:val="none" w:sz="0" w:space="0" w:color="auto"/>
                            <w:right w:val="none" w:sz="0" w:space="0" w:color="auto"/>
                          </w:divBdr>
                          <w:divsChild>
                            <w:div w:id="2058627401">
                              <w:marLeft w:val="0"/>
                              <w:marRight w:val="0"/>
                              <w:marTop w:val="0"/>
                              <w:marBottom w:val="0"/>
                              <w:divBdr>
                                <w:top w:val="none" w:sz="0" w:space="0" w:color="auto"/>
                                <w:left w:val="none" w:sz="0" w:space="0" w:color="auto"/>
                                <w:bottom w:val="none" w:sz="0" w:space="0" w:color="auto"/>
                                <w:right w:val="none" w:sz="0" w:space="0" w:color="auto"/>
                              </w:divBdr>
                              <w:divsChild>
                                <w:div w:id="1332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46346">
      <w:bodyDiv w:val="1"/>
      <w:marLeft w:val="0"/>
      <w:marRight w:val="0"/>
      <w:marTop w:val="0"/>
      <w:marBottom w:val="0"/>
      <w:divBdr>
        <w:top w:val="none" w:sz="0" w:space="0" w:color="auto"/>
        <w:left w:val="none" w:sz="0" w:space="0" w:color="auto"/>
        <w:bottom w:val="none" w:sz="0" w:space="0" w:color="auto"/>
        <w:right w:val="none" w:sz="0" w:space="0" w:color="auto"/>
      </w:divBdr>
      <w:divsChild>
        <w:div w:id="782961436">
          <w:marLeft w:val="0"/>
          <w:marRight w:val="0"/>
          <w:marTop w:val="0"/>
          <w:marBottom w:val="0"/>
          <w:divBdr>
            <w:top w:val="none" w:sz="0" w:space="0" w:color="auto"/>
            <w:left w:val="none" w:sz="0" w:space="0" w:color="auto"/>
            <w:bottom w:val="none" w:sz="0" w:space="0" w:color="auto"/>
            <w:right w:val="none" w:sz="0" w:space="0" w:color="auto"/>
          </w:divBdr>
        </w:div>
      </w:divsChild>
    </w:div>
    <w:div w:id="124545469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12">
          <w:marLeft w:val="0"/>
          <w:marRight w:val="0"/>
          <w:marTop w:val="0"/>
          <w:marBottom w:val="0"/>
          <w:divBdr>
            <w:top w:val="none" w:sz="0" w:space="0" w:color="auto"/>
            <w:left w:val="none" w:sz="0" w:space="0" w:color="auto"/>
            <w:bottom w:val="none" w:sz="0" w:space="0" w:color="auto"/>
            <w:right w:val="none" w:sz="0" w:space="0" w:color="auto"/>
          </w:divBdr>
        </w:div>
      </w:divsChild>
    </w:div>
    <w:div w:id="1270894915">
      <w:bodyDiv w:val="1"/>
      <w:marLeft w:val="0"/>
      <w:marRight w:val="0"/>
      <w:marTop w:val="0"/>
      <w:marBottom w:val="0"/>
      <w:divBdr>
        <w:top w:val="none" w:sz="0" w:space="0" w:color="auto"/>
        <w:left w:val="none" w:sz="0" w:space="0" w:color="auto"/>
        <w:bottom w:val="none" w:sz="0" w:space="0" w:color="auto"/>
        <w:right w:val="none" w:sz="0" w:space="0" w:color="auto"/>
      </w:divBdr>
      <w:divsChild>
        <w:div w:id="879392671">
          <w:marLeft w:val="0"/>
          <w:marRight w:val="0"/>
          <w:marTop w:val="0"/>
          <w:marBottom w:val="0"/>
          <w:divBdr>
            <w:top w:val="none" w:sz="0" w:space="0" w:color="auto"/>
            <w:left w:val="none" w:sz="0" w:space="0" w:color="auto"/>
            <w:bottom w:val="none" w:sz="0" w:space="0" w:color="auto"/>
            <w:right w:val="none" w:sz="0" w:space="0" w:color="auto"/>
          </w:divBdr>
        </w:div>
      </w:divsChild>
    </w:div>
    <w:div w:id="1282303979">
      <w:bodyDiv w:val="1"/>
      <w:marLeft w:val="0"/>
      <w:marRight w:val="0"/>
      <w:marTop w:val="0"/>
      <w:marBottom w:val="0"/>
      <w:divBdr>
        <w:top w:val="none" w:sz="0" w:space="0" w:color="auto"/>
        <w:left w:val="none" w:sz="0" w:space="0" w:color="auto"/>
        <w:bottom w:val="none" w:sz="0" w:space="0" w:color="auto"/>
        <w:right w:val="none" w:sz="0" w:space="0" w:color="auto"/>
      </w:divBdr>
      <w:divsChild>
        <w:div w:id="58595723">
          <w:marLeft w:val="0"/>
          <w:marRight w:val="0"/>
          <w:marTop w:val="0"/>
          <w:marBottom w:val="0"/>
          <w:divBdr>
            <w:top w:val="none" w:sz="0" w:space="0" w:color="auto"/>
            <w:left w:val="none" w:sz="0" w:space="0" w:color="auto"/>
            <w:bottom w:val="none" w:sz="0" w:space="0" w:color="auto"/>
            <w:right w:val="none" w:sz="0" w:space="0" w:color="auto"/>
          </w:divBdr>
        </w:div>
        <w:div w:id="41944910">
          <w:blockQuote w:val="1"/>
          <w:marLeft w:val="0"/>
          <w:marRight w:val="720"/>
          <w:marTop w:val="100"/>
          <w:marBottom w:val="100"/>
          <w:divBdr>
            <w:top w:val="none" w:sz="0" w:space="0" w:color="auto"/>
            <w:left w:val="single" w:sz="24" w:space="24" w:color="EEEEEE"/>
            <w:bottom w:val="none" w:sz="0" w:space="0" w:color="auto"/>
            <w:right w:val="none" w:sz="0" w:space="0" w:color="auto"/>
          </w:divBdr>
        </w:div>
      </w:divsChild>
    </w:div>
    <w:div w:id="1303996116">
      <w:bodyDiv w:val="1"/>
      <w:marLeft w:val="0"/>
      <w:marRight w:val="0"/>
      <w:marTop w:val="0"/>
      <w:marBottom w:val="0"/>
      <w:divBdr>
        <w:top w:val="none" w:sz="0" w:space="0" w:color="auto"/>
        <w:left w:val="none" w:sz="0" w:space="0" w:color="auto"/>
        <w:bottom w:val="none" w:sz="0" w:space="0" w:color="auto"/>
        <w:right w:val="none" w:sz="0" w:space="0" w:color="auto"/>
      </w:divBdr>
      <w:divsChild>
        <w:div w:id="1710379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679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5462">
      <w:bodyDiv w:val="1"/>
      <w:marLeft w:val="0"/>
      <w:marRight w:val="0"/>
      <w:marTop w:val="0"/>
      <w:marBottom w:val="0"/>
      <w:divBdr>
        <w:top w:val="none" w:sz="0" w:space="0" w:color="auto"/>
        <w:left w:val="none" w:sz="0" w:space="0" w:color="auto"/>
        <w:bottom w:val="none" w:sz="0" w:space="0" w:color="auto"/>
        <w:right w:val="none" w:sz="0" w:space="0" w:color="auto"/>
      </w:divBdr>
      <w:divsChild>
        <w:div w:id="17230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75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2573">
      <w:bodyDiv w:val="1"/>
      <w:marLeft w:val="0"/>
      <w:marRight w:val="0"/>
      <w:marTop w:val="0"/>
      <w:marBottom w:val="0"/>
      <w:divBdr>
        <w:top w:val="none" w:sz="0" w:space="0" w:color="auto"/>
        <w:left w:val="none" w:sz="0" w:space="0" w:color="auto"/>
        <w:bottom w:val="none" w:sz="0" w:space="0" w:color="auto"/>
        <w:right w:val="none" w:sz="0" w:space="0" w:color="auto"/>
      </w:divBdr>
    </w:div>
    <w:div w:id="1858888006">
      <w:bodyDiv w:val="1"/>
      <w:marLeft w:val="0"/>
      <w:marRight w:val="0"/>
      <w:marTop w:val="0"/>
      <w:marBottom w:val="0"/>
      <w:divBdr>
        <w:top w:val="none" w:sz="0" w:space="0" w:color="auto"/>
        <w:left w:val="none" w:sz="0" w:space="0" w:color="auto"/>
        <w:bottom w:val="none" w:sz="0" w:space="0" w:color="auto"/>
        <w:right w:val="none" w:sz="0" w:space="0" w:color="auto"/>
      </w:divBdr>
      <w:divsChild>
        <w:div w:id="145505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154938">
      <w:bodyDiv w:val="1"/>
      <w:marLeft w:val="0"/>
      <w:marRight w:val="0"/>
      <w:marTop w:val="0"/>
      <w:marBottom w:val="0"/>
      <w:divBdr>
        <w:top w:val="none" w:sz="0" w:space="0" w:color="auto"/>
        <w:left w:val="none" w:sz="0" w:space="0" w:color="auto"/>
        <w:bottom w:val="none" w:sz="0" w:space="0" w:color="auto"/>
        <w:right w:val="none" w:sz="0" w:space="0" w:color="auto"/>
      </w:divBdr>
      <w:divsChild>
        <w:div w:id="83415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2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50067">
      <w:bodyDiv w:val="1"/>
      <w:marLeft w:val="0"/>
      <w:marRight w:val="0"/>
      <w:marTop w:val="0"/>
      <w:marBottom w:val="0"/>
      <w:divBdr>
        <w:top w:val="none" w:sz="0" w:space="0" w:color="auto"/>
        <w:left w:val="none" w:sz="0" w:space="0" w:color="auto"/>
        <w:bottom w:val="none" w:sz="0" w:space="0" w:color="auto"/>
        <w:right w:val="none" w:sz="0" w:space="0" w:color="auto"/>
      </w:divBdr>
      <w:divsChild>
        <w:div w:id="20077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9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2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R</dc:creator>
  <cp:keywords/>
  <dc:description/>
  <cp:lastModifiedBy>Shalini R</cp:lastModifiedBy>
  <cp:revision>2</cp:revision>
  <dcterms:created xsi:type="dcterms:W3CDTF">2025-06-03T06:31:00Z</dcterms:created>
  <dcterms:modified xsi:type="dcterms:W3CDTF">2025-06-03T06:31:00Z</dcterms:modified>
</cp:coreProperties>
</file>