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677FE" w14:textId="77777777" w:rsidR="00C67662" w:rsidRPr="00663196" w:rsidRDefault="00AE68BD" w:rsidP="00AE68BD">
      <w:pPr>
        <w:jc w:val="center"/>
        <w:rPr>
          <w:rFonts w:ascii="Times New Roman" w:hAnsi="Times New Roman" w:cs="Times New Roman"/>
          <w:b/>
          <w:sz w:val="32"/>
          <w:szCs w:val="32"/>
        </w:rPr>
      </w:pPr>
      <w:r w:rsidRPr="00663196">
        <w:rPr>
          <w:rFonts w:ascii="Times New Roman" w:hAnsi="Times New Roman" w:cs="Times New Roman"/>
          <w:b/>
          <w:sz w:val="32"/>
          <w:szCs w:val="32"/>
        </w:rPr>
        <w:t>4. Hexagonal Cell Structure &amp;amp; Capacity Planning Simulation</w:t>
      </w:r>
    </w:p>
    <w:p w14:paraId="38961561" w14:textId="77777777" w:rsidR="00AE68BD" w:rsidRDefault="00AE68BD" w:rsidP="00AE68BD">
      <w:pPr>
        <w:jc w:val="center"/>
        <w:rPr>
          <w:rFonts w:ascii="Times New Roman" w:hAnsi="Times New Roman" w:cs="Times New Roman"/>
          <w:b/>
        </w:rPr>
      </w:pPr>
    </w:p>
    <w:p w14:paraId="70BEF65D" w14:textId="77777777" w:rsidR="00AE68BD" w:rsidRDefault="00AE68BD" w:rsidP="00AE68BD">
      <w:pPr>
        <w:rPr>
          <w:rFonts w:ascii="Times New Roman" w:hAnsi="Times New Roman" w:cs="Times New Roman"/>
          <w:b/>
        </w:rPr>
      </w:pPr>
      <w:r>
        <w:rPr>
          <w:rFonts w:ascii="Times New Roman" w:hAnsi="Times New Roman" w:cs="Times New Roman"/>
          <w:b/>
        </w:rPr>
        <w:t>AIM:</w:t>
      </w:r>
    </w:p>
    <w:p w14:paraId="68FE3C9A" w14:textId="77777777" w:rsidR="00AE68BD" w:rsidRDefault="00AE68BD" w:rsidP="00AE68BD">
      <w:pPr>
        <w:rPr>
          <w:rFonts w:ascii="Times New Roman" w:hAnsi="Times New Roman" w:cs="Times New Roman"/>
          <w:b/>
        </w:rPr>
      </w:pPr>
      <w:r>
        <w:rPr>
          <w:rFonts w:ascii="Times New Roman" w:hAnsi="Times New Roman" w:cs="Times New Roman"/>
          <w:b/>
        </w:rPr>
        <w:tab/>
      </w:r>
      <w:r w:rsidRPr="00AE68BD">
        <w:rPr>
          <w:rFonts w:ascii="Times New Roman" w:hAnsi="Times New Roman" w:cs="Times New Roman"/>
          <w:b/>
        </w:rPr>
        <w:t>To simulate a hexagonal cellular network structure and analyze its coverage, frequency reuse, and capacity performance by calculating cell radius, coverage area, user distribution, and the effect of cluster size on overall network capacity.</w:t>
      </w:r>
    </w:p>
    <w:p w14:paraId="7C67D2A8" w14:textId="77777777" w:rsidR="00AE68BD" w:rsidRDefault="00AE68BD" w:rsidP="00AE68BD">
      <w:pPr>
        <w:rPr>
          <w:rFonts w:ascii="Times New Roman" w:hAnsi="Times New Roman" w:cs="Times New Roman"/>
          <w:b/>
        </w:rPr>
      </w:pPr>
    </w:p>
    <w:p w14:paraId="36097AC2" w14:textId="77777777" w:rsidR="00AE68BD" w:rsidRDefault="00AE68BD" w:rsidP="00AE68BD">
      <w:pPr>
        <w:rPr>
          <w:rFonts w:ascii="Times New Roman" w:hAnsi="Times New Roman" w:cs="Times New Roman"/>
          <w:b/>
        </w:rPr>
      </w:pPr>
      <w:r>
        <w:rPr>
          <w:rFonts w:ascii="Times New Roman" w:hAnsi="Times New Roman" w:cs="Times New Roman"/>
          <w:b/>
        </w:rPr>
        <w:t>TOOLS REQUIRED:</w:t>
      </w:r>
    </w:p>
    <w:p w14:paraId="24B72464" w14:textId="77777777" w:rsidR="00300AF0" w:rsidRDefault="00300AF0" w:rsidP="00300AF0">
      <w:pPr>
        <w:pStyle w:val="ListParagraph"/>
        <w:numPr>
          <w:ilvl w:val="0"/>
          <w:numId w:val="1"/>
        </w:numPr>
        <w:rPr>
          <w:rFonts w:ascii="Times New Roman" w:hAnsi="Times New Roman" w:cs="Times New Roman"/>
          <w:b/>
        </w:rPr>
      </w:pPr>
      <w:r>
        <w:rPr>
          <w:rFonts w:ascii="Times New Roman" w:hAnsi="Times New Roman" w:cs="Times New Roman"/>
          <w:b/>
        </w:rPr>
        <w:t>MATLAB</w:t>
      </w:r>
    </w:p>
    <w:p w14:paraId="20FBE7D9" w14:textId="77777777" w:rsidR="00300AF0" w:rsidRDefault="00300AF0" w:rsidP="00300AF0">
      <w:pPr>
        <w:pStyle w:val="ListParagraph"/>
        <w:numPr>
          <w:ilvl w:val="0"/>
          <w:numId w:val="1"/>
        </w:numPr>
        <w:rPr>
          <w:rFonts w:ascii="Times New Roman" w:hAnsi="Times New Roman" w:cs="Times New Roman"/>
          <w:b/>
        </w:rPr>
      </w:pPr>
      <w:r>
        <w:rPr>
          <w:rFonts w:ascii="Times New Roman" w:hAnsi="Times New Roman" w:cs="Times New Roman"/>
          <w:b/>
        </w:rPr>
        <w:t>Communications Toolbox</w:t>
      </w:r>
    </w:p>
    <w:p w14:paraId="7AFA294C" w14:textId="77777777" w:rsidR="00300AF0" w:rsidRDefault="00300AF0" w:rsidP="00300AF0">
      <w:pPr>
        <w:pStyle w:val="ListParagraph"/>
        <w:numPr>
          <w:ilvl w:val="0"/>
          <w:numId w:val="1"/>
        </w:numPr>
        <w:rPr>
          <w:rFonts w:ascii="Times New Roman" w:hAnsi="Times New Roman" w:cs="Times New Roman"/>
          <w:b/>
        </w:rPr>
      </w:pPr>
      <w:r>
        <w:rPr>
          <w:rFonts w:ascii="Times New Roman" w:hAnsi="Times New Roman" w:cs="Times New Roman"/>
          <w:b/>
        </w:rPr>
        <w:t>Signal Processing Toolbox</w:t>
      </w:r>
    </w:p>
    <w:p w14:paraId="6A0F5506" w14:textId="77777777" w:rsidR="00AE68BD" w:rsidRDefault="00300AF0" w:rsidP="00300AF0">
      <w:pPr>
        <w:pStyle w:val="ListParagraph"/>
        <w:numPr>
          <w:ilvl w:val="0"/>
          <w:numId w:val="1"/>
        </w:numPr>
        <w:rPr>
          <w:rFonts w:ascii="Times New Roman" w:hAnsi="Times New Roman" w:cs="Times New Roman"/>
          <w:b/>
        </w:rPr>
      </w:pPr>
      <w:r>
        <w:rPr>
          <w:rFonts w:ascii="Times New Roman" w:hAnsi="Times New Roman" w:cs="Times New Roman"/>
          <w:b/>
        </w:rPr>
        <w:t>Laptop/PC</w:t>
      </w:r>
    </w:p>
    <w:p w14:paraId="693DB027" w14:textId="77777777" w:rsidR="00300AF0" w:rsidRDefault="00300AF0" w:rsidP="00300AF0">
      <w:pPr>
        <w:pStyle w:val="ListParagraph"/>
        <w:ind w:left="0"/>
        <w:rPr>
          <w:rFonts w:ascii="Times New Roman" w:hAnsi="Times New Roman" w:cs="Times New Roman"/>
          <w:b/>
        </w:rPr>
      </w:pPr>
    </w:p>
    <w:p w14:paraId="7E9BB45C" w14:textId="77777777" w:rsidR="00300AF0" w:rsidRDefault="00300AF0" w:rsidP="00300AF0">
      <w:pPr>
        <w:pStyle w:val="ListParagraph"/>
        <w:ind w:left="0"/>
        <w:rPr>
          <w:rFonts w:ascii="Times New Roman" w:hAnsi="Times New Roman" w:cs="Times New Roman"/>
          <w:b/>
        </w:rPr>
      </w:pPr>
      <w:r>
        <w:rPr>
          <w:rFonts w:ascii="Times New Roman" w:hAnsi="Times New Roman" w:cs="Times New Roman"/>
          <w:b/>
        </w:rPr>
        <w:t>THEORY:</w:t>
      </w:r>
    </w:p>
    <w:p w14:paraId="366338B7" w14:textId="77777777" w:rsidR="00300AF0" w:rsidRDefault="00300AF0" w:rsidP="00300AF0">
      <w:pPr>
        <w:pStyle w:val="ListParagraph"/>
        <w:ind w:left="0"/>
        <w:rPr>
          <w:rFonts w:ascii="Times New Roman" w:hAnsi="Times New Roman" w:cs="Times New Roman"/>
          <w:b/>
        </w:rPr>
      </w:pPr>
    </w:p>
    <w:p w14:paraId="178391BC" w14:textId="77777777" w:rsidR="00300AF0" w:rsidRDefault="00300AF0" w:rsidP="00300AF0">
      <w:pPr>
        <w:pStyle w:val="ListParagraph"/>
        <w:ind w:left="0"/>
        <w:rPr>
          <w:rFonts w:ascii="Times New Roman" w:hAnsi="Times New Roman" w:cs="Times New Roman"/>
          <w:b/>
        </w:rPr>
      </w:pPr>
      <w:r w:rsidRPr="00300AF0">
        <w:rPr>
          <w:rFonts w:ascii="Times New Roman" w:hAnsi="Times New Roman" w:cs="Times New Roman"/>
          <w:b/>
        </w:rPr>
        <w:t>• Hexagonal Cell Structure:</w:t>
      </w:r>
      <w:r w:rsidRPr="00300AF0">
        <w:rPr>
          <w:rFonts w:ascii="Times New Roman" w:hAnsi="Times New Roman" w:cs="Times New Roman"/>
          <w:b/>
        </w:rPr>
        <w:cr/>
        <w:t>Cellular networks commonly use a hexagonal geometry to model coverage regions. The hexagon shape is preferred because it provides uniform coverage over a plane without gaps or overlaps and simplifies frequency planning.</w:t>
      </w:r>
      <w:r w:rsidRPr="00300AF0">
        <w:rPr>
          <w:rFonts w:ascii="Times New Roman" w:hAnsi="Times New Roman" w:cs="Times New Roman"/>
          <w:b/>
        </w:rPr>
        <w:cr/>
      </w:r>
      <w:r w:rsidRPr="00300AF0">
        <w:rPr>
          <w:rFonts w:ascii="Times New Roman" w:hAnsi="Times New Roman" w:cs="Times New Roman"/>
          <w:b/>
        </w:rPr>
        <w:cr/>
        <w:t>○ Cell Area:</w:t>
      </w:r>
      <w:r w:rsidRPr="00300AF0">
        <w:rPr>
          <w:rFonts w:ascii="Times New Roman" w:hAnsi="Times New Roman" w:cs="Times New Roman"/>
          <w:b/>
        </w:rPr>
        <w:cr/>
        <w:t>The area of a sin</w:t>
      </w:r>
      <w:r>
        <w:rPr>
          <w:rFonts w:ascii="Times New Roman" w:hAnsi="Times New Roman" w:cs="Times New Roman"/>
          <w:b/>
        </w:rPr>
        <w:t xml:space="preserve">gle hexagonal cell with radius R </w:t>
      </w:r>
      <w:r w:rsidRPr="00300AF0">
        <w:rPr>
          <w:rFonts w:ascii="Times New Roman" w:hAnsi="Times New Roman" w:cs="Times New Roman"/>
          <w:b/>
        </w:rPr>
        <w:t>is given by:</w:t>
      </w:r>
      <w:r w:rsidRPr="00300AF0">
        <w:rPr>
          <w:rFonts w:ascii="Times New Roman" w:hAnsi="Times New Roman" w:cs="Times New Roman"/>
          <w:b/>
        </w:rPr>
        <w:cr/>
      </w:r>
    </w:p>
    <w:p w14:paraId="2D7A9730" w14:textId="77777777" w:rsidR="00300AF0" w:rsidRPr="00300AF0" w:rsidRDefault="00300AF0" w:rsidP="00300AF0">
      <w:pPr>
        <w:pStyle w:val="ListParagraph"/>
        <w:ind w:left="0"/>
        <w:rPr>
          <w:rFonts w:ascii="Times New Roman" w:hAnsi="Times New Roman" w:cs="Times New Roman"/>
          <w:sz w:val="36"/>
          <w:szCs w:val="36"/>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663196">
        <w:rPr>
          <w:rFonts w:ascii="Times New Roman" w:hAnsi="Times New Roman" w:cs="Times New Roman"/>
          <w:noProof/>
          <w:sz w:val="36"/>
          <w:szCs w:val="36"/>
        </w:rPr>
        <w:drawing>
          <wp:inline distT="0" distB="0" distL="0" distR="0" wp14:anchorId="2905B1D0" wp14:editId="5A834F07">
            <wp:extent cx="2286319" cy="1047896"/>
            <wp:effectExtent l="19050" t="0" r="0" b="0"/>
            <wp:docPr id="4" name="Picture 3" descr="Screenshot 2025-11-20 1304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0 130406.png"/>
                    <pic:cNvPicPr/>
                  </pic:nvPicPr>
                  <pic:blipFill>
                    <a:blip r:embed="rId5" cstate="print"/>
                    <a:stretch>
                      <a:fillRect/>
                    </a:stretch>
                  </pic:blipFill>
                  <pic:spPr>
                    <a:xfrm>
                      <a:off x="0" y="0"/>
                      <a:ext cx="2286319" cy="1047896"/>
                    </a:xfrm>
                    <a:prstGeom prst="rect">
                      <a:avLst/>
                    </a:prstGeom>
                  </pic:spPr>
                </pic:pic>
              </a:graphicData>
            </a:graphic>
          </wp:inline>
        </w:drawing>
      </w:r>
    </w:p>
    <w:p w14:paraId="5306E7A0" w14:textId="77777777" w:rsidR="00663196" w:rsidRDefault="00300AF0" w:rsidP="00300AF0">
      <w:pPr>
        <w:pStyle w:val="ListParagraph"/>
        <w:ind w:left="0"/>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Pr="00300AF0">
        <w:rPr>
          <w:rFonts w:ascii="Times New Roman" w:hAnsi="Times New Roman" w:cs="Times New Roman"/>
          <w:b/>
        </w:rPr>
        <w:cr/>
        <w:t xml:space="preserve"> </w:t>
      </w:r>
      <w:r>
        <w:rPr>
          <w:rFonts w:ascii="Times New Roman" w:hAnsi="Times New Roman" w:cs="Times New Roman"/>
          <w:b/>
        </w:rPr>
        <w:t xml:space="preserve">where </w:t>
      </w:r>
      <w:r w:rsidRPr="00300AF0">
        <w:rPr>
          <w:rFonts w:ascii="Times New Roman" w:hAnsi="Times New Roman" w:cs="Times New Roman"/>
          <w:b/>
        </w:rPr>
        <w:t>R is the cell radius.</w:t>
      </w:r>
      <w:r w:rsidRPr="00300AF0">
        <w:rPr>
          <w:rFonts w:ascii="Times New Roman" w:hAnsi="Times New Roman" w:cs="Times New Roman"/>
          <w:b/>
        </w:rPr>
        <w:cr/>
      </w:r>
      <w:r w:rsidRPr="00300AF0">
        <w:rPr>
          <w:rFonts w:ascii="Times New Roman" w:hAnsi="Times New Roman" w:cs="Times New Roman"/>
          <w:b/>
        </w:rPr>
        <w:cr/>
        <w:t>• Frequency Reuse:</w:t>
      </w:r>
      <w:r w:rsidRPr="00300AF0">
        <w:rPr>
          <w:rFonts w:ascii="Times New Roman" w:hAnsi="Times New Roman" w:cs="Times New Roman"/>
          <w:b/>
        </w:rPr>
        <w:cr/>
        <w:t>To increase spectrum efficiency, cellular networks apply the concept of frequency reuse, where the same frequency channels are allocated to cells that are sufficiently far apart to avoid interference.</w:t>
      </w:r>
      <w:r w:rsidRPr="00300AF0">
        <w:rPr>
          <w:rFonts w:ascii="Times New Roman" w:hAnsi="Times New Roman" w:cs="Times New Roman"/>
          <w:b/>
        </w:rPr>
        <w:cr/>
        <w:t>The cluster size (K) represents the number of cells in a group usin</w:t>
      </w:r>
      <w:r w:rsidR="00663196">
        <w:rPr>
          <w:rFonts w:ascii="Times New Roman" w:hAnsi="Times New Roman" w:cs="Times New Roman"/>
          <w:b/>
        </w:rPr>
        <w:t xml:space="preserve">g unique frequencies. Larger </w:t>
      </w:r>
      <w:r w:rsidRPr="00300AF0">
        <w:rPr>
          <w:rFonts w:ascii="Times New Roman" w:hAnsi="Times New Roman" w:cs="Times New Roman"/>
          <w:b/>
        </w:rPr>
        <w:t>K reduces interference but decreases capacity.</w:t>
      </w:r>
      <w:r w:rsidRPr="00300AF0">
        <w:rPr>
          <w:rFonts w:ascii="Times New Roman" w:hAnsi="Times New Roman" w:cs="Times New Roman"/>
          <w:b/>
        </w:rPr>
        <w:cr/>
      </w:r>
      <w:r w:rsidRPr="00300AF0">
        <w:rPr>
          <w:rFonts w:ascii="Times New Roman" w:hAnsi="Times New Roman" w:cs="Times New Roman"/>
          <w:b/>
        </w:rPr>
        <w:cr/>
      </w:r>
    </w:p>
    <w:p w14:paraId="4AF0C123" w14:textId="77777777" w:rsidR="00663196" w:rsidRDefault="00663196" w:rsidP="00300AF0">
      <w:pPr>
        <w:pStyle w:val="ListParagraph"/>
        <w:ind w:left="0"/>
        <w:rPr>
          <w:rFonts w:ascii="Times New Roman" w:hAnsi="Times New Roman" w:cs="Times New Roman"/>
          <w:b/>
        </w:rPr>
      </w:pPr>
    </w:p>
    <w:p w14:paraId="112E37A8" w14:textId="77777777" w:rsidR="00663196" w:rsidRDefault="00663196" w:rsidP="00300AF0">
      <w:pPr>
        <w:pStyle w:val="ListParagraph"/>
        <w:ind w:left="0"/>
        <w:rPr>
          <w:rFonts w:ascii="Times New Roman" w:hAnsi="Times New Roman" w:cs="Times New Roman"/>
          <w:b/>
        </w:rPr>
      </w:pPr>
    </w:p>
    <w:p w14:paraId="3519D6A3" w14:textId="77777777" w:rsidR="00663196" w:rsidRDefault="00663196" w:rsidP="00300AF0">
      <w:pPr>
        <w:pStyle w:val="ListParagraph"/>
        <w:ind w:left="0"/>
        <w:rPr>
          <w:rFonts w:ascii="Times New Roman" w:hAnsi="Times New Roman" w:cs="Times New Roman"/>
          <w:b/>
        </w:rPr>
      </w:pPr>
    </w:p>
    <w:p w14:paraId="3B4C044E" w14:textId="77777777" w:rsidR="00300AF0" w:rsidRDefault="00300AF0" w:rsidP="00300AF0">
      <w:pPr>
        <w:pStyle w:val="ListParagraph"/>
        <w:ind w:left="0"/>
        <w:rPr>
          <w:rFonts w:ascii="Times New Roman" w:hAnsi="Times New Roman" w:cs="Times New Roman"/>
          <w:b/>
        </w:rPr>
      </w:pPr>
      <w:r w:rsidRPr="00300AF0">
        <w:rPr>
          <w:rFonts w:ascii="Times New Roman" w:hAnsi="Times New Roman" w:cs="Times New Roman"/>
          <w:b/>
        </w:rPr>
        <w:t>• Capacity Planning:</w:t>
      </w:r>
      <w:r w:rsidRPr="00300AF0">
        <w:rPr>
          <w:rFonts w:ascii="Times New Roman" w:hAnsi="Times New Roman" w:cs="Times New Roman"/>
          <w:b/>
        </w:rPr>
        <w:cr/>
        <w:t>Capacity planning determines how many users or channels a cellular network can support.</w:t>
      </w:r>
      <w:r w:rsidRPr="00300AF0">
        <w:rPr>
          <w:rFonts w:ascii="Times New Roman" w:hAnsi="Times New Roman" w:cs="Times New Roman"/>
          <w:b/>
        </w:rPr>
        <w:cr/>
      </w:r>
    </w:p>
    <w:p w14:paraId="6E4DFD0C" w14:textId="77777777" w:rsidR="00300AF0" w:rsidRDefault="00300AF0" w:rsidP="00300AF0">
      <w:pPr>
        <w:pStyle w:val="ListParagraph"/>
        <w:ind w:left="0"/>
        <w:rPr>
          <w:rFonts w:ascii="Times New Roman" w:hAnsi="Times New Roman" w:cs="Times New Roman"/>
          <w:b/>
        </w:rPr>
      </w:pPr>
      <w:r w:rsidRPr="00663196">
        <w:rPr>
          <w:rFonts w:ascii="Times New Roman" w:hAnsi="Times New Roman" w:cs="Times New Roman"/>
          <w:b/>
          <w:sz w:val="28"/>
          <w:szCs w:val="28"/>
        </w:rPr>
        <w:t>○ Channels per Cell:</w:t>
      </w:r>
      <w:r w:rsidRPr="00663196">
        <w:rPr>
          <w:rFonts w:ascii="Times New Roman" w:hAnsi="Times New Roman" w:cs="Times New Roman"/>
          <w:b/>
          <w:sz w:val="28"/>
          <w:szCs w:val="28"/>
        </w:rPr>
        <w:cr/>
      </w:r>
      <w:r w:rsidR="00663196">
        <w:rPr>
          <w:rFonts w:ascii="Times New Roman" w:hAnsi="Times New Roman" w:cs="Times New Roman"/>
          <w:b/>
          <w:noProof/>
        </w:rPr>
        <w:drawing>
          <wp:inline distT="0" distB="0" distL="0" distR="0" wp14:anchorId="7A7BB0E8" wp14:editId="763EADA9">
            <wp:extent cx="5943600" cy="873125"/>
            <wp:effectExtent l="19050" t="0" r="0" b="0"/>
            <wp:docPr id="5" name="Picture 4" descr="Screenshot 2025-11-20 1305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0 130519.png"/>
                    <pic:cNvPicPr/>
                  </pic:nvPicPr>
                  <pic:blipFill>
                    <a:blip r:embed="rId6" cstate="print"/>
                    <a:stretch>
                      <a:fillRect/>
                    </a:stretch>
                  </pic:blipFill>
                  <pic:spPr>
                    <a:xfrm>
                      <a:off x="0" y="0"/>
                      <a:ext cx="5943600" cy="873125"/>
                    </a:xfrm>
                    <a:prstGeom prst="rect">
                      <a:avLst/>
                    </a:prstGeom>
                  </pic:spPr>
                </pic:pic>
              </a:graphicData>
            </a:graphic>
          </wp:inline>
        </w:drawing>
      </w:r>
      <w:r>
        <w:rPr>
          <w:rFonts w:ascii="Times New Roman" w:hAnsi="Times New Roman" w:cs="Times New Roman"/>
          <w:b/>
        </w:rPr>
        <w:t xml:space="preserve"> </w:t>
      </w:r>
    </w:p>
    <w:p w14:paraId="40F1B7F6" w14:textId="77777777" w:rsidR="00300AF0" w:rsidRDefault="00300AF0" w:rsidP="00300AF0">
      <w:pPr>
        <w:pStyle w:val="ListParagraph"/>
        <w:ind w:left="0"/>
        <w:rPr>
          <w:rFonts w:ascii="Times New Roman" w:hAnsi="Times New Roman" w:cs="Times New Roman"/>
          <w:b/>
        </w:rPr>
      </w:pPr>
      <w:r w:rsidRPr="00300AF0">
        <w:rPr>
          <w:rFonts w:ascii="Times New Roman" w:hAnsi="Times New Roman" w:cs="Times New Roman"/>
          <w:b/>
        </w:rPr>
        <w:t>A smaller cluster size increases channels per cell, thus improving system capacity.</w:t>
      </w:r>
      <w:r w:rsidRPr="00300AF0">
        <w:rPr>
          <w:rFonts w:ascii="Times New Roman" w:hAnsi="Times New Roman" w:cs="Times New Roman"/>
          <w:b/>
        </w:rPr>
        <w:cr/>
      </w:r>
    </w:p>
    <w:p w14:paraId="142B22ED" w14:textId="77777777" w:rsidR="00762DAF" w:rsidRDefault="00762DAF" w:rsidP="00300AF0">
      <w:pPr>
        <w:pStyle w:val="ListParagraph"/>
        <w:ind w:left="0"/>
        <w:rPr>
          <w:rFonts w:ascii="Times New Roman" w:hAnsi="Times New Roman" w:cs="Times New Roman"/>
          <w:b/>
        </w:rPr>
      </w:pPr>
    </w:p>
    <w:p w14:paraId="55E7874F" w14:textId="77777777" w:rsidR="00762DAF" w:rsidRPr="00762DAF" w:rsidRDefault="00762DAF" w:rsidP="00300AF0">
      <w:pPr>
        <w:pStyle w:val="ListParagraph"/>
        <w:ind w:left="0"/>
        <w:rPr>
          <w:rFonts w:ascii="Times New Roman" w:hAnsi="Times New Roman" w:cs="Times New Roman"/>
          <w:b/>
          <w:sz w:val="28"/>
          <w:szCs w:val="28"/>
        </w:rPr>
      </w:pPr>
    </w:p>
    <w:p w14:paraId="2E3EB7CB" w14:textId="77777777" w:rsidR="00762DAF" w:rsidRDefault="00762DAF" w:rsidP="00300AF0">
      <w:pPr>
        <w:pStyle w:val="ListParagraph"/>
        <w:ind w:left="0"/>
        <w:rPr>
          <w:rFonts w:ascii="Times New Roman" w:hAnsi="Times New Roman" w:cs="Times New Roman"/>
          <w:b/>
          <w:sz w:val="28"/>
          <w:szCs w:val="28"/>
        </w:rPr>
      </w:pPr>
      <w:r w:rsidRPr="00762DAF">
        <w:rPr>
          <w:rFonts w:ascii="Times New Roman" w:hAnsi="Times New Roman" w:cs="Times New Roman"/>
          <w:b/>
          <w:sz w:val="28"/>
          <w:szCs w:val="28"/>
        </w:rPr>
        <w:t>PROCEDURE:</w:t>
      </w:r>
    </w:p>
    <w:p w14:paraId="371DB546" w14:textId="77777777" w:rsidR="00762DAF" w:rsidRPr="00762DAF" w:rsidRDefault="00762DAF" w:rsidP="00300AF0">
      <w:pPr>
        <w:pStyle w:val="ListParagraph"/>
        <w:ind w:left="0"/>
        <w:rPr>
          <w:rFonts w:ascii="Times New Roman" w:hAnsi="Times New Roman" w:cs="Times New Roman"/>
          <w:b/>
          <w:sz w:val="28"/>
          <w:szCs w:val="28"/>
        </w:rPr>
      </w:pPr>
    </w:p>
    <w:p w14:paraId="09BFFFB2" w14:textId="77777777" w:rsidR="00762DAF" w:rsidRDefault="00762DAF" w:rsidP="00762DAF">
      <w:pPr>
        <w:pStyle w:val="ListParagraph"/>
        <w:numPr>
          <w:ilvl w:val="0"/>
          <w:numId w:val="2"/>
        </w:numPr>
        <w:rPr>
          <w:rFonts w:ascii="Times New Roman" w:hAnsi="Times New Roman" w:cs="Times New Roman"/>
          <w:sz w:val="24"/>
          <w:szCs w:val="24"/>
        </w:rPr>
      </w:pPr>
      <w:r w:rsidRPr="00762DAF">
        <w:rPr>
          <w:rFonts w:ascii="Times New Roman" w:hAnsi="Times New Roman" w:cs="Times New Roman"/>
          <w:sz w:val="24"/>
          <w:szCs w:val="24"/>
        </w:rPr>
        <w:t>Set the simulation parameters in MATLAB, including cell radius, number of tiers, bandwidth, spectral eff</w:t>
      </w:r>
      <w:r>
        <w:rPr>
          <w:rFonts w:ascii="Times New Roman" w:hAnsi="Times New Roman" w:cs="Times New Roman"/>
          <w:sz w:val="24"/>
          <w:szCs w:val="24"/>
        </w:rPr>
        <w:t>iciency, and cluster size (K).</w:t>
      </w:r>
      <w:r>
        <w:rPr>
          <w:rFonts w:ascii="Times New Roman" w:hAnsi="Times New Roman" w:cs="Times New Roman"/>
          <w:sz w:val="24"/>
          <w:szCs w:val="24"/>
        </w:rPr>
        <w:cr/>
      </w:r>
    </w:p>
    <w:p w14:paraId="25C10B29" w14:textId="77777777" w:rsidR="00762DAF" w:rsidRDefault="00762DAF" w:rsidP="00762DAF">
      <w:pPr>
        <w:pStyle w:val="ListParagraph"/>
        <w:numPr>
          <w:ilvl w:val="0"/>
          <w:numId w:val="2"/>
        </w:numPr>
        <w:rPr>
          <w:rFonts w:ascii="Times New Roman" w:hAnsi="Times New Roman" w:cs="Times New Roman"/>
          <w:sz w:val="24"/>
          <w:szCs w:val="24"/>
        </w:rPr>
      </w:pPr>
      <w:r w:rsidRPr="00762DAF">
        <w:rPr>
          <w:rFonts w:ascii="Times New Roman" w:hAnsi="Times New Roman" w:cs="Times New Roman"/>
          <w:sz w:val="24"/>
          <w:szCs w:val="24"/>
        </w:rPr>
        <w:t>Generate the hexagonal cell centers and plot the 7-cell hexagonal str</w:t>
      </w:r>
      <w:r>
        <w:rPr>
          <w:rFonts w:ascii="Times New Roman" w:hAnsi="Times New Roman" w:cs="Times New Roman"/>
          <w:sz w:val="24"/>
          <w:szCs w:val="24"/>
        </w:rPr>
        <w:t>ucture using the given radius.</w:t>
      </w:r>
      <w:r>
        <w:rPr>
          <w:rFonts w:ascii="Times New Roman" w:hAnsi="Times New Roman" w:cs="Times New Roman"/>
          <w:sz w:val="24"/>
          <w:szCs w:val="24"/>
        </w:rPr>
        <w:cr/>
      </w:r>
    </w:p>
    <w:p w14:paraId="79D5DFE9" w14:textId="77777777" w:rsidR="00762DAF" w:rsidRDefault="00762DAF" w:rsidP="00762DAF">
      <w:pPr>
        <w:pStyle w:val="ListParagraph"/>
        <w:numPr>
          <w:ilvl w:val="0"/>
          <w:numId w:val="2"/>
        </w:numPr>
        <w:rPr>
          <w:rFonts w:ascii="Times New Roman" w:hAnsi="Times New Roman" w:cs="Times New Roman"/>
          <w:sz w:val="24"/>
          <w:szCs w:val="24"/>
        </w:rPr>
      </w:pPr>
      <w:r w:rsidRPr="00762DAF">
        <w:rPr>
          <w:rFonts w:ascii="Times New Roman" w:hAnsi="Times New Roman" w:cs="Times New Roman"/>
          <w:sz w:val="24"/>
          <w:szCs w:val="24"/>
        </w:rPr>
        <w:t>Apply frequency reuse by assigning colors to cell</w:t>
      </w:r>
      <w:r>
        <w:rPr>
          <w:rFonts w:ascii="Times New Roman" w:hAnsi="Times New Roman" w:cs="Times New Roman"/>
          <w:sz w:val="24"/>
          <w:szCs w:val="24"/>
        </w:rPr>
        <w:t>s based on the reuse factor K.</w:t>
      </w:r>
      <w:r>
        <w:rPr>
          <w:rFonts w:ascii="Times New Roman" w:hAnsi="Times New Roman" w:cs="Times New Roman"/>
          <w:sz w:val="24"/>
          <w:szCs w:val="24"/>
        </w:rPr>
        <w:cr/>
      </w:r>
    </w:p>
    <w:p w14:paraId="1CFBDA71" w14:textId="77777777" w:rsidR="00762DAF" w:rsidRDefault="00762DAF" w:rsidP="00762DAF">
      <w:pPr>
        <w:pStyle w:val="ListParagraph"/>
        <w:numPr>
          <w:ilvl w:val="0"/>
          <w:numId w:val="2"/>
        </w:numPr>
        <w:rPr>
          <w:rFonts w:ascii="Times New Roman" w:hAnsi="Times New Roman" w:cs="Times New Roman"/>
          <w:sz w:val="24"/>
          <w:szCs w:val="24"/>
        </w:rPr>
      </w:pPr>
      <w:r w:rsidRPr="00762DAF">
        <w:rPr>
          <w:rFonts w:ascii="Times New Roman" w:hAnsi="Times New Roman" w:cs="Times New Roman"/>
          <w:sz w:val="24"/>
          <w:szCs w:val="24"/>
        </w:rPr>
        <w:t xml:space="preserve">Randomly distribute users within the coverage region and assign </w:t>
      </w:r>
      <w:r>
        <w:rPr>
          <w:rFonts w:ascii="Times New Roman" w:hAnsi="Times New Roman" w:cs="Times New Roman"/>
          <w:sz w:val="24"/>
          <w:szCs w:val="24"/>
        </w:rPr>
        <w:t>each user to the nearest cell.</w:t>
      </w:r>
      <w:r>
        <w:rPr>
          <w:rFonts w:ascii="Times New Roman" w:hAnsi="Times New Roman" w:cs="Times New Roman"/>
          <w:sz w:val="24"/>
          <w:szCs w:val="24"/>
        </w:rPr>
        <w:cr/>
      </w:r>
    </w:p>
    <w:p w14:paraId="04F7F101" w14:textId="77777777" w:rsidR="00762DAF" w:rsidRDefault="00762DAF" w:rsidP="00762DAF">
      <w:pPr>
        <w:pStyle w:val="ListParagraph"/>
        <w:numPr>
          <w:ilvl w:val="0"/>
          <w:numId w:val="2"/>
        </w:numPr>
        <w:rPr>
          <w:rFonts w:ascii="Times New Roman" w:hAnsi="Times New Roman" w:cs="Times New Roman"/>
          <w:sz w:val="24"/>
          <w:szCs w:val="24"/>
        </w:rPr>
      </w:pPr>
      <w:r w:rsidRPr="00762DAF">
        <w:rPr>
          <w:rFonts w:ascii="Times New Roman" w:hAnsi="Times New Roman" w:cs="Times New Roman"/>
          <w:sz w:val="24"/>
          <w:szCs w:val="24"/>
        </w:rPr>
        <w:t>Calculate coverage area, bandwidth per cell, capacity per cell, and users per cel</w:t>
      </w:r>
      <w:r>
        <w:rPr>
          <w:rFonts w:ascii="Times New Roman" w:hAnsi="Times New Roman" w:cs="Times New Roman"/>
          <w:sz w:val="24"/>
          <w:szCs w:val="24"/>
        </w:rPr>
        <w:t>l based on simulation outputs.</w:t>
      </w:r>
      <w:r>
        <w:rPr>
          <w:rFonts w:ascii="Times New Roman" w:hAnsi="Times New Roman" w:cs="Times New Roman"/>
          <w:sz w:val="24"/>
          <w:szCs w:val="24"/>
        </w:rPr>
        <w:cr/>
      </w:r>
    </w:p>
    <w:p w14:paraId="36E55F92" w14:textId="77777777" w:rsidR="00762DAF" w:rsidRDefault="00762DAF" w:rsidP="00762DAF">
      <w:pPr>
        <w:pStyle w:val="ListParagraph"/>
        <w:numPr>
          <w:ilvl w:val="0"/>
          <w:numId w:val="2"/>
        </w:numPr>
        <w:rPr>
          <w:rFonts w:ascii="Times New Roman" w:hAnsi="Times New Roman" w:cs="Times New Roman"/>
          <w:sz w:val="24"/>
          <w:szCs w:val="24"/>
        </w:rPr>
      </w:pPr>
      <w:r w:rsidRPr="00762DAF">
        <w:rPr>
          <w:rFonts w:ascii="Times New Roman" w:hAnsi="Times New Roman" w:cs="Times New Roman"/>
          <w:sz w:val="24"/>
          <w:szCs w:val="24"/>
        </w:rPr>
        <w:t xml:space="preserve">Plot the user distribution and capacity variation for different cluster </w:t>
      </w:r>
      <w:r>
        <w:rPr>
          <w:rFonts w:ascii="Times New Roman" w:hAnsi="Times New Roman" w:cs="Times New Roman"/>
          <w:sz w:val="24"/>
          <w:szCs w:val="24"/>
        </w:rPr>
        <w:t>sizes.</w:t>
      </w:r>
      <w:r>
        <w:rPr>
          <w:rFonts w:ascii="Times New Roman" w:hAnsi="Times New Roman" w:cs="Times New Roman"/>
          <w:sz w:val="24"/>
          <w:szCs w:val="24"/>
        </w:rPr>
        <w:cr/>
      </w:r>
    </w:p>
    <w:p w14:paraId="18904453" w14:textId="77777777" w:rsidR="00300AF0" w:rsidRPr="00762DAF" w:rsidRDefault="00762DAF" w:rsidP="00762DAF">
      <w:pPr>
        <w:pStyle w:val="ListParagraph"/>
        <w:numPr>
          <w:ilvl w:val="0"/>
          <w:numId w:val="2"/>
        </w:numPr>
        <w:rPr>
          <w:rFonts w:ascii="Times New Roman" w:hAnsi="Times New Roman" w:cs="Times New Roman"/>
          <w:sz w:val="24"/>
          <w:szCs w:val="24"/>
        </w:rPr>
      </w:pPr>
      <w:r w:rsidRPr="00762DAF">
        <w:rPr>
          <w:rFonts w:ascii="Times New Roman" w:hAnsi="Times New Roman" w:cs="Times New Roman"/>
          <w:sz w:val="24"/>
          <w:szCs w:val="24"/>
        </w:rPr>
        <w:t>Tabulate and record the results obtained from the simulation.</w:t>
      </w:r>
    </w:p>
    <w:p w14:paraId="7199E749" w14:textId="77777777" w:rsidR="00300AF0" w:rsidRDefault="00300AF0" w:rsidP="00300AF0">
      <w:pPr>
        <w:pStyle w:val="ListParagraph"/>
        <w:ind w:left="0"/>
        <w:rPr>
          <w:rFonts w:ascii="Times New Roman" w:hAnsi="Times New Roman" w:cs="Times New Roman"/>
          <w:b/>
        </w:rPr>
      </w:pPr>
    </w:p>
    <w:p w14:paraId="384AD222" w14:textId="77777777" w:rsidR="00663196" w:rsidRDefault="00663196" w:rsidP="00300AF0">
      <w:pPr>
        <w:pStyle w:val="ListParagraph"/>
        <w:ind w:left="0"/>
        <w:rPr>
          <w:rFonts w:ascii="Times New Roman" w:hAnsi="Times New Roman" w:cs="Times New Roman"/>
          <w:b/>
        </w:rPr>
      </w:pPr>
    </w:p>
    <w:p w14:paraId="296C2A82" w14:textId="77777777" w:rsidR="00663196" w:rsidRDefault="00663196" w:rsidP="00300AF0">
      <w:pPr>
        <w:pStyle w:val="ListParagraph"/>
        <w:ind w:left="0"/>
        <w:rPr>
          <w:rFonts w:ascii="Times New Roman" w:hAnsi="Times New Roman" w:cs="Times New Roman"/>
          <w:b/>
        </w:rPr>
      </w:pPr>
    </w:p>
    <w:p w14:paraId="35A793FF" w14:textId="77777777" w:rsidR="00663196" w:rsidRDefault="00663196" w:rsidP="00300AF0">
      <w:pPr>
        <w:pStyle w:val="ListParagraph"/>
        <w:ind w:left="0"/>
        <w:rPr>
          <w:rFonts w:ascii="Times New Roman" w:hAnsi="Times New Roman" w:cs="Times New Roman"/>
          <w:b/>
        </w:rPr>
      </w:pPr>
    </w:p>
    <w:p w14:paraId="78E55E26" w14:textId="77777777" w:rsidR="00663196" w:rsidRDefault="00663196" w:rsidP="00300AF0">
      <w:pPr>
        <w:pStyle w:val="ListParagraph"/>
        <w:ind w:left="0"/>
        <w:rPr>
          <w:rFonts w:ascii="Times New Roman" w:hAnsi="Times New Roman" w:cs="Times New Roman"/>
          <w:b/>
        </w:rPr>
      </w:pPr>
    </w:p>
    <w:p w14:paraId="1259C0B5" w14:textId="77777777" w:rsidR="00663196" w:rsidRDefault="00663196" w:rsidP="00300AF0">
      <w:pPr>
        <w:pStyle w:val="ListParagraph"/>
        <w:ind w:left="0"/>
        <w:rPr>
          <w:rFonts w:ascii="Times New Roman" w:hAnsi="Times New Roman" w:cs="Times New Roman"/>
          <w:b/>
        </w:rPr>
      </w:pPr>
    </w:p>
    <w:p w14:paraId="18429E9F" w14:textId="77777777" w:rsidR="00663196" w:rsidRDefault="00663196" w:rsidP="00300AF0">
      <w:pPr>
        <w:pStyle w:val="ListParagraph"/>
        <w:ind w:left="0"/>
        <w:rPr>
          <w:rFonts w:ascii="Times New Roman" w:hAnsi="Times New Roman" w:cs="Times New Roman"/>
          <w:b/>
        </w:rPr>
      </w:pPr>
    </w:p>
    <w:p w14:paraId="4ECBFC73" w14:textId="77777777" w:rsidR="00300AF0" w:rsidRDefault="00300AF0" w:rsidP="00300AF0">
      <w:pPr>
        <w:pStyle w:val="ListParagraph"/>
        <w:ind w:left="0"/>
        <w:rPr>
          <w:rFonts w:ascii="Times New Roman" w:hAnsi="Times New Roman" w:cs="Times New Roman"/>
          <w:b/>
        </w:rPr>
      </w:pPr>
    </w:p>
    <w:p w14:paraId="02A09495" w14:textId="77777777" w:rsidR="00300AF0" w:rsidRDefault="00300AF0" w:rsidP="00300AF0">
      <w:pPr>
        <w:pStyle w:val="ListParagraph"/>
        <w:ind w:left="0"/>
        <w:rPr>
          <w:rFonts w:ascii="Times New Roman" w:hAnsi="Times New Roman" w:cs="Times New Roman"/>
          <w:b/>
        </w:rPr>
      </w:pPr>
      <w:r>
        <w:rPr>
          <w:rFonts w:ascii="Times New Roman" w:hAnsi="Times New Roman" w:cs="Times New Roman"/>
          <w:b/>
        </w:rPr>
        <w:t>CODE :</w:t>
      </w:r>
    </w:p>
    <w:p w14:paraId="6570D292" w14:textId="77777777" w:rsidR="00300AF0" w:rsidRDefault="00300AF0" w:rsidP="00300AF0">
      <w:pPr>
        <w:pStyle w:val="ListParagraph"/>
        <w:ind w:left="0"/>
        <w:rPr>
          <w:rFonts w:ascii="Times New Roman" w:hAnsi="Times New Roman" w:cs="Times New Roman"/>
          <w:b/>
        </w:rPr>
      </w:pPr>
    </w:p>
    <w:p w14:paraId="344B1EF5"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w:t>
      </w:r>
    </w:p>
    <w:p w14:paraId="40EF6768"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Hexagonal Cell Structure &amp; Capacity Planning Simulation</w:t>
      </w:r>
    </w:p>
    <w:p w14:paraId="3B5EE8C8"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AIM:</w:t>
      </w:r>
    </w:p>
    <w:p w14:paraId="43151EFE"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1. Simulate hexagonal cellular structure</w:t>
      </w:r>
    </w:p>
    <w:p w14:paraId="1C52C40D"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2. Calculate coverage area, cell radius, &amp; user capacity</w:t>
      </w:r>
    </w:p>
    <w:p w14:paraId="2E37EF08"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3. Visualize frequency reuse patterns &amp; user distribution</w:t>
      </w:r>
    </w:p>
    <w:p w14:paraId="32D9C43F"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4. Analyze effect of frequency reuse (K) on network capacity</w:t>
      </w:r>
    </w:p>
    <w:p w14:paraId="674A8385"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w:t>
      </w:r>
    </w:p>
    <w:p w14:paraId="30A46EF7" w14:textId="77777777" w:rsidR="00300AF0" w:rsidRPr="00300AF0" w:rsidRDefault="00300AF0" w:rsidP="00300AF0">
      <w:pPr>
        <w:spacing w:after="0" w:line="240" w:lineRule="auto"/>
        <w:rPr>
          <w:rFonts w:ascii="Consolas" w:eastAsia="Times New Roman" w:hAnsi="Consolas" w:cs="Times New Roman"/>
          <w:sz w:val="20"/>
          <w:szCs w:val="20"/>
        </w:rPr>
      </w:pPr>
    </w:p>
    <w:p w14:paraId="2F41D7EB"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clear; close </w:t>
      </w:r>
      <w:r w:rsidRPr="00300AF0">
        <w:rPr>
          <w:rFonts w:ascii="Consolas" w:eastAsia="Times New Roman" w:hAnsi="Consolas" w:cs="Times New Roman"/>
          <w:color w:val="A709F5"/>
          <w:sz w:val="20"/>
          <w:szCs w:val="20"/>
        </w:rPr>
        <w:t>all</w:t>
      </w:r>
      <w:r w:rsidRPr="00300AF0">
        <w:rPr>
          <w:rFonts w:ascii="Consolas" w:eastAsia="Times New Roman" w:hAnsi="Consolas" w:cs="Times New Roman"/>
          <w:sz w:val="20"/>
          <w:szCs w:val="20"/>
        </w:rPr>
        <w:t>; clc;</w:t>
      </w:r>
    </w:p>
    <w:p w14:paraId="0C051237" w14:textId="77777777" w:rsidR="00300AF0" w:rsidRPr="00300AF0" w:rsidRDefault="00300AF0" w:rsidP="00300AF0">
      <w:pPr>
        <w:spacing w:after="0" w:line="240" w:lineRule="auto"/>
        <w:rPr>
          <w:rFonts w:ascii="Consolas" w:eastAsia="Times New Roman" w:hAnsi="Consolas" w:cs="Times New Roman"/>
          <w:sz w:val="20"/>
          <w:szCs w:val="20"/>
        </w:rPr>
      </w:pPr>
    </w:p>
    <w:p w14:paraId="3998722A"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 Simulation Parameters ---------------------</w:t>
      </w:r>
    </w:p>
    <w:p w14:paraId="28609937"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cellRadius = 500;            </w:t>
      </w:r>
      <w:r w:rsidRPr="00300AF0">
        <w:rPr>
          <w:rFonts w:ascii="Consolas" w:eastAsia="Times New Roman" w:hAnsi="Consolas" w:cs="Times New Roman"/>
          <w:color w:val="008013"/>
          <w:sz w:val="20"/>
          <w:szCs w:val="20"/>
        </w:rPr>
        <w:t>% radius in meters</w:t>
      </w:r>
    </w:p>
    <w:p w14:paraId="1CE2924C"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numTiers = 1;                </w:t>
      </w:r>
      <w:r w:rsidRPr="00300AF0">
        <w:rPr>
          <w:rFonts w:ascii="Consolas" w:eastAsia="Times New Roman" w:hAnsi="Consolas" w:cs="Times New Roman"/>
          <w:color w:val="008013"/>
          <w:sz w:val="20"/>
          <w:szCs w:val="20"/>
        </w:rPr>
        <w:t>% 1-tier hex = 7 cells</w:t>
      </w:r>
    </w:p>
    <w:p w14:paraId="3B1333BE"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totalUsers = 300;            </w:t>
      </w:r>
      <w:r w:rsidRPr="00300AF0">
        <w:rPr>
          <w:rFonts w:ascii="Consolas" w:eastAsia="Times New Roman" w:hAnsi="Consolas" w:cs="Times New Roman"/>
          <w:color w:val="008013"/>
          <w:sz w:val="20"/>
          <w:szCs w:val="20"/>
        </w:rPr>
        <w:t>% total users to place</w:t>
      </w:r>
    </w:p>
    <w:p w14:paraId="6AB4DA76"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bandwidth = 10e6;            </w:t>
      </w:r>
      <w:r w:rsidRPr="00300AF0">
        <w:rPr>
          <w:rFonts w:ascii="Consolas" w:eastAsia="Times New Roman" w:hAnsi="Consolas" w:cs="Times New Roman"/>
          <w:color w:val="008013"/>
          <w:sz w:val="20"/>
          <w:szCs w:val="20"/>
        </w:rPr>
        <w:t>% 10 MHz BW</w:t>
      </w:r>
    </w:p>
    <w:p w14:paraId="372DC3EC"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spectralEfficiency = 2;      </w:t>
      </w:r>
      <w:r w:rsidRPr="00300AF0">
        <w:rPr>
          <w:rFonts w:ascii="Consolas" w:eastAsia="Times New Roman" w:hAnsi="Consolas" w:cs="Times New Roman"/>
          <w:color w:val="008013"/>
          <w:sz w:val="20"/>
          <w:szCs w:val="20"/>
        </w:rPr>
        <w:t>% 2 bps/Hz (avg)</w:t>
      </w:r>
    </w:p>
    <w:p w14:paraId="71C21384"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clusterSize_K = 3;           </w:t>
      </w:r>
      <w:r w:rsidRPr="00300AF0">
        <w:rPr>
          <w:rFonts w:ascii="Consolas" w:eastAsia="Times New Roman" w:hAnsi="Consolas" w:cs="Times New Roman"/>
          <w:color w:val="008013"/>
          <w:sz w:val="20"/>
          <w:szCs w:val="20"/>
        </w:rPr>
        <w:t>% frequency reuse factor (3, 4, 7, etc.)</w:t>
      </w:r>
    </w:p>
    <w:p w14:paraId="3D73A68A"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reuseColors = [</w:t>
      </w:r>
      <w:r w:rsidRPr="00300AF0">
        <w:rPr>
          <w:rFonts w:ascii="Consolas" w:eastAsia="Times New Roman" w:hAnsi="Consolas" w:cs="Times New Roman"/>
          <w:color w:val="A709F5"/>
          <w:sz w:val="20"/>
          <w:szCs w:val="20"/>
        </w:rPr>
        <w:t>'r'</w:t>
      </w:r>
      <w:r w:rsidRPr="00300AF0">
        <w:rPr>
          <w:rFonts w:ascii="Consolas" w:eastAsia="Times New Roman" w:hAnsi="Consolas" w:cs="Times New Roman"/>
          <w:sz w:val="20"/>
          <w:szCs w:val="20"/>
        </w:rPr>
        <w:t>,</w:t>
      </w:r>
      <w:r w:rsidRPr="00300AF0">
        <w:rPr>
          <w:rFonts w:ascii="Consolas" w:eastAsia="Times New Roman" w:hAnsi="Consolas" w:cs="Times New Roman"/>
          <w:color w:val="A709F5"/>
          <w:sz w:val="20"/>
          <w:szCs w:val="20"/>
        </w:rPr>
        <w:t>'g'</w:t>
      </w:r>
      <w:r w:rsidRPr="00300AF0">
        <w:rPr>
          <w:rFonts w:ascii="Consolas" w:eastAsia="Times New Roman" w:hAnsi="Consolas" w:cs="Times New Roman"/>
          <w:sz w:val="20"/>
          <w:szCs w:val="20"/>
        </w:rPr>
        <w:t>,</w:t>
      </w:r>
      <w:r w:rsidRPr="00300AF0">
        <w:rPr>
          <w:rFonts w:ascii="Consolas" w:eastAsia="Times New Roman" w:hAnsi="Consolas" w:cs="Times New Roman"/>
          <w:color w:val="A709F5"/>
          <w:sz w:val="20"/>
          <w:szCs w:val="20"/>
        </w:rPr>
        <w:t>'b'</w:t>
      </w:r>
      <w:r w:rsidRPr="00300AF0">
        <w:rPr>
          <w:rFonts w:ascii="Consolas" w:eastAsia="Times New Roman" w:hAnsi="Consolas" w:cs="Times New Roman"/>
          <w:sz w:val="20"/>
          <w:szCs w:val="20"/>
        </w:rPr>
        <w:t>,</w:t>
      </w:r>
      <w:r w:rsidRPr="00300AF0">
        <w:rPr>
          <w:rFonts w:ascii="Consolas" w:eastAsia="Times New Roman" w:hAnsi="Consolas" w:cs="Times New Roman"/>
          <w:color w:val="A709F5"/>
          <w:sz w:val="20"/>
          <w:szCs w:val="20"/>
        </w:rPr>
        <w:t>'m'</w:t>
      </w:r>
      <w:r w:rsidRPr="00300AF0">
        <w:rPr>
          <w:rFonts w:ascii="Consolas" w:eastAsia="Times New Roman" w:hAnsi="Consolas" w:cs="Times New Roman"/>
          <w:sz w:val="20"/>
          <w:szCs w:val="20"/>
        </w:rPr>
        <w:t>,</w:t>
      </w:r>
      <w:r w:rsidRPr="00300AF0">
        <w:rPr>
          <w:rFonts w:ascii="Consolas" w:eastAsia="Times New Roman" w:hAnsi="Consolas" w:cs="Times New Roman"/>
          <w:color w:val="A709F5"/>
          <w:sz w:val="20"/>
          <w:szCs w:val="20"/>
        </w:rPr>
        <w:t>'c'</w:t>
      </w:r>
      <w:r w:rsidRPr="00300AF0">
        <w:rPr>
          <w:rFonts w:ascii="Consolas" w:eastAsia="Times New Roman" w:hAnsi="Consolas" w:cs="Times New Roman"/>
          <w:sz w:val="20"/>
          <w:szCs w:val="20"/>
        </w:rPr>
        <w:t>,</w:t>
      </w:r>
      <w:r w:rsidRPr="00300AF0">
        <w:rPr>
          <w:rFonts w:ascii="Consolas" w:eastAsia="Times New Roman" w:hAnsi="Consolas" w:cs="Times New Roman"/>
          <w:color w:val="A709F5"/>
          <w:sz w:val="20"/>
          <w:szCs w:val="20"/>
        </w:rPr>
        <w:t>'y'</w:t>
      </w:r>
      <w:r w:rsidRPr="00300AF0">
        <w:rPr>
          <w:rFonts w:ascii="Consolas" w:eastAsia="Times New Roman" w:hAnsi="Consolas" w:cs="Times New Roman"/>
          <w:sz w:val="20"/>
          <w:szCs w:val="20"/>
        </w:rPr>
        <w:t>];</w:t>
      </w:r>
    </w:p>
    <w:p w14:paraId="18C8D214" w14:textId="77777777" w:rsidR="00300AF0" w:rsidRPr="00300AF0" w:rsidRDefault="00300AF0" w:rsidP="00300AF0">
      <w:pPr>
        <w:spacing w:after="0" w:line="240" w:lineRule="auto"/>
        <w:rPr>
          <w:rFonts w:ascii="Consolas" w:eastAsia="Times New Roman" w:hAnsi="Consolas" w:cs="Times New Roman"/>
          <w:sz w:val="20"/>
          <w:szCs w:val="20"/>
        </w:rPr>
      </w:pPr>
    </w:p>
    <w:p w14:paraId="6B3009DA"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 Derived Parameters ------------------------</w:t>
      </w:r>
    </w:p>
    <w:p w14:paraId="2CF6E011"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coverageArea = (3*sqrt(3)/2) * cellRadius^2;</w:t>
      </w:r>
    </w:p>
    <w:p w14:paraId="15FEA6FF"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capacity_per_cell = (bandwidth/clusterSize_K) * spectralEfficiency;</w:t>
      </w:r>
    </w:p>
    <w:p w14:paraId="65594EAA" w14:textId="77777777" w:rsidR="00300AF0" w:rsidRPr="00300AF0" w:rsidRDefault="00300AF0" w:rsidP="00300AF0">
      <w:pPr>
        <w:spacing w:after="0" w:line="240" w:lineRule="auto"/>
        <w:rPr>
          <w:rFonts w:ascii="Consolas" w:eastAsia="Times New Roman" w:hAnsi="Consolas" w:cs="Times New Roman"/>
          <w:sz w:val="20"/>
          <w:szCs w:val="20"/>
        </w:rPr>
      </w:pPr>
    </w:p>
    <w:p w14:paraId="2E2BBB48"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fprintf(</w:t>
      </w:r>
      <w:r w:rsidRPr="00300AF0">
        <w:rPr>
          <w:rFonts w:ascii="Consolas" w:eastAsia="Times New Roman" w:hAnsi="Consolas" w:cs="Times New Roman"/>
          <w:color w:val="A709F5"/>
          <w:sz w:val="20"/>
          <w:szCs w:val="20"/>
        </w:rPr>
        <w:t>"----- CELL PARAMETERS -----\n"</w:t>
      </w:r>
      <w:r w:rsidRPr="00300AF0">
        <w:rPr>
          <w:rFonts w:ascii="Consolas" w:eastAsia="Times New Roman" w:hAnsi="Consolas" w:cs="Times New Roman"/>
          <w:sz w:val="20"/>
          <w:szCs w:val="20"/>
        </w:rPr>
        <w:t>);</w:t>
      </w:r>
    </w:p>
    <w:p w14:paraId="5EBC85BB"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fprintf(</w:t>
      </w:r>
      <w:r w:rsidRPr="00300AF0">
        <w:rPr>
          <w:rFonts w:ascii="Consolas" w:eastAsia="Times New Roman" w:hAnsi="Consolas" w:cs="Times New Roman"/>
          <w:color w:val="A709F5"/>
          <w:sz w:val="20"/>
          <w:szCs w:val="20"/>
        </w:rPr>
        <w:t>"Cell Radius: %.2f m\n"</w:t>
      </w:r>
      <w:r w:rsidRPr="00300AF0">
        <w:rPr>
          <w:rFonts w:ascii="Consolas" w:eastAsia="Times New Roman" w:hAnsi="Consolas" w:cs="Times New Roman"/>
          <w:sz w:val="20"/>
          <w:szCs w:val="20"/>
        </w:rPr>
        <w:t>, cellRadius);</w:t>
      </w:r>
    </w:p>
    <w:p w14:paraId="01634934"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fprintf(</w:t>
      </w:r>
      <w:r w:rsidRPr="00300AF0">
        <w:rPr>
          <w:rFonts w:ascii="Consolas" w:eastAsia="Times New Roman" w:hAnsi="Consolas" w:cs="Times New Roman"/>
          <w:color w:val="A709F5"/>
          <w:sz w:val="20"/>
          <w:szCs w:val="20"/>
        </w:rPr>
        <w:t>"Coverage Area: %.2f sq.m\n"</w:t>
      </w:r>
      <w:r w:rsidRPr="00300AF0">
        <w:rPr>
          <w:rFonts w:ascii="Consolas" w:eastAsia="Times New Roman" w:hAnsi="Consolas" w:cs="Times New Roman"/>
          <w:sz w:val="20"/>
          <w:szCs w:val="20"/>
        </w:rPr>
        <w:t>, coverageArea);</w:t>
      </w:r>
    </w:p>
    <w:p w14:paraId="58FC0371"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fprintf(</w:t>
      </w:r>
      <w:r w:rsidRPr="00300AF0">
        <w:rPr>
          <w:rFonts w:ascii="Consolas" w:eastAsia="Times New Roman" w:hAnsi="Consolas" w:cs="Times New Roman"/>
          <w:color w:val="A709F5"/>
          <w:sz w:val="20"/>
          <w:szCs w:val="20"/>
        </w:rPr>
        <w:t>"Bandwidth per cell (Reuse K=%d): %.2f MHz\n"</w:t>
      </w:r>
      <w:r w:rsidRPr="00300AF0">
        <w:rPr>
          <w:rFonts w:ascii="Consolas" w:eastAsia="Times New Roman" w:hAnsi="Consolas" w:cs="Times New Roman"/>
          <w:sz w:val="20"/>
          <w:szCs w:val="20"/>
        </w:rPr>
        <w:t>, clusterSize_K, bandwidth/1e6/clusterSize_K);</w:t>
      </w:r>
    </w:p>
    <w:p w14:paraId="571CDEB1"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fprintf(</w:t>
      </w:r>
      <w:r w:rsidRPr="00300AF0">
        <w:rPr>
          <w:rFonts w:ascii="Consolas" w:eastAsia="Times New Roman" w:hAnsi="Consolas" w:cs="Times New Roman"/>
          <w:color w:val="A709F5"/>
          <w:sz w:val="20"/>
          <w:szCs w:val="20"/>
        </w:rPr>
        <w:t>"Capacity per cell: %.2f Mbps\n"</w:t>
      </w:r>
      <w:r w:rsidRPr="00300AF0">
        <w:rPr>
          <w:rFonts w:ascii="Consolas" w:eastAsia="Times New Roman" w:hAnsi="Consolas" w:cs="Times New Roman"/>
          <w:sz w:val="20"/>
          <w:szCs w:val="20"/>
        </w:rPr>
        <w:t>, capacity_per_cell/1e6);</w:t>
      </w:r>
    </w:p>
    <w:p w14:paraId="09980D09"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fprintf(</w:t>
      </w:r>
      <w:r w:rsidRPr="00300AF0">
        <w:rPr>
          <w:rFonts w:ascii="Consolas" w:eastAsia="Times New Roman" w:hAnsi="Consolas" w:cs="Times New Roman"/>
          <w:color w:val="A709F5"/>
          <w:sz w:val="20"/>
          <w:szCs w:val="20"/>
        </w:rPr>
        <w:t>"---------------------------\n"</w:t>
      </w:r>
      <w:r w:rsidRPr="00300AF0">
        <w:rPr>
          <w:rFonts w:ascii="Consolas" w:eastAsia="Times New Roman" w:hAnsi="Consolas" w:cs="Times New Roman"/>
          <w:sz w:val="20"/>
          <w:szCs w:val="20"/>
        </w:rPr>
        <w:t>);</w:t>
      </w:r>
    </w:p>
    <w:p w14:paraId="2938D8DB" w14:textId="77777777" w:rsidR="00300AF0" w:rsidRPr="00300AF0" w:rsidRDefault="00300AF0" w:rsidP="00300AF0">
      <w:pPr>
        <w:spacing w:after="0" w:line="240" w:lineRule="auto"/>
        <w:rPr>
          <w:rFonts w:ascii="Consolas" w:eastAsia="Times New Roman" w:hAnsi="Consolas" w:cs="Times New Roman"/>
          <w:sz w:val="20"/>
          <w:szCs w:val="20"/>
        </w:rPr>
      </w:pPr>
    </w:p>
    <w:p w14:paraId="04E40116"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 Generate Hexagonal Grid -------------------</w:t>
      </w:r>
    </w:p>
    <w:p w14:paraId="3A0A4CF5"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hex center offsets</w:t>
      </w:r>
    </w:p>
    <w:p w14:paraId="38373409"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a = cellRadius * 1.5;</w:t>
      </w:r>
    </w:p>
    <w:p w14:paraId="38D41FBA"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b = cellRadius * sqrt(3)/2;</w:t>
      </w:r>
    </w:p>
    <w:p w14:paraId="3CD1EFF9" w14:textId="77777777" w:rsidR="00300AF0" w:rsidRPr="00300AF0" w:rsidRDefault="00300AF0" w:rsidP="00300AF0">
      <w:pPr>
        <w:spacing w:after="0" w:line="240" w:lineRule="auto"/>
        <w:rPr>
          <w:rFonts w:ascii="Consolas" w:eastAsia="Times New Roman" w:hAnsi="Consolas" w:cs="Times New Roman"/>
          <w:sz w:val="20"/>
          <w:szCs w:val="20"/>
        </w:rPr>
      </w:pPr>
    </w:p>
    <w:p w14:paraId="5CEFEF48"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centers = [</w:t>
      </w:r>
    </w:p>
    <w:p w14:paraId="7BBB9676"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0 0;</w:t>
      </w:r>
    </w:p>
    <w:p w14:paraId="66882FFD"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a  b;</w:t>
      </w:r>
    </w:p>
    <w:p w14:paraId="11A5F82C"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a -b;</w:t>
      </w:r>
    </w:p>
    <w:p w14:paraId="272E5BBF"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-a  b;</w:t>
      </w:r>
    </w:p>
    <w:p w14:paraId="388264DC"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-a -b;</w:t>
      </w:r>
    </w:p>
    <w:p w14:paraId="7D6427C8"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0 2*b;</w:t>
      </w:r>
    </w:p>
    <w:p w14:paraId="06571806"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0 -2*b</w:t>
      </w:r>
    </w:p>
    <w:p w14:paraId="5641551A"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w:t>
      </w:r>
    </w:p>
    <w:p w14:paraId="236AA5C2" w14:textId="77777777" w:rsidR="00300AF0" w:rsidRPr="00300AF0" w:rsidRDefault="00300AF0" w:rsidP="00300AF0">
      <w:pPr>
        <w:spacing w:after="0" w:line="240" w:lineRule="auto"/>
        <w:rPr>
          <w:rFonts w:ascii="Consolas" w:eastAsia="Times New Roman" w:hAnsi="Consolas" w:cs="Times New Roman"/>
          <w:sz w:val="20"/>
          <w:szCs w:val="20"/>
        </w:rPr>
      </w:pPr>
    </w:p>
    <w:p w14:paraId="4D65B8C0"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numCells = size(centers,1);</w:t>
      </w:r>
    </w:p>
    <w:p w14:paraId="526D7D35" w14:textId="77777777" w:rsidR="00300AF0" w:rsidRPr="00300AF0" w:rsidRDefault="00300AF0" w:rsidP="00300AF0">
      <w:pPr>
        <w:spacing w:after="0" w:line="240" w:lineRule="auto"/>
        <w:rPr>
          <w:rFonts w:ascii="Consolas" w:eastAsia="Times New Roman" w:hAnsi="Consolas" w:cs="Times New Roman"/>
          <w:sz w:val="20"/>
          <w:szCs w:val="20"/>
        </w:rPr>
      </w:pPr>
    </w:p>
    <w:p w14:paraId="4D6943D4"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 Plot Hex Cells -------------------------</w:t>
      </w:r>
    </w:p>
    <w:p w14:paraId="5A5BF33B"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figure; hold </w:t>
      </w:r>
      <w:r w:rsidRPr="00300AF0">
        <w:rPr>
          <w:rFonts w:ascii="Consolas" w:eastAsia="Times New Roman" w:hAnsi="Consolas" w:cs="Times New Roman"/>
          <w:color w:val="A709F5"/>
          <w:sz w:val="20"/>
          <w:szCs w:val="20"/>
        </w:rPr>
        <w:t>on</w:t>
      </w:r>
      <w:r w:rsidRPr="00300AF0">
        <w:rPr>
          <w:rFonts w:ascii="Consolas" w:eastAsia="Times New Roman" w:hAnsi="Consolas" w:cs="Times New Roman"/>
          <w:sz w:val="20"/>
          <w:szCs w:val="20"/>
        </w:rPr>
        <w:t xml:space="preserve">; axis </w:t>
      </w:r>
      <w:r w:rsidRPr="00300AF0">
        <w:rPr>
          <w:rFonts w:ascii="Consolas" w:eastAsia="Times New Roman" w:hAnsi="Consolas" w:cs="Times New Roman"/>
          <w:color w:val="A709F5"/>
          <w:sz w:val="20"/>
          <w:szCs w:val="20"/>
        </w:rPr>
        <w:t>equal</w:t>
      </w:r>
      <w:r w:rsidRPr="00300AF0">
        <w:rPr>
          <w:rFonts w:ascii="Consolas" w:eastAsia="Times New Roman" w:hAnsi="Consolas" w:cs="Times New Roman"/>
          <w:sz w:val="20"/>
          <w:szCs w:val="20"/>
        </w:rPr>
        <w:t>;</w:t>
      </w:r>
    </w:p>
    <w:p w14:paraId="148F08C3"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title(</w:t>
      </w:r>
      <w:r w:rsidRPr="00300AF0">
        <w:rPr>
          <w:rFonts w:ascii="Consolas" w:eastAsia="Times New Roman" w:hAnsi="Consolas" w:cs="Times New Roman"/>
          <w:color w:val="A709F5"/>
          <w:sz w:val="20"/>
          <w:szCs w:val="20"/>
        </w:rPr>
        <w:t>"Hexagonal Cellular Network with Frequency Reuse"</w:t>
      </w:r>
      <w:r w:rsidRPr="00300AF0">
        <w:rPr>
          <w:rFonts w:ascii="Consolas" w:eastAsia="Times New Roman" w:hAnsi="Consolas" w:cs="Times New Roman"/>
          <w:sz w:val="20"/>
          <w:szCs w:val="20"/>
        </w:rPr>
        <w:t>);</w:t>
      </w:r>
    </w:p>
    <w:p w14:paraId="4E4FCAA6"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theta = linspace(0, 2*pi, 7);</w:t>
      </w:r>
    </w:p>
    <w:p w14:paraId="661E29C7" w14:textId="77777777" w:rsidR="00300AF0" w:rsidRPr="00300AF0" w:rsidRDefault="00300AF0" w:rsidP="00300AF0">
      <w:pPr>
        <w:spacing w:after="0" w:line="240" w:lineRule="auto"/>
        <w:rPr>
          <w:rFonts w:ascii="Consolas" w:eastAsia="Times New Roman" w:hAnsi="Consolas" w:cs="Times New Roman"/>
          <w:sz w:val="20"/>
          <w:szCs w:val="20"/>
        </w:rPr>
      </w:pPr>
    </w:p>
    <w:p w14:paraId="2E35B194"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E00FF"/>
          <w:sz w:val="20"/>
          <w:szCs w:val="20"/>
        </w:rPr>
        <w:t xml:space="preserve">for </w:t>
      </w:r>
      <w:r w:rsidRPr="00300AF0">
        <w:rPr>
          <w:rFonts w:ascii="Consolas" w:eastAsia="Times New Roman" w:hAnsi="Consolas" w:cs="Times New Roman"/>
          <w:sz w:val="20"/>
          <w:szCs w:val="20"/>
        </w:rPr>
        <w:t>i = 1:numCells</w:t>
      </w:r>
    </w:p>
    <w:p w14:paraId="5CEA3F06"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w:t>
      </w:r>
      <w:r w:rsidRPr="00300AF0">
        <w:rPr>
          <w:rFonts w:ascii="Consolas" w:eastAsia="Times New Roman" w:hAnsi="Consolas" w:cs="Times New Roman"/>
          <w:color w:val="008013"/>
          <w:sz w:val="20"/>
          <w:szCs w:val="20"/>
        </w:rPr>
        <w:t>% draw hex</w:t>
      </w:r>
    </w:p>
    <w:p w14:paraId="2180B53A"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x_hex = centers(i,1) + cellRadius*cos(theta);</w:t>
      </w:r>
    </w:p>
    <w:p w14:paraId="61B5490F"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y_hex = centers(i,2) + cellRadius*sin(theta);</w:t>
      </w:r>
    </w:p>
    <w:p w14:paraId="02C0C03C" w14:textId="77777777" w:rsidR="00300AF0" w:rsidRPr="00300AF0" w:rsidRDefault="00300AF0" w:rsidP="00300AF0">
      <w:pPr>
        <w:spacing w:after="0" w:line="240" w:lineRule="auto"/>
        <w:rPr>
          <w:rFonts w:ascii="Consolas" w:eastAsia="Times New Roman" w:hAnsi="Consolas" w:cs="Times New Roman"/>
          <w:sz w:val="20"/>
          <w:szCs w:val="20"/>
        </w:rPr>
      </w:pPr>
    </w:p>
    <w:p w14:paraId="379B73F9"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w:t>
      </w:r>
      <w:r w:rsidRPr="00300AF0">
        <w:rPr>
          <w:rFonts w:ascii="Consolas" w:eastAsia="Times New Roman" w:hAnsi="Consolas" w:cs="Times New Roman"/>
          <w:color w:val="008013"/>
          <w:sz w:val="20"/>
          <w:szCs w:val="20"/>
        </w:rPr>
        <w:t>% assign frequency color based on K reuse</w:t>
      </w:r>
    </w:p>
    <w:p w14:paraId="61BCD772"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color = reuseColors(mod(i, clusterSize_K) + 1);</w:t>
      </w:r>
    </w:p>
    <w:p w14:paraId="24A225E7" w14:textId="77777777" w:rsidR="00300AF0" w:rsidRPr="00300AF0" w:rsidRDefault="00300AF0" w:rsidP="00300AF0">
      <w:pPr>
        <w:spacing w:after="0" w:line="240" w:lineRule="auto"/>
        <w:rPr>
          <w:rFonts w:ascii="Consolas" w:eastAsia="Times New Roman" w:hAnsi="Consolas" w:cs="Times New Roman"/>
          <w:sz w:val="20"/>
          <w:szCs w:val="20"/>
        </w:rPr>
      </w:pPr>
    </w:p>
    <w:p w14:paraId="7B94E190"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patch(x_hex, y_hex, color, </w:t>
      </w:r>
      <w:r w:rsidRPr="00300AF0">
        <w:rPr>
          <w:rFonts w:ascii="Consolas" w:eastAsia="Times New Roman" w:hAnsi="Consolas" w:cs="Times New Roman"/>
          <w:color w:val="A709F5"/>
          <w:sz w:val="20"/>
          <w:szCs w:val="20"/>
        </w:rPr>
        <w:t>'FaceAlpha'</w:t>
      </w:r>
      <w:r w:rsidRPr="00300AF0">
        <w:rPr>
          <w:rFonts w:ascii="Consolas" w:eastAsia="Times New Roman" w:hAnsi="Consolas" w:cs="Times New Roman"/>
          <w:sz w:val="20"/>
          <w:szCs w:val="20"/>
        </w:rPr>
        <w:t xml:space="preserve">,0.2, </w:t>
      </w:r>
      <w:r w:rsidRPr="00300AF0">
        <w:rPr>
          <w:rFonts w:ascii="Consolas" w:eastAsia="Times New Roman" w:hAnsi="Consolas" w:cs="Times New Roman"/>
          <w:color w:val="A709F5"/>
          <w:sz w:val="20"/>
          <w:szCs w:val="20"/>
        </w:rPr>
        <w:t>'EdgeColor'</w:t>
      </w:r>
      <w:r w:rsidRPr="00300AF0">
        <w:rPr>
          <w:rFonts w:ascii="Consolas" w:eastAsia="Times New Roman" w:hAnsi="Consolas" w:cs="Times New Roman"/>
          <w:sz w:val="20"/>
          <w:szCs w:val="20"/>
        </w:rPr>
        <w:t>,</w:t>
      </w:r>
      <w:r w:rsidRPr="00300AF0">
        <w:rPr>
          <w:rFonts w:ascii="Consolas" w:eastAsia="Times New Roman" w:hAnsi="Consolas" w:cs="Times New Roman"/>
          <w:color w:val="A709F5"/>
          <w:sz w:val="20"/>
          <w:szCs w:val="20"/>
        </w:rPr>
        <w:t>'k'</w:t>
      </w:r>
      <w:r w:rsidRPr="00300AF0">
        <w:rPr>
          <w:rFonts w:ascii="Consolas" w:eastAsia="Times New Roman" w:hAnsi="Consolas" w:cs="Times New Roman"/>
          <w:sz w:val="20"/>
          <w:szCs w:val="20"/>
        </w:rPr>
        <w:t>);</w:t>
      </w:r>
    </w:p>
    <w:p w14:paraId="199E3891"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text(centers(i,1), centers(i,2), sprintf(</w:t>
      </w:r>
      <w:r w:rsidRPr="00300AF0">
        <w:rPr>
          <w:rFonts w:ascii="Consolas" w:eastAsia="Times New Roman" w:hAnsi="Consolas" w:cs="Times New Roman"/>
          <w:color w:val="A709F5"/>
          <w:sz w:val="20"/>
          <w:szCs w:val="20"/>
        </w:rPr>
        <w:t>"Cell %d"</w:t>
      </w:r>
      <w:r w:rsidRPr="00300AF0">
        <w:rPr>
          <w:rFonts w:ascii="Consolas" w:eastAsia="Times New Roman" w:hAnsi="Consolas" w:cs="Times New Roman"/>
          <w:sz w:val="20"/>
          <w:szCs w:val="20"/>
        </w:rPr>
        <w:t xml:space="preserve">, i), </w:t>
      </w:r>
      <w:r w:rsidRPr="00300AF0">
        <w:rPr>
          <w:rFonts w:ascii="Consolas" w:eastAsia="Times New Roman" w:hAnsi="Consolas" w:cs="Times New Roman"/>
          <w:color w:val="0E00FF"/>
          <w:sz w:val="20"/>
          <w:szCs w:val="20"/>
        </w:rPr>
        <w:t>...</w:t>
      </w:r>
    </w:p>
    <w:p w14:paraId="65ECD1B0"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w:t>
      </w:r>
      <w:r w:rsidRPr="00300AF0">
        <w:rPr>
          <w:rFonts w:ascii="Consolas" w:eastAsia="Times New Roman" w:hAnsi="Consolas" w:cs="Times New Roman"/>
          <w:color w:val="A709F5"/>
          <w:sz w:val="20"/>
          <w:szCs w:val="20"/>
        </w:rPr>
        <w:t>'HorizontalAlignment'</w:t>
      </w:r>
      <w:r w:rsidRPr="00300AF0">
        <w:rPr>
          <w:rFonts w:ascii="Consolas" w:eastAsia="Times New Roman" w:hAnsi="Consolas" w:cs="Times New Roman"/>
          <w:sz w:val="20"/>
          <w:szCs w:val="20"/>
        </w:rPr>
        <w:t>,</w:t>
      </w:r>
      <w:r w:rsidRPr="00300AF0">
        <w:rPr>
          <w:rFonts w:ascii="Consolas" w:eastAsia="Times New Roman" w:hAnsi="Consolas" w:cs="Times New Roman"/>
          <w:color w:val="A709F5"/>
          <w:sz w:val="20"/>
          <w:szCs w:val="20"/>
        </w:rPr>
        <w:t>'center'</w:t>
      </w:r>
      <w:r w:rsidRPr="00300AF0">
        <w:rPr>
          <w:rFonts w:ascii="Consolas" w:eastAsia="Times New Roman" w:hAnsi="Consolas" w:cs="Times New Roman"/>
          <w:sz w:val="20"/>
          <w:szCs w:val="20"/>
        </w:rPr>
        <w:t xml:space="preserve">, </w:t>
      </w:r>
      <w:r w:rsidRPr="00300AF0">
        <w:rPr>
          <w:rFonts w:ascii="Consolas" w:eastAsia="Times New Roman" w:hAnsi="Consolas" w:cs="Times New Roman"/>
          <w:color w:val="A709F5"/>
          <w:sz w:val="20"/>
          <w:szCs w:val="20"/>
        </w:rPr>
        <w:t>'FontWeight'</w:t>
      </w:r>
      <w:r w:rsidRPr="00300AF0">
        <w:rPr>
          <w:rFonts w:ascii="Consolas" w:eastAsia="Times New Roman" w:hAnsi="Consolas" w:cs="Times New Roman"/>
          <w:sz w:val="20"/>
          <w:szCs w:val="20"/>
        </w:rPr>
        <w:t>,</w:t>
      </w:r>
      <w:r w:rsidRPr="00300AF0">
        <w:rPr>
          <w:rFonts w:ascii="Consolas" w:eastAsia="Times New Roman" w:hAnsi="Consolas" w:cs="Times New Roman"/>
          <w:color w:val="A709F5"/>
          <w:sz w:val="20"/>
          <w:szCs w:val="20"/>
        </w:rPr>
        <w:t>'bold'</w:t>
      </w:r>
      <w:r w:rsidRPr="00300AF0">
        <w:rPr>
          <w:rFonts w:ascii="Consolas" w:eastAsia="Times New Roman" w:hAnsi="Consolas" w:cs="Times New Roman"/>
          <w:sz w:val="20"/>
          <w:szCs w:val="20"/>
        </w:rPr>
        <w:t>);</w:t>
      </w:r>
    </w:p>
    <w:p w14:paraId="493543EC"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E00FF"/>
          <w:sz w:val="20"/>
          <w:szCs w:val="20"/>
        </w:rPr>
        <w:t>end</w:t>
      </w:r>
    </w:p>
    <w:p w14:paraId="1B7B9FA9"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legend(</w:t>
      </w:r>
      <w:r w:rsidRPr="00300AF0">
        <w:rPr>
          <w:rFonts w:ascii="Consolas" w:eastAsia="Times New Roman" w:hAnsi="Consolas" w:cs="Times New Roman"/>
          <w:color w:val="A709F5"/>
          <w:sz w:val="20"/>
          <w:szCs w:val="20"/>
        </w:rPr>
        <w:t>"Reuse Pattern (K="</w:t>
      </w:r>
      <w:r w:rsidRPr="00300AF0">
        <w:rPr>
          <w:rFonts w:ascii="Consolas" w:eastAsia="Times New Roman" w:hAnsi="Consolas" w:cs="Times New Roman"/>
          <w:sz w:val="20"/>
          <w:szCs w:val="20"/>
        </w:rPr>
        <w:t>+string(clusterSize_K)+</w:t>
      </w:r>
      <w:r w:rsidRPr="00300AF0">
        <w:rPr>
          <w:rFonts w:ascii="Consolas" w:eastAsia="Times New Roman" w:hAnsi="Consolas" w:cs="Times New Roman"/>
          <w:color w:val="A709F5"/>
          <w:sz w:val="20"/>
          <w:szCs w:val="20"/>
        </w:rPr>
        <w:t>")"</w:t>
      </w:r>
      <w:r w:rsidRPr="00300AF0">
        <w:rPr>
          <w:rFonts w:ascii="Consolas" w:eastAsia="Times New Roman" w:hAnsi="Consolas" w:cs="Times New Roman"/>
          <w:sz w:val="20"/>
          <w:szCs w:val="20"/>
        </w:rPr>
        <w:t>);</w:t>
      </w:r>
    </w:p>
    <w:p w14:paraId="70A8D196"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grid </w:t>
      </w:r>
      <w:r w:rsidRPr="00300AF0">
        <w:rPr>
          <w:rFonts w:ascii="Consolas" w:eastAsia="Times New Roman" w:hAnsi="Consolas" w:cs="Times New Roman"/>
          <w:color w:val="A709F5"/>
          <w:sz w:val="20"/>
          <w:szCs w:val="20"/>
        </w:rPr>
        <w:t>on</w:t>
      </w:r>
      <w:r w:rsidRPr="00300AF0">
        <w:rPr>
          <w:rFonts w:ascii="Consolas" w:eastAsia="Times New Roman" w:hAnsi="Consolas" w:cs="Times New Roman"/>
          <w:sz w:val="20"/>
          <w:szCs w:val="20"/>
        </w:rPr>
        <w:t>;</w:t>
      </w:r>
    </w:p>
    <w:p w14:paraId="177D545E" w14:textId="77777777" w:rsidR="00300AF0" w:rsidRPr="00300AF0" w:rsidRDefault="00300AF0" w:rsidP="00300AF0">
      <w:pPr>
        <w:spacing w:after="0" w:line="240" w:lineRule="auto"/>
        <w:rPr>
          <w:rFonts w:ascii="Consolas" w:eastAsia="Times New Roman" w:hAnsi="Consolas" w:cs="Times New Roman"/>
          <w:sz w:val="20"/>
          <w:szCs w:val="20"/>
        </w:rPr>
      </w:pPr>
    </w:p>
    <w:p w14:paraId="3E1A4AC7"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 User Distribution -------------------------</w:t>
      </w:r>
    </w:p>
    <w:p w14:paraId="11B389B7"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userX = (max(centers(:,1))-min(centers(:,1))) * rand(totalUsers,1) - cellRadius;</w:t>
      </w:r>
    </w:p>
    <w:p w14:paraId="2FB6E7A8"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userY = (max(centers(:,2))-min(centers(:,2))) * rand(totalUsers,1) - cellRadius;</w:t>
      </w:r>
    </w:p>
    <w:p w14:paraId="16E1D806" w14:textId="77777777" w:rsidR="00300AF0" w:rsidRPr="00300AF0" w:rsidRDefault="00300AF0" w:rsidP="00300AF0">
      <w:pPr>
        <w:spacing w:after="0" w:line="240" w:lineRule="auto"/>
        <w:rPr>
          <w:rFonts w:ascii="Consolas" w:eastAsia="Times New Roman" w:hAnsi="Consolas" w:cs="Times New Roman"/>
          <w:sz w:val="20"/>
          <w:szCs w:val="20"/>
        </w:rPr>
      </w:pPr>
    </w:p>
    <w:p w14:paraId="7129164C"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assign users to nearest cell</w:t>
      </w:r>
    </w:p>
    <w:p w14:paraId="504963AF"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assignedCell = zeros(totalUsers,1);</w:t>
      </w:r>
    </w:p>
    <w:p w14:paraId="2A821701"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E00FF"/>
          <w:sz w:val="20"/>
          <w:szCs w:val="20"/>
        </w:rPr>
        <w:t xml:space="preserve">for </w:t>
      </w:r>
      <w:r w:rsidRPr="00300AF0">
        <w:rPr>
          <w:rFonts w:ascii="Consolas" w:eastAsia="Times New Roman" w:hAnsi="Consolas" w:cs="Times New Roman"/>
          <w:sz w:val="20"/>
          <w:szCs w:val="20"/>
        </w:rPr>
        <w:t>u = 1:totalUsers</w:t>
      </w:r>
    </w:p>
    <w:p w14:paraId="5BB94074"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d = sqrt((userX(u)-centers(:,1)).^2 + (userY(u)-centers(:,2)).^2);</w:t>
      </w:r>
    </w:p>
    <w:p w14:paraId="6CEA79BB"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 assignedCell(u)] = min(d);</w:t>
      </w:r>
    </w:p>
    <w:p w14:paraId="7A4CE1BB"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E00FF"/>
          <w:sz w:val="20"/>
          <w:szCs w:val="20"/>
        </w:rPr>
        <w:t>end</w:t>
      </w:r>
    </w:p>
    <w:p w14:paraId="727CCB3A" w14:textId="77777777" w:rsidR="00300AF0" w:rsidRPr="00300AF0" w:rsidRDefault="00300AF0" w:rsidP="00300AF0">
      <w:pPr>
        <w:spacing w:after="0" w:line="240" w:lineRule="auto"/>
        <w:rPr>
          <w:rFonts w:ascii="Consolas" w:eastAsia="Times New Roman" w:hAnsi="Consolas" w:cs="Times New Roman"/>
          <w:sz w:val="20"/>
          <w:szCs w:val="20"/>
        </w:rPr>
      </w:pPr>
    </w:p>
    <w:p w14:paraId="388D597F"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plot(userX, userY, </w:t>
      </w:r>
      <w:r w:rsidRPr="00300AF0">
        <w:rPr>
          <w:rFonts w:ascii="Consolas" w:eastAsia="Times New Roman" w:hAnsi="Consolas" w:cs="Times New Roman"/>
          <w:color w:val="A709F5"/>
          <w:sz w:val="20"/>
          <w:szCs w:val="20"/>
        </w:rPr>
        <w:t>'ko'</w:t>
      </w:r>
      <w:r w:rsidRPr="00300AF0">
        <w:rPr>
          <w:rFonts w:ascii="Consolas" w:eastAsia="Times New Roman" w:hAnsi="Consolas" w:cs="Times New Roman"/>
          <w:sz w:val="20"/>
          <w:szCs w:val="20"/>
        </w:rPr>
        <w:t xml:space="preserve">, </w:t>
      </w:r>
      <w:r w:rsidRPr="00300AF0">
        <w:rPr>
          <w:rFonts w:ascii="Consolas" w:eastAsia="Times New Roman" w:hAnsi="Consolas" w:cs="Times New Roman"/>
          <w:color w:val="A709F5"/>
          <w:sz w:val="20"/>
          <w:szCs w:val="20"/>
        </w:rPr>
        <w:t>'MarkerSize'</w:t>
      </w:r>
      <w:r w:rsidRPr="00300AF0">
        <w:rPr>
          <w:rFonts w:ascii="Consolas" w:eastAsia="Times New Roman" w:hAnsi="Consolas" w:cs="Times New Roman"/>
          <w:sz w:val="20"/>
          <w:szCs w:val="20"/>
        </w:rPr>
        <w:t>,3);</w:t>
      </w:r>
    </w:p>
    <w:p w14:paraId="21AF267E" w14:textId="77777777" w:rsidR="00300AF0" w:rsidRPr="00300AF0" w:rsidRDefault="00300AF0" w:rsidP="00300AF0">
      <w:pPr>
        <w:spacing w:after="0" w:line="240" w:lineRule="auto"/>
        <w:rPr>
          <w:rFonts w:ascii="Consolas" w:eastAsia="Times New Roman" w:hAnsi="Consolas" w:cs="Times New Roman"/>
          <w:sz w:val="20"/>
          <w:szCs w:val="20"/>
        </w:rPr>
      </w:pPr>
    </w:p>
    <w:p w14:paraId="576482F1"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 Count users per cell &amp; compute capacity ---------------</w:t>
      </w:r>
    </w:p>
    <w:p w14:paraId="46004938"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usersPerCell = zeros(numCells,1);</w:t>
      </w:r>
    </w:p>
    <w:p w14:paraId="1405B1E1"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E00FF"/>
          <w:sz w:val="20"/>
          <w:szCs w:val="20"/>
        </w:rPr>
        <w:t xml:space="preserve">for </w:t>
      </w:r>
      <w:r w:rsidRPr="00300AF0">
        <w:rPr>
          <w:rFonts w:ascii="Consolas" w:eastAsia="Times New Roman" w:hAnsi="Consolas" w:cs="Times New Roman"/>
          <w:sz w:val="20"/>
          <w:szCs w:val="20"/>
        </w:rPr>
        <w:t>i = 1:numCells</w:t>
      </w:r>
    </w:p>
    <w:p w14:paraId="3985B19F"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usersPerCell(i) = sum(assignedCell == i);</w:t>
      </w:r>
    </w:p>
    <w:p w14:paraId="58FBF308"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E00FF"/>
          <w:sz w:val="20"/>
          <w:szCs w:val="20"/>
        </w:rPr>
        <w:t>end</w:t>
      </w:r>
    </w:p>
    <w:p w14:paraId="54A764AE" w14:textId="77777777" w:rsidR="00300AF0" w:rsidRPr="00300AF0" w:rsidRDefault="00300AF0" w:rsidP="00300AF0">
      <w:pPr>
        <w:spacing w:after="0" w:line="240" w:lineRule="auto"/>
        <w:rPr>
          <w:rFonts w:ascii="Consolas" w:eastAsia="Times New Roman" w:hAnsi="Consolas" w:cs="Times New Roman"/>
          <w:sz w:val="20"/>
          <w:szCs w:val="20"/>
        </w:rPr>
      </w:pPr>
    </w:p>
    <w:p w14:paraId="34CE3AD5"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perUserCapacity = capacity_per_cell ./ max(usersPerCell,1);</w:t>
      </w:r>
    </w:p>
    <w:p w14:paraId="66B3CC20" w14:textId="77777777" w:rsidR="00300AF0" w:rsidRPr="00300AF0" w:rsidRDefault="00300AF0" w:rsidP="00300AF0">
      <w:pPr>
        <w:spacing w:after="0" w:line="240" w:lineRule="auto"/>
        <w:rPr>
          <w:rFonts w:ascii="Consolas" w:eastAsia="Times New Roman" w:hAnsi="Consolas" w:cs="Times New Roman"/>
          <w:sz w:val="20"/>
          <w:szCs w:val="20"/>
        </w:rPr>
      </w:pPr>
    </w:p>
    <w:p w14:paraId="1AAAE429"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 Plot Users Per Cell ----------------------</w:t>
      </w:r>
    </w:p>
    <w:p w14:paraId="28FFA807"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figure;</w:t>
      </w:r>
    </w:p>
    <w:p w14:paraId="72DDD1AF"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bar(usersPerCell);</w:t>
      </w:r>
    </w:p>
    <w:p w14:paraId="42C208CE"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xlabel(</w:t>
      </w:r>
      <w:r w:rsidRPr="00300AF0">
        <w:rPr>
          <w:rFonts w:ascii="Consolas" w:eastAsia="Times New Roman" w:hAnsi="Consolas" w:cs="Times New Roman"/>
          <w:color w:val="A709F5"/>
          <w:sz w:val="20"/>
          <w:szCs w:val="20"/>
        </w:rPr>
        <w:t>"Cell Index"</w:t>
      </w:r>
      <w:r w:rsidRPr="00300AF0">
        <w:rPr>
          <w:rFonts w:ascii="Consolas" w:eastAsia="Times New Roman" w:hAnsi="Consolas" w:cs="Times New Roman"/>
          <w:sz w:val="20"/>
          <w:szCs w:val="20"/>
        </w:rPr>
        <w:t>);</w:t>
      </w:r>
    </w:p>
    <w:p w14:paraId="28D8A5C6"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ylabel(</w:t>
      </w:r>
      <w:r w:rsidRPr="00300AF0">
        <w:rPr>
          <w:rFonts w:ascii="Consolas" w:eastAsia="Times New Roman" w:hAnsi="Consolas" w:cs="Times New Roman"/>
          <w:color w:val="A709F5"/>
          <w:sz w:val="20"/>
          <w:szCs w:val="20"/>
        </w:rPr>
        <w:t>"Number of Users"</w:t>
      </w:r>
      <w:r w:rsidRPr="00300AF0">
        <w:rPr>
          <w:rFonts w:ascii="Consolas" w:eastAsia="Times New Roman" w:hAnsi="Consolas" w:cs="Times New Roman"/>
          <w:sz w:val="20"/>
          <w:szCs w:val="20"/>
        </w:rPr>
        <w:t>);</w:t>
      </w:r>
    </w:p>
    <w:p w14:paraId="1A5C55BA"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title(</w:t>
      </w:r>
      <w:r w:rsidRPr="00300AF0">
        <w:rPr>
          <w:rFonts w:ascii="Consolas" w:eastAsia="Times New Roman" w:hAnsi="Consolas" w:cs="Times New Roman"/>
          <w:color w:val="A709F5"/>
          <w:sz w:val="20"/>
          <w:szCs w:val="20"/>
        </w:rPr>
        <w:t>"User Distribution per Cell"</w:t>
      </w:r>
      <w:r w:rsidRPr="00300AF0">
        <w:rPr>
          <w:rFonts w:ascii="Consolas" w:eastAsia="Times New Roman" w:hAnsi="Consolas" w:cs="Times New Roman"/>
          <w:sz w:val="20"/>
          <w:szCs w:val="20"/>
        </w:rPr>
        <w:t>);</w:t>
      </w:r>
    </w:p>
    <w:p w14:paraId="63518E45"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grid </w:t>
      </w:r>
      <w:r w:rsidRPr="00300AF0">
        <w:rPr>
          <w:rFonts w:ascii="Consolas" w:eastAsia="Times New Roman" w:hAnsi="Consolas" w:cs="Times New Roman"/>
          <w:color w:val="A709F5"/>
          <w:sz w:val="20"/>
          <w:szCs w:val="20"/>
        </w:rPr>
        <w:t>on</w:t>
      </w:r>
      <w:r w:rsidRPr="00300AF0">
        <w:rPr>
          <w:rFonts w:ascii="Consolas" w:eastAsia="Times New Roman" w:hAnsi="Consolas" w:cs="Times New Roman"/>
          <w:sz w:val="20"/>
          <w:szCs w:val="20"/>
        </w:rPr>
        <w:t>;</w:t>
      </w:r>
    </w:p>
    <w:p w14:paraId="4ACBD4C4" w14:textId="77777777" w:rsidR="00300AF0" w:rsidRDefault="00300AF0" w:rsidP="00300AF0">
      <w:pPr>
        <w:spacing w:after="0" w:line="240" w:lineRule="auto"/>
        <w:rPr>
          <w:rFonts w:ascii="Consolas" w:eastAsia="Times New Roman" w:hAnsi="Consolas" w:cs="Times New Roman"/>
          <w:sz w:val="20"/>
          <w:szCs w:val="20"/>
        </w:rPr>
      </w:pPr>
    </w:p>
    <w:p w14:paraId="08AE4C08" w14:textId="77777777" w:rsidR="00663196" w:rsidRPr="00300AF0" w:rsidRDefault="00663196" w:rsidP="00300AF0">
      <w:pPr>
        <w:spacing w:after="0" w:line="240" w:lineRule="auto"/>
        <w:rPr>
          <w:rFonts w:ascii="Consolas" w:eastAsia="Times New Roman" w:hAnsi="Consolas" w:cs="Times New Roman"/>
          <w:sz w:val="20"/>
          <w:szCs w:val="20"/>
        </w:rPr>
      </w:pPr>
    </w:p>
    <w:p w14:paraId="21A786CE"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 Capacity vs Cluster Size ------------------</w:t>
      </w:r>
    </w:p>
    <w:p w14:paraId="32EB53A5"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K_values = [1 3 4 7];</w:t>
      </w:r>
    </w:p>
    <w:p w14:paraId="08F4AD5F" w14:textId="77777777" w:rsid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capacity_vals = bandwidth./K_values * spectralEfficiency;</w:t>
      </w:r>
    </w:p>
    <w:p w14:paraId="2DABD37B" w14:textId="77777777" w:rsidR="00663196" w:rsidRDefault="00663196" w:rsidP="00300AF0">
      <w:pPr>
        <w:spacing w:after="0" w:line="240" w:lineRule="auto"/>
        <w:rPr>
          <w:rFonts w:ascii="Consolas" w:eastAsia="Times New Roman" w:hAnsi="Consolas" w:cs="Times New Roman"/>
          <w:sz w:val="20"/>
          <w:szCs w:val="20"/>
        </w:rPr>
      </w:pPr>
    </w:p>
    <w:p w14:paraId="33DCD17A" w14:textId="77777777" w:rsidR="00663196" w:rsidRDefault="00663196" w:rsidP="00300AF0">
      <w:pPr>
        <w:spacing w:after="0" w:line="240" w:lineRule="auto"/>
        <w:rPr>
          <w:rFonts w:ascii="Consolas" w:eastAsia="Times New Roman" w:hAnsi="Consolas" w:cs="Times New Roman"/>
          <w:sz w:val="20"/>
          <w:szCs w:val="20"/>
        </w:rPr>
      </w:pPr>
    </w:p>
    <w:p w14:paraId="395D0D36" w14:textId="77777777" w:rsidR="00663196" w:rsidRPr="00300AF0" w:rsidRDefault="00663196" w:rsidP="00300AF0">
      <w:pPr>
        <w:spacing w:after="0" w:line="240" w:lineRule="auto"/>
        <w:rPr>
          <w:rFonts w:ascii="Consolas" w:eastAsia="Times New Roman" w:hAnsi="Consolas" w:cs="Times New Roman"/>
          <w:sz w:val="20"/>
          <w:szCs w:val="20"/>
        </w:rPr>
      </w:pPr>
    </w:p>
    <w:p w14:paraId="41D0ACEE" w14:textId="77777777" w:rsidR="00300AF0" w:rsidRPr="00300AF0" w:rsidRDefault="00300AF0" w:rsidP="00300AF0">
      <w:pPr>
        <w:spacing w:after="0" w:line="240" w:lineRule="auto"/>
        <w:rPr>
          <w:rFonts w:ascii="Consolas" w:eastAsia="Times New Roman" w:hAnsi="Consolas" w:cs="Times New Roman"/>
          <w:sz w:val="20"/>
          <w:szCs w:val="20"/>
        </w:rPr>
      </w:pPr>
    </w:p>
    <w:p w14:paraId="7D86F7E8"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figure;</w:t>
      </w:r>
    </w:p>
    <w:p w14:paraId="3DE16A21" w14:textId="77777777" w:rsidR="00663196"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plot(K_values, capacity_vals/1e6, </w:t>
      </w:r>
      <w:r w:rsidRPr="00300AF0">
        <w:rPr>
          <w:rFonts w:ascii="Consolas" w:eastAsia="Times New Roman" w:hAnsi="Consolas" w:cs="Times New Roman"/>
          <w:color w:val="A709F5"/>
          <w:sz w:val="20"/>
          <w:szCs w:val="20"/>
        </w:rPr>
        <w:t>'-o'</w:t>
      </w:r>
      <w:r w:rsidRPr="00300AF0">
        <w:rPr>
          <w:rFonts w:ascii="Consolas" w:eastAsia="Times New Roman" w:hAnsi="Consolas" w:cs="Times New Roman"/>
          <w:sz w:val="20"/>
          <w:szCs w:val="20"/>
        </w:rPr>
        <w:t xml:space="preserve">, </w:t>
      </w:r>
      <w:r w:rsidRPr="00300AF0">
        <w:rPr>
          <w:rFonts w:ascii="Consolas" w:eastAsia="Times New Roman" w:hAnsi="Consolas" w:cs="Times New Roman"/>
          <w:color w:val="A709F5"/>
          <w:sz w:val="20"/>
          <w:szCs w:val="20"/>
        </w:rPr>
        <w:t>'LineWidth'</w:t>
      </w:r>
      <w:r w:rsidRPr="00300AF0">
        <w:rPr>
          <w:rFonts w:ascii="Consolas" w:eastAsia="Times New Roman" w:hAnsi="Consolas" w:cs="Times New Roman"/>
          <w:sz w:val="20"/>
          <w:szCs w:val="20"/>
        </w:rPr>
        <w:t>,2);</w:t>
      </w:r>
    </w:p>
    <w:p w14:paraId="0BB14E95"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lastRenderedPageBreak/>
        <w:t>xlabel(</w:t>
      </w:r>
      <w:r w:rsidRPr="00300AF0">
        <w:rPr>
          <w:rFonts w:ascii="Consolas" w:eastAsia="Times New Roman" w:hAnsi="Consolas" w:cs="Times New Roman"/>
          <w:color w:val="A709F5"/>
          <w:sz w:val="20"/>
          <w:szCs w:val="20"/>
        </w:rPr>
        <w:t>"Frequency Reuse Factor (Cluster Size K)"</w:t>
      </w:r>
      <w:r w:rsidRPr="00300AF0">
        <w:rPr>
          <w:rFonts w:ascii="Consolas" w:eastAsia="Times New Roman" w:hAnsi="Consolas" w:cs="Times New Roman"/>
          <w:sz w:val="20"/>
          <w:szCs w:val="20"/>
        </w:rPr>
        <w:t>);</w:t>
      </w:r>
    </w:p>
    <w:p w14:paraId="2C204E65"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ylabel(</w:t>
      </w:r>
      <w:r w:rsidRPr="00300AF0">
        <w:rPr>
          <w:rFonts w:ascii="Consolas" w:eastAsia="Times New Roman" w:hAnsi="Consolas" w:cs="Times New Roman"/>
          <w:color w:val="A709F5"/>
          <w:sz w:val="20"/>
          <w:szCs w:val="20"/>
        </w:rPr>
        <w:t>"Per-Cell Capacity (Mbps)"</w:t>
      </w:r>
      <w:r w:rsidRPr="00300AF0">
        <w:rPr>
          <w:rFonts w:ascii="Consolas" w:eastAsia="Times New Roman" w:hAnsi="Consolas" w:cs="Times New Roman"/>
          <w:sz w:val="20"/>
          <w:szCs w:val="20"/>
        </w:rPr>
        <w:t>);</w:t>
      </w:r>
    </w:p>
    <w:p w14:paraId="6E6C4F3B"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title(</w:t>
      </w:r>
      <w:r w:rsidRPr="00300AF0">
        <w:rPr>
          <w:rFonts w:ascii="Consolas" w:eastAsia="Times New Roman" w:hAnsi="Consolas" w:cs="Times New Roman"/>
          <w:color w:val="A709F5"/>
          <w:sz w:val="20"/>
          <w:szCs w:val="20"/>
        </w:rPr>
        <w:t>"Effect of Frequency Reuse on Capacity"</w:t>
      </w:r>
      <w:r w:rsidRPr="00300AF0">
        <w:rPr>
          <w:rFonts w:ascii="Consolas" w:eastAsia="Times New Roman" w:hAnsi="Consolas" w:cs="Times New Roman"/>
          <w:sz w:val="20"/>
          <w:szCs w:val="20"/>
        </w:rPr>
        <w:t>);</w:t>
      </w:r>
    </w:p>
    <w:p w14:paraId="4C2882C5" w14:textId="77777777"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grid </w:t>
      </w:r>
      <w:r w:rsidRPr="00300AF0">
        <w:rPr>
          <w:rFonts w:ascii="Consolas" w:eastAsia="Times New Roman" w:hAnsi="Consolas" w:cs="Times New Roman"/>
          <w:color w:val="A709F5"/>
          <w:sz w:val="20"/>
          <w:szCs w:val="20"/>
        </w:rPr>
        <w:t>on</w:t>
      </w:r>
      <w:r w:rsidRPr="00300AF0">
        <w:rPr>
          <w:rFonts w:ascii="Consolas" w:eastAsia="Times New Roman" w:hAnsi="Consolas" w:cs="Times New Roman"/>
          <w:sz w:val="20"/>
          <w:szCs w:val="20"/>
        </w:rPr>
        <w:t>;</w:t>
      </w:r>
    </w:p>
    <w:p w14:paraId="492D8E77" w14:textId="77777777" w:rsidR="00300AF0" w:rsidRDefault="00300AF0" w:rsidP="00300AF0">
      <w:pPr>
        <w:spacing w:after="0" w:line="240" w:lineRule="auto"/>
        <w:rPr>
          <w:rFonts w:ascii="Consolas" w:eastAsia="Times New Roman" w:hAnsi="Consolas" w:cs="Times New Roman"/>
          <w:sz w:val="20"/>
          <w:szCs w:val="20"/>
        </w:rPr>
      </w:pPr>
    </w:p>
    <w:p w14:paraId="73BF4F55" w14:textId="77777777" w:rsidR="00746F1D" w:rsidRDefault="00746F1D" w:rsidP="00300AF0">
      <w:pPr>
        <w:spacing w:after="0" w:line="240" w:lineRule="auto"/>
        <w:rPr>
          <w:rFonts w:ascii="Consolas" w:eastAsia="Times New Roman" w:hAnsi="Consolas" w:cs="Times New Roman"/>
          <w:sz w:val="20"/>
          <w:szCs w:val="20"/>
        </w:rPr>
      </w:pPr>
    </w:p>
    <w:p w14:paraId="0D53637F" w14:textId="77777777" w:rsidR="00746F1D" w:rsidRDefault="00746F1D" w:rsidP="00300AF0">
      <w:pPr>
        <w:spacing w:after="0" w:line="240" w:lineRule="auto"/>
        <w:rPr>
          <w:rFonts w:ascii="Times New Roman" w:eastAsia="Times New Roman" w:hAnsi="Times New Roman" w:cs="Times New Roman"/>
          <w:b/>
          <w:sz w:val="26"/>
          <w:szCs w:val="26"/>
        </w:rPr>
      </w:pPr>
      <w:r w:rsidRPr="00746F1D">
        <w:rPr>
          <w:rFonts w:ascii="Times New Roman" w:eastAsia="Times New Roman" w:hAnsi="Times New Roman" w:cs="Times New Roman"/>
          <w:b/>
          <w:sz w:val="26"/>
          <w:szCs w:val="26"/>
        </w:rPr>
        <w:t>OUTPUT</w:t>
      </w:r>
      <w:r>
        <w:rPr>
          <w:rFonts w:ascii="Times New Roman" w:eastAsia="Times New Roman" w:hAnsi="Times New Roman" w:cs="Times New Roman"/>
          <w:b/>
          <w:sz w:val="26"/>
          <w:szCs w:val="26"/>
        </w:rPr>
        <w:t>:</w:t>
      </w:r>
    </w:p>
    <w:p w14:paraId="531CBD1A" w14:textId="77777777" w:rsidR="00746F1D" w:rsidRDefault="00746F1D" w:rsidP="00300AF0">
      <w:pPr>
        <w:spacing w:after="0" w:line="240" w:lineRule="auto"/>
        <w:rPr>
          <w:rFonts w:ascii="Times New Roman" w:eastAsia="Times New Roman" w:hAnsi="Times New Roman" w:cs="Times New Roman"/>
          <w:b/>
          <w:sz w:val="26"/>
          <w:szCs w:val="26"/>
        </w:rPr>
      </w:pPr>
    </w:p>
    <w:p w14:paraId="108F709B" w14:textId="77777777" w:rsidR="00746F1D" w:rsidRDefault="00746F1D" w:rsidP="00300AF0">
      <w:pPr>
        <w:spacing w:after="0" w:line="240" w:lineRule="auto"/>
        <w:rPr>
          <w:rFonts w:ascii="Times New Roman" w:eastAsia="Times New Roman" w:hAnsi="Times New Roman" w:cs="Times New Roman"/>
          <w:b/>
          <w:sz w:val="26"/>
          <w:szCs w:val="26"/>
        </w:rPr>
      </w:pPr>
    </w:p>
    <w:p w14:paraId="69DF9BD5" w14:textId="77777777" w:rsidR="00746F1D" w:rsidRPr="00300AF0" w:rsidRDefault="00746F1D" w:rsidP="00300AF0">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0" distB="0" distL="0" distR="0" wp14:anchorId="5D99367C" wp14:editId="59CC2A42">
            <wp:extent cx="5943600" cy="3915410"/>
            <wp:effectExtent l="19050" t="0" r="0" b="0"/>
            <wp:docPr id="1" name="Picture 0" descr="Screenshot 2025-11-20 124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0 124349.png"/>
                    <pic:cNvPicPr/>
                  </pic:nvPicPr>
                  <pic:blipFill>
                    <a:blip r:embed="rId7" cstate="print"/>
                    <a:stretch>
                      <a:fillRect/>
                    </a:stretch>
                  </pic:blipFill>
                  <pic:spPr>
                    <a:xfrm>
                      <a:off x="0" y="0"/>
                      <a:ext cx="5943600" cy="3915410"/>
                    </a:xfrm>
                    <a:prstGeom prst="rect">
                      <a:avLst/>
                    </a:prstGeom>
                  </pic:spPr>
                </pic:pic>
              </a:graphicData>
            </a:graphic>
          </wp:inline>
        </w:drawing>
      </w:r>
    </w:p>
    <w:p w14:paraId="426A3D0E" w14:textId="77777777" w:rsidR="00300AF0" w:rsidRDefault="00300AF0" w:rsidP="00300AF0">
      <w:pPr>
        <w:pStyle w:val="ListParagraph"/>
        <w:ind w:left="0"/>
        <w:rPr>
          <w:rFonts w:ascii="Times New Roman" w:hAnsi="Times New Roman" w:cs="Times New Roman"/>
          <w:b/>
        </w:rPr>
      </w:pPr>
      <w:r w:rsidRPr="00300AF0">
        <w:rPr>
          <w:rFonts w:ascii="Times New Roman" w:hAnsi="Times New Roman" w:cs="Times New Roman"/>
          <w:b/>
        </w:rPr>
        <w:cr/>
      </w:r>
    </w:p>
    <w:p w14:paraId="00B5138A" w14:textId="77777777" w:rsidR="00300AF0" w:rsidRDefault="00300AF0" w:rsidP="00300AF0">
      <w:pPr>
        <w:pStyle w:val="ListParagraph"/>
        <w:ind w:left="0"/>
        <w:rPr>
          <w:rFonts w:ascii="Times New Roman" w:hAnsi="Times New Roman" w:cs="Times New Roman"/>
          <w:b/>
        </w:rPr>
      </w:pPr>
    </w:p>
    <w:p w14:paraId="3DBB3341" w14:textId="77777777" w:rsidR="00300AF0" w:rsidRPr="00300AF0" w:rsidRDefault="00300AF0" w:rsidP="00300AF0">
      <w:pPr>
        <w:pStyle w:val="ListParagraph"/>
        <w:ind w:left="1440"/>
        <w:rPr>
          <w:rFonts w:ascii="Times New Roman" w:hAnsi="Times New Roman" w:cs="Times New Roman"/>
          <w:b/>
        </w:rPr>
      </w:pPr>
    </w:p>
    <w:p w14:paraId="51AA1F34" w14:textId="77777777" w:rsidR="00AE68BD" w:rsidRPr="00AE68BD" w:rsidRDefault="00AE68BD" w:rsidP="00AE68BD">
      <w:pPr>
        <w:jc w:val="both"/>
        <w:rPr>
          <w:rFonts w:ascii="Times New Roman" w:hAnsi="Times New Roman" w:cs="Times New Roman"/>
          <w:b/>
        </w:rPr>
      </w:pPr>
    </w:p>
    <w:p w14:paraId="067BE3FD" w14:textId="77777777" w:rsidR="00AE68BD" w:rsidRDefault="00AE68BD" w:rsidP="00AE68BD">
      <w:pPr>
        <w:jc w:val="center"/>
        <w:rPr>
          <w:rFonts w:ascii="Times New Roman" w:hAnsi="Times New Roman" w:cs="Times New Roman"/>
          <w:b/>
        </w:rPr>
      </w:pPr>
    </w:p>
    <w:p w14:paraId="59E60912" w14:textId="77777777" w:rsidR="00746F1D" w:rsidRDefault="00746F1D" w:rsidP="00746F1D">
      <w:pPr>
        <w:rPr>
          <w:rFonts w:ascii="Times New Roman" w:hAnsi="Times New Roman" w:cs="Times New Roman"/>
          <w:b/>
        </w:rPr>
      </w:pPr>
      <w:r>
        <w:rPr>
          <w:rFonts w:ascii="Times New Roman" w:hAnsi="Times New Roman" w:cs="Times New Roman"/>
          <w:b/>
          <w:noProof/>
        </w:rPr>
        <w:lastRenderedPageBreak/>
        <w:drawing>
          <wp:inline distT="0" distB="0" distL="0" distR="0" wp14:anchorId="087DFF72" wp14:editId="64BD673E">
            <wp:extent cx="5943600" cy="4095115"/>
            <wp:effectExtent l="19050" t="0" r="0" b="0"/>
            <wp:docPr id="2" name="Picture 1" descr="Screenshot 2025-11-20 124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0 124511.png"/>
                    <pic:cNvPicPr/>
                  </pic:nvPicPr>
                  <pic:blipFill>
                    <a:blip r:embed="rId8" cstate="print"/>
                    <a:stretch>
                      <a:fillRect/>
                    </a:stretch>
                  </pic:blipFill>
                  <pic:spPr>
                    <a:xfrm>
                      <a:off x="0" y="0"/>
                      <a:ext cx="5943600" cy="4095115"/>
                    </a:xfrm>
                    <a:prstGeom prst="rect">
                      <a:avLst/>
                    </a:prstGeom>
                  </pic:spPr>
                </pic:pic>
              </a:graphicData>
            </a:graphic>
          </wp:inline>
        </w:drawing>
      </w:r>
    </w:p>
    <w:p w14:paraId="68F6DF2A" w14:textId="77777777" w:rsidR="00746F1D" w:rsidRDefault="00746F1D" w:rsidP="00746F1D">
      <w:pPr>
        <w:rPr>
          <w:rFonts w:ascii="Times New Roman" w:hAnsi="Times New Roman" w:cs="Times New Roman"/>
        </w:rPr>
      </w:pPr>
    </w:p>
    <w:p w14:paraId="61DC301D" w14:textId="77777777" w:rsidR="00746F1D" w:rsidRDefault="00746F1D" w:rsidP="00746F1D">
      <w:pPr>
        <w:rPr>
          <w:rFonts w:ascii="Times New Roman" w:hAnsi="Times New Roman" w:cs="Times New Roman"/>
          <w:noProof/>
        </w:rPr>
      </w:pPr>
    </w:p>
    <w:p w14:paraId="572EAAEA" w14:textId="77777777" w:rsidR="00AE68BD" w:rsidRDefault="00746F1D" w:rsidP="00746F1D">
      <w:pPr>
        <w:rPr>
          <w:rFonts w:ascii="Times New Roman" w:hAnsi="Times New Roman" w:cs="Times New Roman"/>
        </w:rPr>
      </w:pPr>
      <w:r>
        <w:rPr>
          <w:rFonts w:ascii="Times New Roman" w:hAnsi="Times New Roman" w:cs="Times New Roman"/>
          <w:noProof/>
        </w:rPr>
        <w:drawing>
          <wp:inline distT="0" distB="0" distL="0" distR="0" wp14:anchorId="512EA384" wp14:editId="0543F1AC">
            <wp:extent cx="5943600" cy="4182110"/>
            <wp:effectExtent l="19050" t="0" r="0" b="0"/>
            <wp:docPr id="3" name="Picture 2" descr="Screenshot 2025-11-20 1244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0 124455.png"/>
                    <pic:cNvPicPr/>
                  </pic:nvPicPr>
                  <pic:blipFill>
                    <a:blip r:embed="rId9" cstate="print"/>
                    <a:stretch>
                      <a:fillRect/>
                    </a:stretch>
                  </pic:blipFill>
                  <pic:spPr>
                    <a:xfrm>
                      <a:off x="0" y="0"/>
                      <a:ext cx="5943600" cy="4182110"/>
                    </a:xfrm>
                    <a:prstGeom prst="rect">
                      <a:avLst/>
                    </a:prstGeom>
                  </pic:spPr>
                </pic:pic>
              </a:graphicData>
            </a:graphic>
          </wp:inline>
        </w:drawing>
      </w:r>
    </w:p>
    <w:p w14:paraId="345FBFCE" w14:textId="77777777" w:rsidR="00746F1D" w:rsidRDefault="00746F1D" w:rsidP="00746F1D">
      <w:pPr>
        <w:rPr>
          <w:rFonts w:ascii="Times New Roman" w:hAnsi="Times New Roman" w:cs="Times New Roman"/>
        </w:rPr>
      </w:pPr>
    </w:p>
    <w:p w14:paraId="584E11C9" w14:textId="77777777" w:rsidR="00746F1D" w:rsidRDefault="00746F1D" w:rsidP="00746F1D">
      <w:pPr>
        <w:rPr>
          <w:rFonts w:ascii="Times New Roman" w:hAnsi="Times New Roman" w:cs="Times New Roman"/>
        </w:rPr>
      </w:pPr>
    </w:p>
    <w:p w14:paraId="460D1E97" w14:textId="77777777" w:rsidR="00746F1D" w:rsidRDefault="00746F1D" w:rsidP="00746F1D">
      <w:pPr>
        <w:rPr>
          <w:rFonts w:ascii="Times New Roman" w:hAnsi="Times New Roman" w:cs="Times New Roman"/>
        </w:rPr>
      </w:pPr>
      <w:r>
        <w:rPr>
          <w:rFonts w:ascii="Times New Roman" w:hAnsi="Times New Roman" w:cs="Times New Roman"/>
        </w:rPr>
        <w:t>TABEL:</w:t>
      </w:r>
    </w:p>
    <w:tbl>
      <w:tblPr>
        <w:tblStyle w:val="TableGrid"/>
        <w:tblW w:w="0" w:type="auto"/>
        <w:tblLook w:val="04A0" w:firstRow="1" w:lastRow="0" w:firstColumn="1" w:lastColumn="0" w:noHBand="0" w:noVBand="1"/>
      </w:tblPr>
      <w:tblGrid>
        <w:gridCol w:w="903"/>
        <w:gridCol w:w="2208"/>
        <w:gridCol w:w="1560"/>
        <w:gridCol w:w="1554"/>
        <w:gridCol w:w="1571"/>
        <w:gridCol w:w="1554"/>
      </w:tblGrid>
      <w:tr w:rsidR="00746F1D" w14:paraId="59FECDD7" w14:textId="77777777" w:rsidTr="00746F1D">
        <w:tc>
          <w:tcPr>
            <w:tcW w:w="918" w:type="dxa"/>
          </w:tcPr>
          <w:p w14:paraId="005B6724" w14:textId="77777777" w:rsidR="00746F1D" w:rsidRDefault="00746F1D" w:rsidP="00746F1D">
            <w:pPr>
              <w:rPr>
                <w:rFonts w:ascii="Times New Roman" w:hAnsi="Times New Roman" w:cs="Times New Roman"/>
              </w:rPr>
            </w:pPr>
            <w:r>
              <w:rPr>
                <w:rFonts w:ascii="Times New Roman" w:hAnsi="Times New Roman" w:cs="Times New Roman"/>
              </w:rPr>
              <w:t>Cell No:</w:t>
            </w:r>
          </w:p>
        </w:tc>
        <w:tc>
          <w:tcPr>
            <w:tcW w:w="2274" w:type="dxa"/>
          </w:tcPr>
          <w:p w14:paraId="4D909337" w14:textId="77777777" w:rsidR="00746F1D" w:rsidRDefault="00746F1D" w:rsidP="00746F1D">
            <w:pPr>
              <w:rPr>
                <w:rFonts w:ascii="Times New Roman" w:hAnsi="Times New Roman" w:cs="Times New Roman"/>
              </w:rPr>
            </w:pPr>
            <w:r>
              <w:rPr>
                <w:rFonts w:ascii="Times New Roman" w:hAnsi="Times New Roman" w:cs="Times New Roman"/>
              </w:rPr>
              <w:t>X(km)</w:t>
            </w:r>
          </w:p>
        </w:tc>
        <w:tc>
          <w:tcPr>
            <w:tcW w:w="1596" w:type="dxa"/>
          </w:tcPr>
          <w:p w14:paraId="3E6C753B" w14:textId="77777777" w:rsidR="00746F1D" w:rsidRDefault="00762DAF" w:rsidP="00746F1D">
            <w:pPr>
              <w:rPr>
                <w:rFonts w:ascii="Times New Roman" w:hAnsi="Times New Roman" w:cs="Times New Roman"/>
              </w:rPr>
            </w:pPr>
            <w:r>
              <w:rPr>
                <w:rFonts w:ascii="Times New Roman" w:hAnsi="Times New Roman" w:cs="Times New Roman"/>
              </w:rPr>
              <w:t>Y(km)</w:t>
            </w:r>
          </w:p>
        </w:tc>
        <w:tc>
          <w:tcPr>
            <w:tcW w:w="1596" w:type="dxa"/>
          </w:tcPr>
          <w:p w14:paraId="61DA2EE6" w14:textId="77777777" w:rsidR="00746F1D" w:rsidRDefault="00762DAF" w:rsidP="00746F1D">
            <w:pPr>
              <w:rPr>
                <w:rFonts w:ascii="Times New Roman" w:hAnsi="Times New Roman" w:cs="Times New Roman"/>
              </w:rPr>
            </w:pPr>
            <w:r>
              <w:rPr>
                <w:rFonts w:ascii="Times New Roman" w:hAnsi="Times New Roman" w:cs="Times New Roman"/>
              </w:rPr>
              <w:t>Num users</w:t>
            </w:r>
          </w:p>
        </w:tc>
        <w:tc>
          <w:tcPr>
            <w:tcW w:w="1596" w:type="dxa"/>
          </w:tcPr>
          <w:p w14:paraId="0A461EED" w14:textId="77777777" w:rsidR="00746F1D" w:rsidRDefault="00762DAF" w:rsidP="00746F1D">
            <w:pPr>
              <w:rPr>
                <w:rFonts w:ascii="Times New Roman" w:hAnsi="Times New Roman" w:cs="Times New Roman"/>
              </w:rPr>
            </w:pPr>
            <w:r>
              <w:rPr>
                <w:rFonts w:ascii="Times New Roman" w:hAnsi="Times New Roman" w:cs="Times New Roman"/>
              </w:rPr>
              <w:t>Channels per cell</w:t>
            </w:r>
          </w:p>
        </w:tc>
        <w:tc>
          <w:tcPr>
            <w:tcW w:w="1596" w:type="dxa"/>
          </w:tcPr>
          <w:p w14:paraId="3F1D16C1" w14:textId="77777777" w:rsidR="00746F1D" w:rsidRDefault="00762DAF" w:rsidP="00746F1D">
            <w:pPr>
              <w:rPr>
                <w:rFonts w:ascii="Times New Roman" w:hAnsi="Times New Roman" w:cs="Times New Roman"/>
              </w:rPr>
            </w:pPr>
            <w:r>
              <w:rPr>
                <w:rFonts w:ascii="Times New Roman" w:hAnsi="Times New Roman" w:cs="Times New Roman"/>
              </w:rPr>
              <w:t>Max users cell</w:t>
            </w:r>
          </w:p>
        </w:tc>
      </w:tr>
      <w:tr w:rsidR="00746F1D" w14:paraId="1C63B646" w14:textId="77777777" w:rsidTr="00746F1D">
        <w:tc>
          <w:tcPr>
            <w:tcW w:w="918" w:type="dxa"/>
          </w:tcPr>
          <w:p w14:paraId="1F2BA83E" w14:textId="77777777" w:rsidR="00746F1D" w:rsidRDefault="00746F1D" w:rsidP="00746F1D">
            <w:pPr>
              <w:rPr>
                <w:rFonts w:ascii="Times New Roman" w:hAnsi="Times New Roman" w:cs="Times New Roman"/>
              </w:rPr>
            </w:pPr>
            <w:r>
              <w:rPr>
                <w:rFonts w:ascii="Times New Roman" w:hAnsi="Times New Roman" w:cs="Times New Roman"/>
              </w:rPr>
              <w:t>1</w:t>
            </w:r>
          </w:p>
        </w:tc>
        <w:tc>
          <w:tcPr>
            <w:tcW w:w="2274" w:type="dxa"/>
          </w:tcPr>
          <w:p w14:paraId="68E22504" w14:textId="77777777" w:rsidR="00746F1D" w:rsidRDefault="00746F1D" w:rsidP="00746F1D">
            <w:pPr>
              <w:rPr>
                <w:rFonts w:ascii="Times New Roman" w:hAnsi="Times New Roman" w:cs="Times New Roman"/>
              </w:rPr>
            </w:pPr>
            <w:r>
              <w:rPr>
                <w:rFonts w:ascii="Times New Roman" w:hAnsi="Times New Roman" w:cs="Times New Roman"/>
              </w:rPr>
              <w:t>0</w:t>
            </w:r>
          </w:p>
        </w:tc>
        <w:tc>
          <w:tcPr>
            <w:tcW w:w="1596" w:type="dxa"/>
          </w:tcPr>
          <w:p w14:paraId="46B30A21" w14:textId="77777777" w:rsidR="00746F1D" w:rsidRDefault="00762DAF" w:rsidP="00746F1D">
            <w:pPr>
              <w:rPr>
                <w:rFonts w:ascii="Times New Roman" w:hAnsi="Times New Roman" w:cs="Times New Roman"/>
              </w:rPr>
            </w:pPr>
            <w:r>
              <w:rPr>
                <w:rFonts w:ascii="Times New Roman" w:hAnsi="Times New Roman" w:cs="Times New Roman"/>
              </w:rPr>
              <w:t>0</w:t>
            </w:r>
          </w:p>
        </w:tc>
        <w:tc>
          <w:tcPr>
            <w:tcW w:w="1596" w:type="dxa"/>
          </w:tcPr>
          <w:p w14:paraId="5D98819B" w14:textId="77777777" w:rsidR="00746F1D" w:rsidRDefault="00746F1D" w:rsidP="00746F1D">
            <w:pPr>
              <w:rPr>
                <w:rFonts w:ascii="Times New Roman" w:hAnsi="Times New Roman" w:cs="Times New Roman"/>
              </w:rPr>
            </w:pPr>
          </w:p>
        </w:tc>
        <w:tc>
          <w:tcPr>
            <w:tcW w:w="1596" w:type="dxa"/>
          </w:tcPr>
          <w:p w14:paraId="3EB10D8C" w14:textId="77777777" w:rsidR="00746F1D" w:rsidRDefault="00762DAF" w:rsidP="00746F1D">
            <w:pPr>
              <w:rPr>
                <w:rFonts w:ascii="Times New Roman" w:hAnsi="Times New Roman" w:cs="Times New Roman"/>
              </w:rPr>
            </w:pPr>
            <w:r>
              <w:rPr>
                <w:rFonts w:ascii="Times New Roman" w:hAnsi="Times New Roman" w:cs="Times New Roman"/>
              </w:rPr>
              <w:t>3.33 MHz</w:t>
            </w:r>
          </w:p>
        </w:tc>
        <w:tc>
          <w:tcPr>
            <w:tcW w:w="1596" w:type="dxa"/>
          </w:tcPr>
          <w:p w14:paraId="29617F77" w14:textId="77777777" w:rsidR="00746F1D" w:rsidRDefault="00746F1D" w:rsidP="00746F1D">
            <w:pPr>
              <w:rPr>
                <w:rFonts w:ascii="Times New Roman" w:hAnsi="Times New Roman" w:cs="Times New Roman"/>
              </w:rPr>
            </w:pPr>
          </w:p>
        </w:tc>
      </w:tr>
      <w:tr w:rsidR="00746F1D" w14:paraId="1F3C5C6A" w14:textId="77777777" w:rsidTr="00746F1D">
        <w:tc>
          <w:tcPr>
            <w:tcW w:w="918" w:type="dxa"/>
          </w:tcPr>
          <w:p w14:paraId="38545E31" w14:textId="77777777" w:rsidR="00746F1D" w:rsidRDefault="00746F1D" w:rsidP="00746F1D">
            <w:pPr>
              <w:rPr>
                <w:rFonts w:ascii="Times New Roman" w:hAnsi="Times New Roman" w:cs="Times New Roman"/>
              </w:rPr>
            </w:pPr>
            <w:r>
              <w:rPr>
                <w:rFonts w:ascii="Times New Roman" w:hAnsi="Times New Roman" w:cs="Times New Roman"/>
              </w:rPr>
              <w:t>2</w:t>
            </w:r>
          </w:p>
        </w:tc>
        <w:tc>
          <w:tcPr>
            <w:tcW w:w="2274" w:type="dxa"/>
          </w:tcPr>
          <w:p w14:paraId="17AE5193" w14:textId="77777777" w:rsidR="00746F1D" w:rsidRDefault="00746F1D" w:rsidP="00746F1D">
            <w:pPr>
              <w:rPr>
                <w:rFonts w:ascii="Times New Roman" w:hAnsi="Times New Roman" w:cs="Times New Roman"/>
              </w:rPr>
            </w:pPr>
            <w:r>
              <w:rPr>
                <w:rFonts w:ascii="Times New Roman" w:hAnsi="Times New Roman" w:cs="Times New Roman"/>
              </w:rPr>
              <w:t>0.750</w:t>
            </w:r>
          </w:p>
        </w:tc>
        <w:tc>
          <w:tcPr>
            <w:tcW w:w="1596" w:type="dxa"/>
          </w:tcPr>
          <w:p w14:paraId="157C2ABA" w14:textId="77777777" w:rsidR="00746F1D" w:rsidRDefault="00762DAF" w:rsidP="00746F1D">
            <w:pPr>
              <w:rPr>
                <w:rFonts w:ascii="Times New Roman" w:hAnsi="Times New Roman" w:cs="Times New Roman"/>
              </w:rPr>
            </w:pPr>
            <w:r>
              <w:rPr>
                <w:rFonts w:ascii="Times New Roman" w:hAnsi="Times New Roman" w:cs="Times New Roman"/>
              </w:rPr>
              <w:t>0.433</w:t>
            </w:r>
          </w:p>
        </w:tc>
        <w:tc>
          <w:tcPr>
            <w:tcW w:w="1596" w:type="dxa"/>
          </w:tcPr>
          <w:p w14:paraId="577FEF7F" w14:textId="77777777" w:rsidR="00746F1D" w:rsidRDefault="00746F1D" w:rsidP="00746F1D">
            <w:pPr>
              <w:rPr>
                <w:rFonts w:ascii="Times New Roman" w:hAnsi="Times New Roman" w:cs="Times New Roman"/>
              </w:rPr>
            </w:pPr>
          </w:p>
        </w:tc>
        <w:tc>
          <w:tcPr>
            <w:tcW w:w="1596" w:type="dxa"/>
          </w:tcPr>
          <w:p w14:paraId="6213B161" w14:textId="77777777" w:rsidR="00746F1D" w:rsidRDefault="00762DAF" w:rsidP="00746F1D">
            <w:pPr>
              <w:rPr>
                <w:rFonts w:ascii="Times New Roman" w:hAnsi="Times New Roman" w:cs="Times New Roman"/>
              </w:rPr>
            </w:pPr>
            <w:r>
              <w:rPr>
                <w:rFonts w:ascii="Times New Roman" w:hAnsi="Times New Roman" w:cs="Times New Roman"/>
              </w:rPr>
              <w:t>3.33 MHz</w:t>
            </w:r>
          </w:p>
        </w:tc>
        <w:tc>
          <w:tcPr>
            <w:tcW w:w="1596" w:type="dxa"/>
          </w:tcPr>
          <w:p w14:paraId="2888B2B4" w14:textId="77777777" w:rsidR="00746F1D" w:rsidRDefault="00746F1D" w:rsidP="00746F1D">
            <w:pPr>
              <w:rPr>
                <w:rFonts w:ascii="Times New Roman" w:hAnsi="Times New Roman" w:cs="Times New Roman"/>
              </w:rPr>
            </w:pPr>
          </w:p>
        </w:tc>
      </w:tr>
      <w:tr w:rsidR="00746F1D" w14:paraId="3839CC01" w14:textId="77777777" w:rsidTr="00746F1D">
        <w:tc>
          <w:tcPr>
            <w:tcW w:w="918" w:type="dxa"/>
          </w:tcPr>
          <w:p w14:paraId="69B20ABF" w14:textId="77777777" w:rsidR="00746F1D" w:rsidRDefault="00746F1D" w:rsidP="00746F1D">
            <w:pPr>
              <w:rPr>
                <w:rFonts w:ascii="Times New Roman" w:hAnsi="Times New Roman" w:cs="Times New Roman"/>
              </w:rPr>
            </w:pPr>
            <w:r>
              <w:rPr>
                <w:rFonts w:ascii="Times New Roman" w:hAnsi="Times New Roman" w:cs="Times New Roman"/>
              </w:rPr>
              <w:t>3</w:t>
            </w:r>
          </w:p>
        </w:tc>
        <w:tc>
          <w:tcPr>
            <w:tcW w:w="2274" w:type="dxa"/>
          </w:tcPr>
          <w:p w14:paraId="6E534316" w14:textId="77777777" w:rsidR="00746F1D" w:rsidRDefault="00746F1D" w:rsidP="00746F1D">
            <w:pPr>
              <w:rPr>
                <w:rFonts w:ascii="Times New Roman" w:hAnsi="Times New Roman" w:cs="Times New Roman"/>
              </w:rPr>
            </w:pPr>
            <w:r>
              <w:rPr>
                <w:rFonts w:ascii="Times New Roman" w:hAnsi="Times New Roman" w:cs="Times New Roman"/>
              </w:rPr>
              <w:t>0.750</w:t>
            </w:r>
          </w:p>
        </w:tc>
        <w:tc>
          <w:tcPr>
            <w:tcW w:w="1596" w:type="dxa"/>
          </w:tcPr>
          <w:p w14:paraId="0B418CF2" w14:textId="77777777" w:rsidR="00746F1D" w:rsidRDefault="00762DAF" w:rsidP="00746F1D">
            <w:pPr>
              <w:rPr>
                <w:rFonts w:ascii="Times New Roman" w:hAnsi="Times New Roman" w:cs="Times New Roman"/>
              </w:rPr>
            </w:pPr>
            <w:r>
              <w:rPr>
                <w:rFonts w:ascii="Times New Roman" w:hAnsi="Times New Roman" w:cs="Times New Roman"/>
              </w:rPr>
              <w:t>-0.433</w:t>
            </w:r>
          </w:p>
        </w:tc>
        <w:tc>
          <w:tcPr>
            <w:tcW w:w="1596" w:type="dxa"/>
          </w:tcPr>
          <w:p w14:paraId="6CC8CD3E" w14:textId="77777777" w:rsidR="00746F1D" w:rsidRDefault="00746F1D" w:rsidP="00746F1D">
            <w:pPr>
              <w:rPr>
                <w:rFonts w:ascii="Times New Roman" w:hAnsi="Times New Roman" w:cs="Times New Roman"/>
              </w:rPr>
            </w:pPr>
          </w:p>
        </w:tc>
        <w:tc>
          <w:tcPr>
            <w:tcW w:w="1596" w:type="dxa"/>
          </w:tcPr>
          <w:p w14:paraId="6E76BF9A" w14:textId="77777777" w:rsidR="00746F1D" w:rsidRDefault="00762DAF" w:rsidP="00746F1D">
            <w:pPr>
              <w:rPr>
                <w:rFonts w:ascii="Times New Roman" w:hAnsi="Times New Roman" w:cs="Times New Roman"/>
              </w:rPr>
            </w:pPr>
            <w:r>
              <w:rPr>
                <w:rFonts w:ascii="Times New Roman" w:hAnsi="Times New Roman" w:cs="Times New Roman"/>
              </w:rPr>
              <w:t>3.33 MHz</w:t>
            </w:r>
          </w:p>
        </w:tc>
        <w:tc>
          <w:tcPr>
            <w:tcW w:w="1596" w:type="dxa"/>
          </w:tcPr>
          <w:p w14:paraId="5CA16F5B" w14:textId="77777777" w:rsidR="00746F1D" w:rsidRDefault="00746F1D" w:rsidP="00746F1D">
            <w:pPr>
              <w:rPr>
                <w:rFonts w:ascii="Times New Roman" w:hAnsi="Times New Roman" w:cs="Times New Roman"/>
              </w:rPr>
            </w:pPr>
          </w:p>
        </w:tc>
      </w:tr>
      <w:tr w:rsidR="00746F1D" w14:paraId="57A71545" w14:textId="77777777" w:rsidTr="00746F1D">
        <w:tc>
          <w:tcPr>
            <w:tcW w:w="918" w:type="dxa"/>
          </w:tcPr>
          <w:p w14:paraId="1C5402F4" w14:textId="77777777" w:rsidR="00746F1D" w:rsidRDefault="00746F1D" w:rsidP="00746F1D">
            <w:pPr>
              <w:rPr>
                <w:rFonts w:ascii="Times New Roman" w:hAnsi="Times New Roman" w:cs="Times New Roman"/>
              </w:rPr>
            </w:pPr>
            <w:r>
              <w:rPr>
                <w:rFonts w:ascii="Times New Roman" w:hAnsi="Times New Roman" w:cs="Times New Roman"/>
              </w:rPr>
              <w:t>4</w:t>
            </w:r>
          </w:p>
        </w:tc>
        <w:tc>
          <w:tcPr>
            <w:tcW w:w="2274" w:type="dxa"/>
          </w:tcPr>
          <w:p w14:paraId="5E021425" w14:textId="77777777" w:rsidR="00746F1D" w:rsidRDefault="00762DAF" w:rsidP="00746F1D">
            <w:pPr>
              <w:rPr>
                <w:rFonts w:ascii="Times New Roman" w:hAnsi="Times New Roman" w:cs="Times New Roman"/>
              </w:rPr>
            </w:pPr>
            <w:r>
              <w:rPr>
                <w:rFonts w:ascii="Times New Roman" w:hAnsi="Times New Roman" w:cs="Times New Roman"/>
              </w:rPr>
              <w:t>-</w:t>
            </w:r>
            <w:r w:rsidR="00746F1D">
              <w:rPr>
                <w:rFonts w:ascii="Times New Roman" w:hAnsi="Times New Roman" w:cs="Times New Roman"/>
              </w:rPr>
              <w:t>0.750</w:t>
            </w:r>
          </w:p>
        </w:tc>
        <w:tc>
          <w:tcPr>
            <w:tcW w:w="1596" w:type="dxa"/>
          </w:tcPr>
          <w:p w14:paraId="10CBB08D" w14:textId="77777777" w:rsidR="00746F1D" w:rsidRDefault="00762DAF" w:rsidP="00746F1D">
            <w:pPr>
              <w:rPr>
                <w:rFonts w:ascii="Times New Roman" w:hAnsi="Times New Roman" w:cs="Times New Roman"/>
              </w:rPr>
            </w:pPr>
            <w:r>
              <w:rPr>
                <w:rFonts w:ascii="Times New Roman" w:hAnsi="Times New Roman" w:cs="Times New Roman"/>
              </w:rPr>
              <w:t>0.433</w:t>
            </w:r>
          </w:p>
        </w:tc>
        <w:tc>
          <w:tcPr>
            <w:tcW w:w="1596" w:type="dxa"/>
          </w:tcPr>
          <w:p w14:paraId="7140D448" w14:textId="77777777" w:rsidR="00746F1D" w:rsidRDefault="00746F1D" w:rsidP="00746F1D">
            <w:pPr>
              <w:rPr>
                <w:rFonts w:ascii="Times New Roman" w:hAnsi="Times New Roman" w:cs="Times New Roman"/>
              </w:rPr>
            </w:pPr>
          </w:p>
        </w:tc>
        <w:tc>
          <w:tcPr>
            <w:tcW w:w="1596" w:type="dxa"/>
          </w:tcPr>
          <w:p w14:paraId="5F1CBDCC" w14:textId="77777777" w:rsidR="00746F1D" w:rsidRDefault="00762DAF" w:rsidP="00746F1D">
            <w:pPr>
              <w:rPr>
                <w:rFonts w:ascii="Times New Roman" w:hAnsi="Times New Roman" w:cs="Times New Roman"/>
              </w:rPr>
            </w:pPr>
            <w:r>
              <w:rPr>
                <w:rFonts w:ascii="Times New Roman" w:hAnsi="Times New Roman" w:cs="Times New Roman"/>
              </w:rPr>
              <w:t>3.33 MHz</w:t>
            </w:r>
          </w:p>
        </w:tc>
        <w:tc>
          <w:tcPr>
            <w:tcW w:w="1596" w:type="dxa"/>
          </w:tcPr>
          <w:p w14:paraId="6CAA2DAC" w14:textId="77777777" w:rsidR="00746F1D" w:rsidRDefault="00746F1D" w:rsidP="00746F1D">
            <w:pPr>
              <w:rPr>
                <w:rFonts w:ascii="Times New Roman" w:hAnsi="Times New Roman" w:cs="Times New Roman"/>
              </w:rPr>
            </w:pPr>
          </w:p>
        </w:tc>
      </w:tr>
      <w:tr w:rsidR="00746F1D" w14:paraId="63EA3288" w14:textId="77777777" w:rsidTr="00746F1D">
        <w:tc>
          <w:tcPr>
            <w:tcW w:w="918" w:type="dxa"/>
          </w:tcPr>
          <w:p w14:paraId="3FE7E696" w14:textId="77777777" w:rsidR="00746F1D" w:rsidRDefault="00746F1D" w:rsidP="00746F1D">
            <w:pPr>
              <w:rPr>
                <w:rFonts w:ascii="Times New Roman" w:hAnsi="Times New Roman" w:cs="Times New Roman"/>
              </w:rPr>
            </w:pPr>
            <w:r>
              <w:rPr>
                <w:rFonts w:ascii="Times New Roman" w:hAnsi="Times New Roman" w:cs="Times New Roman"/>
              </w:rPr>
              <w:t>5</w:t>
            </w:r>
          </w:p>
        </w:tc>
        <w:tc>
          <w:tcPr>
            <w:tcW w:w="2274" w:type="dxa"/>
          </w:tcPr>
          <w:p w14:paraId="3E85DF42" w14:textId="77777777" w:rsidR="00746F1D" w:rsidRDefault="00762DAF" w:rsidP="00746F1D">
            <w:pPr>
              <w:rPr>
                <w:rFonts w:ascii="Times New Roman" w:hAnsi="Times New Roman" w:cs="Times New Roman"/>
              </w:rPr>
            </w:pPr>
            <w:r>
              <w:rPr>
                <w:rFonts w:ascii="Times New Roman" w:hAnsi="Times New Roman" w:cs="Times New Roman"/>
              </w:rPr>
              <w:t>-</w:t>
            </w:r>
            <w:r w:rsidR="00746F1D">
              <w:rPr>
                <w:rFonts w:ascii="Times New Roman" w:hAnsi="Times New Roman" w:cs="Times New Roman"/>
              </w:rPr>
              <w:t>0.750</w:t>
            </w:r>
          </w:p>
        </w:tc>
        <w:tc>
          <w:tcPr>
            <w:tcW w:w="1596" w:type="dxa"/>
          </w:tcPr>
          <w:p w14:paraId="30D2CDDB" w14:textId="77777777" w:rsidR="00746F1D" w:rsidRDefault="00762DAF" w:rsidP="00746F1D">
            <w:pPr>
              <w:rPr>
                <w:rFonts w:ascii="Times New Roman" w:hAnsi="Times New Roman" w:cs="Times New Roman"/>
              </w:rPr>
            </w:pPr>
            <w:r>
              <w:rPr>
                <w:rFonts w:ascii="Times New Roman" w:hAnsi="Times New Roman" w:cs="Times New Roman"/>
              </w:rPr>
              <w:t>-0.433</w:t>
            </w:r>
          </w:p>
        </w:tc>
        <w:tc>
          <w:tcPr>
            <w:tcW w:w="1596" w:type="dxa"/>
          </w:tcPr>
          <w:p w14:paraId="22300D19" w14:textId="77777777" w:rsidR="00746F1D" w:rsidRDefault="00746F1D" w:rsidP="00746F1D">
            <w:pPr>
              <w:rPr>
                <w:rFonts w:ascii="Times New Roman" w:hAnsi="Times New Roman" w:cs="Times New Roman"/>
              </w:rPr>
            </w:pPr>
          </w:p>
        </w:tc>
        <w:tc>
          <w:tcPr>
            <w:tcW w:w="1596" w:type="dxa"/>
          </w:tcPr>
          <w:p w14:paraId="287336F3" w14:textId="77777777" w:rsidR="00746F1D" w:rsidRDefault="00762DAF" w:rsidP="00746F1D">
            <w:pPr>
              <w:rPr>
                <w:rFonts w:ascii="Times New Roman" w:hAnsi="Times New Roman" w:cs="Times New Roman"/>
              </w:rPr>
            </w:pPr>
            <w:r>
              <w:rPr>
                <w:rFonts w:ascii="Times New Roman" w:hAnsi="Times New Roman" w:cs="Times New Roman"/>
              </w:rPr>
              <w:t>3.33 MHz</w:t>
            </w:r>
          </w:p>
        </w:tc>
        <w:tc>
          <w:tcPr>
            <w:tcW w:w="1596" w:type="dxa"/>
          </w:tcPr>
          <w:p w14:paraId="670FCAF6" w14:textId="77777777" w:rsidR="00746F1D" w:rsidRDefault="00746F1D" w:rsidP="00746F1D">
            <w:pPr>
              <w:rPr>
                <w:rFonts w:ascii="Times New Roman" w:hAnsi="Times New Roman" w:cs="Times New Roman"/>
              </w:rPr>
            </w:pPr>
          </w:p>
        </w:tc>
      </w:tr>
      <w:tr w:rsidR="00746F1D" w14:paraId="7C1DE9D6" w14:textId="77777777" w:rsidTr="00746F1D">
        <w:tc>
          <w:tcPr>
            <w:tcW w:w="918" w:type="dxa"/>
          </w:tcPr>
          <w:p w14:paraId="2AA16C37" w14:textId="77777777" w:rsidR="00746F1D" w:rsidRDefault="00746F1D" w:rsidP="00746F1D">
            <w:pPr>
              <w:rPr>
                <w:rFonts w:ascii="Times New Roman" w:hAnsi="Times New Roman" w:cs="Times New Roman"/>
              </w:rPr>
            </w:pPr>
            <w:r>
              <w:rPr>
                <w:rFonts w:ascii="Times New Roman" w:hAnsi="Times New Roman" w:cs="Times New Roman"/>
              </w:rPr>
              <w:t>6</w:t>
            </w:r>
          </w:p>
        </w:tc>
        <w:tc>
          <w:tcPr>
            <w:tcW w:w="2274" w:type="dxa"/>
          </w:tcPr>
          <w:p w14:paraId="0DC14789" w14:textId="77777777" w:rsidR="00746F1D" w:rsidRDefault="00746F1D" w:rsidP="00746F1D">
            <w:pPr>
              <w:rPr>
                <w:rFonts w:ascii="Times New Roman" w:hAnsi="Times New Roman" w:cs="Times New Roman"/>
              </w:rPr>
            </w:pPr>
            <w:r>
              <w:rPr>
                <w:rFonts w:ascii="Times New Roman" w:hAnsi="Times New Roman" w:cs="Times New Roman"/>
              </w:rPr>
              <w:t>0</w:t>
            </w:r>
          </w:p>
        </w:tc>
        <w:tc>
          <w:tcPr>
            <w:tcW w:w="1596" w:type="dxa"/>
          </w:tcPr>
          <w:p w14:paraId="4AE2062C" w14:textId="77777777" w:rsidR="00746F1D" w:rsidRDefault="00762DAF" w:rsidP="00746F1D">
            <w:pPr>
              <w:rPr>
                <w:rFonts w:ascii="Times New Roman" w:hAnsi="Times New Roman" w:cs="Times New Roman"/>
              </w:rPr>
            </w:pPr>
            <w:r>
              <w:rPr>
                <w:rFonts w:ascii="Times New Roman" w:hAnsi="Times New Roman" w:cs="Times New Roman"/>
              </w:rPr>
              <w:t>0.866</w:t>
            </w:r>
          </w:p>
        </w:tc>
        <w:tc>
          <w:tcPr>
            <w:tcW w:w="1596" w:type="dxa"/>
          </w:tcPr>
          <w:p w14:paraId="5C1390B0" w14:textId="77777777" w:rsidR="00746F1D" w:rsidRDefault="00746F1D" w:rsidP="00746F1D">
            <w:pPr>
              <w:rPr>
                <w:rFonts w:ascii="Times New Roman" w:hAnsi="Times New Roman" w:cs="Times New Roman"/>
              </w:rPr>
            </w:pPr>
          </w:p>
        </w:tc>
        <w:tc>
          <w:tcPr>
            <w:tcW w:w="1596" w:type="dxa"/>
          </w:tcPr>
          <w:p w14:paraId="75A28D72" w14:textId="77777777" w:rsidR="00746F1D" w:rsidRDefault="00762DAF" w:rsidP="00746F1D">
            <w:pPr>
              <w:rPr>
                <w:rFonts w:ascii="Times New Roman" w:hAnsi="Times New Roman" w:cs="Times New Roman"/>
              </w:rPr>
            </w:pPr>
            <w:r>
              <w:rPr>
                <w:rFonts w:ascii="Times New Roman" w:hAnsi="Times New Roman" w:cs="Times New Roman"/>
              </w:rPr>
              <w:t>3.33 MHz</w:t>
            </w:r>
          </w:p>
        </w:tc>
        <w:tc>
          <w:tcPr>
            <w:tcW w:w="1596" w:type="dxa"/>
          </w:tcPr>
          <w:p w14:paraId="781942A0" w14:textId="77777777" w:rsidR="00746F1D" w:rsidRDefault="00746F1D" w:rsidP="00746F1D">
            <w:pPr>
              <w:rPr>
                <w:rFonts w:ascii="Times New Roman" w:hAnsi="Times New Roman" w:cs="Times New Roman"/>
              </w:rPr>
            </w:pPr>
          </w:p>
        </w:tc>
      </w:tr>
      <w:tr w:rsidR="00746F1D" w14:paraId="1BB39620" w14:textId="77777777" w:rsidTr="00746F1D">
        <w:tc>
          <w:tcPr>
            <w:tcW w:w="918" w:type="dxa"/>
          </w:tcPr>
          <w:p w14:paraId="22A09E5F" w14:textId="77777777" w:rsidR="00746F1D" w:rsidRDefault="00746F1D" w:rsidP="00746F1D">
            <w:pPr>
              <w:rPr>
                <w:rFonts w:ascii="Times New Roman" w:hAnsi="Times New Roman" w:cs="Times New Roman"/>
              </w:rPr>
            </w:pPr>
            <w:r>
              <w:rPr>
                <w:rFonts w:ascii="Times New Roman" w:hAnsi="Times New Roman" w:cs="Times New Roman"/>
              </w:rPr>
              <w:t>7</w:t>
            </w:r>
          </w:p>
        </w:tc>
        <w:tc>
          <w:tcPr>
            <w:tcW w:w="2274" w:type="dxa"/>
          </w:tcPr>
          <w:p w14:paraId="06E85E15" w14:textId="77777777" w:rsidR="00746F1D" w:rsidRDefault="00746F1D" w:rsidP="00746F1D">
            <w:pPr>
              <w:rPr>
                <w:rFonts w:ascii="Times New Roman" w:hAnsi="Times New Roman" w:cs="Times New Roman"/>
              </w:rPr>
            </w:pPr>
            <w:r>
              <w:rPr>
                <w:rFonts w:ascii="Times New Roman" w:hAnsi="Times New Roman" w:cs="Times New Roman"/>
              </w:rPr>
              <w:t>0</w:t>
            </w:r>
          </w:p>
        </w:tc>
        <w:tc>
          <w:tcPr>
            <w:tcW w:w="1596" w:type="dxa"/>
          </w:tcPr>
          <w:p w14:paraId="1B6E0E9E" w14:textId="77777777" w:rsidR="00746F1D" w:rsidRDefault="00762DAF" w:rsidP="00746F1D">
            <w:pPr>
              <w:rPr>
                <w:rFonts w:ascii="Times New Roman" w:hAnsi="Times New Roman" w:cs="Times New Roman"/>
              </w:rPr>
            </w:pPr>
            <w:r>
              <w:rPr>
                <w:rFonts w:ascii="Times New Roman" w:hAnsi="Times New Roman" w:cs="Times New Roman"/>
              </w:rPr>
              <w:t>-0.866</w:t>
            </w:r>
          </w:p>
        </w:tc>
        <w:tc>
          <w:tcPr>
            <w:tcW w:w="1596" w:type="dxa"/>
          </w:tcPr>
          <w:p w14:paraId="683385B5" w14:textId="77777777" w:rsidR="00746F1D" w:rsidRDefault="00746F1D" w:rsidP="00746F1D">
            <w:pPr>
              <w:rPr>
                <w:rFonts w:ascii="Times New Roman" w:hAnsi="Times New Roman" w:cs="Times New Roman"/>
              </w:rPr>
            </w:pPr>
          </w:p>
        </w:tc>
        <w:tc>
          <w:tcPr>
            <w:tcW w:w="1596" w:type="dxa"/>
          </w:tcPr>
          <w:p w14:paraId="1B9D6771" w14:textId="77777777" w:rsidR="00746F1D" w:rsidRDefault="00762DAF" w:rsidP="00746F1D">
            <w:pPr>
              <w:rPr>
                <w:rFonts w:ascii="Times New Roman" w:hAnsi="Times New Roman" w:cs="Times New Roman"/>
              </w:rPr>
            </w:pPr>
            <w:r>
              <w:rPr>
                <w:rFonts w:ascii="Times New Roman" w:hAnsi="Times New Roman" w:cs="Times New Roman"/>
              </w:rPr>
              <w:t>3.33 MHz</w:t>
            </w:r>
          </w:p>
        </w:tc>
        <w:tc>
          <w:tcPr>
            <w:tcW w:w="1596" w:type="dxa"/>
          </w:tcPr>
          <w:p w14:paraId="0096291B" w14:textId="77777777" w:rsidR="00746F1D" w:rsidRDefault="00746F1D" w:rsidP="00746F1D">
            <w:pPr>
              <w:rPr>
                <w:rFonts w:ascii="Times New Roman" w:hAnsi="Times New Roman" w:cs="Times New Roman"/>
              </w:rPr>
            </w:pPr>
          </w:p>
        </w:tc>
      </w:tr>
    </w:tbl>
    <w:p w14:paraId="53930EA2" w14:textId="77777777" w:rsidR="00746F1D" w:rsidRDefault="00746F1D" w:rsidP="00746F1D">
      <w:pPr>
        <w:rPr>
          <w:rFonts w:ascii="Times New Roman" w:hAnsi="Times New Roman" w:cs="Times New Roman"/>
        </w:rPr>
      </w:pPr>
    </w:p>
    <w:p w14:paraId="4BA54D5B" w14:textId="77777777" w:rsidR="00762DAF" w:rsidRDefault="00762DAF" w:rsidP="00746F1D">
      <w:pPr>
        <w:rPr>
          <w:rFonts w:ascii="Times New Roman" w:hAnsi="Times New Roman" w:cs="Times New Roman"/>
        </w:rPr>
      </w:pPr>
    </w:p>
    <w:p w14:paraId="1F957EE4" w14:textId="77777777" w:rsidR="00762DAF" w:rsidRDefault="00762DAF" w:rsidP="00746F1D">
      <w:pPr>
        <w:rPr>
          <w:rFonts w:ascii="Times New Roman" w:hAnsi="Times New Roman" w:cs="Times New Roman"/>
        </w:rPr>
      </w:pPr>
    </w:p>
    <w:p w14:paraId="4531BAB5" w14:textId="77777777" w:rsidR="00762DAF" w:rsidRDefault="00762DAF" w:rsidP="00746F1D">
      <w:pPr>
        <w:rPr>
          <w:rFonts w:ascii="Times New Roman" w:hAnsi="Times New Roman" w:cs="Times New Roman"/>
        </w:rPr>
      </w:pPr>
    </w:p>
    <w:p w14:paraId="1FD48F57" w14:textId="77777777" w:rsidR="00762DAF" w:rsidRDefault="00762DAF" w:rsidP="00746F1D">
      <w:pPr>
        <w:rPr>
          <w:rFonts w:ascii="Times New Roman" w:hAnsi="Times New Roman" w:cs="Times New Roman"/>
        </w:rPr>
      </w:pPr>
    </w:p>
    <w:p w14:paraId="388BD16D" w14:textId="77777777" w:rsidR="00762DAF" w:rsidRDefault="00762DAF" w:rsidP="00746F1D">
      <w:pPr>
        <w:rPr>
          <w:rFonts w:ascii="Times New Roman" w:hAnsi="Times New Roman" w:cs="Times New Roman"/>
        </w:rPr>
      </w:pPr>
    </w:p>
    <w:p w14:paraId="66EE0DC0" w14:textId="77777777" w:rsidR="00762DAF" w:rsidRDefault="00762DAF" w:rsidP="00746F1D">
      <w:pPr>
        <w:rPr>
          <w:rFonts w:ascii="Times New Roman" w:hAnsi="Times New Roman" w:cs="Times New Roman"/>
        </w:rPr>
      </w:pPr>
      <w:r w:rsidRPr="00762DAF">
        <w:rPr>
          <w:rFonts w:ascii="Times New Roman" w:hAnsi="Times New Roman" w:cs="Times New Roman"/>
          <w:b/>
          <w:sz w:val="28"/>
          <w:szCs w:val="28"/>
        </w:rPr>
        <w:t>Channels per Cell</w:t>
      </w:r>
      <w:r w:rsidRPr="00762DAF">
        <w:rPr>
          <w:rFonts w:ascii="Times New Roman" w:hAnsi="Times New Roman" w:cs="Times New Roman"/>
          <w:b/>
          <w:sz w:val="28"/>
          <w:szCs w:val="28"/>
        </w:rPr>
        <w:cr/>
        <w:t>From your code:</w:t>
      </w:r>
      <w:r w:rsidRPr="00762DAF">
        <w:rPr>
          <w:rFonts w:ascii="Times New Roman" w:hAnsi="Times New Roman" w:cs="Times New Roman"/>
          <w:b/>
          <w:sz w:val="28"/>
          <w:szCs w:val="28"/>
        </w:rPr>
        <w:cr/>
      </w:r>
      <w:r w:rsidRPr="00762DAF">
        <w:rPr>
          <w:rFonts w:ascii="Times New Roman" w:hAnsi="Times New Roman" w:cs="Times New Roman"/>
          <w:b/>
          <w:sz w:val="28"/>
          <w:szCs w:val="28"/>
        </w:rPr>
        <w:cr/>
      </w:r>
      <w:r w:rsidRPr="00762DAF">
        <w:rPr>
          <w:rFonts w:ascii="Times New Roman" w:hAnsi="Times New Roman" w:cs="Times New Roman"/>
        </w:rPr>
        <w:t>Bandwidth = 10 MHz</w:t>
      </w:r>
      <w:r w:rsidRPr="00762DAF">
        <w:rPr>
          <w:rFonts w:ascii="Times New Roman" w:hAnsi="Times New Roman" w:cs="Times New Roman"/>
        </w:rPr>
        <w:cr/>
      </w:r>
      <w:r w:rsidRPr="00762DAF">
        <w:rPr>
          <w:rFonts w:ascii="Times New Roman" w:hAnsi="Times New Roman" w:cs="Times New Roman"/>
        </w:rPr>
        <w:cr/>
        <w:t>Cluster size K = 3</w:t>
      </w:r>
      <w:r w:rsidRPr="00762DAF">
        <w:rPr>
          <w:rFonts w:ascii="Times New Roman" w:hAnsi="Times New Roman" w:cs="Times New Roman"/>
        </w:rPr>
        <w:cr/>
      </w:r>
      <w:r w:rsidRPr="00762DAF">
        <w:rPr>
          <w:rFonts w:ascii="Times New Roman" w:hAnsi="Times New Roman" w:cs="Times New Roman"/>
        </w:rPr>
        <w:cr/>
        <w:t>BW per cell = 10 / 3 = 3.33 MHz</w:t>
      </w:r>
    </w:p>
    <w:p w14:paraId="55925FB5" w14:textId="77777777" w:rsidR="00762DAF" w:rsidRDefault="00762DAF" w:rsidP="00746F1D">
      <w:pPr>
        <w:rPr>
          <w:rFonts w:ascii="Times New Roman" w:hAnsi="Times New Roman" w:cs="Times New Roman"/>
        </w:rPr>
      </w:pPr>
    </w:p>
    <w:p w14:paraId="6B6E7E3D" w14:textId="77777777" w:rsidR="00762DAF" w:rsidRDefault="00762DAF" w:rsidP="00746F1D">
      <w:pPr>
        <w:rPr>
          <w:rFonts w:ascii="Times New Roman" w:hAnsi="Times New Roman" w:cs="Times New Roman"/>
          <w:b/>
          <w:sz w:val="28"/>
          <w:szCs w:val="28"/>
        </w:rPr>
      </w:pPr>
      <w:r w:rsidRPr="00762DAF">
        <w:rPr>
          <w:rFonts w:ascii="Times New Roman" w:hAnsi="Times New Roman" w:cs="Times New Roman"/>
          <w:b/>
          <w:sz w:val="28"/>
          <w:szCs w:val="28"/>
        </w:rPr>
        <w:t>RESULT:</w:t>
      </w:r>
    </w:p>
    <w:p w14:paraId="08EDE20D" w14:textId="77777777" w:rsidR="00762DAF" w:rsidRPr="00762DAF" w:rsidRDefault="00762DAF" w:rsidP="00762DAF">
      <w:pPr>
        <w:rPr>
          <w:rFonts w:ascii="Times New Roman" w:hAnsi="Times New Roman" w:cs="Times New Roman"/>
        </w:rPr>
      </w:pPr>
      <w:r>
        <w:rPr>
          <w:rFonts w:ascii="Times New Roman" w:hAnsi="Times New Roman" w:cs="Times New Roman"/>
          <w:b/>
          <w:sz w:val="28"/>
          <w:szCs w:val="28"/>
        </w:rPr>
        <w:tab/>
      </w:r>
      <w:r w:rsidRPr="00762DAF">
        <w:rPr>
          <w:rFonts w:ascii="Times New Roman" w:hAnsi="Times New Roman" w:cs="Times New Roman"/>
        </w:rPr>
        <w:t>Hexagonal cells provide efficient coverage with minimal gaps, and frequency reuse improves</w:t>
      </w:r>
      <w:r>
        <w:rPr>
          <w:rFonts w:ascii="Times New Roman" w:hAnsi="Times New Roman" w:cs="Times New Roman"/>
        </w:rPr>
        <w:t xml:space="preserve"> </w:t>
      </w:r>
      <w:r w:rsidRPr="00762DAF">
        <w:rPr>
          <w:rFonts w:ascii="Times New Roman" w:hAnsi="Times New Roman" w:cs="Times New Roman"/>
        </w:rPr>
        <w:t>network capacity. Simulation of user distribution and cluster layouts highlights the need for capacity planning and load balancing.</w:t>
      </w:r>
    </w:p>
    <w:sectPr w:rsidR="00762DAF" w:rsidRPr="00762DAF" w:rsidSect="00C67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87D9D"/>
    <w:multiLevelType w:val="hybridMultilevel"/>
    <w:tmpl w:val="7722C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056849"/>
    <w:multiLevelType w:val="hybridMultilevel"/>
    <w:tmpl w:val="F4947F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90006409">
    <w:abstractNumId w:val="1"/>
  </w:num>
  <w:num w:numId="2" w16cid:durableId="8458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8BD"/>
    <w:rsid w:val="00074DD3"/>
    <w:rsid w:val="0027338B"/>
    <w:rsid w:val="00300AF0"/>
    <w:rsid w:val="00566102"/>
    <w:rsid w:val="00663196"/>
    <w:rsid w:val="00746F1D"/>
    <w:rsid w:val="00762DAF"/>
    <w:rsid w:val="00866879"/>
    <w:rsid w:val="00AE68BD"/>
    <w:rsid w:val="00C67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2476B"/>
  <w15:docId w15:val="{9C6C5714-BF6E-D44C-BA11-C0424ED22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66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0AF0"/>
    <w:pPr>
      <w:ind w:left="720"/>
      <w:contextualSpacing/>
    </w:pPr>
  </w:style>
  <w:style w:type="paragraph" w:styleId="BalloonText">
    <w:name w:val="Balloon Text"/>
    <w:basedOn w:val="Normal"/>
    <w:link w:val="BalloonTextChar"/>
    <w:uiPriority w:val="99"/>
    <w:semiHidden/>
    <w:unhideWhenUsed/>
    <w:rsid w:val="00746F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6F1D"/>
    <w:rPr>
      <w:rFonts w:ascii="Tahoma" w:hAnsi="Tahoma" w:cs="Tahoma"/>
      <w:sz w:val="16"/>
      <w:szCs w:val="16"/>
    </w:rPr>
  </w:style>
  <w:style w:type="table" w:styleId="TableGrid">
    <w:name w:val="Table Grid"/>
    <w:basedOn w:val="TableNormal"/>
    <w:uiPriority w:val="59"/>
    <w:rsid w:val="00746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552460">
      <w:bodyDiv w:val="1"/>
      <w:marLeft w:val="0"/>
      <w:marRight w:val="0"/>
      <w:marTop w:val="0"/>
      <w:marBottom w:val="0"/>
      <w:divBdr>
        <w:top w:val="none" w:sz="0" w:space="0" w:color="auto"/>
        <w:left w:val="none" w:sz="0" w:space="0" w:color="auto"/>
        <w:bottom w:val="none" w:sz="0" w:space="0" w:color="auto"/>
        <w:right w:val="none" w:sz="0" w:space="0" w:color="auto"/>
      </w:divBdr>
    </w:div>
    <w:div w:id="998994118">
      <w:bodyDiv w:val="1"/>
      <w:marLeft w:val="0"/>
      <w:marRight w:val="0"/>
      <w:marTop w:val="0"/>
      <w:marBottom w:val="0"/>
      <w:divBdr>
        <w:top w:val="none" w:sz="0" w:space="0" w:color="auto"/>
        <w:left w:val="none" w:sz="0" w:space="0" w:color="auto"/>
        <w:bottom w:val="none" w:sz="0" w:space="0" w:color="auto"/>
        <w:right w:val="none" w:sz="0" w:space="0" w:color="auto"/>
      </w:divBdr>
    </w:div>
    <w:div w:id="1724712239">
      <w:bodyDiv w:val="1"/>
      <w:marLeft w:val="0"/>
      <w:marRight w:val="0"/>
      <w:marTop w:val="0"/>
      <w:marBottom w:val="0"/>
      <w:divBdr>
        <w:top w:val="none" w:sz="0" w:space="0" w:color="auto"/>
        <w:left w:val="none" w:sz="0" w:space="0" w:color="auto"/>
        <w:bottom w:val="none" w:sz="0" w:space="0" w:color="auto"/>
        <w:right w:val="none" w:sz="0" w:space="0" w:color="auto"/>
      </w:divBdr>
      <w:divsChild>
        <w:div w:id="892229764">
          <w:marLeft w:val="0"/>
          <w:marRight w:val="0"/>
          <w:marTop w:val="0"/>
          <w:marBottom w:val="0"/>
          <w:divBdr>
            <w:top w:val="none" w:sz="0" w:space="0" w:color="auto"/>
            <w:left w:val="none" w:sz="0" w:space="0" w:color="auto"/>
            <w:bottom w:val="none" w:sz="0" w:space="0" w:color="auto"/>
            <w:right w:val="none" w:sz="0" w:space="0" w:color="auto"/>
          </w:divBdr>
          <w:divsChild>
            <w:div w:id="1122000365">
              <w:marLeft w:val="0"/>
              <w:marRight w:val="0"/>
              <w:marTop w:val="0"/>
              <w:marBottom w:val="0"/>
              <w:divBdr>
                <w:top w:val="none" w:sz="0" w:space="0" w:color="auto"/>
                <w:left w:val="none" w:sz="0" w:space="0" w:color="auto"/>
                <w:bottom w:val="none" w:sz="0" w:space="0" w:color="auto"/>
                <w:right w:val="none" w:sz="0" w:space="0" w:color="auto"/>
              </w:divBdr>
            </w:div>
            <w:div w:id="1847474016">
              <w:marLeft w:val="0"/>
              <w:marRight w:val="0"/>
              <w:marTop w:val="0"/>
              <w:marBottom w:val="0"/>
              <w:divBdr>
                <w:top w:val="none" w:sz="0" w:space="0" w:color="auto"/>
                <w:left w:val="none" w:sz="0" w:space="0" w:color="auto"/>
                <w:bottom w:val="none" w:sz="0" w:space="0" w:color="auto"/>
                <w:right w:val="none" w:sz="0" w:space="0" w:color="auto"/>
              </w:divBdr>
            </w:div>
            <w:div w:id="53965340">
              <w:marLeft w:val="0"/>
              <w:marRight w:val="0"/>
              <w:marTop w:val="0"/>
              <w:marBottom w:val="0"/>
              <w:divBdr>
                <w:top w:val="none" w:sz="0" w:space="0" w:color="auto"/>
                <w:left w:val="none" w:sz="0" w:space="0" w:color="auto"/>
                <w:bottom w:val="none" w:sz="0" w:space="0" w:color="auto"/>
                <w:right w:val="none" w:sz="0" w:space="0" w:color="auto"/>
              </w:divBdr>
            </w:div>
            <w:div w:id="1407608917">
              <w:marLeft w:val="0"/>
              <w:marRight w:val="0"/>
              <w:marTop w:val="0"/>
              <w:marBottom w:val="0"/>
              <w:divBdr>
                <w:top w:val="none" w:sz="0" w:space="0" w:color="auto"/>
                <w:left w:val="none" w:sz="0" w:space="0" w:color="auto"/>
                <w:bottom w:val="none" w:sz="0" w:space="0" w:color="auto"/>
                <w:right w:val="none" w:sz="0" w:space="0" w:color="auto"/>
              </w:divBdr>
            </w:div>
            <w:div w:id="740836319">
              <w:marLeft w:val="0"/>
              <w:marRight w:val="0"/>
              <w:marTop w:val="0"/>
              <w:marBottom w:val="0"/>
              <w:divBdr>
                <w:top w:val="none" w:sz="0" w:space="0" w:color="auto"/>
                <w:left w:val="none" w:sz="0" w:space="0" w:color="auto"/>
                <w:bottom w:val="none" w:sz="0" w:space="0" w:color="auto"/>
                <w:right w:val="none" w:sz="0" w:space="0" w:color="auto"/>
              </w:divBdr>
            </w:div>
            <w:div w:id="1747876435">
              <w:marLeft w:val="0"/>
              <w:marRight w:val="0"/>
              <w:marTop w:val="0"/>
              <w:marBottom w:val="0"/>
              <w:divBdr>
                <w:top w:val="none" w:sz="0" w:space="0" w:color="auto"/>
                <w:left w:val="none" w:sz="0" w:space="0" w:color="auto"/>
                <w:bottom w:val="none" w:sz="0" w:space="0" w:color="auto"/>
                <w:right w:val="none" w:sz="0" w:space="0" w:color="auto"/>
              </w:divBdr>
            </w:div>
            <w:div w:id="1583178196">
              <w:marLeft w:val="0"/>
              <w:marRight w:val="0"/>
              <w:marTop w:val="0"/>
              <w:marBottom w:val="0"/>
              <w:divBdr>
                <w:top w:val="none" w:sz="0" w:space="0" w:color="auto"/>
                <w:left w:val="none" w:sz="0" w:space="0" w:color="auto"/>
                <w:bottom w:val="none" w:sz="0" w:space="0" w:color="auto"/>
                <w:right w:val="none" w:sz="0" w:space="0" w:color="auto"/>
              </w:divBdr>
            </w:div>
            <w:div w:id="753821328">
              <w:marLeft w:val="0"/>
              <w:marRight w:val="0"/>
              <w:marTop w:val="0"/>
              <w:marBottom w:val="0"/>
              <w:divBdr>
                <w:top w:val="none" w:sz="0" w:space="0" w:color="auto"/>
                <w:left w:val="none" w:sz="0" w:space="0" w:color="auto"/>
                <w:bottom w:val="none" w:sz="0" w:space="0" w:color="auto"/>
                <w:right w:val="none" w:sz="0" w:space="0" w:color="auto"/>
              </w:divBdr>
            </w:div>
            <w:div w:id="903299001">
              <w:marLeft w:val="0"/>
              <w:marRight w:val="0"/>
              <w:marTop w:val="0"/>
              <w:marBottom w:val="0"/>
              <w:divBdr>
                <w:top w:val="none" w:sz="0" w:space="0" w:color="auto"/>
                <w:left w:val="none" w:sz="0" w:space="0" w:color="auto"/>
                <w:bottom w:val="none" w:sz="0" w:space="0" w:color="auto"/>
                <w:right w:val="none" w:sz="0" w:space="0" w:color="auto"/>
              </w:divBdr>
            </w:div>
            <w:div w:id="794952132">
              <w:marLeft w:val="0"/>
              <w:marRight w:val="0"/>
              <w:marTop w:val="0"/>
              <w:marBottom w:val="0"/>
              <w:divBdr>
                <w:top w:val="none" w:sz="0" w:space="0" w:color="auto"/>
                <w:left w:val="none" w:sz="0" w:space="0" w:color="auto"/>
                <w:bottom w:val="none" w:sz="0" w:space="0" w:color="auto"/>
                <w:right w:val="none" w:sz="0" w:space="0" w:color="auto"/>
              </w:divBdr>
            </w:div>
            <w:div w:id="961690549">
              <w:marLeft w:val="0"/>
              <w:marRight w:val="0"/>
              <w:marTop w:val="0"/>
              <w:marBottom w:val="0"/>
              <w:divBdr>
                <w:top w:val="none" w:sz="0" w:space="0" w:color="auto"/>
                <w:left w:val="none" w:sz="0" w:space="0" w:color="auto"/>
                <w:bottom w:val="none" w:sz="0" w:space="0" w:color="auto"/>
                <w:right w:val="none" w:sz="0" w:space="0" w:color="auto"/>
              </w:divBdr>
            </w:div>
            <w:div w:id="550927322">
              <w:marLeft w:val="0"/>
              <w:marRight w:val="0"/>
              <w:marTop w:val="0"/>
              <w:marBottom w:val="0"/>
              <w:divBdr>
                <w:top w:val="none" w:sz="0" w:space="0" w:color="auto"/>
                <w:left w:val="none" w:sz="0" w:space="0" w:color="auto"/>
                <w:bottom w:val="none" w:sz="0" w:space="0" w:color="auto"/>
                <w:right w:val="none" w:sz="0" w:space="0" w:color="auto"/>
              </w:divBdr>
            </w:div>
            <w:div w:id="2051225720">
              <w:marLeft w:val="0"/>
              <w:marRight w:val="0"/>
              <w:marTop w:val="0"/>
              <w:marBottom w:val="0"/>
              <w:divBdr>
                <w:top w:val="none" w:sz="0" w:space="0" w:color="auto"/>
                <w:left w:val="none" w:sz="0" w:space="0" w:color="auto"/>
                <w:bottom w:val="none" w:sz="0" w:space="0" w:color="auto"/>
                <w:right w:val="none" w:sz="0" w:space="0" w:color="auto"/>
              </w:divBdr>
            </w:div>
            <w:div w:id="1860895407">
              <w:marLeft w:val="0"/>
              <w:marRight w:val="0"/>
              <w:marTop w:val="0"/>
              <w:marBottom w:val="0"/>
              <w:divBdr>
                <w:top w:val="none" w:sz="0" w:space="0" w:color="auto"/>
                <w:left w:val="none" w:sz="0" w:space="0" w:color="auto"/>
                <w:bottom w:val="none" w:sz="0" w:space="0" w:color="auto"/>
                <w:right w:val="none" w:sz="0" w:space="0" w:color="auto"/>
              </w:divBdr>
            </w:div>
            <w:div w:id="34307656">
              <w:marLeft w:val="0"/>
              <w:marRight w:val="0"/>
              <w:marTop w:val="0"/>
              <w:marBottom w:val="0"/>
              <w:divBdr>
                <w:top w:val="none" w:sz="0" w:space="0" w:color="auto"/>
                <w:left w:val="none" w:sz="0" w:space="0" w:color="auto"/>
                <w:bottom w:val="none" w:sz="0" w:space="0" w:color="auto"/>
                <w:right w:val="none" w:sz="0" w:space="0" w:color="auto"/>
              </w:divBdr>
            </w:div>
            <w:div w:id="1302921348">
              <w:marLeft w:val="0"/>
              <w:marRight w:val="0"/>
              <w:marTop w:val="0"/>
              <w:marBottom w:val="0"/>
              <w:divBdr>
                <w:top w:val="none" w:sz="0" w:space="0" w:color="auto"/>
                <w:left w:val="none" w:sz="0" w:space="0" w:color="auto"/>
                <w:bottom w:val="none" w:sz="0" w:space="0" w:color="auto"/>
                <w:right w:val="none" w:sz="0" w:space="0" w:color="auto"/>
              </w:divBdr>
            </w:div>
            <w:div w:id="1276211589">
              <w:marLeft w:val="0"/>
              <w:marRight w:val="0"/>
              <w:marTop w:val="0"/>
              <w:marBottom w:val="0"/>
              <w:divBdr>
                <w:top w:val="none" w:sz="0" w:space="0" w:color="auto"/>
                <w:left w:val="none" w:sz="0" w:space="0" w:color="auto"/>
                <w:bottom w:val="none" w:sz="0" w:space="0" w:color="auto"/>
                <w:right w:val="none" w:sz="0" w:space="0" w:color="auto"/>
              </w:divBdr>
            </w:div>
            <w:div w:id="503738997">
              <w:marLeft w:val="0"/>
              <w:marRight w:val="0"/>
              <w:marTop w:val="0"/>
              <w:marBottom w:val="0"/>
              <w:divBdr>
                <w:top w:val="none" w:sz="0" w:space="0" w:color="auto"/>
                <w:left w:val="none" w:sz="0" w:space="0" w:color="auto"/>
                <w:bottom w:val="none" w:sz="0" w:space="0" w:color="auto"/>
                <w:right w:val="none" w:sz="0" w:space="0" w:color="auto"/>
              </w:divBdr>
            </w:div>
            <w:div w:id="489449506">
              <w:marLeft w:val="0"/>
              <w:marRight w:val="0"/>
              <w:marTop w:val="0"/>
              <w:marBottom w:val="0"/>
              <w:divBdr>
                <w:top w:val="none" w:sz="0" w:space="0" w:color="auto"/>
                <w:left w:val="none" w:sz="0" w:space="0" w:color="auto"/>
                <w:bottom w:val="none" w:sz="0" w:space="0" w:color="auto"/>
                <w:right w:val="none" w:sz="0" w:space="0" w:color="auto"/>
              </w:divBdr>
            </w:div>
            <w:div w:id="228270796">
              <w:marLeft w:val="0"/>
              <w:marRight w:val="0"/>
              <w:marTop w:val="0"/>
              <w:marBottom w:val="0"/>
              <w:divBdr>
                <w:top w:val="none" w:sz="0" w:space="0" w:color="auto"/>
                <w:left w:val="none" w:sz="0" w:space="0" w:color="auto"/>
                <w:bottom w:val="none" w:sz="0" w:space="0" w:color="auto"/>
                <w:right w:val="none" w:sz="0" w:space="0" w:color="auto"/>
              </w:divBdr>
            </w:div>
            <w:div w:id="2061778565">
              <w:marLeft w:val="0"/>
              <w:marRight w:val="0"/>
              <w:marTop w:val="0"/>
              <w:marBottom w:val="0"/>
              <w:divBdr>
                <w:top w:val="none" w:sz="0" w:space="0" w:color="auto"/>
                <w:left w:val="none" w:sz="0" w:space="0" w:color="auto"/>
                <w:bottom w:val="none" w:sz="0" w:space="0" w:color="auto"/>
                <w:right w:val="none" w:sz="0" w:space="0" w:color="auto"/>
              </w:divBdr>
            </w:div>
            <w:div w:id="322590056">
              <w:marLeft w:val="0"/>
              <w:marRight w:val="0"/>
              <w:marTop w:val="0"/>
              <w:marBottom w:val="0"/>
              <w:divBdr>
                <w:top w:val="none" w:sz="0" w:space="0" w:color="auto"/>
                <w:left w:val="none" w:sz="0" w:space="0" w:color="auto"/>
                <w:bottom w:val="none" w:sz="0" w:space="0" w:color="auto"/>
                <w:right w:val="none" w:sz="0" w:space="0" w:color="auto"/>
              </w:divBdr>
            </w:div>
            <w:div w:id="483788321">
              <w:marLeft w:val="0"/>
              <w:marRight w:val="0"/>
              <w:marTop w:val="0"/>
              <w:marBottom w:val="0"/>
              <w:divBdr>
                <w:top w:val="none" w:sz="0" w:space="0" w:color="auto"/>
                <w:left w:val="none" w:sz="0" w:space="0" w:color="auto"/>
                <w:bottom w:val="none" w:sz="0" w:space="0" w:color="auto"/>
                <w:right w:val="none" w:sz="0" w:space="0" w:color="auto"/>
              </w:divBdr>
            </w:div>
            <w:div w:id="793794006">
              <w:marLeft w:val="0"/>
              <w:marRight w:val="0"/>
              <w:marTop w:val="0"/>
              <w:marBottom w:val="0"/>
              <w:divBdr>
                <w:top w:val="none" w:sz="0" w:space="0" w:color="auto"/>
                <w:left w:val="none" w:sz="0" w:space="0" w:color="auto"/>
                <w:bottom w:val="none" w:sz="0" w:space="0" w:color="auto"/>
                <w:right w:val="none" w:sz="0" w:space="0" w:color="auto"/>
              </w:divBdr>
            </w:div>
            <w:div w:id="314188673">
              <w:marLeft w:val="0"/>
              <w:marRight w:val="0"/>
              <w:marTop w:val="0"/>
              <w:marBottom w:val="0"/>
              <w:divBdr>
                <w:top w:val="none" w:sz="0" w:space="0" w:color="auto"/>
                <w:left w:val="none" w:sz="0" w:space="0" w:color="auto"/>
                <w:bottom w:val="none" w:sz="0" w:space="0" w:color="auto"/>
                <w:right w:val="none" w:sz="0" w:space="0" w:color="auto"/>
              </w:divBdr>
            </w:div>
            <w:div w:id="679434529">
              <w:marLeft w:val="0"/>
              <w:marRight w:val="0"/>
              <w:marTop w:val="0"/>
              <w:marBottom w:val="0"/>
              <w:divBdr>
                <w:top w:val="none" w:sz="0" w:space="0" w:color="auto"/>
                <w:left w:val="none" w:sz="0" w:space="0" w:color="auto"/>
                <w:bottom w:val="none" w:sz="0" w:space="0" w:color="auto"/>
                <w:right w:val="none" w:sz="0" w:space="0" w:color="auto"/>
              </w:divBdr>
            </w:div>
            <w:div w:id="1656256730">
              <w:marLeft w:val="0"/>
              <w:marRight w:val="0"/>
              <w:marTop w:val="0"/>
              <w:marBottom w:val="0"/>
              <w:divBdr>
                <w:top w:val="none" w:sz="0" w:space="0" w:color="auto"/>
                <w:left w:val="none" w:sz="0" w:space="0" w:color="auto"/>
                <w:bottom w:val="none" w:sz="0" w:space="0" w:color="auto"/>
                <w:right w:val="none" w:sz="0" w:space="0" w:color="auto"/>
              </w:divBdr>
            </w:div>
            <w:div w:id="1798060202">
              <w:marLeft w:val="0"/>
              <w:marRight w:val="0"/>
              <w:marTop w:val="0"/>
              <w:marBottom w:val="0"/>
              <w:divBdr>
                <w:top w:val="none" w:sz="0" w:space="0" w:color="auto"/>
                <w:left w:val="none" w:sz="0" w:space="0" w:color="auto"/>
                <w:bottom w:val="none" w:sz="0" w:space="0" w:color="auto"/>
                <w:right w:val="none" w:sz="0" w:space="0" w:color="auto"/>
              </w:divBdr>
            </w:div>
            <w:div w:id="1540168824">
              <w:marLeft w:val="0"/>
              <w:marRight w:val="0"/>
              <w:marTop w:val="0"/>
              <w:marBottom w:val="0"/>
              <w:divBdr>
                <w:top w:val="none" w:sz="0" w:space="0" w:color="auto"/>
                <w:left w:val="none" w:sz="0" w:space="0" w:color="auto"/>
                <w:bottom w:val="none" w:sz="0" w:space="0" w:color="auto"/>
                <w:right w:val="none" w:sz="0" w:space="0" w:color="auto"/>
              </w:divBdr>
            </w:div>
            <w:div w:id="1111316862">
              <w:marLeft w:val="0"/>
              <w:marRight w:val="0"/>
              <w:marTop w:val="0"/>
              <w:marBottom w:val="0"/>
              <w:divBdr>
                <w:top w:val="none" w:sz="0" w:space="0" w:color="auto"/>
                <w:left w:val="none" w:sz="0" w:space="0" w:color="auto"/>
                <w:bottom w:val="none" w:sz="0" w:space="0" w:color="auto"/>
                <w:right w:val="none" w:sz="0" w:space="0" w:color="auto"/>
              </w:divBdr>
            </w:div>
            <w:div w:id="1639148109">
              <w:marLeft w:val="0"/>
              <w:marRight w:val="0"/>
              <w:marTop w:val="0"/>
              <w:marBottom w:val="0"/>
              <w:divBdr>
                <w:top w:val="none" w:sz="0" w:space="0" w:color="auto"/>
                <w:left w:val="none" w:sz="0" w:space="0" w:color="auto"/>
                <w:bottom w:val="none" w:sz="0" w:space="0" w:color="auto"/>
                <w:right w:val="none" w:sz="0" w:space="0" w:color="auto"/>
              </w:divBdr>
            </w:div>
            <w:div w:id="1184591076">
              <w:marLeft w:val="0"/>
              <w:marRight w:val="0"/>
              <w:marTop w:val="0"/>
              <w:marBottom w:val="0"/>
              <w:divBdr>
                <w:top w:val="none" w:sz="0" w:space="0" w:color="auto"/>
                <w:left w:val="none" w:sz="0" w:space="0" w:color="auto"/>
                <w:bottom w:val="none" w:sz="0" w:space="0" w:color="auto"/>
                <w:right w:val="none" w:sz="0" w:space="0" w:color="auto"/>
              </w:divBdr>
            </w:div>
            <w:div w:id="238902003">
              <w:marLeft w:val="0"/>
              <w:marRight w:val="0"/>
              <w:marTop w:val="0"/>
              <w:marBottom w:val="0"/>
              <w:divBdr>
                <w:top w:val="none" w:sz="0" w:space="0" w:color="auto"/>
                <w:left w:val="none" w:sz="0" w:space="0" w:color="auto"/>
                <w:bottom w:val="none" w:sz="0" w:space="0" w:color="auto"/>
                <w:right w:val="none" w:sz="0" w:space="0" w:color="auto"/>
              </w:divBdr>
            </w:div>
            <w:div w:id="1125004610">
              <w:marLeft w:val="0"/>
              <w:marRight w:val="0"/>
              <w:marTop w:val="0"/>
              <w:marBottom w:val="0"/>
              <w:divBdr>
                <w:top w:val="none" w:sz="0" w:space="0" w:color="auto"/>
                <w:left w:val="none" w:sz="0" w:space="0" w:color="auto"/>
                <w:bottom w:val="none" w:sz="0" w:space="0" w:color="auto"/>
                <w:right w:val="none" w:sz="0" w:space="0" w:color="auto"/>
              </w:divBdr>
            </w:div>
            <w:div w:id="1334719146">
              <w:marLeft w:val="0"/>
              <w:marRight w:val="0"/>
              <w:marTop w:val="0"/>
              <w:marBottom w:val="0"/>
              <w:divBdr>
                <w:top w:val="none" w:sz="0" w:space="0" w:color="auto"/>
                <w:left w:val="none" w:sz="0" w:space="0" w:color="auto"/>
                <w:bottom w:val="none" w:sz="0" w:space="0" w:color="auto"/>
                <w:right w:val="none" w:sz="0" w:space="0" w:color="auto"/>
              </w:divBdr>
            </w:div>
            <w:div w:id="1279293929">
              <w:marLeft w:val="0"/>
              <w:marRight w:val="0"/>
              <w:marTop w:val="0"/>
              <w:marBottom w:val="0"/>
              <w:divBdr>
                <w:top w:val="none" w:sz="0" w:space="0" w:color="auto"/>
                <w:left w:val="none" w:sz="0" w:space="0" w:color="auto"/>
                <w:bottom w:val="none" w:sz="0" w:space="0" w:color="auto"/>
                <w:right w:val="none" w:sz="0" w:space="0" w:color="auto"/>
              </w:divBdr>
            </w:div>
            <w:div w:id="2139520569">
              <w:marLeft w:val="0"/>
              <w:marRight w:val="0"/>
              <w:marTop w:val="0"/>
              <w:marBottom w:val="0"/>
              <w:divBdr>
                <w:top w:val="none" w:sz="0" w:space="0" w:color="auto"/>
                <w:left w:val="none" w:sz="0" w:space="0" w:color="auto"/>
                <w:bottom w:val="none" w:sz="0" w:space="0" w:color="auto"/>
                <w:right w:val="none" w:sz="0" w:space="0" w:color="auto"/>
              </w:divBdr>
            </w:div>
            <w:div w:id="111441510">
              <w:marLeft w:val="0"/>
              <w:marRight w:val="0"/>
              <w:marTop w:val="0"/>
              <w:marBottom w:val="0"/>
              <w:divBdr>
                <w:top w:val="none" w:sz="0" w:space="0" w:color="auto"/>
                <w:left w:val="none" w:sz="0" w:space="0" w:color="auto"/>
                <w:bottom w:val="none" w:sz="0" w:space="0" w:color="auto"/>
                <w:right w:val="none" w:sz="0" w:space="0" w:color="auto"/>
              </w:divBdr>
            </w:div>
            <w:div w:id="1208108962">
              <w:marLeft w:val="0"/>
              <w:marRight w:val="0"/>
              <w:marTop w:val="0"/>
              <w:marBottom w:val="0"/>
              <w:divBdr>
                <w:top w:val="none" w:sz="0" w:space="0" w:color="auto"/>
                <w:left w:val="none" w:sz="0" w:space="0" w:color="auto"/>
                <w:bottom w:val="none" w:sz="0" w:space="0" w:color="auto"/>
                <w:right w:val="none" w:sz="0" w:space="0" w:color="auto"/>
              </w:divBdr>
            </w:div>
            <w:div w:id="911935845">
              <w:marLeft w:val="0"/>
              <w:marRight w:val="0"/>
              <w:marTop w:val="0"/>
              <w:marBottom w:val="0"/>
              <w:divBdr>
                <w:top w:val="none" w:sz="0" w:space="0" w:color="auto"/>
                <w:left w:val="none" w:sz="0" w:space="0" w:color="auto"/>
                <w:bottom w:val="none" w:sz="0" w:space="0" w:color="auto"/>
                <w:right w:val="none" w:sz="0" w:space="0" w:color="auto"/>
              </w:divBdr>
            </w:div>
            <w:div w:id="1737701496">
              <w:marLeft w:val="0"/>
              <w:marRight w:val="0"/>
              <w:marTop w:val="0"/>
              <w:marBottom w:val="0"/>
              <w:divBdr>
                <w:top w:val="none" w:sz="0" w:space="0" w:color="auto"/>
                <w:left w:val="none" w:sz="0" w:space="0" w:color="auto"/>
                <w:bottom w:val="none" w:sz="0" w:space="0" w:color="auto"/>
                <w:right w:val="none" w:sz="0" w:space="0" w:color="auto"/>
              </w:divBdr>
            </w:div>
            <w:div w:id="2081444807">
              <w:marLeft w:val="0"/>
              <w:marRight w:val="0"/>
              <w:marTop w:val="0"/>
              <w:marBottom w:val="0"/>
              <w:divBdr>
                <w:top w:val="none" w:sz="0" w:space="0" w:color="auto"/>
                <w:left w:val="none" w:sz="0" w:space="0" w:color="auto"/>
                <w:bottom w:val="none" w:sz="0" w:space="0" w:color="auto"/>
                <w:right w:val="none" w:sz="0" w:space="0" w:color="auto"/>
              </w:divBdr>
            </w:div>
            <w:div w:id="182671198">
              <w:marLeft w:val="0"/>
              <w:marRight w:val="0"/>
              <w:marTop w:val="0"/>
              <w:marBottom w:val="0"/>
              <w:divBdr>
                <w:top w:val="none" w:sz="0" w:space="0" w:color="auto"/>
                <w:left w:val="none" w:sz="0" w:space="0" w:color="auto"/>
                <w:bottom w:val="none" w:sz="0" w:space="0" w:color="auto"/>
                <w:right w:val="none" w:sz="0" w:space="0" w:color="auto"/>
              </w:divBdr>
            </w:div>
            <w:div w:id="1287657828">
              <w:marLeft w:val="0"/>
              <w:marRight w:val="0"/>
              <w:marTop w:val="0"/>
              <w:marBottom w:val="0"/>
              <w:divBdr>
                <w:top w:val="none" w:sz="0" w:space="0" w:color="auto"/>
                <w:left w:val="none" w:sz="0" w:space="0" w:color="auto"/>
                <w:bottom w:val="none" w:sz="0" w:space="0" w:color="auto"/>
                <w:right w:val="none" w:sz="0" w:space="0" w:color="auto"/>
              </w:divBdr>
            </w:div>
            <w:div w:id="397829803">
              <w:marLeft w:val="0"/>
              <w:marRight w:val="0"/>
              <w:marTop w:val="0"/>
              <w:marBottom w:val="0"/>
              <w:divBdr>
                <w:top w:val="none" w:sz="0" w:space="0" w:color="auto"/>
                <w:left w:val="none" w:sz="0" w:space="0" w:color="auto"/>
                <w:bottom w:val="none" w:sz="0" w:space="0" w:color="auto"/>
                <w:right w:val="none" w:sz="0" w:space="0" w:color="auto"/>
              </w:divBdr>
            </w:div>
            <w:div w:id="1351106403">
              <w:marLeft w:val="0"/>
              <w:marRight w:val="0"/>
              <w:marTop w:val="0"/>
              <w:marBottom w:val="0"/>
              <w:divBdr>
                <w:top w:val="none" w:sz="0" w:space="0" w:color="auto"/>
                <w:left w:val="none" w:sz="0" w:space="0" w:color="auto"/>
                <w:bottom w:val="none" w:sz="0" w:space="0" w:color="auto"/>
                <w:right w:val="none" w:sz="0" w:space="0" w:color="auto"/>
              </w:divBdr>
            </w:div>
            <w:div w:id="1117531912">
              <w:marLeft w:val="0"/>
              <w:marRight w:val="0"/>
              <w:marTop w:val="0"/>
              <w:marBottom w:val="0"/>
              <w:divBdr>
                <w:top w:val="none" w:sz="0" w:space="0" w:color="auto"/>
                <w:left w:val="none" w:sz="0" w:space="0" w:color="auto"/>
                <w:bottom w:val="none" w:sz="0" w:space="0" w:color="auto"/>
                <w:right w:val="none" w:sz="0" w:space="0" w:color="auto"/>
              </w:divBdr>
            </w:div>
            <w:div w:id="1510561073">
              <w:marLeft w:val="0"/>
              <w:marRight w:val="0"/>
              <w:marTop w:val="0"/>
              <w:marBottom w:val="0"/>
              <w:divBdr>
                <w:top w:val="none" w:sz="0" w:space="0" w:color="auto"/>
                <w:left w:val="none" w:sz="0" w:space="0" w:color="auto"/>
                <w:bottom w:val="none" w:sz="0" w:space="0" w:color="auto"/>
                <w:right w:val="none" w:sz="0" w:space="0" w:color="auto"/>
              </w:divBdr>
            </w:div>
            <w:div w:id="1707758372">
              <w:marLeft w:val="0"/>
              <w:marRight w:val="0"/>
              <w:marTop w:val="0"/>
              <w:marBottom w:val="0"/>
              <w:divBdr>
                <w:top w:val="none" w:sz="0" w:space="0" w:color="auto"/>
                <w:left w:val="none" w:sz="0" w:space="0" w:color="auto"/>
                <w:bottom w:val="none" w:sz="0" w:space="0" w:color="auto"/>
                <w:right w:val="none" w:sz="0" w:space="0" w:color="auto"/>
              </w:divBdr>
            </w:div>
            <w:div w:id="744038069">
              <w:marLeft w:val="0"/>
              <w:marRight w:val="0"/>
              <w:marTop w:val="0"/>
              <w:marBottom w:val="0"/>
              <w:divBdr>
                <w:top w:val="none" w:sz="0" w:space="0" w:color="auto"/>
                <w:left w:val="none" w:sz="0" w:space="0" w:color="auto"/>
                <w:bottom w:val="none" w:sz="0" w:space="0" w:color="auto"/>
                <w:right w:val="none" w:sz="0" w:space="0" w:color="auto"/>
              </w:divBdr>
            </w:div>
            <w:div w:id="205416628">
              <w:marLeft w:val="0"/>
              <w:marRight w:val="0"/>
              <w:marTop w:val="0"/>
              <w:marBottom w:val="0"/>
              <w:divBdr>
                <w:top w:val="none" w:sz="0" w:space="0" w:color="auto"/>
                <w:left w:val="none" w:sz="0" w:space="0" w:color="auto"/>
                <w:bottom w:val="none" w:sz="0" w:space="0" w:color="auto"/>
                <w:right w:val="none" w:sz="0" w:space="0" w:color="auto"/>
              </w:divBdr>
            </w:div>
            <w:div w:id="1706443546">
              <w:marLeft w:val="0"/>
              <w:marRight w:val="0"/>
              <w:marTop w:val="0"/>
              <w:marBottom w:val="0"/>
              <w:divBdr>
                <w:top w:val="none" w:sz="0" w:space="0" w:color="auto"/>
                <w:left w:val="none" w:sz="0" w:space="0" w:color="auto"/>
                <w:bottom w:val="none" w:sz="0" w:space="0" w:color="auto"/>
                <w:right w:val="none" w:sz="0" w:space="0" w:color="auto"/>
              </w:divBdr>
            </w:div>
            <w:div w:id="1547984216">
              <w:marLeft w:val="0"/>
              <w:marRight w:val="0"/>
              <w:marTop w:val="0"/>
              <w:marBottom w:val="0"/>
              <w:divBdr>
                <w:top w:val="none" w:sz="0" w:space="0" w:color="auto"/>
                <w:left w:val="none" w:sz="0" w:space="0" w:color="auto"/>
                <w:bottom w:val="none" w:sz="0" w:space="0" w:color="auto"/>
                <w:right w:val="none" w:sz="0" w:space="0" w:color="auto"/>
              </w:divBdr>
            </w:div>
            <w:div w:id="163014483">
              <w:marLeft w:val="0"/>
              <w:marRight w:val="0"/>
              <w:marTop w:val="0"/>
              <w:marBottom w:val="0"/>
              <w:divBdr>
                <w:top w:val="none" w:sz="0" w:space="0" w:color="auto"/>
                <w:left w:val="none" w:sz="0" w:space="0" w:color="auto"/>
                <w:bottom w:val="none" w:sz="0" w:space="0" w:color="auto"/>
                <w:right w:val="none" w:sz="0" w:space="0" w:color="auto"/>
              </w:divBdr>
            </w:div>
            <w:div w:id="210848227">
              <w:marLeft w:val="0"/>
              <w:marRight w:val="0"/>
              <w:marTop w:val="0"/>
              <w:marBottom w:val="0"/>
              <w:divBdr>
                <w:top w:val="none" w:sz="0" w:space="0" w:color="auto"/>
                <w:left w:val="none" w:sz="0" w:space="0" w:color="auto"/>
                <w:bottom w:val="none" w:sz="0" w:space="0" w:color="auto"/>
                <w:right w:val="none" w:sz="0" w:space="0" w:color="auto"/>
              </w:divBdr>
            </w:div>
            <w:div w:id="582182483">
              <w:marLeft w:val="0"/>
              <w:marRight w:val="0"/>
              <w:marTop w:val="0"/>
              <w:marBottom w:val="0"/>
              <w:divBdr>
                <w:top w:val="none" w:sz="0" w:space="0" w:color="auto"/>
                <w:left w:val="none" w:sz="0" w:space="0" w:color="auto"/>
                <w:bottom w:val="none" w:sz="0" w:space="0" w:color="auto"/>
                <w:right w:val="none" w:sz="0" w:space="0" w:color="auto"/>
              </w:divBdr>
            </w:div>
            <w:div w:id="641542844">
              <w:marLeft w:val="0"/>
              <w:marRight w:val="0"/>
              <w:marTop w:val="0"/>
              <w:marBottom w:val="0"/>
              <w:divBdr>
                <w:top w:val="none" w:sz="0" w:space="0" w:color="auto"/>
                <w:left w:val="none" w:sz="0" w:space="0" w:color="auto"/>
                <w:bottom w:val="none" w:sz="0" w:space="0" w:color="auto"/>
                <w:right w:val="none" w:sz="0" w:space="0" w:color="auto"/>
              </w:divBdr>
            </w:div>
            <w:div w:id="84886229">
              <w:marLeft w:val="0"/>
              <w:marRight w:val="0"/>
              <w:marTop w:val="0"/>
              <w:marBottom w:val="0"/>
              <w:divBdr>
                <w:top w:val="none" w:sz="0" w:space="0" w:color="auto"/>
                <w:left w:val="none" w:sz="0" w:space="0" w:color="auto"/>
                <w:bottom w:val="none" w:sz="0" w:space="0" w:color="auto"/>
                <w:right w:val="none" w:sz="0" w:space="0" w:color="auto"/>
              </w:divBdr>
            </w:div>
            <w:div w:id="1965425309">
              <w:marLeft w:val="0"/>
              <w:marRight w:val="0"/>
              <w:marTop w:val="0"/>
              <w:marBottom w:val="0"/>
              <w:divBdr>
                <w:top w:val="none" w:sz="0" w:space="0" w:color="auto"/>
                <w:left w:val="none" w:sz="0" w:space="0" w:color="auto"/>
                <w:bottom w:val="none" w:sz="0" w:space="0" w:color="auto"/>
                <w:right w:val="none" w:sz="0" w:space="0" w:color="auto"/>
              </w:divBdr>
            </w:div>
            <w:div w:id="1328482830">
              <w:marLeft w:val="0"/>
              <w:marRight w:val="0"/>
              <w:marTop w:val="0"/>
              <w:marBottom w:val="0"/>
              <w:divBdr>
                <w:top w:val="none" w:sz="0" w:space="0" w:color="auto"/>
                <w:left w:val="none" w:sz="0" w:space="0" w:color="auto"/>
                <w:bottom w:val="none" w:sz="0" w:space="0" w:color="auto"/>
                <w:right w:val="none" w:sz="0" w:space="0" w:color="auto"/>
              </w:divBdr>
            </w:div>
            <w:div w:id="1364017440">
              <w:marLeft w:val="0"/>
              <w:marRight w:val="0"/>
              <w:marTop w:val="0"/>
              <w:marBottom w:val="0"/>
              <w:divBdr>
                <w:top w:val="none" w:sz="0" w:space="0" w:color="auto"/>
                <w:left w:val="none" w:sz="0" w:space="0" w:color="auto"/>
                <w:bottom w:val="none" w:sz="0" w:space="0" w:color="auto"/>
                <w:right w:val="none" w:sz="0" w:space="0" w:color="auto"/>
              </w:divBdr>
            </w:div>
            <w:div w:id="158810323">
              <w:marLeft w:val="0"/>
              <w:marRight w:val="0"/>
              <w:marTop w:val="0"/>
              <w:marBottom w:val="0"/>
              <w:divBdr>
                <w:top w:val="none" w:sz="0" w:space="0" w:color="auto"/>
                <w:left w:val="none" w:sz="0" w:space="0" w:color="auto"/>
                <w:bottom w:val="none" w:sz="0" w:space="0" w:color="auto"/>
                <w:right w:val="none" w:sz="0" w:space="0" w:color="auto"/>
              </w:divBdr>
            </w:div>
            <w:div w:id="1908879404">
              <w:marLeft w:val="0"/>
              <w:marRight w:val="0"/>
              <w:marTop w:val="0"/>
              <w:marBottom w:val="0"/>
              <w:divBdr>
                <w:top w:val="none" w:sz="0" w:space="0" w:color="auto"/>
                <w:left w:val="none" w:sz="0" w:space="0" w:color="auto"/>
                <w:bottom w:val="none" w:sz="0" w:space="0" w:color="auto"/>
                <w:right w:val="none" w:sz="0" w:space="0" w:color="auto"/>
              </w:divBdr>
            </w:div>
            <w:div w:id="337196029">
              <w:marLeft w:val="0"/>
              <w:marRight w:val="0"/>
              <w:marTop w:val="0"/>
              <w:marBottom w:val="0"/>
              <w:divBdr>
                <w:top w:val="none" w:sz="0" w:space="0" w:color="auto"/>
                <w:left w:val="none" w:sz="0" w:space="0" w:color="auto"/>
                <w:bottom w:val="none" w:sz="0" w:space="0" w:color="auto"/>
                <w:right w:val="none" w:sz="0" w:space="0" w:color="auto"/>
              </w:divBdr>
            </w:div>
            <w:div w:id="94908222">
              <w:marLeft w:val="0"/>
              <w:marRight w:val="0"/>
              <w:marTop w:val="0"/>
              <w:marBottom w:val="0"/>
              <w:divBdr>
                <w:top w:val="none" w:sz="0" w:space="0" w:color="auto"/>
                <w:left w:val="none" w:sz="0" w:space="0" w:color="auto"/>
                <w:bottom w:val="none" w:sz="0" w:space="0" w:color="auto"/>
                <w:right w:val="none" w:sz="0" w:space="0" w:color="auto"/>
              </w:divBdr>
            </w:div>
            <w:div w:id="2101558434">
              <w:marLeft w:val="0"/>
              <w:marRight w:val="0"/>
              <w:marTop w:val="0"/>
              <w:marBottom w:val="0"/>
              <w:divBdr>
                <w:top w:val="none" w:sz="0" w:space="0" w:color="auto"/>
                <w:left w:val="none" w:sz="0" w:space="0" w:color="auto"/>
                <w:bottom w:val="none" w:sz="0" w:space="0" w:color="auto"/>
                <w:right w:val="none" w:sz="0" w:space="0" w:color="auto"/>
              </w:divBdr>
            </w:div>
            <w:div w:id="665862216">
              <w:marLeft w:val="0"/>
              <w:marRight w:val="0"/>
              <w:marTop w:val="0"/>
              <w:marBottom w:val="0"/>
              <w:divBdr>
                <w:top w:val="none" w:sz="0" w:space="0" w:color="auto"/>
                <w:left w:val="none" w:sz="0" w:space="0" w:color="auto"/>
                <w:bottom w:val="none" w:sz="0" w:space="0" w:color="auto"/>
                <w:right w:val="none" w:sz="0" w:space="0" w:color="auto"/>
              </w:divBdr>
            </w:div>
            <w:div w:id="938561341">
              <w:marLeft w:val="0"/>
              <w:marRight w:val="0"/>
              <w:marTop w:val="0"/>
              <w:marBottom w:val="0"/>
              <w:divBdr>
                <w:top w:val="none" w:sz="0" w:space="0" w:color="auto"/>
                <w:left w:val="none" w:sz="0" w:space="0" w:color="auto"/>
                <w:bottom w:val="none" w:sz="0" w:space="0" w:color="auto"/>
                <w:right w:val="none" w:sz="0" w:space="0" w:color="auto"/>
              </w:divBdr>
            </w:div>
            <w:div w:id="2074347934">
              <w:marLeft w:val="0"/>
              <w:marRight w:val="0"/>
              <w:marTop w:val="0"/>
              <w:marBottom w:val="0"/>
              <w:divBdr>
                <w:top w:val="none" w:sz="0" w:space="0" w:color="auto"/>
                <w:left w:val="none" w:sz="0" w:space="0" w:color="auto"/>
                <w:bottom w:val="none" w:sz="0" w:space="0" w:color="auto"/>
                <w:right w:val="none" w:sz="0" w:space="0" w:color="auto"/>
              </w:divBdr>
            </w:div>
            <w:div w:id="2103522491">
              <w:marLeft w:val="0"/>
              <w:marRight w:val="0"/>
              <w:marTop w:val="0"/>
              <w:marBottom w:val="0"/>
              <w:divBdr>
                <w:top w:val="none" w:sz="0" w:space="0" w:color="auto"/>
                <w:left w:val="none" w:sz="0" w:space="0" w:color="auto"/>
                <w:bottom w:val="none" w:sz="0" w:space="0" w:color="auto"/>
                <w:right w:val="none" w:sz="0" w:space="0" w:color="auto"/>
              </w:divBdr>
            </w:div>
            <w:div w:id="1962763698">
              <w:marLeft w:val="0"/>
              <w:marRight w:val="0"/>
              <w:marTop w:val="0"/>
              <w:marBottom w:val="0"/>
              <w:divBdr>
                <w:top w:val="none" w:sz="0" w:space="0" w:color="auto"/>
                <w:left w:val="none" w:sz="0" w:space="0" w:color="auto"/>
                <w:bottom w:val="none" w:sz="0" w:space="0" w:color="auto"/>
                <w:right w:val="none" w:sz="0" w:space="0" w:color="auto"/>
              </w:divBdr>
            </w:div>
            <w:div w:id="90899443">
              <w:marLeft w:val="0"/>
              <w:marRight w:val="0"/>
              <w:marTop w:val="0"/>
              <w:marBottom w:val="0"/>
              <w:divBdr>
                <w:top w:val="none" w:sz="0" w:space="0" w:color="auto"/>
                <w:left w:val="none" w:sz="0" w:space="0" w:color="auto"/>
                <w:bottom w:val="none" w:sz="0" w:space="0" w:color="auto"/>
                <w:right w:val="none" w:sz="0" w:space="0" w:color="auto"/>
              </w:divBdr>
            </w:div>
            <w:div w:id="475294303">
              <w:marLeft w:val="0"/>
              <w:marRight w:val="0"/>
              <w:marTop w:val="0"/>
              <w:marBottom w:val="0"/>
              <w:divBdr>
                <w:top w:val="none" w:sz="0" w:space="0" w:color="auto"/>
                <w:left w:val="none" w:sz="0" w:space="0" w:color="auto"/>
                <w:bottom w:val="none" w:sz="0" w:space="0" w:color="auto"/>
                <w:right w:val="none" w:sz="0" w:space="0" w:color="auto"/>
              </w:divBdr>
            </w:div>
            <w:div w:id="2008827922">
              <w:marLeft w:val="0"/>
              <w:marRight w:val="0"/>
              <w:marTop w:val="0"/>
              <w:marBottom w:val="0"/>
              <w:divBdr>
                <w:top w:val="none" w:sz="0" w:space="0" w:color="auto"/>
                <w:left w:val="none" w:sz="0" w:space="0" w:color="auto"/>
                <w:bottom w:val="none" w:sz="0" w:space="0" w:color="auto"/>
                <w:right w:val="none" w:sz="0" w:space="0" w:color="auto"/>
              </w:divBdr>
            </w:div>
            <w:div w:id="75134265">
              <w:marLeft w:val="0"/>
              <w:marRight w:val="0"/>
              <w:marTop w:val="0"/>
              <w:marBottom w:val="0"/>
              <w:divBdr>
                <w:top w:val="none" w:sz="0" w:space="0" w:color="auto"/>
                <w:left w:val="none" w:sz="0" w:space="0" w:color="auto"/>
                <w:bottom w:val="none" w:sz="0" w:space="0" w:color="auto"/>
                <w:right w:val="none" w:sz="0" w:space="0" w:color="auto"/>
              </w:divBdr>
            </w:div>
            <w:div w:id="973027628">
              <w:marLeft w:val="0"/>
              <w:marRight w:val="0"/>
              <w:marTop w:val="0"/>
              <w:marBottom w:val="0"/>
              <w:divBdr>
                <w:top w:val="none" w:sz="0" w:space="0" w:color="auto"/>
                <w:left w:val="none" w:sz="0" w:space="0" w:color="auto"/>
                <w:bottom w:val="none" w:sz="0" w:space="0" w:color="auto"/>
                <w:right w:val="none" w:sz="0" w:space="0" w:color="auto"/>
              </w:divBdr>
            </w:div>
            <w:div w:id="1465386660">
              <w:marLeft w:val="0"/>
              <w:marRight w:val="0"/>
              <w:marTop w:val="0"/>
              <w:marBottom w:val="0"/>
              <w:divBdr>
                <w:top w:val="none" w:sz="0" w:space="0" w:color="auto"/>
                <w:left w:val="none" w:sz="0" w:space="0" w:color="auto"/>
                <w:bottom w:val="none" w:sz="0" w:space="0" w:color="auto"/>
                <w:right w:val="none" w:sz="0" w:space="0" w:color="auto"/>
              </w:divBdr>
            </w:div>
            <w:div w:id="1038048631">
              <w:marLeft w:val="0"/>
              <w:marRight w:val="0"/>
              <w:marTop w:val="0"/>
              <w:marBottom w:val="0"/>
              <w:divBdr>
                <w:top w:val="none" w:sz="0" w:space="0" w:color="auto"/>
                <w:left w:val="none" w:sz="0" w:space="0" w:color="auto"/>
                <w:bottom w:val="none" w:sz="0" w:space="0" w:color="auto"/>
                <w:right w:val="none" w:sz="0" w:space="0" w:color="auto"/>
              </w:divBdr>
            </w:div>
            <w:div w:id="1371106800">
              <w:marLeft w:val="0"/>
              <w:marRight w:val="0"/>
              <w:marTop w:val="0"/>
              <w:marBottom w:val="0"/>
              <w:divBdr>
                <w:top w:val="none" w:sz="0" w:space="0" w:color="auto"/>
                <w:left w:val="none" w:sz="0" w:space="0" w:color="auto"/>
                <w:bottom w:val="none" w:sz="0" w:space="0" w:color="auto"/>
                <w:right w:val="none" w:sz="0" w:space="0" w:color="auto"/>
              </w:divBdr>
            </w:div>
            <w:div w:id="998852929">
              <w:marLeft w:val="0"/>
              <w:marRight w:val="0"/>
              <w:marTop w:val="0"/>
              <w:marBottom w:val="0"/>
              <w:divBdr>
                <w:top w:val="none" w:sz="0" w:space="0" w:color="auto"/>
                <w:left w:val="none" w:sz="0" w:space="0" w:color="auto"/>
                <w:bottom w:val="none" w:sz="0" w:space="0" w:color="auto"/>
                <w:right w:val="none" w:sz="0" w:space="0" w:color="auto"/>
              </w:divBdr>
            </w:div>
            <w:div w:id="1823618816">
              <w:marLeft w:val="0"/>
              <w:marRight w:val="0"/>
              <w:marTop w:val="0"/>
              <w:marBottom w:val="0"/>
              <w:divBdr>
                <w:top w:val="none" w:sz="0" w:space="0" w:color="auto"/>
                <w:left w:val="none" w:sz="0" w:space="0" w:color="auto"/>
                <w:bottom w:val="none" w:sz="0" w:space="0" w:color="auto"/>
                <w:right w:val="none" w:sz="0" w:space="0" w:color="auto"/>
              </w:divBdr>
            </w:div>
            <w:div w:id="563302268">
              <w:marLeft w:val="0"/>
              <w:marRight w:val="0"/>
              <w:marTop w:val="0"/>
              <w:marBottom w:val="0"/>
              <w:divBdr>
                <w:top w:val="none" w:sz="0" w:space="0" w:color="auto"/>
                <w:left w:val="none" w:sz="0" w:space="0" w:color="auto"/>
                <w:bottom w:val="none" w:sz="0" w:space="0" w:color="auto"/>
                <w:right w:val="none" w:sz="0" w:space="0" w:color="auto"/>
              </w:divBdr>
            </w:div>
            <w:div w:id="1672641779">
              <w:marLeft w:val="0"/>
              <w:marRight w:val="0"/>
              <w:marTop w:val="0"/>
              <w:marBottom w:val="0"/>
              <w:divBdr>
                <w:top w:val="none" w:sz="0" w:space="0" w:color="auto"/>
                <w:left w:val="none" w:sz="0" w:space="0" w:color="auto"/>
                <w:bottom w:val="none" w:sz="0" w:space="0" w:color="auto"/>
                <w:right w:val="none" w:sz="0" w:space="0" w:color="auto"/>
              </w:divBdr>
            </w:div>
            <w:div w:id="764106833">
              <w:marLeft w:val="0"/>
              <w:marRight w:val="0"/>
              <w:marTop w:val="0"/>
              <w:marBottom w:val="0"/>
              <w:divBdr>
                <w:top w:val="none" w:sz="0" w:space="0" w:color="auto"/>
                <w:left w:val="none" w:sz="0" w:space="0" w:color="auto"/>
                <w:bottom w:val="none" w:sz="0" w:space="0" w:color="auto"/>
                <w:right w:val="none" w:sz="0" w:space="0" w:color="auto"/>
              </w:divBdr>
            </w:div>
            <w:div w:id="778522409">
              <w:marLeft w:val="0"/>
              <w:marRight w:val="0"/>
              <w:marTop w:val="0"/>
              <w:marBottom w:val="0"/>
              <w:divBdr>
                <w:top w:val="none" w:sz="0" w:space="0" w:color="auto"/>
                <w:left w:val="none" w:sz="0" w:space="0" w:color="auto"/>
                <w:bottom w:val="none" w:sz="0" w:space="0" w:color="auto"/>
                <w:right w:val="none" w:sz="0" w:space="0" w:color="auto"/>
              </w:divBdr>
            </w:div>
            <w:div w:id="76483202">
              <w:marLeft w:val="0"/>
              <w:marRight w:val="0"/>
              <w:marTop w:val="0"/>
              <w:marBottom w:val="0"/>
              <w:divBdr>
                <w:top w:val="none" w:sz="0" w:space="0" w:color="auto"/>
                <w:left w:val="none" w:sz="0" w:space="0" w:color="auto"/>
                <w:bottom w:val="none" w:sz="0" w:space="0" w:color="auto"/>
                <w:right w:val="none" w:sz="0" w:space="0" w:color="auto"/>
              </w:divBdr>
            </w:div>
            <w:div w:id="376123661">
              <w:marLeft w:val="0"/>
              <w:marRight w:val="0"/>
              <w:marTop w:val="0"/>
              <w:marBottom w:val="0"/>
              <w:divBdr>
                <w:top w:val="none" w:sz="0" w:space="0" w:color="auto"/>
                <w:left w:val="none" w:sz="0" w:space="0" w:color="auto"/>
                <w:bottom w:val="none" w:sz="0" w:space="0" w:color="auto"/>
                <w:right w:val="none" w:sz="0" w:space="0" w:color="auto"/>
              </w:divBdr>
            </w:div>
            <w:div w:id="1673870137">
              <w:marLeft w:val="0"/>
              <w:marRight w:val="0"/>
              <w:marTop w:val="0"/>
              <w:marBottom w:val="0"/>
              <w:divBdr>
                <w:top w:val="none" w:sz="0" w:space="0" w:color="auto"/>
                <w:left w:val="none" w:sz="0" w:space="0" w:color="auto"/>
                <w:bottom w:val="none" w:sz="0" w:space="0" w:color="auto"/>
                <w:right w:val="none" w:sz="0" w:space="0" w:color="auto"/>
              </w:divBdr>
            </w:div>
            <w:div w:id="456803905">
              <w:marLeft w:val="0"/>
              <w:marRight w:val="0"/>
              <w:marTop w:val="0"/>
              <w:marBottom w:val="0"/>
              <w:divBdr>
                <w:top w:val="none" w:sz="0" w:space="0" w:color="auto"/>
                <w:left w:val="none" w:sz="0" w:space="0" w:color="auto"/>
                <w:bottom w:val="none" w:sz="0" w:space="0" w:color="auto"/>
                <w:right w:val="none" w:sz="0" w:space="0" w:color="auto"/>
              </w:divBdr>
            </w:div>
            <w:div w:id="1377965719">
              <w:marLeft w:val="0"/>
              <w:marRight w:val="0"/>
              <w:marTop w:val="0"/>
              <w:marBottom w:val="0"/>
              <w:divBdr>
                <w:top w:val="none" w:sz="0" w:space="0" w:color="auto"/>
                <w:left w:val="none" w:sz="0" w:space="0" w:color="auto"/>
                <w:bottom w:val="none" w:sz="0" w:space="0" w:color="auto"/>
                <w:right w:val="none" w:sz="0" w:space="0" w:color="auto"/>
              </w:divBdr>
            </w:div>
            <w:div w:id="702752186">
              <w:marLeft w:val="0"/>
              <w:marRight w:val="0"/>
              <w:marTop w:val="0"/>
              <w:marBottom w:val="0"/>
              <w:divBdr>
                <w:top w:val="none" w:sz="0" w:space="0" w:color="auto"/>
                <w:left w:val="none" w:sz="0" w:space="0" w:color="auto"/>
                <w:bottom w:val="none" w:sz="0" w:space="0" w:color="auto"/>
                <w:right w:val="none" w:sz="0" w:space="0" w:color="auto"/>
              </w:divBdr>
            </w:div>
            <w:div w:id="1677147615">
              <w:marLeft w:val="0"/>
              <w:marRight w:val="0"/>
              <w:marTop w:val="0"/>
              <w:marBottom w:val="0"/>
              <w:divBdr>
                <w:top w:val="none" w:sz="0" w:space="0" w:color="auto"/>
                <w:left w:val="none" w:sz="0" w:space="0" w:color="auto"/>
                <w:bottom w:val="none" w:sz="0" w:space="0" w:color="auto"/>
                <w:right w:val="none" w:sz="0" w:space="0" w:color="auto"/>
              </w:divBdr>
            </w:div>
            <w:div w:id="715549259">
              <w:marLeft w:val="0"/>
              <w:marRight w:val="0"/>
              <w:marTop w:val="0"/>
              <w:marBottom w:val="0"/>
              <w:divBdr>
                <w:top w:val="none" w:sz="0" w:space="0" w:color="auto"/>
                <w:left w:val="none" w:sz="0" w:space="0" w:color="auto"/>
                <w:bottom w:val="none" w:sz="0" w:space="0" w:color="auto"/>
                <w:right w:val="none" w:sz="0" w:space="0" w:color="auto"/>
              </w:divBdr>
            </w:div>
            <w:div w:id="1412462665">
              <w:marLeft w:val="0"/>
              <w:marRight w:val="0"/>
              <w:marTop w:val="0"/>
              <w:marBottom w:val="0"/>
              <w:divBdr>
                <w:top w:val="none" w:sz="0" w:space="0" w:color="auto"/>
                <w:left w:val="none" w:sz="0" w:space="0" w:color="auto"/>
                <w:bottom w:val="none" w:sz="0" w:space="0" w:color="auto"/>
                <w:right w:val="none" w:sz="0" w:space="0" w:color="auto"/>
              </w:divBdr>
            </w:div>
            <w:div w:id="1178470360">
              <w:marLeft w:val="0"/>
              <w:marRight w:val="0"/>
              <w:marTop w:val="0"/>
              <w:marBottom w:val="0"/>
              <w:divBdr>
                <w:top w:val="none" w:sz="0" w:space="0" w:color="auto"/>
                <w:left w:val="none" w:sz="0" w:space="0" w:color="auto"/>
                <w:bottom w:val="none" w:sz="0" w:space="0" w:color="auto"/>
                <w:right w:val="none" w:sz="0" w:space="0" w:color="auto"/>
              </w:divBdr>
            </w:div>
            <w:div w:id="2031368424">
              <w:marLeft w:val="0"/>
              <w:marRight w:val="0"/>
              <w:marTop w:val="0"/>
              <w:marBottom w:val="0"/>
              <w:divBdr>
                <w:top w:val="none" w:sz="0" w:space="0" w:color="auto"/>
                <w:left w:val="none" w:sz="0" w:space="0" w:color="auto"/>
                <w:bottom w:val="none" w:sz="0" w:space="0" w:color="auto"/>
                <w:right w:val="none" w:sz="0" w:space="0" w:color="auto"/>
              </w:divBdr>
            </w:div>
            <w:div w:id="1125848890">
              <w:marLeft w:val="0"/>
              <w:marRight w:val="0"/>
              <w:marTop w:val="0"/>
              <w:marBottom w:val="0"/>
              <w:divBdr>
                <w:top w:val="none" w:sz="0" w:space="0" w:color="auto"/>
                <w:left w:val="none" w:sz="0" w:space="0" w:color="auto"/>
                <w:bottom w:val="none" w:sz="0" w:space="0" w:color="auto"/>
                <w:right w:val="none" w:sz="0" w:space="0" w:color="auto"/>
              </w:divBdr>
            </w:div>
            <w:div w:id="702444716">
              <w:marLeft w:val="0"/>
              <w:marRight w:val="0"/>
              <w:marTop w:val="0"/>
              <w:marBottom w:val="0"/>
              <w:divBdr>
                <w:top w:val="none" w:sz="0" w:space="0" w:color="auto"/>
                <w:left w:val="none" w:sz="0" w:space="0" w:color="auto"/>
                <w:bottom w:val="none" w:sz="0" w:space="0" w:color="auto"/>
                <w:right w:val="none" w:sz="0" w:space="0" w:color="auto"/>
              </w:divBdr>
            </w:div>
            <w:div w:id="465974334">
              <w:marLeft w:val="0"/>
              <w:marRight w:val="0"/>
              <w:marTop w:val="0"/>
              <w:marBottom w:val="0"/>
              <w:divBdr>
                <w:top w:val="none" w:sz="0" w:space="0" w:color="auto"/>
                <w:left w:val="none" w:sz="0" w:space="0" w:color="auto"/>
                <w:bottom w:val="none" w:sz="0" w:space="0" w:color="auto"/>
                <w:right w:val="none" w:sz="0" w:space="0" w:color="auto"/>
              </w:divBdr>
            </w:div>
            <w:div w:id="854884272">
              <w:marLeft w:val="0"/>
              <w:marRight w:val="0"/>
              <w:marTop w:val="0"/>
              <w:marBottom w:val="0"/>
              <w:divBdr>
                <w:top w:val="none" w:sz="0" w:space="0" w:color="auto"/>
                <w:left w:val="none" w:sz="0" w:space="0" w:color="auto"/>
                <w:bottom w:val="none" w:sz="0" w:space="0" w:color="auto"/>
                <w:right w:val="none" w:sz="0" w:space="0" w:color="auto"/>
              </w:divBdr>
            </w:div>
            <w:div w:id="720203461">
              <w:marLeft w:val="0"/>
              <w:marRight w:val="0"/>
              <w:marTop w:val="0"/>
              <w:marBottom w:val="0"/>
              <w:divBdr>
                <w:top w:val="none" w:sz="0" w:space="0" w:color="auto"/>
                <w:left w:val="none" w:sz="0" w:space="0" w:color="auto"/>
                <w:bottom w:val="none" w:sz="0" w:space="0" w:color="auto"/>
                <w:right w:val="none" w:sz="0" w:space="0" w:color="auto"/>
              </w:divBdr>
            </w:div>
            <w:div w:id="784274967">
              <w:marLeft w:val="0"/>
              <w:marRight w:val="0"/>
              <w:marTop w:val="0"/>
              <w:marBottom w:val="0"/>
              <w:divBdr>
                <w:top w:val="none" w:sz="0" w:space="0" w:color="auto"/>
                <w:left w:val="none" w:sz="0" w:space="0" w:color="auto"/>
                <w:bottom w:val="none" w:sz="0" w:space="0" w:color="auto"/>
                <w:right w:val="none" w:sz="0" w:space="0" w:color="auto"/>
              </w:divBdr>
            </w:div>
            <w:div w:id="237322529">
              <w:marLeft w:val="0"/>
              <w:marRight w:val="0"/>
              <w:marTop w:val="0"/>
              <w:marBottom w:val="0"/>
              <w:divBdr>
                <w:top w:val="none" w:sz="0" w:space="0" w:color="auto"/>
                <w:left w:val="none" w:sz="0" w:space="0" w:color="auto"/>
                <w:bottom w:val="none" w:sz="0" w:space="0" w:color="auto"/>
                <w:right w:val="none" w:sz="0" w:space="0" w:color="auto"/>
              </w:divBdr>
            </w:div>
            <w:div w:id="452095768">
              <w:marLeft w:val="0"/>
              <w:marRight w:val="0"/>
              <w:marTop w:val="0"/>
              <w:marBottom w:val="0"/>
              <w:divBdr>
                <w:top w:val="none" w:sz="0" w:space="0" w:color="auto"/>
                <w:left w:val="none" w:sz="0" w:space="0" w:color="auto"/>
                <w:bottom w:val="none" w:sz="0" w:space="0" w:color="auto"/>
                <w:right w:val="none" w:sz="0" w:space="0" w:color="auto"/>
              </w:divBdr>
            </w:div>
            <w:div w:id="357002646">
              <w:marLeft w:val="0"/>
              <w:marRight w:val="0"/>
              <w:marTop w:val="0"/>
              <w:marBottom w:val="0"/>
              <w:divBdr>
                <w:top w:val="none" w:sz="0" w:space="0" w:color="auto"/>
                <w:left w:val="none" w:sz="0" w:space="0" w:color="auto"/>
                <w:bottom w:val="none" w:sz="0" w:space="0" w:color="auto"/>
                <w:right w:val="none" w:sz="0" w:space="0" w:color="auto"/>
              </w:divBdr>
            </w:div>
            <w:div w:id="956907501">
              <w:marLeft w:val="0"/>
              <w:marRight w:val="0"/>
              <w:marTop w:val="0"/>
              <w:marBottom w:val="0"/>
              <w:divBdr>
                <w:top w:val="none" w:sz="0" w:space="0" w:color="auto"/>
                <w:left w:val="none" w:sz="0" w:space="0" w:color="auto"/>
                <w:bottom w:val="none" w:sz="0" w:space="0" w:color="auto"/>
                <w:right w:val="none" w:sz="0" w:space="0" w:color="auto"/>
              </w:divBdr>
            </w:div>
            <w:div w:id="1989094405">
              <w:marLeft w:val="0"/>
              <w:marRight w:val="0"/>
              <w:marTop w:val="0"/>
              <w:marBottom w:val="0"/>
              <w:divBdr>
                <w:top w:val="none" w:sz="0" w:space="0" w:color="auto"/>
                <w:left w:val="none" w:sz="0" w:space="0" w:color="auto"/>
                <w:bottom w:val="none" w:sz="0" w:space="0" w:color="auto"/>
                <w:right w:val="none" w:sz="0" w:space="0" w:color="auto"/>
              </w:divBdr>
            </w:div>
            <w:div w:id="156075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7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theme" Target="theme/theme1.xml" /><Relationship Id="rId5" Type="http://schemas.openxmlformats.org/officeDocument/2006/relationships/image" Target="media/image1.pn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935</Words>
  <Characters>5335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Pooja Anand</cp:lastModifiedBy>
  <cp:revision>2</cp:revision>
  <dcterms:created xsi:type="dcterms:W3CDTF">2025-11-21T07:00:00Z</dcterms:created>
  <dcterms:modified xsi:type="dcterms:W3CDTF">2025-11-21T07:00:00Z</dcterms:modified>
</cp:coreProperties>
</file>