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37A77" w14:textId="77777777" w:rsidR="005A7B05" w:rsidRDefault="005A7B05">
      <w:pPr>
        <w:pStyle w:val="BodyText"/>
        <w:spacing w:before="200"/>
        <w:rPr>
          <w:sz w:val="22"/>
        </w:rPr>
      </w:pPr>
    </w:p>
    <w:p w14:paraId="5ADE045D" w14:textId="77777777" w:rsidR="005A7B05" w:rsidRDefault="00000000">
      <w:pPr>
        <w:ind w:left="511"/>
        <w:rPr>
          <w:b/>
        </w:rPr>
      </w:pPr>
      <w:r>
        <w:rPr>
          <w:b/>
        </w:rPr>
        <w:t>Experiment</w:t>
      </w:r>
      <w:r>
        <w:rPr>
          <w:b/>
          <w:spacing w:val="-6"/>
        </w:rPr>
        <w:t xml:space="preserve"> </w:t>
      </w:r>
      <w:r>
        <w:rPr>
          <w:b/>
        </w:rPr>
        <w:t>no:</w:t>
      </w:r>
      <w:r>
        <w:rPr>
          <w:b/>
          <w:spacing w:val="-6"/>
        </w:rPr>
        <w:t xml:space="preserve"> </w:t>
      </w:r>
      <w:r>
        <w:rPr>
          <w:b/>
          <w:spacing w:val="-5"/>
        </w:rPr>
        <w:t>06</w:t>
      </w:r>
    </w:p>
    <w:p w14:paraId="125A5B86" w14:textId="77777777" w:rsidR="005A7B05" w:rsidRDefault="00000000">
      <w:pPr>
        <w:spacing w:before="180"/>
        <w:ind w:left="511"/>
        <w:rPr>
          <w:b/>
        </w:rPr>
      </w:pPr>
      <w:r>
        <w:rPr>
          <w:b/>
        </w:rPr>
        <w:t>Date: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27.08.2025</w:t>
      </w:r>
    </w:p>
    <w:p w14:paraId="2F75E132" w14:textId="77777777" w:rsidR="005A7B05" w:rsidRDefault="005A7B05">
      <w:pPr>
        <w:pStyle w:val="BodyText"/>
        <w:rPr>
          <w:b/>
          <w:sz w:val="22"/>
        </w:rPr>
      </w:pPr>
    </w:p>
    <w:p w14:paraId="584D19DF" w14:textId="77777777" w:rsidR="005A7B05" w:rsidRDefault="005A7B05">
      <w:pPr>
        <w:pStyle w:val="BodyText"/>
        <w:rPr>
          <w:b/>
          <w:sz w:val="22"/>
        </w:rPr>
      </w:pPr>
    </w:p>
    <w:p w14:paraId="20E670A2" w14:textId="77777777" w:rsidR="005A7B05" w:rsidRDefault="005A7B05">
      <w:pPr>
        <w:pStyle w:val="BodyText"/>
        <w:rPr>
          <w:b/>
          <w:sz w:val="22"/>
        </w:rPr>
      </w:pPr>
    </w:p>
    <w:p w14:paraId="437BAA8D" w14:textId="77777777" w:rsidR="005A7B05" w:rsidRDefault="005A7B05">
      <w:pPr>
        <w:pStyle w:val="BodyText"/>
        <w:spacing w:before="89"/>
        <w:rPr>
          <w:b/>
          <w:sz w:val="22"/>
        </w:rPr>
      </w:pPr>
    </w:p>
    <w:p w14:paraId="7A4AC9CC" w14:textId="77777777" w:rsidR="005A7B05" w:rsidRDefault="00000000">
      <w:pPr>
        <w:pStyle w:val="Title"/>
      </w:pPr>
      <w:r>
        <w:t>Data</w:t>
      </w:r>
      <w:r>
        <w:rPr>
          <w:spacing w:val="-13"/>
        </w:rPr>
        <w:t xml:space="preserve"> </w:t>
      </w:r>
      <w:r>
        <w:t>Visualization</w:t>
      </w:r>
      <w:r>
        <w:rPr>
          <w:spacing w:val="-13"/>
        </w:rPr>
        <w:t xml:space="preserve"> </w:t>
      </w:r>
      <w:r>
        <w:t>using</w:t>
      </w:r>
      <w:r>
        <w:rPr>
          <w:spacing w:val="-15"/>
        </w:rPr>
        <w:t xml:space="preserve"> </w:t>
      </w:r>
      <w:r>
        <w:t>Power</w:t>
      </w:r>
      <w:r>
        <w:rPr>
          <w:spacing w:val="-13"/>
        </w:rPr>
        <w:t xml:space="preserve"> </w:t>
      </w:r>
      <w:r>
        <w:rPr>
          <w:spacing w:val="-5"/>
        </w:rPr>
        <w:t>Bi</w:t>
      </w:r>
    </w:p>
    <w:p w14:paraId="222C8A80" w14:textId="77777777" w:rsidR="005A7B05" w:rsidRDefault="005A7B05">
      <w:pPr>
        <w:pStyle w:val="BodyText"/>
        <w:rPr>
          <w:b/>
          <w:sz w:val="40"/>
        </w:rPr>
      </w:pPr>
    </w:p>
    <w:p w14:paraId="21CA1FDA" w14:textId="77777777" w:rsidR="005A7B05" w:rsidRDefault="005A7B05">
      <w:pPr>
        <w:pStyle w:val="BodyText"/>
        <w:spacing w:before="97"/>
        <w:rPr>
          <w:b/>
          <w:sz w:val="40"/>
        </w:rPr>
      </w:pPr>
    </w:p>
    <w:p w14:paraId="6234AF62" w14:textId="77777777" w:rsidR="005A7B05" w:rsidRDefault="00000000">
      <w:pPr>
        <w:ind w:left="525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1A391D7E" w14:textId="77777777" w:rsidR="005A7B05" w:rsidRDefault="00000000">
      <w:pPr>
        <w:pStyle w:val="BodyText"/>
        <w:spacing w:before="25" w:line="249" w:lineRule="auto"/>
        <w:ind w:left="535" w:hanging="10"/>
      </w:pPr>
      <w:r>
        <w:t>To</w:t>
      </w:r>
      <w:r>
        <w:rPr>
          <w:spacing w:val="40"/>
        </w:rPr>
        <w:t xml:space="preserve"> </w:t>
      </w:r>
      <w:r>
        <w:t>visualize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analyse</w:t>
      </w:r>
      <w:r>
        <w:rPr>
          <w:spacing w:val="40"/>
        </w:rPr>
        <w:t xml:space="preserve"> </w:t>
      </w:r>
      <w:r>
        <w:t>employee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Power</w:t>
      </w:r>
      <w:r>
        <w:rPr>
          <w:spacing w:val="40"/>
        </w:rPr>
        <w:t xml:space="preserve"> </w:t>
      </w:r>
      <w:r>
        <w:t>BI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connecting</w:t>
      </w:r>
      <w:r>
        <w:rPr>
          <w:spacing w:val="40"/>
        </w:rPr>
        <w:t xml:space="preserve"> </w:t>
      </w:r>
      <w:r>
        <w:t>data</w:t>
      </w:r>
      <w:r>
        <w:rPr>
          <w:spacing w:val="40"/>
        </w:rPr>
        <w:t xml:space="preserve"> </w:t>
      </w:r>
      <w:r>
        <w:t>sources, transforming data, and creating an interactive dashboard with key insights.</w:t>
      </w:r>
    </w:p>
    <w:p w14:paraId="1C2D2AEA" w14:textId="77777777" w:rsidR="005A7B05" w:rsidRDefault="005A7B05">
      <w:pPr>
        <w:pStyle w:val="BodyText"/>
        <w:spacing w:before="211"/>
      </w:pPr>
    </w:p>
    <w:p w14:paraId="0BD41912" w14:textId="77777777" w:rsidR="005A7B05" w:rsidRDefault="00000000">
      <w:pPr>
        <w:pStyle w:val="Heading1"/>
        <w:ind w:left="525"/>
      </w:pPr>
      <w:r>
        <w:t>Dataset</w:t>
      </w:r>
      <w:r>
        <w:rPr>
          <w:spacing w:val="-6"/>
        </w:rPr>
        <w:t xml:space="preserve"> </w:t>
      </w:r>
      <w:r>
        <w:rPr>
          <w:spacing w:val="-2"/>
        </w:rPr>
        <w:t>Description:</w:t>
      </w:r>
    </w:p>
    <w:p w14:paraId="62D274A5" w14:textId="77777777" w:rsidR="005A7B05" w:rsidRDefault="00000000">
      <w:pPr>
        <w:pStyle w:val="BodyText"/>
        <w:spacing w:before="21" w:line="252" w:lineRule="auto"/>
        <w:ind w:left="535" w:right="124" w:hanging="10"/>
      </w:pPr>
      <w:r>
        <w:t>The</w:t>
      </w:r>
      <w:r>
        <w:rPr>
          <w:spacing w:val="-7"/>
        </w:rPr>
        <w:t xml:space="preserve"> </w:t>
      </w:r>
      <w:r>
        <w:t>dataset</w:t>
      </w:r>
      <w:r>
        <w:rPr>
          <w:spacing w:val="-7"/>
        </w:rPr>
        <w:t xml:space="preserve"> </w:t>
      </w:r>
      <w:r>
        <w:t>contains</w:t>
      </w:r>
      <w:r>
        <w:rPr>
          <w:spacing w:val="-6"/>
        </w:rPr>
        <w:t xml:space="preserve"> </w:t>
      </w:r>
      <w:r>
        <w:t>records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employees,</w:t>
      </w:r>
      <w:r>
        <w:rPr>
          <w:spacing w:val="-6"/>
        </w:rPr>
        <w:t xml:space="preserve"> </w:t>
      </w:r>
      <w:r>
        <w:t>covering</w:t>
      </w:r>
      <w:r>
        <w:rPr>
          <w:spacing w:val="-6"/>
        </w:rPr>
        <w:t xml:space="preserve"> </w:t>
      </w:r>
      <w:r>
        <w:t>demographic,</w:t>
      </w:r>
      <w:r>
        <w:rPr>
          <w:spacing w:val="-5"/>
        </w:rPr>
        <w:t xml:space="preserve"> </w:t>
      </w:r>
      <w:r>
        <w:t>job,</w:t>
      </w:r>
      <w:r>
        <w:rPr>
          <w:spacing w:val="-5"/>
        </w:rPr>
        <w:t xml:space="preserve"> </w:t>
      </w:r>
      <w:r>
        <w:t>and performance details. Key columns include:</w:t>
      </w:r>
    </w:p>
    <w:p w14:paraId="3ED1C51E" w14:textId="77777777" w:rsidR="005A7B05" w:rsidRDefault="00000000">
      <w:pPr>
        <w:pStyle w:val="ListParagraph"/>
        <w:numPr>
          <w:ilvl w:val="0"/>
          <w:numId w:val="3"/>
        </w:numPr>
        <w:tabs>
          <w:tab w:val="left" w:pos="1581"/>
        </w:tabs>
        <w:spacing w:before="2"/>
        <w:ind w:left="1581" w:hanging="350"/>
        <w:rPr>
          <w:sz w:val="24"/>
        </w:rPr>
      </w:pPr>
      <w:r>
        <w:rPr>
          <w:sz w:val="24"/>
        </w:rPr>
        <w:t>Employee_ID:</w:t>
      </w:r>
      <w:r>
        <w:rPr>
          <w:spacing w:val="-8"/>
          <w:sz w:val="24"/>
        </w:rPr>
        <w:t xml:space="preserve"> </w:t>
      </w:r>
      <w:r>
        <w:rPr>
          <w:sz w:val="24"/>
        </w:rPr>
        <w:t>Unique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identifier</w:t>
      </w:r>
    </w:p>
    <w:p w14:paraId="1083EE50" w14:textId="77777777" w:rsidR="005A7B05" w:rsidRDefault="00000000">
      <w:pPr>
        <w:pStyle w:val="ListParagraph"/>
        <w:numPr>
          <w:ilvl w:val="0"/>
          <w:numId w:val="3"/>
        </w:numPr>
        <w:tabs>
          <w:tab w:val="left" w:pos="1581"/>
        </w:tabs>
        <w:spacing w:before="16"/>
        <w:ind w:left="1581" w:hanging="350"/>
        <w:rPr>
          <w:sz w:val="24"/>
        </w:rPr>
      </w:pPr>
      <w:r>
        <w:rPr>
          <w:sz w:val="24"/>
        </w:rPr>
        <w:t>Department,</w:t>
      </w:r>
      <w:r>
        <w:rPr>
          <w:spacing w:val="-9"/>
          <w:sz w:val="24"/>
        </w:rPr>
        <w:t xml:space="preserve"> </w:t>
      </w:r>
      <w:r>
        <w:rPr>
          <w:sz w:val="24"/>
        </w:rPr>
        <w:t>Job_Title:</w:t>
      </w:r>
      <w:r>
        <w:rPr>
          <w:spacing w:val="-7"/>
          <w:sz w:val="24"/>
        </w:rPr>
        <w:t xml:space="preserve"> </w:t>
      </w:r>
      <w:r>
        <w:rPr>
          <w:sz w:val="24"/>
        </w:rPr>
        <w:t>Work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role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details</w:t>
      </w:r>
    </w:p>
    <w:p w14:paraId="305A2172" w14:textId="77777777" w:rsidR="005A7B05" w:rsidRDefault="00000000">
      <w:pPr>
        <w:pStyle w:val="ListParagraph"/>
        <w:numPr>
          <w:ilvl w:val="0"/>
          <w:numId w:val="3"/>
        </w:numPr>
        <w:tabs>
          <w:tab w:val="left" w:pos="1581"/>
        </w:tabs>
        <w:ind w:left="1581" w:hanging="350"/>
        <w:rPr>
          <w:sz w:val="24"/>
        </w:rPr>
      </w:pPr>
      <w:r>
        <w:rPr>
          <w:spacing w:val="-2"/>
          <w:sz w:val="24"/>
        </w:rPr>
        <w:t>Gender,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Age,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Education_Level:</w:t>
      </w:r>
      <w:r>
        <w:rPr>
          <w:spacing w:val="5"/>
          <w:sz w:val="24"/>
        </w:rPr>
        <w:t xml:space="preserve"> </w:t>
      </w:r>
      <w:r>
        <w:rPr>
          <w:spacing w:val="-2"/>
          <w:sz w:val="24"/>
        </w:rPr>
        <w:t>Demographic</w:t>
      </w:r>
      <w:r>
        <w:rPr>
          <w:spacing w:val="4"/>
          <w:sz w:val="24"/>
        </w:rPr>
        <w:t xml:space="preserve"> </w:t>
      </w:r>
      <w:r>
        <w:rPr>
          <w:spacing w:val="-4"/>
          <w:sz w:val="24"/>
        </w:rPr>
        <w:t>info</w:t>
      </w:r>
    </w:p>
    <w:p w14:paraId="0CC1D69A" w14:textId="77777777" w:rsidR="005A7B05" w:rsidRDefault="00000000">
      <w:pPr>
        <w:pStyle w:val="ListParagraph"/>
        <w:numPr>
          <w:ilvl w:val="0"/>
          <w:numId w:val="3"/>
        </w:numPr>
        <w:tabs>
          <w:tab w:val="left" w:pos="1581"/>
        </w:tabs>
        <w:ind w:left="1581" w:hanging="350"/>
        <w:rPr>
          <w:sz w:val="24"/>
        </w:rPr>
      </w:pPr>
      <w:r>
        <w:rPr>
          <w:spacing w:val="-2"/>
          <w:sz w:val="24"/>
        </w:rPr>
        <w:t>Monthly_Salary,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Years_At_Company: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Employment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details</w:t>
      </w:r>
    </w:p>
    <w:p w14:paraId="035290AA" w14:textId="77777777" w:rsidR="005A7B05" w:rsidRDefault="00000000">
      <w:pPr>
        <w:pStyle w:val="ListParagraph"/>
        <w:numPr>
          <w:ilvl w:val="0"/>
          <w:numId w:val="3"/>
        </w:numPr>
        <w:tabs>
          <w:tab w:val="left" w:pos="1581"/>
        </w:tabs>
        <w:spacing w:before="19"/>
        <w:ind w:left="1581" w:hanging="350"/>
        <w:rPr>
          <w:sz w:val="24"/>
        </w:rPr>
      </w:pPr>
      <w:r>
        <w:rPr>
          <w:spacing w:val="-2"/>
          <w:sz w:val="24"/>
        </w:rPr>
        <w:t>Performance_Score,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Employee_Satisfaction_Score: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Evaluation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metrics</w:t>
      </w:r>
    </w:p>
    <w:p w14:paraId="11847E83" w14:textId="77777777" w:rsidR="005A7B05" w:rsidRDefault="00000000">
      <w:pPr>
        <w:pStyle w:val="ListParagraph"/>
        <w:numPr>
          <w:ilvl w:val="0"/>
          <w:numId w:val="3"/>
        </w:numPr>
        <w:tabs>
          <w:tab w:val="left" w:pos="1580"/>
        </w:tabs>
        <w:spacing w:line="249" w:lineRule="auto"/>
        <w:ind w:right="7" w:firstLine="360"/>
        <w:jc w:val="both"/>
        <w:rPr>
          <w:sz w:val="24"/>
        </w:rPr>
      </w:pPr>
      <w:r>
        <w:rPr>
          <w:sz w:val="24"/>
        </w:rPr>
        <w:t>Remote_Work_Frequency, Promotions, Resigned: Work behavior indicators Total attributes: 19 columns, each providing insights into workforce trends, performance, and satisfaction.</w:t>
      </w:r>
    </w:p>
    <w:p w14:paraId="22F61646" w14:textId="77777777" w:rsidR="005A7B05" w:rsidRDefault="005A7B05">
      <w:pPr>
        <w:pStyle w:val="BodyText"/>
        <w:spacing w:before="28"/>
      </w:pPr>
    </w:p>
    <w:p w14:paraId="55C14C20" w14:textId="77777777" w:rsidR="005A7B05" w:rsidRDefault="00000000">
      <w:pPr>
        <w:pStyle w:val="Heading1"/>
        <w:ind w:left="525"/>
      </w:pPr>
      <w:r>
        <w:rPr>
          <w:spacing w:val="-2"/>
        </w:rPr>
        <w:t>Process:</w:t>
      </w:r>
    </w:p>
    <w:p w14:paraId="73925983" w14:textId="77777777" w:rsidR="005A7B05" w:rsidRDefault="00000000">
      <w:pPr>
        <w:pStyle w:val="ListParagraph"/>
        <w:numPr>
          <w:ilvl w:val="0"/>
          <w:numId w:val="2"/>
        </w:numPr>
        <w:tabs>
          <w:tab w:val="left" w:pos="759"/>
        </w:tabs>
        <w:spacing w:before="23"/>
        <w:ind w:left="759" w:hanging="234"/>
        <w:rPr>
          <w:sz w:val="24"/>
        </w:rPr>
      </w:pPr>
      <w:r>
        <w:rPr>
          <w:sz w:val="24"/>
        </w:rPr>
        <w:t>Data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Preparation</w:t>
      </w:r>
    </w:p>
    <w:p w14:paraId="5080FA63" w14:textId="77777777" w:rsidR="005A7B05" w:rsidRDefault="00000000">
      <w:pPr>
        <w:pStyle w:val="ListParagraph"/>
        <w:numPr>
          <w:ilvl w:val="1"/>
          <w:numId w:val="2"/>
        </w:numPr>
        <w:tabs>
          <w:tab w:val="left" w:pos="1230"/>
        </w:tabs>
        <w:ind w:left="1230" w:hanging="359"/>
        <w:rPr>
          <w:sz w:val="24"/>
        </w:rPr>
      </w:pPr>
      <w:r>
        <w:rPr>
          <w:sz w:val="24"/>
        </w:rPr>
        <w:t>Imported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CSV</w:t>
      </w:r>
      <w:r>
        <w:rPr>
          <w:spacing w:val="-7"/>
          <w:sz w:val="24"/>
        </w:rPr>
        <w:t xml:space="preserve"> </w:t>
      </w:r>
      <w:r>
        <w:rPr>
          <w:sz w:val="24"/>
        </w:rPr>
        <w:t>dataset</w:t>
      </w:r>
      <w:r>
        <w:rPr>
          <w:spacing w:val="-6"/>
          <w:sz w:val="24"/>
        </w:rPr>
        <w:t xml:space="preserve"> </w:t>
      </w:r>
      <w:r>
        <w:rPr>
          <w:sz w:val="24"/>
        </w:rPr>
        <w:t>into</w:t>
      </w:r>
      <w:r>
        <w:rPr>
          <w:spacing w:val="-7"/>
          <w:sz w:val="24"/>
        </w:rPr>
        <w:t xml:space="preserve"> </w:t>
      </w:r>
      <w:r>
        <w:rPr>
          <w:sz w:val="24"/>
        </w:rPr>
        <w:t>Power</w:t>
      </w:r>
      <w:r>
        <w:rPr>
          <w:spacing w:val="-6"/>
          <w:sz w:val="24"/>
        </w:rPr>
        <w:t xml:space="preserve"> </w:t>
      </w:r>
      <w:r>
        <w:rPr>
          <w:sz w:val="24"/>
        </w:rPr>
        <w:t>BI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Desktop.</w:t>
      </w:r>
    </w:p>
    <w:p w14:paraId="7F129548" w14:textId="77777777" w:rsidR="005A7B05" w:rsidRDefault="00000000">
      <w:pPr>
        <w:pStyle w:val="ListParagraph"/>
        <w:numPr>
          <w:ilvl w:val="1"/>
          <w:numId w:val="2"/>
        </w:numPr>
        <w:tabs>
          <w:tab w:val="left" w:pos="1230"/>
        </w:tabs>
        <w:ind w:left="1230" w:hanging="359"/>
        <w:rPr>
          <w:sz w:val="24"/>
        </w:rPr>
      </w:pP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Power</w:t>
      </w:r>
      <w:r>
        <w:rPr>
          <w:spacing w:val="-5"/>
          <w:sz w:val="24"/>
        </w:rPr>
        <w:t xml:space="preserve"> </w:t>
      </w:r>
      <w:r>
        <w:rPr>
          <w:sz w:val="24"/>
        </w:rPr>
        <w:t>Query</w:t>
      </w:r>
      <w:r>
        <w:rPr>
          <w:spacing w:val="-5"/>
          <w:sz w:val="24"/>
        </w:rPr>
        <w:t xml:space="preserve"> </w:t>
      </w:r>
      <w:r>
        <w:rPr>
          <w:sz w:val="24"/>
        </w:rPr>
        <w:t>Editor</w:t>
      </w:r>
      <w:r>
        <w:rPr>
          <w:spacing w:val="-5"/>
          <w:sz w:val="24"/>
        </w:rPr>
        <w:t xml:space="preserve"> to:</w:t>
      </w:r>
    </w:p>
    <w:p w14:paraId="06F5EBE3" w14:textId="77777777" w:rsidR="005A7B05" w:rsidRDefault="00000000">
      <w:pPr>
        <w:pStyle w:val="ListParagraph"/>
        <w:numPr>
          <w:ilvl w:val="2"/>
          <w:numId w:val="2"/>
        </w:numPr>
        <w:tabs>
          <w:tab w:val="left" w:pos="1964"/>
          <w:tab w:val="left" w:pos="2922"/>
          <w:tab w:val="left" w:pos="3589"/>
          <w:tab w:val="left" w:pos="4352"/>
          <w:tab w:val="left" w:pos="5076"/>
          <w:tab w:val="left" w:pos="5904"/>
          <w:tab w:val="left" w:pos="6942"/>
          <w:tab w:val="left" w:pos="7837"/>
        </w:tabs>
        <w:spacing w:before="19"/>
        <w:ind w:left="1964" w:hanging="359"/>
        <w:rPr>
          <w:rFonts w:ascii="Courier New" w:hAnsi="Courier New"/>
          <w:sz w:val="20"/>
        </w:rPr>
      </w:pPr>
      <w:r>
        <w:rPr>
          <w:spacing w:val="-2"/>
          <w:sz w:val="24"/>
        </w:rPr>
        <w:t>Correct</w:t>
      </w:r>
      <w:r>
        <w:rPr>
          <w:sz w:val="24"/>
        </w:rPr>
        <w:tab/>
      </w:r>
      <w:r>
        <w:rPr>
          <w:spacing w:val="-4"/>
          <w:sz w:val="24"/>
        </w:rPr>
        <w:t>data</w:t>
      </w:r>
      <w:r>
        <w:rPr>
          <w:sz w:val="24"/>
        </w:rPr>
        <w:tab/>
      </w:r>
      <w:r>
        <w:rPr>
          <w:spacing w:val="-4"/>
          <w:sz w:val="24"/>
        </w:rPr>
        <w:t>types</w:t>
      </w:r>
      <w:r>
        <w:rPr>
          <w:sz w:val="24"/>
        </w:rPr>
        <w:tab/>
      </w:r>
      <w:r>
        <w:rPr>
          <w:spacing w:val="-2"/>
          <w:sz w:val="24"/>
        </w:rPr>
        <w:t>(e.g.,</w:t>
      </w:r>
      <w:r>
        <w:rPr>
          <w:sz w:val="24"/>
        </w:rPr>
        <w:tab/>
      </w:r>
      <w:r>
        <w:rPr>
          <w:spacing w:val="-2"/>
          <w:sz w:val="24"/>
        </w:rPr>
        <w:t>dates,</w:t>
      </w:r>
      <w:r>
        <w:rPr>
          <w:sz w:val="24"/>
        </w:rPr>
        <w:tab/>
      </w:r>
      <w:r>
        <w:rPr>
          <w:spacing w:val="-2"/>
          <w:sz w:val="24"/>
        </w:rPr>
        <w:t>numeric</w:t>
      </w:r>
      <w:r>
        <w:rPr>
          <w:sz w:val="24"/>
        </w:rPr>
        <w:tab/>
      </w:r>
      <w:r>
        <w:rPr>
          <w:spacing w:val="-2"/>
          <w:sz w:val="24"/>
        </w:rPr>
        <w:t>fields).</w:t>
      </w:r>
      <w:r>
        <w:rPr>
          <w:sz w:val="24"/>
        </w:rPr>
        <w:tab/>
      </w:r>
      <w:r>
        <w:rPr>
          <w:rFonts w:ascii="Courier New" w:hAnsi="Courier New"/>
          <w:spacing w:val="-10"/>
          <w:sz w:val="20"/>
        </w:rPr>
        <w:t>o</w:t>
      </w:r>
    </w:p>
    <w:p w14:paraId="23671957" w14:textId="77777777" w:rsidR="005A7B05" w:rsidRDefault="00000000">
      <w:pPr>
        <w:pStyle w:val="BodyText"/>
        <w:spacing w:before="11"/>
        <w:ind w:left="2302"/>
      </w:pPr>
      <w:r>
        <w:t>Remove</w:t>
      </w:r>
      <w:r>
        <w:rPr>
          <w:spacing w:val="-7"/>
        </w:rPr>
        <w:t xml:space="preserve"> </w:t>
      </w:r>
      <w:r>
        <w:t>unnecessary</w:t>
      </w:r>
      <w:r>
        <w:rPr>
          <w:spacing w:val="-7"/>
        </w:rPr>
        <w:t xml:space="preserve"> </w:t>
      </w:r>
      <w:r>
        <w:rPr>
          <w:spacing w:val="-2"/>
        </w:rPr>
        <w:t>columns.</w:t>
      </w:r>
    </w:p>
    <w:p w14:paraId="4543E916" w14:textId="77777777" w:rsidR="005A7B05" w:rsidRDefault="00000000">
      <w:pPr>
        <w:pStyle w:val="ListParagraph"/>
        <w:numPr>
          <w:ilvl w:val="2"/>
          <w:numId w:val="2"/>
        </w:numPr>
        <w:tabs>
          <w:tab w:val="left" w:pos="1964"/>
        </w:tabs>
        <w:spacing w:before="18"/>
        <w:ind w:left="1964" w:hanging="359"/>
        <w:rPr>
          <w:sz w:val="24"/>
        </w:rPr>
      </w:pPr>
      <w:r>
        <w:rPr>
          <w:sz w:val="24"/>
        </w:rPr>
        <w:t>Promote</w:t>
      </w:r>
      <w:r>
        <w:rPr>
          <w:spacing w:val="-6"/>
          <w:sz w:val="24"/>
        </w:rPr>
        <w:t xml:space="preserve"> </w:t>
      </w:r>
      <w:r>
        <w:rPr>
          <w:sz w:val="24"/>
        </w:rPr>
        <w:t>headers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ensure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consistency.</w:t>
      </w:r>
    </w:p>
    <w:p w14:paraId="5951B999" w14:textId="77777777" w:rsidR="005A7B05" w:rsidRDefault="005A7B05">
      <w:pPr>
        <w:pStyle w:val="BodyText"/>
        <w:spacing w:before="40"/>
      </w:pPr>
    </w:p>
    <w:p w14:paraId="2F49FCCC" w14:textId="77777777" w:rsidR="005A7B05" w:rsidRDefault="00000000">
      <w:pPr>
        <w:pStyle w:val="ListParagraph"/>
        <w:numPr>
          <w:ilvl w:val="0"/>
          <w:numId w:val="2"/>
        </w:numPr>
        <w:tabs>
          <w:tab w:val="left" w:pos="759"/>
        </w:tabs>
        <w:spacing w:before="0"/>
        <w:ind w:left="759" w:hanging="234"/>
        <w:rPr>
          <w:sz w:val="24"/>
        </w:rPr>
      </w:pPr>
      <w:r>
        <w:rPr>
          <w:sz w:val="24"/>
        </w:rPr>
        <w:t>Measures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Calculations</w:t>
      </w:r>
      <w:r>
        <w:rPr>
          <w:spacing w:val="-10"/>
          <w:sz w:val="24"/>
        </w:rPr>
        <w:t xml:space="preserve"> </w:t>
      </w:r>
      <w:r>
        <w:rPr>
          <w:sz w:val="24"/>
        </w:rPr>
        <w:t>Created</w:t>
      </w:r>
      <w:r>
        <w:rPr>
          <w:spacing w:val="-10"/>
          <w:sz w:val="24"/>
        </w:rPr>
        <w:t xml:space="preserve"> </w:t>
      </w:r>
      <w:r>
        <w:rPr>
          <w:sz w:val="24"/>
        </w:rPr>
        <w:t>calculated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metrics:</w:t>
      </w:r>
    </w:p>
    <w:p w14:paraId="4473EC42" w14:textId="77777777" w:rsidR="005A7B05" w:rsidRDefault="00000000">
      <w:pPr>
        <w:pStyle w:val="ListParagraph"/>
        <w:numPr>
          <w:ilvl w:val="1"/>
          <w:numId w:val="2"/>
        </w:numPr>
        <w:tabs>
          <w:tab w:val="left" w:pos="1230"/>
        </w:tabs>
        <w:ind w:left="1230" w:hanging="359"/>
        <w:rPr>
          <w:sz w:val="24"/>
        </w:rPr>
      </w:pPr>
      <w:r>
        <w:rPr>
          <w:spacing w:val="-2"/>
          <w:sz w:val="24"/>
        </w:rPr>
        <w:t>Average</w:t>
      </w:r>
      <w:r>
        <w:rPr>
          <w:sz w:val="24"/>
        </w:rPr>
        <w:t xml:space="preserve"> </w:t>
      </w:r>
      <w:r>
        <w:rPr>
          <w:spacing w:val="-2"/>
          <w:sz w:val="24"/>
        </w:rPr>
        <w:t>Salary</w:t>
      </w:r>
    </w:p>
    <w:p w14:paraId="2E3B8B20" w14:textId="77777777" w:rsidR="005A7B05" w:rsidRDefault="00000000">
      <w:pPr>
        <w:pStyle w:val="ListParagraph"/>
        <w:numPr>
          <w:ilvl w:val="1"/>
          <w:numId w:val="2"/>
        </w:numPr>
        <w:tabs>
          <w:tab w:val="left" w:pos="1230"/>
        </w:tabs>
        <w:spacing w:before="19"/>
        <w:ind w:left="1230" w:hanging="359"/>
        <w:rPr>
          <w:sz w:val="24"/>
        </w:rPr>
      </w:pPr>
      <w:r>
        <w:rPr>
          <w:spacing w:val="-2"/>
          <w:sz w:val="24"/>
        </w:rPr>
        <w:t>Average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Satisfaction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Score</w:t>
      </w:r>
    </w:p>
    <w:p w14:paraId="3D551AB9" w14:textId="77777777" w:rsidR="005A7B05" w:rsidRDefault="00000000">
      <w:pPr>
        <w:pStyle w:val="ListParagraph"/>
        <w:numPr>
          <w:ilvl w:val="1"/>
          <w:numId w:val="2"/>
        </w:numPr>
        <w:tabs>
          <w:tab w:val="left" w:pos="1230"/>
        </w:tabs>
        <w:spacing w:before="16"/>
        <w:ind w:left="1230" w:hanging="359"/>
        <w:rPr>
          <w:sz w:val="24"/>
        </w:rPr>
      </w:pPr>
      <w:r>
        <w:rPr>
          <w:spacing w:val="-2"/>
          <w:sz w:val="24"/>
        </w:rPr>
        <w:t>Resignation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Rate</w:t>
      </w:r>
    </w:p>
    <w:p w14:paraId="04EF0BB8" w14:textId="77777777" w:rsidR="005A7B05" w:rsidRDefault="00000000">
      <w:pPr>
        <w:pStyle w:val="BodyText"/>
        <w:spacing w:before="17"/>
        <w:ind w:left="525"/>
      </w:pPr>
      <w:r>
        <w:t>Used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KPIs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dashboard.</w:t>
      </w:r>
    </w:p>
    <w:p w14:paraId="61A14385" w14:textId="77777777" w:rsidR="005A7B05" w:rsidRDefault="005A7B05">
      <w:pPr>
        <w:pStyle w:val="BodyText"/>
        <w:sectPr w:rsidR="005A7B05">
          <w:type w:val="continuous"/>
          <w:pgSz w:w="11910" w:h="16850"/>
          <w:pgMar w:top="1060" w:right="1417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2" w:color="000000"/>
            <w:right w:val="single" w:sz="4" w:space="22" w:color="000000"/>
          </w:pgBorders>
          <w:cols w:space="720"/>
        </w:sectPr>
      </w:pPr>
    </w:p>
    <w:p w14:paraId="67EA2156" w14:textId="77777777" w:rsidR="005A7B05" w:rsidRDefault="005A7B05">
      <w:pPr>
        <w:pStyle w:val="BodyText"/>
        <w:spacing w:before="68"/>
        <w:rPr>
          <w:sz w:val="22"/>
        </w:rPr>
      </w:pPr>
    </w:p>
    <w:p w14:paraId="1C0DCAC9" w14:textId="77777777" w:rsidR="005A7B05" w:rsidRDefault="00000000">
      <w:pPr>
        <w:pStyle w:val="ListParagraph"/>
        <w:numPr>
          <w:ilvl w:val="0"/>
          <w:numId w:val="2"/>
        </w:numPr>
        <w:tabs>
          <w:tab w:val="left" w:pos="759"/>
        </w:tabs>
        <w:spacing w:before="0"/>
        <w:ind w:left="759" w:hanging="234"/>
        <w:rPr>
          <w:sz w:val="24"/>
        </w:rPr>
      </w:pPr>
      <w:r>
        <w:rPr>
          <w:spacing w:val="-2"/>
          <w:sz w:val="24"/>
        </w:rPr>
        <w:t>Visualizations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Created</w:t>
      </w:r>
    </w:p>
    <w:p w14:paraId="58293073" w14:textId="77777777" w:rsidR="005A7B05" w:rsidRDefault="00000000">
      <w:pPr>
        <w:pStyle w:val="BodyText"/>
        <w:spacing w:before="17"/>
        <w:ind w:left="525"/>
      </w:pPr>
      <w:r>
        <w:t>Six</w:t>
      </w:r>
      <w:r>
        <w:rPr>
          <w:spacing w:val="-7"/>
        </w:rPr>
        <w:t xml:space="preserve"> </w:t>
      </w:r>
      <w:r>
        <w:t>visuals</w:t>
      </w:r>
      <w:r>
        <w:rPr>
          <w:spacing w:val="-5"/>
        </w:rPr>
        <w:t xml:space="preserve"> </w:t>
      </w:r>
      <w:r>
        <w:t>were</w:t>
      </w:r>
      <w:r>
        <w:rPr>
          <w:spacing w:val="-7"/>
        </w:rPr>
        <w:t xml:space="preserve"> </w:t>
      </w:r>
      <w:r>
        <w:t>built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rPr>
          <w:spacing w:val="-2"/>
        </w:rPr>
        <w:t>insights:</w:t>
      </w:r>
    </w:p>
    <w:p w14:paraId="3F3484CB" w14:textId="77777777" w:rsidR="005A7B05" w:rsidRDefault="00000000">
      <w:pPr>
        <w:pStyle w:val="ListParagraph"/>
        <w:numPr>
          <w:ilvl w:val="0"/>
          <w:numId w:val="1"/>
        </w:numPr>
        <w:tabs>
          <w:tab w:val="left" w:pos="1230"/>
        </w:tabs>
        <w:spacing w:before="16"/>
        <w:ind w:left="1230" w:hanging="359"/>
        <w:rPr>
          <w:sz w:val="24"/>
        </w:rPr>
      </w:pPr>
      <w:r>
        <w:rPr>
          <w:sz w:val="24"/>
        </w:rPr>
        <w:t>Bar</w:t>
      </w:r>
      <w:r>
        <w:rPr>
          <w:spacing w:val="-3"/>
          <w:sz w:val="24"/>
        </w:rPr>
        <w:t xml:space="preserve"> </w:t>
      </w:r>
      <w:r>
        <w:rPr>
          <w:sz w:val="24"/>
        </w:rPr>
        <w:t>Chart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Monthly</w:t>
      </w:r>
      <w:r>
        <w:rPr>
          <w:spacing w:val="-2"/>
          <w:sz w:val="24"/>
        </w:rPr>
        <w:t xml:space="preserve"> Salary</w:t>
      </w:r>
    </w:p>
    <w:p w14:paraId="5CD7317E" w14:textId="77777777" w:rsidR="005A7B05" w:rsidRDefault="00000000">
      <w:pPr>
        <w:pStyle w:val="ListParagraph"/>
        <w:numPr>
          <w:ilvl w:val="0"/>
          <w:numId w:val="1"/>
        </w:numPr>
        <w:tabs>
          <w:tab w:val="left" w:pos="1230"/>
        </w:tabs>
        <w:ind w:left="1230" w:hanging="359"/>
        <w:rPr>
          <w:sz w:val="24"/>
        </w:rPr>
      </w:pPr>
      <w:r>
        <w:rPr>
          <w:sz w:val="24"/>
        </w:rPr>
        <w:t>Line</w:t>
      </w:r>
      <w:r>
        <w:rPr>
          <w:spacing w:val="-3"/>
          <w:sz w:val="24"/>
        </w:rPr>
        <w:t xml:space="preserve"> </w:t>
      </w:r>
      <w:r>
        <w:rPr>
          <w:sz w:val="24"/>
        </w:rPr>
        <w:t>Chart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Employee</w:t>
      </w:r>
      <w:r>
        <w:rPr>
          <w:spacing w:val="-2"/>
          <w:sz w:val="24"/>
        </w:rPr>
        <w:t xml:space="preserve"> </w:t>
      </w:r>
      <w:r>
        <w:rPr>
          <w:sz w:val="24"/>
        </w:rPr>
        <w:t>Count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Year</w:t>
      </w:r>
    </w:p>
    <w:p w14:paraId="46928F22" w14:textId="77777777" w:rsidR="005A7B05" w:rsidRDefault="00000000">
      <w:pPr>
        <w:pStyle w:val="ListParagraph"/>
        <w:numPr>
          <w:ilvl w:val="0"/>
          <w:numId w:val="1"/>
        </w:numPr>
        <w:tabs>
          <w:tab w:val="left" w:pos="1230"/>
        </w:tabs>
        <w:spacing w:before="19"/>
        <w:ind w:left="1230" w:hanging="359"/>
        <w:rPr>
          <w:sz w:val="24"/>
        </w:rPr>
      </w:pPr>
      <w:r>
        <w:rPr>
          <w:sz w:val="24"/>
        </w:rPr>
        <w:t>Scatter</w:t>
      </w:r>
      <w:r>
        <w:rPr>
          <w:spacing w:val="-9"/>
          <w:sz w:val="24"/>
        </w:rPr>
        <w:t xml:space="preserve"> </w:t>
      </w:r>
      <w:r>
        <w:rPr>
          <w:sz w:val="24"/>
        </w:rPr>
        <w:t>Plot</w:t>
      </w:r>
      <w:r>
        <w:rPr>
          <w:spacing w:val="-9"/>
          <w:sz w:val="24"/>
        </w:rPr>
        <w:t xml:space="preserve"> </w:t>
      </w:r>
      <w:r>
        <w:rPr>
          <w:sz w:val="24"/>
        </w:rPr>
        <w:t>–</w:t>
      </w:r>
      <w:r>
        <w:rPr>
          <w:spacing w:val="-9"/>
          <w:sz w:val="24"/>
        </w:rPr>
        <w:t xml:space="preserve"> </w:t>
      </w:r>
      <w:r>
        <w:rPr>
          <w:sz w:val="24"/>
        </w:rPr>
        <w:t>Satisfaction</w:t>
      </w:r>
      <w:r>
        <w:rPr>
          <w:spacing w:val="-8"/>
          <w:sz w:val="24"/>
        </w:rPr>
        <w:t xml:space="preserve"> </w:t>
      </w:r>
      <w:r>
        <w:rPr>
          <w:sz w:val="24"/>
        </w:rPr>
        <w:t>vs.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Performance</w:t>
      </w:r>
    </w:p>
    <w:p w14:paraId="7F89D574" w14:textId="77777777" w:rsidR="005A7B05" w:rsidRDefault="00000000">
      <w:pPr>
        <w:pStyle w:val="ListParagraph"/>
        <w:numPr>
          <w:ilvl w:val="0"/>
          <w:numId w:val="1"/>
        </w:numPr>
        <w:tabs>
          <w:tab w:val="left" w:pos="1230"/>
        </w:tabs>
        <w:ind w:left="1230" w:hanging="359"/>
        <w:rPr>
          <w:sz w:val="24"/>
        </w:rPr>
      </w:pPr>
      <w:r>
        <w:rPr>
          <w:sz w:val="24"/>
        </w:rPr>
        <w:t>Column</w:t>
      </w:r>
      <w:r>
        <w:rPr>
          <w:spacing w:val="-5"/>
          <w:sz w:val="24"/>
        </w:rPr>
        <w:t xml:space="preserve"> </w:t>
      </w:r>
      <w:r>
        <w:rPr>
          <w:sz w:val="24"/>
        </w:rPr>
        <w:t>Chart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3"/>
          <w:sz w:val="24"/>
        </w:rPr>
        <w:t xml:space="preserve"> </w:t>
      </w:r>
      <w:r>
        <w:rPr>
          <w:sz w:val="24"/>
        </w:rPr>
        <w:t>Average</w:t>
      </w:r>
      <w:r>
        <w:rPr>
          <w:spacing w:val="-5"/>
          <w:sz w:val="24"/>
        </w:rPr>
        <w:t xml:space="preserve"> </w:t>
      </w:r>
      <w:r>
        <w:rPr>
          <w:sz w:val="24"/>
        </w:rPr>
        <w:t>Salary</w:t>
      </w:r>
      <w:r>
        <w:rPr>
          <w:spacing w:val="-4"/>
          <w:sz w:val="24"/>
        </w:rPr>
        <w:t xml:space="preserve"> </w:t>
      </w: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Job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Title</w:t>
      </w:r>
    </w:p>
    <w:p w14:paraId="65CEB5A1" w14:textId="77777777" w:rsidR="005A7B05" w:rsidRDefault="00000000">
      <w:pPr>
        <w:pStyle w:val="ListParagraph"/>
        <w:numPr>
          <w:ilvl w:val="0"/>
          <w:numId w:val="1"/>
        </w:numPr>
        <w:tabs>
          <w:tab w:val="left" w:pos="1230"/>
        </w:tabs>
        <w:spacing w:before="16"/>
        <w:ind w:left="1230" w:hanging="359"/>
        <w:rPr>
          <w:sz w:val="24"/>
        </w:rPr>
      </w:pPr>
      <w:r>
        <w:rPr>
          <w:sz w:val="24"/>
        </w:rPr>
        <w:t>Donut</w:t>
      </w:r>
      <w:r>
        <w:rPr>
          <w:spacing w:val="-5"/>
          <w:sz w:val="24"/>
        </w:rPr>
        <w:t xml:space="preserve"> </w:t>
      </w:r>
      <w:r>
        <w:rPr>
          <w:sz w:val="24"/>
        </w:rPr>
        <w:t>Chart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6"/>
          <w:sz w:val="24"/>
        </w:rPr>
        <w:t xml:space="preserve"> </w:t>
      </w:r>
      <w:r>
        <w:rPr>
          <w:sz w:val="24"/>
        </w:rPr>
        <w:t>Remote</w:t>
      </w:r>
      <w:r>
        <w:rPr>
          <w:spacing w:val="-6"/>
          <w:sz w:val="24"/>
        </w:rPr>
        <w:t xml:space="preserve"> </w:t>
      </w:r>
      <w:r>
        <w:rPr>
          <w:sz w:val="24"/>
        </w:rPr>
        <w:t>Work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Frequency</w:t>
      </w:r>
    </w:p>
    <w:p w14:paraId="461AD04F" w14:textId="77777777" w:rsidR="005A7B05" w:rsidRDefault="00000000">
      <w:pPr>
        <w:pStyle w:val="ListParagraph"/>
        <w:numPr>
          <w:ilvl w:val="0"/>
          <w:numId w:val="1"/>
        </w:numPr>
        <w:tabs>
          <w:tab w:val="left" w:pos="1230"/>
        </w:tabs>
        <w:ind w:left="1230" w:hanging="359"/>
        <w:rPr>
          <w:sz w:val="24"/>
        </w:rPr>
      </w:pPr>
      <w:r>
        <w:rPr>
          <w:sz w:val="24"/>
        </w:rPr>
        <w:t>Column</w:t>
      </w:r>
      <w:r>
        <w:rPr>
          <w:spacing w:val="-4"/>
          <w:sz w:val="24"/>
        </w:rPr>
        <w:t xml:space="preserve"> </w:t>
      </w:r>
      <w:r>
        <w:rPr>
          <w:sz w:val="24"/>
        </w:rPr>
        <w:t>Chart –</w:t>
      </w:r>
      <w:r>
        <w:rPr>
          <w:spacing w:val="-4"/>
          <w:sz w:val="24"/>
        </w:rPr>
        <w:t xml:space="preserve"> </w:t>
      </w:r>
      <w:r>
        <w:rPr>
          <w:sz w:val="24"/>
        </w:rPr>
        <w:t>Department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Gender</w:t>
      </w:r>
    </w:p>
    <w:p w14:paraId="0DB632FB" w14:textId="77777777" w:rsidR="005A7B05" w:rsidRDefault="005A7B05">
      <w:pPr>
        <w:pStyle w:val="BodyText"/>
        <w:spacing w:before="41"/>
      </w:pPr>
    </w:p>
    <w:p w14:paraId="21CE7737" w14:textId="77777777" w:rsidR="005A7B05" w:rsidRDefault="00000000">
      <w:pPr>
        <w:pStyle w:val="ListParagraph"/>
        <w:numPr>
          <w:ilvl w:val="0"/>
          <w:numId w:val="2"/>
        </w:numPr>
        <w:tabs>
          <w:tab w:val="left" w:pos="759"/>
        </w:tabs>
        <w:spacing w:before="0"/>
        <w:ind w:left="759" w:hanging="234"/>
        <w:rPr>
          <w:sz w:val="24"/>
        </w:rPr>
      </w:pPr>
      <w:r>
        <w:rPr>
          <w:sz w:val="24"/>
        </w:rPr>
        <w:t>Dashboard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Design</w:t>
      </w:r>
    </w:p>
    <w:p w14:paraId="08C03D05" w14:textId="77777777" w:rsidR="005A7B05" w:rsidRDefault="00000000">
      <w:pPr>
        <w:pStyle w:val="ListParagraph"/>
        <w:numPr>
          <w:ilvl w:val="1"/>
          <w:numId w:val="2"/>
        </w:numPr>
        <w:tabs>
          <w:tab w:val="left" w:pos="1230"/>
        </w:tabs>
        <w:spacing w:before="19"/>
        <w:ind w:left="1230" w:hanging="359"/>
        <w:rPr>
          <w:sz w:val="24"/>
        </w:rPr>
      </w:pPr>
      <w:r>
        <w:rPr>
          <w:sz w:val="24"/>
        </w:rPr>
        <w:t>Professional</w:t>
      </w:r>
      <w:r>
        <w:rPr>
          <w:spacing w:val="-10"/>
          <w:sz w:val="24"/>
        </w:rPr>
        <w:t xml:space="preserve"> </w:t>
      </w:r>
      <w:r>
        <w:rPr>
          <w:sz w:val="24"/>
        </w:rPr>
        <w:t>dark</w:t>
      </w:r>
      <w:r>
        <w:rPr>
          <w:spacing w:val="-11"/>
          <w:sz w:val="24"/>
        </w:rPr>
        <w:t xml:space="preserve"> </w:t>
      </w:r>
      <w:r>
        <w:rPr>
          <w:sz w:val="24"/>
        </w:rPr>
        <w:t>background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gradient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style.</w:t>
      </w:r>
    </w:p>
    <w:p w14:paraId="51F19998" w14:textId="77777777" w:rsidR="005A7B05" w:rsidRDefault="00000000">
      <w:pPr>
        <w:pStyle w:val="ListParagraph"/>
        <w:numPr>
          <w:ilvl w:val="1"/>
          <w:numId w:val="2"/>
        </w:numPr>
        <w:tabs>
          <w:tab w:val="left" w:pos="1230"/>
        </w:tabs>
        <w:ind w:left="1230" w:hanging="359"/>
        <w:rPr>
          <w:sz w:val="24"/>
        </w:rPr>
      </w:pPr>
      <w:r>
        <w:rPr>
          <w:sz w:val="24"/>
        </w:rPr>
        <w:t>Consistent</w:t>
      </w:r>
      <w:r>
        <w:rPr>
          <w:spacing w:val="-11"/>
          <w:sz w:val="24"/>
        </w:rPr>
        <w:t xml:space="preserve"> </w:t>
      </w:r>
      <w:r>
        <w:rPr>
          <w:sz w:val="24"/>
        </w:rPr>
        <w:t>color</w:t>
      </w:r>
      <w:r>
        <w:rPr>
          <w:spacing w:val="-12"/>
          <w:sz w:val="24"/>
        </w:rPr>
        <w:t xml:space="preserve"> </w:t>
      </w:r>
      <w:r>
        <w:rPr>
          <w:sz w:val="24"/>
        </w:rPr>
        <w:t>palette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clarity.</w:t>
      </w:r>
    </w:p>
    <w:p w14:paraId="3C9E3F93" w14:textId="77777777" w:rsidR="005A7B05" w:rsidRDefault="00000000">
      <w:pPr>
        <w:pStyle w:val="ListParagraph"/>
        <w:numPr>
          <w:ilvl w:val="1"/>
          <w:numId w:val="2"/>
        </w:numPr>
        <w:tabs>
          <w:tab w:val="left" w:pos="1230"/>
        </w:tabs>
        <w:spacing w:before="16"/>
        <w:ind w:left="1230" w:hanging="359"/>
        <w:rPr>
          <w:sz w:val="24"/>
        </w:rPr>
      </w:pPr>
      <w:r>
        <w:rPr>
          <w:sz w:val="24"/>
        </w:rPr>
        <w:t>Added</w:t>
      </w:r>
      <w:r>
        <w:rPr>
          <w:spacing w:val="-5"/>
          <w:sz w:val="24"/>
        </w:rPr>
        <w:t xml:space="preserve"> </w:t>
      </w:r>
      <w:r>
        <w:rPr>
          <w:sz w:val="24"/>
        </w:rPr>
        <w:t>slicers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filters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interactivity.</w:t>
      </w:r>
    </w:p>
    <w:p w14:paraId="1DF9BEB3" w14:textId="77777777" w:rsidR="005A7B05" w:rsidRDefault="00000000">
      <w:pPr>
        <w:pStyle w:val="ListParagraph"/>
        <w:numPr>
          <w:ilvl w:val="1"/>
          <w:numId w:val="2"/>
        </w:numPr>
        <w:tabs>
          <w:tab w:val="left" w:pos="1231"/>
        </w:tabs>
        <w:spacing w:line="252" w:lineRule="auto"/>
        <w:ind w:right="13"/>
        <w:rPr>
          <w:sz w:val="24"/>
        </w:rPr>
      </w:pPr>
      <w:r>
        <w:rPr>
          <w:sz w:val="24"/>
        </w:rPr>
        <w:t>Combined</w:t>
      </w:r>
      <w:r>
        <w:rPr>
          <w:spacing w:val="25"/>
          <w:sz w:val="24"/>
        </w:rPr>
        <w:t xml:space="preserve"> </w:t>
      </w:r>
      <w:r>
        <w:rPr>
          <w:sz w:val="24"/>
        </w:rPr>
        <w:t>visuals</w:t>
      </w:r>
      <w:r>
        <w:rPr>
          <w:spacing w:val="24"/>
          <w:sz w:val="24"/>
        </w:rPr>
        <w:t xml:space="preserve"> </w:t>
      </w:r>
      <w:r>
        <w:rPr>
          <w:sz w:val="24"/>
        </w:rPr>
        <w:t>to</w:t>
      </w:r>
      <w:r>
        <w:rPr>
          <w:spacing w:val="22"/>
          <w:sz w:val="24"/>
        </w:rPr>
        <w:t xml:space="preserve"> </w:t>
      </w:r>
      <w:r>
        <w:rPr>
          <w:sz w:val="24"/>
        </w:rPr>
        <w:t>highlight</w:t>
      </w:r>
      <w:r>
        <w:rPr>
          <w:spacing w:val="22"/>
          <w:sz w:val="24"/>
        </w:rPr>
        <w:t xml:space="preserve"> </w:t>
      </w:r>
      <w:r>
        <w:rPr>
          <w:sz w:val="24"/>
        </w:rPr>
        <w:t>workforce</w:t>
      </w:r>
      <w:r>
        <w:rPr>
          <w:spacing w:val="27"/>
          <w:sz w:val="24"/>
        </w:rPr>
        <w:t xml:space="preserve"> </w:t>
      </w:r>
      <w:r>
        <w:rPr>
          <w:sz w:val="24"/>
        </w:rPr>
        <w:t>diversity,</w:t>
      </w:r>
      <w:r>
        <w:rPr>
          <w:spacing w:val="26"/>
          <w:sz w:val="24"/>
        </w:rPr>
        <w:t xml:space="preserve"> </w:t>
      </w:r>
      <w:r>
        <w:rPr>
          <w:sz w:val="24"/>
        </w:rPr>
        <w:t>job</w:t>
      </w:r>
      <w:r>
        <w:rPr>
          <w:spacing w:val="27"/>
          <w:sz w:val="24"/>
        </w:rPr>
        <w:t xml:space="preserve"> </w:t>
      </w:r>
      <w:r>
        <w:rPr>
          <w:sz w:val="24"/>
        </w:rPr>
        <w:t>trends,</w:t>
      </w:r>
      <w:r>
        <w:rPr>
          <w:spacing w:val="23"/>
          <w:sz w:val="24"/>
        </w:rPr>
        <w:t xml:space="preserve"> </w:t>
      </w:r>
      <w:r>
        <w:rPr>
          <w:sz w:val="24"/>
        </w:rPr>
        <w:t>and</w:t>
      </w:r>
      <w:r>
        <w:rPr>
          <w:spacing w:val="25"/>
          <w:sz w:val="24"/>
        </w:rPr>
        <w:t xml:space="preserve"> </w:t>
      </w:r>
      <w:r>
        <w:rPr>
          <w:sz w:val="24"/>
        </w:rPr>
        <w:t xml:space="preserve">performance </w:t>
      </w:r>
      <w:r>
        <w:rPr>
          <w:spacing w:val="-2"/>
          <w:sz w:val="24"/>
        </w:rPr>
        <w:t>patterns.</w:t>
      </w:r>
    </w:p>
    <w:p w14:paraId="111599C5" w14:textId="77777777" w:rsidR="005A7B05" w:rsidRDefault="005A7B05">
      <w:pPr>
        <w:pStyle w:val="BodyText"/>
      </w:pPr>
    </w:p>
    <w:p w14:paraId="04B8CBA6" w14:textId="77777777" w:rsidR="005A7B05" w:rsidRDefault="005A7B05">
      <w:pPr>
        <w:pStyle w:val="BodyText"/>
      </w:pPr>
    </w:p>
    <w:p w14:paraId="406951CF" w14:textId="77777777" w:rsidR="005A7B05" w:rsidRDefault="005A7B05">
      <w:pPr>
        <w:pStyle w:val="BodyText"/>
        <w:spacing w:before="70"/>
      </w:pPr>
    </w:p>
    <w:p w14:paraId="23743603" w14:textId="77777777" w:rsidR="005A7B05" w:rsidRDefault="00000000">
      <w:pPr>
        <w:pStyle w:val="Heading1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715B35A7" wp14:editId="532631FE">
            <wp:simplePos x="0" y="0"/>
            <wp:positionH relativeFrom="page">
              <wp:posOffset>936625</wp:posOffset>
            </wp:positionH>
            <wp:positionV relativeFrom="paragraph">
              <wp:posOffset>401701</wp:posOffset>
            </wp:positionV>
            <wp:extent cx="5720715" cy="3219831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9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14:paraId="3C48D354" w14:textId="77777777" w:rsidR="005A7B05" w:rsidRDefault="005A7B05">
      <w:pPr>
        <w:pStyle w:val="Heading1"/>
        <w:sectPr w:rsidR="005A7B05">
          <w:pgSz w:w="11910" w:h="16850"/>
          <w:pgMar w:top="1700" w:right="1417" w:bottom="280" w:left="1275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2" w:color="000000"/>
            <w:right w:val="single" w:sz="4" w:space="22" w:color="000000"/>
          </w:pgBorders>
          <w:cols w:space="720"/>
        </w:sectPr>
      </w:pPr>
    </w:p>
    <w:p w14:paraId="36671261" w14:textId="77777777" w:rsidR="005A7B05" w:rsidRDefault="005A7B05">
      <w:pPr>
        <w:pStyle w:val="BodyText"/>
        <w:spacing w:before="65"/>
        <w:rPr>
          <w:sz w:val="22"/>
        </w:rPr>
      </w:pPr>
    </w:p>
    <w:p w14:paraId="2B38DBC5" w14:textId="77777777" w:rsidR="005A7B05" w:rsidRDefault="00000000">
      <w:pPr>
        <w:pStyle w:val="Heading1"/>
      </w:pPr>
      <w:r>
        <w:rPr>
          <w:spacing w:val="-2"/>
        </w:rPr>
        <w:t>Observation:</w:t>
      </w:r>
    </w:p>
    <w:p w14:paraId="3F53E7D0" w14:textId="77777777" w:rsidR="005A7B05" w:rsidRDefault="00000000">
      <w:pPr>
        <w:pStyle w:val="BodyText"/>
        <w:spacing w:before="23"/>
        <w:ind w:left="141"/>
      </w:pPr>
      <w:r>
        <w:t>The Power BI dashboard effectively visualizes employee data, revealing trends in salary, job roles,</w:t>
      </w:r>
      <w:r>
        <w:rPr>
          <w:spacing w:val="-7"/>
        </w:rPr>
        <w:t xml:space="preserve"> </w:t>
      </w:r>
      <w:r>
        <w:t>satisfaction,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gender</w:t>
      </w:r>
      <w:r>
        <w:rPr>
          <w:spacing w:val="-6"/>
        </w:rPr>
        <w:t xml:space="preserve"> </w:t>
      </w:r>
      <w:r>
        <w:t>distribution.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demonstrates</w:t>
      </w:r>
      <w:r>
        <w:rPr>
          <w:spacing w:val="-7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t>analytics</w:t>
      </w:r>
      <w:r>
        <w:rPr>
          <w:spacing w:val="-7"/>
        </w:rPr>
        <w:t xml:space="preserve"> </w:t>
      </w:r>
      <w:r>
        <w:t>enhances</w:t>
      </w:r>
      <w:r>
        <w:rPr>
          <w:spacing w:val="-7"/>
        </w:rPr>
        <w:t xml:space="preserve"> </w:t>
      </w:r>
      <w:r>
        <w:t>HR insights and decision-making.</w:t>
      </w:r>
    </w:p>
    <w:p w14:paraId="10F0E8D6" w14:textId="77777777" w:rsidR="005A7B05" w:rsidRDefault="005A7B05">
      <w:pPr>
        <w:pStyle w:val="BodyText"/>
      </w:pPr>
    </w:p>
    <w:p w14:paraId="05211E28" w14:textId="77777777" w:rsidR="005A7B05" w:rsidRDefault="005A7B05">
      <w:pPr>
        <w:pStyle w:val="BodyText"/>
      </w:pPr>
    </w:p>
    <w:p w14:paraId="628E91C9" w14:textId="77777777" w:rsidR="005A7B05" w:rsidRDefault="005A7B05">
      <w:pPr>
        <w:pStyle w:val="BodyText"/>
      </w:pPr>
    </w:p>
    <w:p w14:paraId="127BC123" w14:textId="77777777" w:rsidR="005A7B05" w:rsidRDefault="005A7B05">
      <w:pPr>
        <w:pStyle w:val="BodyText"/>
      </w:pPr>
    </w:p>
    <w:p w14:paraId="30AD0B85" w14:textId="77777777" w:rsidR="005A7B05" w:rsidRDefault="005A7B05">
      <w:pPr>
        <w:pStyle w:val="BodyText"/>
      </w:pPr>
    </w:p>
    <w:p w14:paraId="799FC2CE" w14:textId="77777777" w:rsidR="005A7B05" w:rsidRDefault="005A7B05">
      <w:pPr>
        <w:pStyle w:val="BodyText"/>
      </w:pPr>
    </w:p>
    <w:p w14:paraId="010162B5" w14:textId="77777777" w:rsidR="005A7B05" w:rsidRDefault="005A7B05">
      <w:pPr>
        <w:pStyle w:val="BodyText"/>
      </w:pPr>
    </w:p>
    <w:p w14:paraId="2D3475A0" w14:textId="77777777" w:rsidR="005A7B05" w:rsidRDefault="005A7B05">
      <w:pPr>
        <w:pStyle w:val="BodyText"/>
      </w:pPr>
    </w:p>
    <w:p w14:paraId="5091339F" w14:textId="77777777" w:rsidR="005A7B05" w:rsidRDefault="005A7B05">
      <w:pPr>
        <w:pStyle w:val="BodyText"/>
      </w:pPr>
    </w:p>
    <w:p w14:paraId="6D763E74" w14:textId="77777777" w:rsidR="005A7B05" w:rsidRDefault="005A7B05">
      <w:pPr>
        <w:pStyle w:val="BodyText"/>
      </w:pPr>
    </w:p>
    <w:p w14:paraId="6C46C8A5" w14:textId="77777777" w:rsidR="005A7B05" w:rsidRDefault="005A7B05">
      <w:pPr>
        <w:pStyle w:val="BodyText"/>
      </w:pPr>
    </w:p>
    <w:p w14:paraId="728C6058" w14:textId="77777777" w:rsidR="005A7B05" w:rsidRDefault="005A7B05">
      <w:pPr>
        <w:pStyle w:val="BodyText"/>
      </w:pPr>
    </w:p>
    <w:p w14:paraId="0E58FA4C" w14:textId="77777777" w:rsidR="005A7B05" w:rsidRDefault="005A7B05">
      <w:pPr>
        <w:pStyle w:val="BodyText"/>
      </w:pPr>
    </w:p>
    <w:p w14:paraId="0686DF80" w14:textId="77777777" w:rsidR="005A7B05" w:rsidRDefault="005A7B05">
      <w:pPr>
        <w:pStyle w:val="BodyText"/>
      </w:pPr>
    </w:p>
    <w:p w14:paraId="7F38D337" w14:textId="77777777" w:rsidR="005A7B05" w:rsidRDefault="005A7B05">
      <w:pPr>
        <w:pStyle w:val="BodyText"/>
      </w:pPr>
    </w:p>
    <w:p w14:paraId="420BDB25" w14:textId="77777777" w:rsidR="005A7B05" w:rsidRDefault="005A7B05">
      <w:pPr>
        <w:pStyle w:val="BodyText"/>
      </w:pPr>
    </w:p>
    <w:p w14:paraId="5BE2DF26" w14:textId="77777777" w:rsidR="005A7B05" w:rsidRDefault="005A7B05">
      <w:pPr>
        <w:pStyle w:val="BodyText"/>
      </w:pPr>
    </w:p>
    <w:p w14:paraId="2997A44D" w14:textId="77777777" w:rsidR="005A7B05" w:rsidRDefault="005A7B05">
      <w:pPr>
        <w:pStyle w:val="BodyText"/>
      </w:pPr>
    </w:p>
    <w:p w14:paraId="3986DC3D" w14:textId="77777777" w:rsidR="005A7B05" w:rsidRDefault="005A7B05">
      <w:pPr>
        <w:pStyle w:val="BodyText"/>
      </w:pPr>
    </w:p>
    <w:p w14:paraId="05BBE7D5" w14:textId="77777777" w:rsidR="005A7B05" w:rsidRDefault="005A7B05">
      <w:pPr>
        <w:pStyle w:val="BodyText"/>
      </w:pPr>
    </w:p>
    <w:p w14:paraId="14B9776D" w14:textId="77777777" w:rsidR="005A7B05" w:rsidRDefault="005A7B05">
      <w:pPr>
        <w:pStyle w:val="BodyText"/>
      </w:pPr>
    </w:p>
    <w:p w14:paraId="2A27480C" w14:textId="77777777" w:rsidR="005A7B05" w:rsidRDefault="005A7B05">
      <w:pPr>
        <w:pStyle w:val="BodyText"/>
      </w:pPr>
    </w:p>
    <w:p w14:paraId="4003B7B8" w14:textId="77777777" w:rsidR="005A7B05" w:rsidRDefault="005A7B05">
      <w:pPr>
        <w:pStyle w:val="BodyText"/>
      </w:pPr>
    </w:p>
    <w:p w14:paraId="69ABF2FF" w14:textId="77777777" w:rsidR="005A7B05" w:rsidRDefault="005A7B05">
      <w:pPr>
        <w:pStyle w:val="BodyText"/>
      </w:pPr>
    </w:p>
    <w:p w14:paraId="049602B9" w14:textId="77777777" w:rsidR="005A7B05" w:rsidRDefault="005A7B05">
      <w:pPr>
        <w:pStyle w:val="BodyText"/>
      </w:pPr>
    </w:p>
    <w:p w14:paraId="09F31DC5" w14:textId="77777777" w:rsidR="005A7B05" w:rsidRDefault="005A7B05">
      <w:pPr>
        <w:pStyle w:val="BodyText"/>
      </w:pPr>
    </w:p>
    <w:p w14:paraId="4EC9C8A3" w14:textId="77777777" w:rsidR="005A7B05" w:rsidRDefault="005A7B05">
      <w:pPr>
        <w:pStyle w:val="BodyText"/>
      </w:pPr>
    </w:p>
    <w:p w14:paraId="2E22E64A" w14:textId="77777777" w:rsidR="005A7B05" w:rsidRDefault="005A7B05">
      <w:pPr>
        <w:pStyle w:val="BodyText"/>
      </w:pPr>
    </w:p>
    <w:p w14:paraId="0BE96CE4" w14:textId="77777777" w:rsidR="005A7B05" w:rsidRDefault="005A7B05">
      <w:pPr>
        <w:pStyle w:val="BodyText"/>
      </w:pPr>
    </w:p>
    <w:p w14:paraId="15032FA9" w14:textId="77777777" w:rsidR="005A7B05" w:rsidRDefault="005A7B05">
      <w:pPr>
        <w:pStyle w:val="BodyText"/>
      </w:pPr>
    </w:p>
    <w:p w14:paraId="36482F27" w14:textId="77777777" w:rsidR="005A7B05" w:rsidRDefault="005A7B05">
      <w:pPr>
        <w:pStyle w:val="BodyText"/>
      </w:pPr>
    </w:p>
    <w:p w14:paraId="0A45ACF5" w14:textId="77777777" w:rsidR="005A7B05" w:rsidRDefault="005A7B05">
      <w:pPr>
        <w:pStyle w:val="BodyText"/>
      </w:pPr>
    </w:p>
    <w:p w14:paraId="2E08F8EA" w14:textId="77777777" w:rsidR="005A7B05" w:rsidRDefault="005A7B05">
      <w:pPr>
        <w:pStyle w:val="BodyText"/>
      </w:pPr>
    </w:p>
    <w:p w14:paraId="2941EE8B" w14:textId="77777777" w:rsidR="005A7B05" w:rsidRDefault="005A7B05">
      <w:pPr>
        <w:pStyle w:val="BodyText"/>
      </w:pPr>
    </w:p>
    <w:p w14:paraId="6169138D" w14:textId="77777777" w:rsidR="005A7B05" w:rsidRDefault="005A7B05">
      <w:pPr>
        <w:pStyle w:val="BodyText"/>
      </w:pPr>
    </w:p>
    <w:p w14:paraId="171FE5E3" w14:textId="77777777" w:rsidR="005A7B05" w:rsidRDefault="005A7B05">
      <w:pPr>
        <w:pStyle w:val="BodyText"/>
      </w:pPr>
    </w:p>
    <w:p w14:paraId="3DC2EAE4" w14:textId="77777777" w:rsidR="005A7B05" w:rsidRDefault="005A7B05">
      <w:pPr>
        <w:pStyle w:val="BodyText"/>
        <w:spacing w:before="14"/>
      </w:pPr>
    </w:p>
    <w:p w14:paraId="79B9F3DB" w14:textId="77777777" w:rsidR="005A7B05" w:rsidRDefault="00000000">
      <w:pPr>
        <w:pStyle w:val="Heading1"/>
        <w:spacing w:before="0"/>
      </w:pPr>
      <w:r>
        <w:rPr>
          <w:spacing w:val="-2"/>
        </w:rPr>
        <w:t>Result:</w:t>
      </w:r>
    </w:p>
    <w:p w14:paraId="6DCD2040" w14:textId="77777777" w:rsidR="005A7B05" w:rsidRDefault="00000000">
      <w:pPr>
        <w:pStyle w:val="BodyText"/>
        <w:spacing w:before="24" w:line="249" w:lineRule="auto"/>
        <w:ind w:left="151" w:hanging="10"/>
      </w:pPr>
      <w:r>
        <w:t>A</w:t>
      </w:r>
      <w:r>
        <w:rPr>
          <w:spacing w:val="-1"/>
        </w:rPr>
        <w:t xml:space="preserve"> </w:t>
      </w:r>
      <w:r>
        <w:t>complete Power</w:t>
      </w:r>
      <w:r>
        <w:rPr>
          <w:spacing w:val="-3"/>
        </w:rPr>
        <w:t xml:space="preserve"> </w:t>
      </w:r>
      <w:r>
        <w:t>BI</w:t>
      </w:r>
      <w:r>
        <w:rPr>
          <w:spacing w:val="-1"/>
        </w:rPr>
        <w:t xml:space="preserve"> </w:t>
      </w:r>
      <w:r>
        <w:t>dashboard</w:t>
      </w:r>
      <w:r>
        <w:rPr>
          <w:spacing w:val="-2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 employee</w:t>
      </w:r>
      <w:r>
        <w:rPr>
          <w:spacing w:val="-3"/>
        </w:rPr>
        <w:t xml:space="preserve"> </w:t>
      </w:r>
      <w:r>
        <w:t>dataset,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six</w:t>
      </w:r>
      <w:r>
        <w:rPr>
          <w:spacing w:val="-2"/>
        </w:rPr>
        <w:t xml:space="preserve"> </w:t>
      </w:r>
      <w:r>
        <w:t>visuals and key KPIs, providing meaningful insights into workforce structure and performance.</w:t>
      </w:r>
    </w:p>
    <w:sectPr w:rsidR="005A7B05">
      <w:pgSz w:w="11910" w:h="16850"/>
      <w:pgMar w:top="1060" w:right="1417" w:bottom="280" w:left="1275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2" w:color="000000"/>
        <w:right w:val="single" w:sz="4" w:space="22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027C8"/>
    <w:multiLevelType w:val="hybridMultilevel"/>
    <w:tmpl w:val="60AAB684"/>
    <w:lvl w:ilvl="0" w:tplc="7750D494">
      <w:start w:val="1"/>
      <w:numFmt w:val="decimal"/>
      <w:lvlText w:val="%1."/>
      <w:lvlJc w:val="left"/>
      <w:pPr>
        <w:ind w:left="1231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146E822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2" w:tplc="FC7CCE7A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3" w:tplc="C21E6BD6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4" w:tplc="5094BE8A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5" w:tplc="56DEDDA2">
      <w:numFmt w:val="bullet"/>
      <w:lvlText w:val="•"/>
      <w:lvlJc w:val="left"/>
      <w:pPr>
        <w:ind w:left="5228" w:hanging="360"/>
      </w:pPr>
      <w:rPr>
        <w:rFonts w:hint="default"/>
        <w:lang w:val="en-US" w:eastAsia="en-US" w:bidi="ar-SA"/>
      </w:rPr>
    </w:lvl>
    <w:lvl w:ilvl="6" w:tplc="2B142414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85B60104">
      <w:numFmt w:val="bullet"/>
      <w:lvlText w:val="•"/>
      <w:lvlJc w:val="left"/>
      <w:pPr>
        <w:ind w:left="6823" w:hanging="360"/>
      </w:pPr>
      <w:rPr>
        <w:rFonts w:hint="default"/>
        <w:lang w:val="en-US" w:eastAsia="en-US" w:bidi="ar-SA"/>
      </w:rPr>
    </w:lvl>
    <w:lvl w:ilvl="8" w:tplc="3E92B8A6">
      <w:numFmt w:val="bullet"/>
      <w:lvlText w:val="•"/>
      <w:lvlJc w:val="left"/>
      <w:pPr>
        <w:ind w:left="762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8360F98"/>
    <w:multiLevelType w:val="hybridMultilevel"/>
    <w:tmpl w:val="DE3C6264"/>
    <w:lvl w:ilvl="0" w:tplc="FCDC1C96">
      <w:numFmt w:val="bullet"/>
      <w:lvlText w:val="•"/>
      <w:lvlJc w:val="left"/>
      <w:pPr>
        <w:ind w:left="871" w:hanging="35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FF286206">
      <w:numFmt w:val="bullet"/>
      <w:lvlText w:val="•"/>
      <w:lvlJc w:val="left"/>
      <w:pPr>
        <w:ind w:left="1713" w:hanging="351"/>
      </w:pPr>
      <w:rPr>
        <w:rFonts w:hint="default"/>
        <w:lang w:val="en-US" w:eastAsia="en-US" w:bidi="ar-SA"/>
      </w:rPr>
    </w:lvl>
    <w:lvl w:ilvl="2" w:tplc="EBB2C874">
      <w:numFmt w:val="bullet"/>
      <w:lvlText w:val="•"/>
      <w:lvlJc w:val="left"/>
      <w:pPr>
        <w:ind w:left="2547" w:hanging="351"/>
      </w:pPr>
      <w:rPr>
        <w:rFonts w:hint="default"/>
        <w:lang w:val="en-US" w:eastAsia="en-US" w:bidi="ar-SA"/>
      </w:rPr>
    </w:lvl>
    <w:lvl w:ilvl="3" w:tplc="AFB414B6">
      <w:numFmt w:val="bullet"/>
      <w:lvlText w:val="•"/>
      <w:lvlJc w:val="left"/>
      <w:pPr>
        <w:ind w:left="3381" w:hanging="351"/>
      </w:pPr>
      <w:rPr>
        <w:rFonts w:hint="default"/>
        <w:lang w:val="en-US" w:eastAsia="en-US" w:bidi="ar-SA"/>
      </w:rPr>
    </w:lvl>
    <w:lvl w:ilvl="4" w:tplc="0C068464">
      <w:numFmt w:val="bullet"/>
      <w:lvlText w:val="•"/>
      <w:lvlJc w:val="left"/>
      <w:pPr>
        <w:ind w:left="4214" w:hanging="351"/>
      </w:pPr>
      <w:rPr>
        <w:rFonts w:hint="default"/>
        <w:lang w:val="en-US" w:eastAsia="en-US" w:bidi="ar-SA"/>
      </w:rPr>
    </w:lvl>
    <w:lvl w:ilvl="5" w:tplc="609214D8">
      <w:numFmt w:val="bullet"/>
      <w:lvlText w:val="•"/>
      <w:lvlJc w:val="left"/>
      <w:pPr>
        <w:ind w:left="5048" w:hanging="351"/>
      </w:pPr>
      <w:rPr>
        <w:rFonts w:hint="default"/>
        <w:lang w:val="en-US" w:eastAsia="en-US" w:bidi="ar-SA"/>
      </w:rPr>
    </w:lvl>
    <w:lvl w:ilvl="6" w:tplc="05A4C03E">
      <w:numFmt w:val="bullet"/>
      <w:lvlText w:val="•"/>
      <w:lvlJc w:val="left"/>
      <w:pPr>
        <w:ind w:left="5882" w:hanging="351"/>
      </w:pPr>
      <w:rPr>
        <w:rFonts w:hint="default"/>
        <w:lang w:val="en-US" w:eastAsia="en-US" w:bidi="ar-SA"/>
      </w:rPr>
    </w:lvl>
    <w:lvl w:ilvl="7" w:tplc="C6F05EDE">
      <w:numFmt w:val="bullet"/>
      <w:lvlText w:val="•"/>
      <w:lvlJc w:val="left"/>
      <w:pPr>
        <w:ind w:left="6715" w:hanging="351"/>
      </w:pPr>
      <w:rPr>
        <w:rFonts w:hint="default"/>
        <w:lang w:val="en-US" w:eastAsia="en-US" w:bidi="ar-SA"/>
      </w:rPr>
    </w:lvl>
    <w:lvl w:ilvl="8" w:tplc="E390B482">
      <w:numFmt w:val="bullet"/>
      <w:lvlText w:val="•"/>
      <w:lvlJc w:val="left"/>
      <w:pPr>
        <w:ind w:left="7549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6DF3613B"/>
    <w:multiLevelType w:val="hybridMultilevel"/>
    <w:tmpl w:val="E4BE1190"/>
    <w:lvl w:ilvl="0" w:tplc="2C6A23EA">
      <w:start w:val="1"/>
      <w:numFmt w:val="decimal"/>
      <w:lvlText w:val="%1."/>
      <w:lvlJc w:val="left"/>
      <w:pPr>
        <w:ind w:left="760" w:hanging="236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3BE297C">
      <w:numFmt w:val="bullet"/>
      <w:lvlText w:val="•"/>
      <w:lvlJc w:val="left"/>
      <w:pPr>
        <w:ind w:left="1231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F19448C6">
      <w:numFmt w:val="bullet"/>
      <w:lvlText w:val="o"/>
      <w:lvlJc w:val="left"/>
      <w:pPr>
        <w:ind w:left="1965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3" w:tplc="50F43626">
      <w:numFmt w:val="bullet"/>
      <w:lvlText w:val="•"/>
      <w:lvlJc w:val="left"/>
      <w:pPr>
        <w:ind w:left="2867" w:hanging="360"/>
      </w:pPr>
      <w:rPr>
        <w:rFonts w:hint="default"/>
        <w:lang w:val="en-US" w:eastAsia="en-US" w:bidi="ar-SA"/>
      </w:rPr>
    </w:lvl>
    <w:lvl w:ilvl="4" w:tplc="C980ABC2">
      <w:numFmt w:val="bullet"/>
      <w:lvlText w:val="•"/>
      <w:lvlJc w:val="left"/>
      <w:pPr>
        <w:ind w:left="3774" w:hanging="360"/>
      </w:pPr>
      <w:rPr>
        <w:rFonts w:hint="default"/>
        <w:lang w:val="en-US" w:eastAsia="en-US" w:bidi="ar-SA"/>
      </w:rPr>
    </w:lvl>
    <w:lvl w:ilvl="5" w:tplc="DF7C45FC">
      <w:numFmt w:val="bullet"/>
      <w:lvlText w:val="•"/>
      <w:lvlJc w:val="left"/>
      <w:pPr>
        <w:ind w:left="4681" w:hanging="360"/>
      </w:pPr>
      <w:rPr>
        <w:rFonts w:hint="default"/>
        <w:lang w:val="en-US" w:eastAsia="en-US" w:bidi="ar-SA"/>
      </w:rPr>
    </w:lvl>
    <w:lvl w:ilvl="6" w:tplc="4B28D326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7" w:tplc="D58AC24A">
      <w:numFmt w:val="bullet"/>
      <w:lvlText w:val="•"/>
      <w:lvlJc w:val="left"/>
      <w:pPr>
        <w:ind w:left="6495" w:hanging="360"/>
      </w:pPr>
      <w:rPr>
        <w:rFonts w:hint="default"/>
        <w:lang w:val="en-US" w:eastAsia="en-US" w:bidi="ar-SA"/>
      </w:rPr>
    </w:lvl>
    <w:lvl w:ilvl="8" w:tplc="065A0B66">
      <w:numFmt w:val="bullet"/>
      <w:lvlText w:val="•"/>
      <w:lvlJc w:val="left"/>
      <w:pPr>
        <w:ind w:left="7402" w:hanging="360"/>
      </w:pPr>
      <w:rPr>
        <w:rFonts w:hint="default"/>
        <w:lang w:val="en-US" w:eastAsia="en-US" w:bidi="ar-SA"/>
      </w:rPr>
    </w:lvl>
  </w:abstractNum>
  <w:num w:numId="1" w16cid:durableId="1002858827">
    <w:abstractNumId w:val="0"/>
  </w:num>
  <w:num w:numId="2" w16cid:durableId="1922134044">
    <w:abstractNumId w:val="2"/>
  </w:num>
  <w:num w:numId="3" w16cid:durableId="12237537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A7B05"/>
    <w:rsid w:val="00162173"/>
    <w:rsid w:val="005A7B05"/>
    <w:rsid w:val="00B1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C1CF4"/>
  <w15:docId w15:val="{05FA61A9-925F-4969-B706-085000E19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12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48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7"/>
      <w:ind w:left="123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AI_LAB</dc:creator>
  <cp:lastModifiedBy>sonia jayakumar</cp:lastModifiedBy>
  <cp:revision>3</cp:revision>
  <dcterms:created xsi:type="dcterms:W3CDTF">2025-10-30T07:54:00Z</dcterms:created>
  <dcterms:modified xsi:type="dcterms:W3CDTF">2025-10-30T08:00:00Z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2025-10-30T00:00:00Z</vt:filetime>
  </property>
  <property fmtid="{D5CDD505-2E9C-101B-9397-08002B2CF9AE}" pid="5" name="Producer">
    <vt:lpwstr>Microsoft® Word 2021</vt:lpwstr>
  </property>
</Properties>
</file>