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0" w:after="100" w:line="260" w:lineRule="exact"/>
        <w:jc w:val="center"/>
      </w:pPr>
      <w:r>
        <w:rPr>
          <w:rFonts w:ascii="Liberation Serif" w:hAnsi="Liberation Serif" w:cs="Liberation Serif"/>
          <w:b/>
          <w:sz w:val="22"/>
        </w:rPr>
        <w:t>{{ISSUER_RU}} / {{ISSUER_KZ}}</w:t>
      </w:r>
    </w:p>
    <w:p>
      <w:pPr>
        <w:keepLines/>
        <w:spacing w:before="0" w:after="60" w:line="260" w:lineRule="exact"/>
        <w:jc w:val="center"/>
      </w:pPr>
      <w:r>
        <w:rPr>
          <w:rFonts w:ascii="Liberation Serif" w:hAnsi="Liberation Serif" w:cs="Liberation Serif"/>
          <w:b/>
          <w:sz w:val="22"/>
        </w:rPr>
        <w:t>Протокол заседания экзаменационной комиссии по проверке знаний по безопасности и охране труда (по рабочим профессиям) № {{PROTOCOL_NUMBER}}</w:t>
      </w:r>
    </w:p>
    <w:p>
      <w:pPr>
        <w:keepLines/>
        <w:spacing w:before="0" w:after="100" w:line="240" w:lineRule="exact"/>
        <w:jc w:val="center"/>
      </w:pPr>
      <w:r>
        <w:rPr>
          <w:rFonts w:ascii="Liberation Serif" w:hAnsi="Liberation Serif" w:cs="Liberation Serif"/>
          <w:b w:val="0"/>
          <w:sz w:val="20"/>
        </w:rPr>
        <w:t>Еңбек қауіпсіздігі және еңбекті қорғау бойынша (жұмыс мамандықтары бойынша) білімді тексеру экзаменациялық комиссиясының отырысының хаттамасы</w:t>
      </w:r>
    </w:p>
    <w:p>
      <w:pPr>
        <w:keepLines/>
        <w:spacing w:before="0" w:after="80" w:line="240" w:lineRule="exact"/>
      </w:pPr>
      <w:r>
        <w:rPr>
          <w:rFonts w:ascii="Liberation Serif" w:hAnsi="Liberation Serif" w:cs="Liberation Serif"/>
          <w:b w:val="0"/>
          <w:sz w:val="20"/>
        </w:rPr>
        <w:t>Дата проверки знаний / Білімді тексеру күні: {{PROTOCOL_DATE}}</w:t>
      </w:r>
    </w:p>
    <w:p>
      <w:pPr>
        <w:keepLines/>
        <w:spacing w:before="0" w:after="40" w:line="240" w:lineRule="exact"/>
      </w:pPr>
      <w:r>
        <w:rPr>
          <w:rFonts w:ascii="Liberation Serif" w:hAnsi="Liberation Serif" w:cs="Liberation Serif"/>
          <w:b/>
          <w:sz w:val="20"/>
        </w:rPr>
        <w:t>Комиссия / Комиссия құрамы:</w:t>
      </w:r>
    </w:p>
    <w:p>
      <w:pPr>
        <w:keepLines/>
        <w:spacing w:before="0" w:after="40" w:line="240" w:lineRule="exact"/>
      </w:pPr>
      <w:r>
        <w:rPr>
          <w:rFonts w:ascii="Liberation Serif" w:hAnsi="Liberation Serif" w:cs="Liberation Serif"/>
          <w:b w:val="0"/>
          <w:sz w:val="20"/>
        </w:rPr>
        <w:t>Председатель / Төраға: {{CHAIR_POSITION}} — {{CHAIR_NAME}}</w:t>
      </w:r>
    </w:p>
    <w:p>
      <w:pPr>
        <w:keepLines/>
        <w:spacing w:before="0" w:after="60" w:line="240" w:lineRule="exact"/>
      </w:pPr>
      <w:r>
        <w:rPr>
          <w:rFonts w:ascii="Liberation Serif" w:hAnsi="Liberation Serif" w:cs="Liberation Serif"/>
          <w:b w:val="0"/>
          <w:sz w:val="20"/>
        </w:rPr>
        <w:t>Члены / Мүшелері: {{MEMBER_1_POSITION}} — {{MEMBER_1_NAME}}; {{MEMBER_2_POSITION}} — {{MEMBER_2_NAME}}</w:t>
      </w:r>
    </w:p>
    <w:p>
      <w:pPr>
        <w:keepLines/>
        <w:spacing w:before="0" w:after="60" w:line="240" w:lineRule="exact"/>
      </w:pPr>
      <w:r>
        <w:rPr>
          <w:rFonts w:ascii="Liberation Serif" w:hAnsi="Liberation Serif" w:cs="Liberation Serif"/>
          <w:b w:val="0"/>
          <w:sz w:val="20"/>
        </w:rPr>
        <w:t>Основание / Негіздеме: {{APPROVAL_BASIS}}</w:t>
      </w:r>
    </w:p>
    <w:p>
      <w:pPr>
        <w:keepLines/>
        <w:spacing w:before="0" w:after="100" w:line="240" w:lineRule="exact"/>
      </w:pPr>
      <w:r>
        <w:rPr>
          <w:rFonts w:ascii="Liberation Serif" w:hAnsi="Liberation Serif" w:cs="Liberation Serif"/>
          <w:b w:val="0"/>
          <w:sz w:val="20"/>
        </w:rPr>
        <w:t>Вид проверки знаний / Білімді тексеру түрі: {{BIOT_CHECK_TYPE_RU}} / {{BIOT_CHECK_TYPE_KZ}}</w:t>
      </w:r>
    </w:p>
    <w:tbl>
      <w:tblPr>
        <w:tblW w:type="auto" w:w="0"/>
        <w:jc w:val="center"/>
        <w:tblBorders>
          <w:top w:val="single" w:sz="6" w:color="333333"/>
          <w:left w:val="single" w:sz="6" w:color="333333"/>
          <w:bottom w:val="single" w:sz="6" w:color="333333"/>
          <w:right w:val="single" w:sz="6" w:color="333333"/>
          <w:insideH w:val="single" w:sz="6" w:color="333333"/>
          <w:insideV w:val="single" w:sz="6" w:color="333333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  <w:tblCaption w:val="BIOT2026_APP3"/>
      </w:tblPr>
      <w:tblGrid>
        <w:gridCol w:w="540"/>
        <w:gridCol w:w="2581"/>
        <w:gridCol w:w="2961"/>
        <w:gridCol w:w="2121"/>
        <w:gridCol w:w="2201"/>
        <w:gridCol w:w="3401"/>
        <w:gridCol w:w="1560"/>
      </w:tblGrid>
      <w:tr>
        <w:trPr>
          <w:cantSplit/>
          <w:tblHeader/>
        </w:trPr>
        <w:tc>
          <w:tcPr>
            <w:tcW w:type="dxa" w:w="540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№ п/п</w:t>
            </w:r>
          </w:p>
        </w:tc>
        <w:tc>
          <w:tcPr>
            <w:tcW w:type="dxa" w:w="2581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Наименование организации</w:t>
              <w:br/>
              <w:t>Ұйымның атауы</w:t>
            </w:r>
          </w:p>
        </w:tc>
        <w:tc>
          <w:tcPr>
            <w:tcW w:type="dxa" w:w="2961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Ф.И.О. (при его наличии) экзаменуемого</w:t>
              <w:br/>
              <w:t>Тестіленушінің тегі, аты, әкесінің аты (ол болған жағдайда)</w:t>
            </w:r>
          </w:p>
        </w:tc>
        <w:tc>
          <w:tcPr>
            <w:tcW w:type="dxa" w:w="2121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Профессия (должность)</w:t>
              <w:br/>
              <w:t>Мамандық (лауазым)</w:t>
            </w:r>
          </w:p>
        </w:tc>
        <w:tc>
          <w:tcPr>
            <w:tcW w:type="dxa" w:w="2201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Участок, цех, подразделение</w:t>
              <w:br/>
              <w:t>Участок, цех, бөлімше</w:t>
            </w:r>
          </w:p>
        </w:tc>
        <w:tc>
          <w:tcPr>
            <w:tcW w:type="dxa" w:w="3401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Отметка о проверке знаний (сдал, подлежит повторной проверке знаний по безопасности и охране труда)</w:t>
              <w:br/>
              <w:t>Білімді тексеру белгісі (тапсырған / білімді қайтадан тексеруге тиіс)</w:t>
            </w:r>
          </w:p>
        </w:tc>
        <w:tc>
          <w:tcPr>
            <w:tcW w:type="dxa" w:w="1560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Примечание</w:t>
              <w:br/>
              <w:t>Ескертпе</w:t>
            </w:r>
          </w:p>
        </w:tc>
      </w:tr>
      <w:tr>
        <w:trPr>
          <w:cantSplit/>
          <w:tblHeader/>
        </w:trPr>
        <w:tc>
          <w:tcPr>
            <w:tcW w:type="dxa" w:w="540"/>
            <w:vAlign w:val="top"/>
          </w:tcPr>
          <w:p>
            <w:pPr>
              <w:keepLines/>
              <w:numPr>
                <w:numId w:val="0"/>
              </w:numPr>
              <w:spacing w:before="0" w:after="0" w:line="220" w:lineRule="exact"/>
              <w:jc w:val="center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1</w:t>
            </w:r>
          </w:p>
        </w:tc>
        <w:tc>
          <w:tcPr>
            <w:tcW w:type="dxa" w:w="2581"/>
            <w:vAlign w:val="top"/>
          </w:tcPr>
          <w:p>
            <w:pPr>
              <w:keepLines/>
              <w:numPr>
                <w:numId w:val="0"/>
              </w:numPr>
              <w:spacing w:before="0" w:after="0" w:line="220" w:lineRule="exact"/>
              <w:jc w:val="center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2</w:t>
            </w:r>
          </w:p>
        </w:tc>
        <w:tc>
          <w:tcPr>
            <w:tcW w:type="dxa" w:w="2961"/>
            <w:vAlign w:val="top"/>
          </w:tcPr>
          <w:p>
            <w:pPr>
              <w:keepLines/>
              <w:numPr>
                <w:numId w:val="0"/>
              </w:numPr>
              <w:spacing w:before="0" w:after="0" w:line="220" w:lineRule="exact"/>
              <w:jc w:val="center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3</w:t>
            </w:r>
          </w:p>
        </w:tc>
        <w:tc>
          <w:tcPr>
            <w:tcW w:type="dxa" w:w="2121"/>
            <w:vAlign w:val="top"/>
          </w:tcPr>
          <w:p>
            <w:pPr>
              <w:keepLines/>
              <w:numPr>
                <w:numId w:val="0"/>
              </w:numPr>
              <w:spacing w:before="0" w:after="0" w:line="220" w:lineRule="exact"/>
              <w:jc w:val="center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4</w:t>
            </w:r>
          </w:p>
        </w:tc>
        <w:tc>
          <w:tcPr>
            <w:tcW w:type="dxa" w:w="2201"/>
            <w:vAlign w:val="top"/>
          </w:tcPr>
          <w:p>
            <w:pPr>
              <w:keepLines/>
              <w:numPr>
                <w:numId w:val="0"/>
              </w:numPr>
              <w:spacing w:before="0" w:after="0" w:line="220" w:lineRule="exact"/>
              <w:jc w:val="center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5</w:t>
            </w:r>
          </w:p>
        </w:tc>
        <w:tc>
          <w:tcPr>
            <w:tcW w:type="dxa" w:w="3401"/>
            <w:vAlign w:val="top"/>
          </w:tcPr>
          <w:p>
            <w:pPr>
              <w:keepLines/>
              <w:numPr>
                <w:numId w:val="0"/>
              </w:numPr>
              <w:spacing w:before="0" w:after="0" w:line="220" w:lineRule="exact"/>
              <w:jc w:val="center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6</w:t>
            </w:r>
          </w:p>
        </w:tc>
        <w:tc>
          <w:tcPr>
            <w:tcW w:type="dxa" w:w="1560"/>
            <w:vAlign w:val="top"/>
          </w:tcPr>
          <w:p>
            <w:pPr>
              <w:keepLines/>
              <w:numPr>
                <w:numId w:val="0"/>
              </w:numPr>
              <w:spacing w:before="0" w:after="0" w:line="220" w:lineRule="exact"/>
              <w:jc w:val="center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540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1</w:t>
            </w:r>
          </w:p>
        </w:tc>
        <w:tc>
          <w:tcPr>
            <w:tcW w:type="dxa" w:w="2581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{{WORKPLACE_BOTH}}</w:t>
            </w:r>
          </w:p>
        </w:tc>
        <w:tc>
          <w:tcPr>
            <w:tcW w:type="dxa" w:w="2961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{{FULL_NAME_BOTH}}</w:t>
            </w:r>
          </w:p>
        </w:tc>
        <w:tc>
          <w:tcPr>
            <w:tcW w:type="dxa" w:w="2121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{{POSITION_BOTH}}</w:t>
            </w:r>
          </w:p>
        </w:tc>
        <w:tc>
          <w:tcPr>
            <w:tcW w:type="dxa" w:w="2201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{{DEPARTMENT_BOTH}}</w:t>
            </w:r>
          </w:p>
        </w:tc>
        <w:tc>
          <w:tcPr>
            <w:tcW w:type="dxa" w:w="3401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{{RESULT}}</w:t>
            </w:r>
          </w:p>
        </w:tc>
        <w:tc>
          <w:tcPr>
            <w:tcW w:type="dxa" w:w="1560"/>
            <w:vAlign w:val="top"/>
          </w:tcPr>
          <w:p>
            <w:pPr>
              <w:keepLines/>
              <w:spacing w:before="0" w:after="0" w:line="220" w:lineRule="exact"/>
            </w:pPr>
            <w:r>
              <w:rPr>
                <w:rFonts w:ascii="Liberation Serif" w:hAnsi="Liberation Serif" w:cs="Liberation Serif"/>
                <w:b w:val="0"/>
                <w:sz w:val="18"/>
              </w:rPr>
              <w:t>{{BIOT_NOTES}}</w:t>
            </w:r>
          </w:p>
        </w:tc>
      </w:tr>
    </w:tbl>
    <w:p>
      <w:pPr>
        <w:keepLines/>
        <w:spacing w:before="0" w:after="60" w:line="220" w:lineRule="exact"/>
      </w:pPr>
      <w:r>
        <w:rPr>
          <w:rFonts w:ascii="Liberation Serif" w:hAnsi="Liberation Serif" w:cs="Liberation Serif"/>
          <w:b w:val="0"/>
          <w:sz w:val="18"/>
        </w:rPr>
      </w:r>
    </w:p>
    <w:p>
      <w:pPr>
        <w:keepLines/>
        <w:spacing w:before="0" w:after="80" w:line="240" w:lineRule="exact"/>
      </w:pPr>
      <w:r>
        <w:rPr>
          <w:rFonts w:ascii="Liberation Serif" w:hAnsi="Liberation Serif" w:cs="Liberation Serif"/>
          <w:b w:val="0"/>
          <w:sz w:val="20"/>
        </w:rPr>
        <w:t>Председатель комиссии / Комиссия төрағасы: {{CHAIR_NAME}}    ____________________</w:t>
      </w:r>
    </w:p>
    <w:p>
      <w:pPr>
        <w:keepLines/>
        <w:spacing w:before="0" w:after="80" w:line="240" w:lineRule="exact"/>
      </w:pPr>
      <w:r>
        <w:rPr>
          <w:rFonts w:ascii="Liberation Serif" w:hAnsi="Liberation Serif" w:cs="Liberation Serif"/>
          <w:b w:val="0"/>
          <w:sz w:val="20"/>
        </w:rPr>
        <w:t>Члены комиссии / Комиссия мүшелері: {{MEMBER_1_NAME}}    ____________________</w:t>
      </w:r>
    </w:p>
    <w:p>
      <w:pPr>
        <w:keepLines/>
        <w:spacing w:before="0" w:after="60" w:line="240" w:lineRule="exact"/>
      </w:pPr>
      <w:r>
        <w:rPr>
          <w:rFonts w:ascii="Liberation Serif" w:hAnsi="Liberation Serif" w:cs="Liberation Serif"/>
          <w:b w:val="0"/>
          <w:sz w:val="20"/>
        </w:rPr>
        <w:t>{{MEMBER_2_NAME}}    ____________________</w:t>
      </w:r>
    </w:p>
    <w:p>
      <w:pPr>
        <w:keepLines/>
        <w:spacing w:before="0" w:after="0" w:line="240" w:lineRule="exact"/>
      </w:pPr>
      <w:r>
        <w:rPr>
          <w:rFonts w:ascii="Liberation Serif" w:hAnsi="Liberation Serif" w:cs="Liberation Serif"/>
          <w:b w:val="0"/>
          <w:sz w:val="20"/>
        </w:rPr>
        <w:t>М.П. / Мөр (МО)</w:t>
      </w:r>
    </w:p>
    <w:sectPr w:rsidR="00FC693F" w:rsidRPr="0006063C" w:rsidSect="00034616">
      <w:pgSz w:w="16838" w:h="11906"/>
      <w:pgMar w:top="737" w:right="737" w:bottom="737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iberation Serif" w:hAnsi="Liberation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