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BIOT-CARD-00035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BIOT-CARD-00035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4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004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4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BIOT-CARD-00035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BIOT-CARD-00035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4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004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4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BIOT-PROTOCOL-00013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BIOT-PROTOCOL-00013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BIOT-PROTOCOL-00013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BIOT-PROTOCOL-00013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BIOT-CARD-00035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BIOT-CARD-00035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4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004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4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4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BIOT-CARD-00035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BIOT-CARD-00035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4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004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4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4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BIOT-PROTOCOL-00013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BIOT-PROTOCOL-00013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BIOT-PROTOCOL-00013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BIOT-PROTOCOL-00013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