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004 / Қабылдаушы 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1790075054496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4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4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BIOT-PROTOCOL-00018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