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{{PROTOCOL_YEAR}}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{{PROTOCOL_DAY}} {{PROTOCOL_MONTH_KZ}}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«{{PROTOCOL_DAY}}» {{PROTOCOL_MONTH_RU}} {{PROTOCOL_YEAR}}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