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:rsidR="001359E7" w:rsidRDefault="001436FD">
      <w:pPr>
        <w:spacing w:before="0" w:after="0" w:line="580" w:lineRule="exact"/>
      </w:pP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  <w:spacing w:before="0" w:after="0" w:line="580" w:lineRule="exact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56"/>
                                <w:szCs w:val="56"/>
                              </w:rPr>
                              <w:t>Тестов Иван Петрович / Әділбек Өмірсерік Қанатұлы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  <w:spacing w:before="0" w:after="0" w:line="580" w:lineRule="exact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56"/>
                          <w:szCs w:val="56"/>
                        </w:rPr>
                        <w:t>Тестов Иван Петрович / Әділбек Өмірсерік Қанатұлы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073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sectPr w:rsidR="001359E7">
          <w:headerReference w:type="even" r:id="rIdDemoHeader"/>
          <w:headerReference w:type="first" r:id="rIdDemoHeader"/>
          <w:headerReference w:type="default" r:id="rIdDemoHeader"/>
          <w:footerReference w:type="default" r:id="rId8"/>
          <w:pgSz w:w="16840" w:h="11900" w:orient="landscape"/>
          <w:pgMar w:top="1200" w:right="1700" w:bottom="1080" w:left="1700" w:header="720" w:footer="720" w:gutter="0"/>
          <w:cols w:space="720"/>
          <w:type w:val="continuous"/>
        </w:sectPr>
      </w:pPr>
    </w:p>
    <w:p w:rsidR="001359E7" w:rsidRDefault="001436FD">
      <w:pPr>
        <w:spacing w:before="0" w:after="0" w:line="580" w:lineRule="exact"/>
        <w:pageBreakBefore/>
      </w:pP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  <w:spacing w:before="0" w:after="0" w:line="580" w:lineRule="exact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56"/>
                                <w:szCs w:val="56"/>
                              </w:rPr>
                              <w:t>Примеров Пётр Александрович / Екінші Әділбек Қанатұлы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-row1" o:spid="_x0000_s100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  <w:spacing w:before="0" w:after="0" w:line="580" w:lineRule="exact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56"/>
                          <w:szCs w:val="56"/>
                        </w:rPr>
                        <w:t>Примеров Пётр Александрович / Екінші Әділбек Қанатұлы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-row1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-row1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ТЕСТ-00002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-row1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ТЕСТ-00002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-row1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C28F8" id="officeArt object-row1" o:spid="_x0000_s100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-row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-row1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/>
  <dcterms:created xsi:type="dcterms:W3CDTF"/>
  <dcterms:modified xsi:type="dcterms:W3CDTF"/>
</cp:coreProperties>
</file>