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B5BA" w14:textId="77777777" w:rsidR="006E1910" w:rsidRDefault="00CD198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63054F3" w14:textId="77777777" w:rsidR="006E1910" w:rsidRDefault="00CD198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737A07A" w14:textId="77777777" w:rsidR="006E1910" w:rsidRDefault="006E1910">
      <w:pPr>
        <w:jc w:val="center"/>
        <w:rPr>
          <w:b/>
          <w:bCs/>
          <w:sz w:val="34"/>
          <w:szCs w:val="34"/>
        </w:rPr>
      </w:pPr>
    </w:p>
    <w:p w14:paraId="0C145CFD" w14:textId="77777777" w:rsidR="006E1910" w:rsidRDefault="006E1910">
      <w:pPr>
        <w:jc w:val="center"/>
        <w:rPr>
          <w:b/>
          <w:bCs/>
          <w:sz w:val="34"/>
          <w:szCs w:val="34"/>
        </w:rPr>
      </w:pPr>
    </w:p>
    <w:p w14:paraId="04400246" w14:textId="77777777" w:rsidR="006E1910" w:rsidRDefault="00CD19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 xml:space="preserve">Database Management Systems </w:t>
      </w:r>
    </w:p>
    <w:p w14:paraId="26A3D8ED" w14:textId="77777777" w:rsidR="006E1910" w:rsidRDefault="00CD19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6C5B6FD" w14:textId="77777777" w:rsidR="006E1910" w:rsidRDefault="006E1910">
      <w:pPr>
        <w:rPr>
          <w:b/>
          <w:bCs/>
          <w:sz w:val="24"/>
          <w:szCs w:val="24"/>
        </w:rPr>
      </w:pPr>
    </w:p>
    <w:p w14:paraId="1A09FF46" w14:textId="77777777" w:rsidR="006E1910" w:rsidRDefault="006E1910">
      <w:pPr>
        <w:rPr>
          <w:b/>
          <w:bCs/>
          <w:sz w:val="24"/>
          <w:szCs w:val="24"/>
        </w:rPr>
      </w:pPr>
    </w:p>
    <w:p w14:paraId="0C92E18C" w14:textId="77777777" w:rsidR="006E1910" w:rsidRDefault="00CD1985">
      <w:pPr>
        <w:rPr>
          <w:b/>
          <w:bCs/>
          <w:sz w:val="24"/>
          <w:szCs w:val="24"/>
        </w:rPr>
      </w:pPr>
      <w:r>
        <w:pict w14:anchorId="4D298142">
          <v:rect id="_x0000_i1025" style="width:0;height:1.5pt" o:hralign="center" o:hrstd="t" o:hr="t" fillcolor="#a0a0a0" stroked="f"/>
        </w:pict>
      </w:r>
    </w:p>
    <w:p w14:paraId="79E3656A" w14:textId="77777777" w:rsidR="006E1910" w:rsidRDefault="006E1910">
      <w:pPr>
        <w:rPr>
          <w:b/>
          <w:bCs/>
          <w:sz w:val="24"/>
          <w:szCs w:val="24"/>
        </w:rPr>
      </w:pPr>
    </w:p>
    <w:p w14:paraId="23B67E22" w14:textId="77777777" w:rsidR="006E1910" w:rsidRDefault="00CD19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B11A41D" w14:textId="77777777" w:rsidR="006E1910" w:rsidRDefault="006E1910">
      <w:pPr>
        <w:rPr>
          <w:b/>
          <w:bCs/>
          <w:sz w:val="24"/>
          <w:szCs w:val="24"/>
        </w:rPr>
      </w:pPr>
    </w:p>
    <w:p w14:paraId="5ED1A421" w14:textId="77777777" w:rsidR="006E1910" w:rsidRDefault="00CD198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2B927DA6" w14:textId="77777777" w:rsidR="006E1910" w:rsidRDefault="006E1910">
      <w:pPr>
        <w:rPr>
          <w:sz w:val="24"/>
          <w:szCs w:val="24"/>
        </w:rPr>
      </w:pPr>
    </w:p>
    <w:p w14:paraId="2DEB2638" w14:textId="77777777" w:rsidR="006E1910" w:rsidRDefault="00CD198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Constraint-Based Problem Solving (High)</w:t>
      </w:r>
    </w:p>
    <w:p w14:paraId="3125EED0" w14:textId="77777777" w:rsidR="006E1910" w:rsidRDefault="00CD1985">
      <w:pPr>
        <w:rPr>
          <w:sz w:val="24"/>
          <w:szCs w:val="24"/>
        </w:rPr>
      </w:pPr>
      <w:r>
        <w:rPr>
          <w:sz w:val="24"/>
          <w:szCs w:val="24"/>
        </w:rPr>
        <w:t>Assessment Tool Weightage:40%</w:t>
      </w:r>
    </w:p>
    <w:p w14:paraId="17476B72" w14:textId="77777777" w:rsidR="006E1910" w:rsidRDefault="006E1910">
      <w:pPr>
        <w:rPr>
          <w:sz w:val="24"/>
          <w:szCs w:val="24"/>
        </w:rPr>
      </w:pPr>
    </w:p>
    <w:p w14:paraId="29F1ABA3" w14:textId="77777777" w:rsidR="006E1910" w:rsidRDefault="00CD1985">
      <w:pPr>
        <w:rPr>
          <w:sz w:val="24"/>
          <w:szCs w:val="24"/>
        </w:rPr>
      </w:pPr>
      <w:r>
        <w:pict w14:anchorId="54EB4C39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37526109" w14:textId="77777777" w:rsidR="006E1910" w:rsidRDefault="006E1910">
      <w:pPr>
        <w:rPr>
          <w:sz w:val="24"/>
          <w:szCs w:val="24"/>
        </w:rPr>
      </w:pPr>
    </w:p>
    <w:tbl>
      <w:tblPr>
        <w:tblStyle w:val="a"/>
        <w:tblW w:w="83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5982"/>
        <w:gridCol w:w="1687"/>
      </w:tblGrid>
      <w:tr w:rsidR="006E1910" w14:paraId="28E34D31" w14:textId="77777777">
        <w:tc>
          <w:tcPr>
            <w:tcW w:w="8364" w:type="dxa"/>
            <w:gridSpan w:val="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61616C" w14:textId="77777777" w:rsidR="006E1910" w:rsidRDefault="00CD1985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</w:t>
            </w:r>
          </w:p>
        </w:tc>
      </w:tr>
      <w:tr w:rsidR="006E1910" w14:paraId="033AB5AC" w14:textId="77777777">
        <w:tc>
          <w:tcPr>
            <w:tcW w:w="6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2C70" w14:textId="77777777" w:rsidR="006E1910" w:rsidRDefault="00CD1985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A425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0903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6E1910" w14:paraId="35C2D72F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584B71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2498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F8D0C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  <w:tr w:rsidR="006E1910" w14:paraId="6EE007D9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C5E70A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309D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EE9E7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  <w:tr w:rsidR="006E1910" w14:paraId="2F198906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9A143B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3C6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sz w:val="19"/>
                <w:szCs w:val="19"/>
              </w:rPr>
              <w:t>PreparedStatement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D2B0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</w:tr>
      <w:tr w:rsidR="006E1910" w14:paraId="2C88EFFE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AA71EB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E378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334B0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  <w:tr w:rsidR="006E1910" w14:paraId="35F7C5C9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6BAE00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E547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EC63B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</w:tr>
      <w:tr w:rsidR="006E1910" w14:paraId="3E8F3CB7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6B8FB3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C482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37A14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  <w:tr w:rsidR="006E1910" w14:paraId="62ACB0DC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18FE3E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4820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19E90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</w:tr>
      <w:tr w:rsidR="006E1910" w14:paraId="473CF4BE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09CAC1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17FF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948DB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</w:tr>
      <w:tr w:rsidR="006E1910" w14:paraId="77614E2C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85E82E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E74F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E76D4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  <w:tr w:rsidR="006E1910" w14:paraId="62B3F060" w14:textId="77777777">
        <w:tc>
          <w:tcPr>
            <w:tcW w:w="694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00DFCD" w14:textId="77777777" w:rsidR="006E1910" w:rsidRDefault="00CD198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A067" w14:textId="77777777" w:rsidR="006E1910" w:rsidRDefault="00CD1985">
            <w:pPr>
              <w:spacing w:after="60"/>
            </w:pPr>
            <w:r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16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5CAA" w14:textId="77777777" w:rsidR="006E1910" w:rsidRDefault="00CD1985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</w:tr>
    </w:tbl>
    <w:p w14:paraId="2C196E37" w14:textId="77777777" w:rsidR="006E1910" w:rsidRDefault="006E1910">
      <w:pPr>
        <w:rPr>
          <w:sz w:val="24"/>
          <w:szCs w:val="24"/>
        </w:rPr>
      </w:pPr>
    </w:p>
    <w:p w14:paraId="66A5F790" w14:textId="77777777" w:rsidR="006E1910" w:rsidRDefault="006E1910">
      <w:pPr>
        <w:rPr>
          <w:sz w:val="24"/>
          <w:szCs w:val="24"/>
        </w:rPr>
      </w:pPr>
    </w:p>
    <w:p w14:paraId="08174960" w14:textId="77777777" w:rsidR="006E1910" w:rsidRDefault="006E1910">
      <w:pPr>
        <w:rPr>
          <w:b/>
          <w:bCs/>
          <w:sz w:val="24"/>
          <w:szCs w:val="24"/>
        </w:rPr>
      </w:pPr>
    </w:p>
    <w:p w14:paraId="0066973C" w14:textId="77777777" w:rsidR="006E1910" w:rsidRDefault="00CD1985">
      <w:pPr>
        <w:rPr>
          <w:b/>
          <w:bCs/>
          <w:sz w:val="24"/>
          <w:szCs w:val="24"/>
        </w:rPr>
      </w:pPr>
      <w:r>
        <w:pict w14:anchorId="1F886BDC">
          <v:rect id="_x0000_i1027" style="width:0;height:1.5pt" o:hralign="center" o:hrstd="t" o:hr="t" fillcolor="#a0a0a0" stroked="f"/>
        </w:pict>
      </w:r>
    </w:p>
    <w:p w14:paraId="7AC4847A" w14:textId="77777777" w:rsidR="006E1910" w:rsidRDefault="006E1910">
      <w:pPr>
        <w:rPr>
          <w:b/>
          <w:bCs/>
          <w:sz w:val="24"/>
          <w:szCs w:val="24"/>
        </w:rPr>
      </w:pPr>
    </w:p>
    <w:p w14:paraId="601B388D" w14:textId="77777777" w:rsidR="006E1910" w:rsidRDefault="00CD198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F556798" w14:textId="77777777" w:rsidR="006E1910" w:rsidRDefault="006E1910">
      <w:pPr>
        <w:rPr>
          <w:i/>
          <w:iCs/>
          <w:sz w:val="24"/>
          <w:szCs w:val="24"/>
        </w:rPr>
      </w:pPr>
    </w:p>
    <w:p w14:paraId="5A73FB0C" w14:textId="2CDD08E8" w:rsidR="006E1910" w:rsidRDefault="00CD198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196B21">
        <w:rPr>
          <w:i/>
          <w:iCs/>
          <w:sz w:val="24"/>
          <w:szCs w:val="24"/>
        </w:rPr>
        <w:t>V.Shalini</w:t>
      </w:r>
      <w:proofErr w:type="spellEnd"/>
      <w:proofErr w:type="gramEnd"/>
      <w:r w:rsidR="00196B21">
        <w:rPr>
          <w:i/>
          <w:iCs/>
          <w:sz w:val="24"/>
          <w:szCs w:val="24"/>
        </w:rPr>
        <w:t xml:space="preserve"> (192525373)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E72EA7B" w14:textId="77777777" w:rsidR="006E1910" w:rsidRDefault="00CD198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99A3279" w14:textId="77777777" w:rsidR="006E1910" w:rsidRDefault="006E1910">
      <w:pPr>
        <w:rPr>
          <w:i/>
          <w:iCs/>
          <w:sz w:val="24"/>
          <w:szCs w:val="24"/>
        </w:rPr>
      </w:pPr>
    </w:p>
    <w:p w14:paraId="7B8F11DD" w14:textId="77777777" w:rsidR="006E1910" w:rsidRDefault="00CD198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AAD372F" w14:textId="63A43047" w:rsidR="006E1910" w:rsidRDefault="00196B21">
      <w:p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V.Shalini</w:t>
      </w:r>
      <w:proofErr w:type="spellEnd"/>
    </w:p>
    <w:p w14:paraId="222ACF22" w14:textId="77777777" w:rsidR="006E1910" w:rsidRDefault="006E1910">
      <w:pPr>
        <w:rPr>
          <w:i/>
          <w:iCs/>
          <w:sz w:val="24"/>
          <w:szCs w:val="24"/>
        </w:rPr>
      </w:pPr>
    </w:p>
    <w:p w14:paraId="5F5902A6" w14:textId="77777777" w:rsidR="006E1910" w:rsidRDefault="00CD19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4C77617" w14:textId="77777777" w:rsidR="006E1910" w:rsidRDefault="006E1910">
      <w:pPr>
        <w:rPr>
          <w:sz w:val="24"/>
          <w:szCs w:val="24"/>
        </w:rPr>
      </w:pP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1365"/>
        <w:gridCol w:w="1740"/>
        <w:gridCol w:w="1620"/>
        <w:gridCol w:w="1200"/>
        <w:gridCol w:w="1470"/>
      </w:tblGrid>
      <w:tr w:rsidR="006E1910" w14:paraId="1A3BAF72" w14:textId="77777777">
        <w:trPr>
          <w:trHeight w:val="525"/>
        </w:trPr>
        <w:tc>
          <w:tcPr>
            <w:tcW w:w="1620" w:type="dxa"/>
            <w:vAlign w:val="center"/>
          </w:tcPr>
          <w:p w14:paraId="230A3DC1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65" w:type="dxa"/>
            <w:vAlign w:val="center"/>
          </w:tcPr>
          <w:p w14:paraId="5AEFD015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40" w:type="dxa"/>
            <w:vAlign w:val="center"/>
          </w:tcPr>
          <w:p w14:paraId="3D0E8D98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20" w:type="dxa"/>
            <w:vAlign w:val="center"/>
          </w:tcPr>
          <w:p w14:paraId="725AE37F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00" w:type="dxa"/>
            <w:vAlign w:val="center"/>
          </w:tcPr>
          <w:p w14:paraId="23D672D4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70" w:type="dxa"/>
            <w:vAlign w:val="center"/>
          </w:tcPr>
          <w:p w14:paraId="74FFF3DF" w14:textId="77777777" w:rsidR="006E1910" w:rsidRDefault="00CD198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E1910" w14:paraId="017BF5D0" w14:textId="77777777">
        <w:trPr>
          <w:trHeight w:val="825"/>
        </w:trPr>
        <w:tc>
          <w:tcPr>
            <w:tcW w:w="1620" w:type="dxa"/>
            <w:vAlign w:val="center"/>
          </w:tcPr>
          <w:p w14:paraId="7EC65E95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365" w:type="dxa"/>
            <w:vAlign w:val="center"/>
          </w:tcPr>
          <w:p w14:paraId="1B2786D9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40" w:type="dxa"/>
            <w:vAlign w:val="center"/>
          </w:tcPr>
          <w:p w14:paraId="566CEB1A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620" w:type="dxa"/>
            <w:vAlign w:val="center"/>
          </w:tcPr>
          <w:p w14:paraId="2B842E19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200" w:type="dxa"/>
            <w:vAlign w:val="center"/>
          </w:tcPr>
          <w:p w14:paraId="08E92CE8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470" w:type="dxa"/>
            <w:vAlign w:val="center"/>
          </w:tcPr>
          <w:p w14:paraId="746C801E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6E1910" w14:paraId="51B5B9AC" w14:textId="77777777">
        <w:trPr>
          <w:trHeight w:val="825"/>
        </w:trPr>
        <w:tc>
          <w:tcPr>
            <w:tcW w:w="1620" w:type="dxa"/>
            <w:vAlign w:val="center"/>
          </w:tcPr>
          <w:p w14:paraId="0B91EA3B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365" w:type="dxa"/>
            <w:vAlign w:val="center"/>
          </w:tcPr>
          <w:p w14:paraId="77D39FB7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40" w:type="dxa"/>
            <w:vAlign w:val="center"/>
          </w:tcPr>
          <w:p w14:paraId="0CA3235C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620" w:type="dxa"/>
            <w:vAlign w:val="center"/>
          </w:tcPr>
          <w:p w14:paraId="699043A1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200" w:type="dxa"/>
            <w:vAlign w:val="center"/>
          </w:tcPr>
          <w:p w14:paraId="5E7F7511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470" w:type="dxa"/>
            <w:vAlign w:val="center"/>
          </w:tcPr>
          <w:p w14:paraId="5ABAF77F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6E1910" w14:paraId="6CBAE976" w14:textId="77777777">
        <w:trPr>
          <w:trHeight w:val="825"/>
        </w:trPr>
        <w:tc>
          <w:tcPr>
            <w:tcW w:w="1620" w:type="dxa"/>
            <w:vAlign w:val="center"/>
          </w:tcPr>
          <w:p w14:paraId="43A0E2F6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365" w:type="dxa"/>
            <w:vAlign w:val="center"/>
          </w:tcPr>
          <w:p w14:paraId="0E2FCB4A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40" w:type="dxa"/>
            <w:vAlign w:val="center"/>
          </w:tcPr>
          <w:p w14:paraId="5A969A24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620" w:type="dxa"/>
            <w:vAlign w:val="center"/>
          </w:tcPr>
          <w:p w14:paraId="5EA44320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200" w:type="dxa"/>
            <w:vAlign w:val="center"/>
          </w:tcPr>
          <w:p w14:paraId="5EAFF99D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470" w:type="dxa"/>
            <w:vAlign w:val="center"/>
          </w:tcPr>
          <w:p w14:paraId="2007F7D2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6E1910" w14:paraId="577C6E87" w14:textId="77777777">
        <w:trPr>
          <w:trHeight w:val="825"/>
        </w:trPr>
        <w:tc>
          <w:tcPr>
            <w:tcW w:w="1620" w:type="dxa"/>
            <w:vAlign w:val="center"/>
          </w:tcPr>
          <w:p w14:paraId="599B3A38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Application of Concepts</w:t>
            </w:r>
          </w:p>
        </w:tc>
        <w:tc>
          <w:tcPr>
            <w:tcW w:w="1365" w:type="dxa"/>
            <w:vAlign w:val="center"/>
          </w:tcPr>
          <w:p w14:paraId="331554FB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40" w:type="dxa"/>
            <w:vAlign w:val="center"/>
          </w:tcPr>
          <w:p w14:paraId="5469E478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620" w:type="dxa"/>
            <w:vAlign w:val="center"/>
          </w:tcPr>
          <w:p w14:paraId="7D6EADC6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200" w:type="dxa"/>
            <w:vAlign w:val="center"/>
          </w:tcPr>
          <w:p w14:paraId="1A0D917F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470" w:type="dxa"/>
            <w:vAlign w:val="center"/>
          </w:tcPr>
          <w:p w14:paraId="159385B0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E1910" w14:paraId="4D9F3EDF" w14:textId="77777777">
        <w:trPr>
          <w:trHeight w:val="825"/>
        </w:trPr>
        <w:tc>
          <w:tcPr>
            <w:tcW w:w="1620" w:type="dxa"/>
            <w:vAlign w:val="center"/>
          </w:tcPr>
          <w:p w14:paraId="5BA916B8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365" w:type="dxa"/>
            <w:vAlign w:val="center"/>
          </w:tcPr>
          <w:p w14:paraId="00D97D58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40" w:type="dxa"/>
            <w:vAlign w:val="center"/>
          </w:tcPr>
          <w:p w14:paraId="32AA4D0C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620" w:type="dxa"/>
            <w:vAlign w:val="center"/>
          </w:tcPr>
          <w:p w14:paraId="4A5A820D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200" w:type="dxa"/>
            <w:vAlign w:val="center"/>
          </w:tcPr>
          <w:p w14:paraId="0D3C1703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470" w:type="dxa"/>
            <w:vAlign w:val="center"/>
          </w:tcPr>
          <w:p w14:paraId="554B87A2" w14:textId="77777777" w:rsidR="006E1910" w:rsidRDefault="00CD19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13BD5DD" w14:textId="77777777" w:rsidR="006E1910" w:rsidRDefault="006E1910">
      <w:pPr>
        <w:rPr>
          <w:sz w:val="24"/>
          <w:szCs w:val="24"/>
        </w:rPr>
      </w:pPr>
    </w:p>
    <w:p w14:paraId="55354B27" w14:textId="77777777" w:rsidR="00BA3E6F" w:rsidRDefault="00BA3E6F">
      <w:pPr>
        <w:rPr>
          <w:sz w:val="24"/>
          <w:szCs w:val="24"/>
        </w:rPr>
      </w:pPr>
    </w:p>
    <w:p w14:paraId="6DE4AF97" w14:textId="77777777" w:rsidR="00BA3E6F" w:rsidRDefault="00BA3E6F">
      <w:pPr>
        <w:rPr>
          <w:sz w:val="24"/>
          <w:szCs w:val="24"/>
        </w:rPr>
      </w:pPr>
    </w:p>
    <w:p w14:paraId="6F0BBC2D" w14:textId="77777777" w:rsidR="00BA3E6F" w:rsidRDefault="00BA3E6F">
      <w:pPr>
        <w:rPr>
          <w:sz w:val="24"/>
          <w:szCs w:val="24"/>
        </w:rPr>
      </w:pPr>
    </w:p>
    <w:p w14:paraId="7D5C56C7" w14:textId="77777777" w:rsidR="00BA3E6F" w:rsidRDefault="00BA3E6F">
      <w:pPr>
        <w:rPr>
          <w:sz w:val="24"/>
          <w:szCs w:val="24"/>
        </w:rPr>
      </w:pPr>
    </w:p>
    <w:p w14:paraId="15F79F69" w14:textId="77777777" w:rsidR="00BA3E6F" w:rsidRDefault="00BA3E6F">
      <w:pPr>
        <w:rPr>
          <w:sz w:val="24"/>
          <w:szCs w:val="24"/>
        </w:rPr>
      </w:pPr>
    </w:p>
    <w:p w14:paraId="5D577438" w14:textId="77777777" w:rsidR="00BA3E6F" w:rsidRDefault="00BA3E6F">
      <w:pPr>
        <w:rPr>
          <w:sz w:val="24"/>
          <w:szCs w:val="24"/>
        </w:rPr>
      </w:pPr>
    </w:p>
    <w:p w14:paraId="7F16D933" w14:textId="77777777" w:rsidR="00BA3E6F" w:rsidRDefault="00BA3E6F">
      <w:pPr>
        <w:rPr>
          <w:sz w:val="24"/>
          <w:szCs w:val="24"/>
        </w:rPr>
      </w:pPr>
    </w:p>
    <w:p w14:paraId="1053CA9D" w14:textId="77777777" w:rsidR="00BA3E6F" w:rsidRDefault="00BA3E6F">
      <w:pPr>
        <w:rPr>
          <w:sz w:val="24"/>
          <w:szCs w:val="24"/>
        </w:rPr>
      </w:pPr>
    </w:p>
    <w:p w14:paraId="3E692163" w14:textId="77777777" w:rsidR="00BA3E6F" w:rsidRDefault="00BA3E6F">
      <w:pPr>
        <w:rPr>
          <w:sz w:val="24"/>
          <w:szCs w:val="24"/>
        </w:rPr>
      </w:pPr>
    </w:p>
    <w:p w14:paraId="4E1EE0DE" w14:textId="77777777" w:rsidR="00BA3E6F" w:rsidRDefault="00BA3E6F">
      <w:pPr>
        <w:rPr>
          <w:sz w:val="24"/>
          <w:szCs w:val="24"/>
        </w:rPr>
      </w:pPr>
    </w:p>
    <w:p w14:paraId="16C9BDE0" w14:textId="77777777" w:rsidR="00BA3E6F" w:rsidRDefault="00BA3E6F">
      <w:pPr>
        <w:rPr>
          <w:sz w:val="24"/>
          <w:szCs w:val="24"/>
        </w:rPr>
      </w:pPr>
    </w:p>
    <w:p w14:paraId="3324BD4C" w14:textId="77777777" w:rsidR="00BA3E6F" w:rsidRDefault="00BA3E6F">
      <w:pPr>
        <w:rPr>
          <w:sz w:val="24"/>
          <w:szCs w:val="24"/>
        </w:rPr>
      </w:pPr>
    </w:p>
    <w:p w14:paraId="53EEB762" w14:textId="77777777" w:rsidR="00BA3E6F" w:rsidRDefault="00BA3E6F">
      <w:pPr>
        <w:rPr>
          <w:sz w:val="24"/>
          <w:szCs w:val="24"/>
        </w:rPr>
      </w:pPr>
    </w:p>
    <w:p w14:paraId="3816E80D" w14:textId="77777777" w:rsidR="00BA3E6F" w:rsidRDefault="00BA3E6F">
      <w:pPr>
        <w:rPr>
          <w:sz w:val="24"/>
          <w:szCs w:val="24"/>
        </w:rPr>
      </w:pPr>
    </w:p>
    <w:p w14:paraId="29F54DAE" w14:textId="77777777" w:rsidR="00BA3E6F" w:rsidRDefault="00BA3E6F">
      <w:pPr>
        <w:rPr>
          <w:sz w:val="24"/>
          <w:szCs w:val="24"/>
        </w:rPr>
      </w:pPr>
    </w:p>
    <w:p w14:paraId="3BBCAA73" w14:textId="77777777" w:rsidR="00BA3E6F" w:rsidRDefault="00BA3E6F">
      <w:pPr>
        <w:rPr>
          <w:sz w:val="24"/>
          <w:szCs w:val="24"/>
        </w:rPr>
      </w:pPr>
    </w:p>
    <w:p w14:paraId="72A59C23" w14:textId="77777777" w:rsidR="00BA3E6F" w:rsidRDefault="00BA3E6F">
      <w:pPr>
        <w:rPr>
          <w:sz w:val="24"/>
          <w:szCs w:val="24"/>
        </w:rPr>
      </w:pPr>
    </w:p>
    <w:p w14:paraId="5088DE84" w14:textId="77777777" w:rsidR="00BA3E6F" w:rsidRDefault="00BA3E6F">
      <w:pPr>
        <w:rPr>
          <w:sz w:val="24"/>
          <w:szCs w:val="24"/>
        </w:rPr>
      </w:pPr>
    </w:p>
    <w:p w14:paraId="38E8D5AB" w14:textId="77777777" w:rsidR="00BA3E6F" w:rsidRDefault="00BA3E6F">
      <w:pPr>
        <w:rPr>
          <w:sz w:val="24"/>
          <w:szCs w:val="24"/>
        </w:rPr>
      </w:pPr>
    </w:p>
    <w:p w14:paraId="29D0A7F8" w14:textId="77777777" w:rsidR="00BA3E6F" w:rsidRDefault="00BA3E6F">
      <w:pPr>
        <w:rPr>
          <w:sz w:val="24"/>
          <w:szCs w:val="24"/>
        </w:rPr>
      </w:pPr>
    </w:p>
    <w:p w14:paraId="5E06655F" w14:textId="77777777" w:rsidR="00BA3E6F" w:rsidRDefault="00BA3E6F">
      <w:pPr>
        <w:rPr>
          <w:sz w:val="24"/>
          <w:szCs w:val="24"/>
        </w:rPr>
      </w:pPr>
    </w:p>
    <w:p w14:paraId="614FA7E8" w14:textId="77777777" w:rsidR="00BA3E6F" w:rsidRDefault="00BA3E6F">
      <w:pPr>
        <w:rPr>
          <w:sz w:val="24"/>
          <w:szCs w:val="24"/>
        </w:rPr>
      </w:pPr>
    </w:p>
    <w:p w14:paraId="5E72BBBB" w14:textId="77777777" w:rsidR="00BA3E6F" w:rsidRDefault="00BA3E6F">
      <w:pPr>
        <w:rPr>
          <w:sz w:val="24"/>
          <w:szCs w:val="24"/>
        </w:rPr>
      </w:pPr>
    </w:p>
    <w:p w14:paraId="6CA2E3B1" w14:textId="77777777" w:rsidR="00BA3E6F" w:rsidRDefault="00BA3E6F">
      <w:pPr>
        <w:rPr>
          <w:sz w:val="24"/>
          <w:szCs w:val="24"/>
        </w:rPr>
      </w:pPr>
    </w:p>
    <w:p w14:paraId="3F935E5B" w14:textId="77777777" w:rsidR="00BA3E6F" w:rsidRDefault="00BA3E6F">
      <w:pPr>
        <w:rPr>
          <w:sz w:val="24"/>
          <w:szCs w:val="24"/>
        </w:rPr>
      </w:pPr>
    </w:p>
    <w:p w14:paraId="37F5A9E5" w14:textId="77777777" w:rsidR="00BA3E6F" w:rsidRDefault="00BA3E6F">
      <w:pPr>
        <w:rPr>
          <w:sz w:val="24"/>
          <w:szCs w:val="24"/>
        </w:rPr>
      </w:pPr>
    </w:p>
    <w:p w14:paraId="60D76D77" w14:textId="77777777" w:rsidR="00BA3E6F" w:rsidRDefault="00BA3E6F">
      <w:pPr>
        <w:rPr>
          <w:sz w:val="24"/>
          <w:szCs w:val="24"/>
        </w:rPr>
      </w:pPr>
    </w:p>
    <w:p w14:paraId="6B4286E8" w14:textId="77777777" w:rsidR="00BA3E6F" w:rsidRDefault="00BA3E6F">
      <w:pPr>
        <w:rPr>
          <w:sz w:val="24"/>
          <w:szCs w:val="24"/>
        </w:rPr>
      </w:pPr>
    </w:p>
    <w:p w14:paraId="5E568C6A" w14:textId="77777777" w:rsidR="00BA3E6F" w:rsidRDefault="00BA3E6F">
      <w:pPr>
        <w:rPr>
          <w:sz w:val="24"/>
          <w:szCs w:val="24"/>
        </w:rPr>
      </w:pPr>
    </w:p>
    <w:p w14:paraId="251B507D" w14:textId="77777777" w:rsidR="00BA3E6F" w:rsidRDefault="00BA3E6F">
      <w:pPr>
        <w:rPr>
          <w:sz w:val="24"/>
          <w:szCs w:val="24"/>
        </w:rPr>
      </w:pPr>
    </w:p>
    <w:p w14:paraId="1CFF55AC" w14:textId="77777777" w:rsidR="00BA3E6F" w:rsidRDefault="00BA3E6F">
      <w:pPr>
        <w:rPr>
          <w:sz w:val="24"/>
          <w:szCs w:val="24"/>
        </w:rPr>
      </w:pPr>
    </w:p>
    <w:p w14:paraId="62E8B82C" w14:textId="77777777" w:rsidR="00BA3E6F" w:rsidRDefault="00BA3E6F">
      <w:pPr>
        <w:rPr>
          <w:sz w:val="24"/>
          <w:szCs w:val="24"/>
        </w:rPr>
      </w:pPr>
    </w:p>
    <w:p w14:paraId="14D2327B" w14:textId="77777777" w:rsidR="00BA3E6F" w:rsidRDefault="00BA3E6F">
      <w:pPr>
        <w:rPr>
          <w:sz w:val="24"/>
          <w:szCs w:val="24"/>
        </w:rPr>
      </w:pPr>
    </w:p>
    <w:p w14:paraId="6DF9692E" w14:textId="77777777" w:rsidR="00BA3E6F" w:rsidRDefault="00BA3E6F">
      <w:pPr>
        <w:rPr>
          <w:sz w:val="24"/>
          <w:szCs w:val="24"/>
        </w:rPr>
      </w:pPr>
    </w:p>
    <w:p w14:paraId="3561015D" w14:textId="77777777" w:rsidR="00BA3E6F" w:rsidRDefault="00BA3E6F">
      <w:pPr>
        <w:rPr>
          <w:sz w:val="24"/>
          <w:szCs w:val="24"/>
        </w:rPr>
      </w:pPr>
    </w:p>
    <w:p w14:paraId="4E04E93A" w14:textId="2D7442A5" w:rsidR="00BA3E6F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Given a complex SQL query with nested joins and sub-queries, draw the query execution plan and apply heuristic optimization rules step-by-step.</w:t>
      </w:r>
    </w:p>
    <w:p w14:paraId="306B45C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1E619CF2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Query processing is the process used by a DBMS to convert an SQL query into an efficient execution plan.</w:t>
      </w:r>
    </w:p>
    <w:p w14:paraId="21CEB0BB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A complex SQL query may contain:</w:t>
      </w:r>
    </w:p>
    <w:p w14:paraId="115EADFC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Nested sub-queries </w:t>
      </w:r>
    </w:p>
    <w:p w14:paraId="78454AED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Joins </w:t>
      </w:r>
    </w:p>
    <w:p w14:paraId="155850A6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Selection conditions </w:t>
      </w:r>
    </w:p>
    <w:p w14:paraId="781AAF2B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Projection operations </w:t>
      </w:r>
    </w:p>
    <w:p w14:paraId="32BEEDAC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Aggregate functions </w:t>
      </w:r>
    </w:p>
    <w:p w14:paraId="61B0AC6F" w14:textId="77777777" w:rsidR="00B409A1" w:rsidRPr="00B409A1" w:rsidRDefault="00B409A1" w:rsidP="00B409A1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Multiple relations </w:t>
      </w:r>
    </w:p>
    <w:p w14:paraId="51D40D1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The query optimizer selects a better execution method to reduce disk I/O, CPU time, memory usage, and execution time.</w:t>
      </w:r>
    </w:p>
    <w:p w14:paraId="65778064" w14:textId="61C91839" w:rsidR="00C5101C" w:rsidRPr="00B409A1" w:rsidRDefault="00A61BAA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1BA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9A5EB1B" wp14:editId="7D394731">
            <wp:extent cx="4099915" cy="2301439"/>
            <wp:effectExtent l="0" t="0" r="0" b="3810"/>
            <wp:docPr id="2989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2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AAA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Identify the Selection Conditions</w:t>
      </w:r>
    </w:p>
    <w:p w14:paraId="761A80C9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query has:</w:t>
      </w:r>
    </w:p>
    <w:p w14:paraId="71CBA11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D.Dept_Name</w:t>
      </w:r>
      <w:proofErr w:type="spellEnd"/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= 'CSE'</w:t>
      </w:r>
    </w:p>
    <w:p w14:paraId="2BEFFC2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409A1">
        <w:rPr>
          <w:rFonts w:ascii="Times New Roman" w:hAnsi="Times New Roman" w:cs="Times New Roman"/>
          <w:sz w:val="24"/>
          <w:szCs w:val="24"/>
          <w:lang w:val="en-US"/>
        </w:rPr>
        <w:t>E.Marks</w:t>
      </w:r>
      <w:proofErr w:type="spellEnd"/>
      <w:proofErr w:type="gramEnd"/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&gt; 80</w:t>
      </w:r>
    </w:p>
    <w:p w14:paraId="30A8FCF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and the sub-query contains:</w:t>
      </w:r>
    </w:p>
    <w:p w14:paraId="5DFD94A7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Marks &gt; 90</w:t>
      </w:r>
    </w:p>
    <w:p w14:paraId="643CAD59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The first heuristic rule is:</w:t>
      </w:r>
    </w:p>
    <w:p w14:paraId="06D311A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Apply selection operations as early as possible.</w:t>
      </w:r>
    </w:p>
    <w:p w14:paraId="6A58800A" w14:textId="47780215" w:rsidR="00B409A1" w:rsidRPr="00B409A1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1BA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1F4CD06" wp14:editId="076A4084">
            <wp:extent cx="4229467" cy="2796782"/>
            <wp:effectExtent l="0" t="0" r="0" b="3810"/>
            <wp:docPr id="11109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FA10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Apply Selection to DEPARTMENT</w:t>
      </w:r>
    </w:p>
    <w:p w14:paraId="6B6A305F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Instead of joining all departments, first select only the CSE department.</w:t>
      </w:r>
    </w:p>
    <w:p w14:paraId="63CE9050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06834B2C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FROM DEPARTMENT</w:t>
      </w:r>
    </w:p>
    <w:p w14:paraId="742A563F" w14:textId="7AB33C16" w:rsidR="00B409A1" w:rsidRPr="00AB1094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Dept_Name</w:t>
      </w:r>
      <w:proofErr w:type="spellEnd"/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= 'CSE';</w:t>
      </w:r>
    </w:p>
    <w:p w14:paraId="4CFFD653" w14:textId="7DBDC48D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Relational algebra:</w:t>
      </w:r>
    </w:p>
    <w:p w14:paraId="0DCE185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σ </w:t>
      </w: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Dept_Name</w:t>
      </w:r>
      <w:proofErr w:type="spellEnd"/>
      <w:r w:rsidRPr="00B409A1">
        <w:rPr>
          <w:rFonts w:ascii="Times New Roman" w:hAnsi="Times New Roman" w:cs="Times New Roman"/>
          <w:sz w:val="24"/>
          <w:szCs w:val="24"/>
          <w:lang w:val="en-US"/>
        </w:rPr>
        <w:t>='CSE' (DEPARTMENT)</w:t>
      </w:r>
    </w:p>
    <w:p w14:paraId="368810C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This reduces the number of department records.</w:t>
      </w:r>
    </w:p>
    <w:p w14:paraId="4D255C04" w14:textId="77777777" w:rsidR="00AB1094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C81FC3" w14:textId="633D990C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 Apply Selection to ENROLLMENT</w:t>
      </w:r>
    </w:p>
    <w:p w14:paraId="3E776D82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Instead of processing every enrollment record:</w:t>
      </w:r>
    </w:p>
    <w:p w14:paraId="06B0DCC3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4A11D1B9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FROM ENROLLMENT</w:t>
      </w:r>
    </w:p>
    <w:p w14:paraId="28A7787B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WHERE Marks &gt; 80;</w:t>
      </w:r>
    </w:p>
    <w:p w14:paraId="3BC5CB1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Relational algebra:</w:t>
      </w:r>
    </w:p>
    <w:p w14:paraId="2E0D2B57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σ Marks&gt;80 (ENROLLMENT)</w:t>
      </w:r>
    </w:p>
    <w:p w14:paraId="4A44775B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Only students with marks greater than 80 are processed.</w:t>
      </w:r>
    </w:p>
    <w:p w14:paraId="3FA3B43A" w14:textId="2D47EC8E" w:rsidR="00B409A1" w:rsidRPr="00B409A1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01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B4ADB07" wp14:editId="41C17468">
            <wp:extent cx="4953429" cy="2743438"/>
            <wp:effectExtent l="0" t="0" r="0" b="0"/>
            <wp:docPr id="19098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8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EA9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 Optimize the Sub-Query</w:t>
      </w:r>
    </w:p>
    <w:p w14:paraId="434479D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Original sub-query:</w:t>
      </w:r>
    </w:p>
    <w:p w14:paraId="3502292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SELECT Student_ID</w:t>
      </w:r>
    </w:p>
    <w:p w14:paraId="2EF1C26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FROM ENROLLMENT</w:t>
      </w:r>
    </w:p>
    <w:p w14:paraId="0BBB4E8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WHERE Marks &gt; 90;</w:t>
      </w:r>
    </w:p>
    <w:p w14:paraId="2BC0162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This can be executed first.</w:t>
      </w:r>
    </w:p>
    <w:p w14:paraId="031E240C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σ Marks&gt;90 (ENROLLMENT)</w:t>
      </w:r>
    </w:p>
    <w:p w14:paraId="36597FFB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Only the required Student_ID column is retained.</w:t>
      </w:r>
    </w:p>
    <w:p w14:paraId="228F8CB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π Student_ID</w:t>
      </w:r>
    </w:p>
    <w:p w14:paraId="781517DF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5C41C15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π Student_ID (σ Marks&gt;90 (ENROLLMENT))</w:t>
      </w:r>
    </w:p>
    <w:p w14:paraId="61A32635" w14:textId="49152216" w:rsidR="00B409A1" w:rsidRPr="00B409A1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101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AC976D7" wp14:editId="2DE0EF92">
            <wp:extent cx="4252328" cy="1524132"/>
            <wp:effectExtent l="0" t="0" r="0" b="0"/>
            <wp:docPr id="8876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6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8A6F" w14:textId="77777777" w:rsidR="00AB1094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9E5C6D" w14:textId="77777777" w:rsidR="00AB1094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116D1D" w14:textId="77777777" w:rsidR="00AB1094" w:rsidRDefault="00AB109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FDA5E8" w14:textId="254C8184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 Push Projection Down</w:t>
      </w:r>
    </w:p>
    <w:p w14:paraId="7FD2894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Only required columns should be retained.</w:t>
      </w:r>
    </w:p>
    <w:p w14:paraId="4AE93405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STUDENT</w:t>
      </w:r>
    </w:p>
    <w:p w14:paraId="6F7D8BB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Student_ID</w:t>
      </w:r>
    </w:p>
    <w:p w14:paraId="3E66CF6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</w:p>
    <w:p w14:paraId="092F016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Dept_ID</w:t>
      </w:r>
      <w:proofErr w:type="spellEnd"/>
    </w:p>
    <w:p w14:paraId="6B5495B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DEPARTMENT</w:t>
      </w:r>
    </w:p>
    <w:p w14:paraId="27017A02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Dept_ID</w:t>
      </w:r>
      <w:proofErr w:type="spellEnd"/>
    </w:p>
    <w:p w14:paraId="7EB26C6C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Dept_Name</w:t>
      </w:r>
      <w:proofErr w:type="spellEnd"/>
    </w:p>
    <w:p w14:paraId="1DF6794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ENROLLMENT</w:t>
      </w:r>
    </w:p>
    <w:p w14:paraId="13984170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Student_ID</w:t>
      </w:r>
    </w:p>
    <w:p w14:paraId="53131D95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</w:p>
    <w:p w14:paraId="1F62CA4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Marks</w:t>
      </w:r>
    </w:p>
    <w:p w14:paraId="2BF7B867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COURSE</w:t>
      </w:r>
    </w:p>
    <w:p w14:paraId="596A0562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</w:p>
    <w:p w14:paraId="535D62C2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9A1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</w:p>
    <w:p w14:paraId="40A2845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This reduces the size of intermediate relations.</w:t>
      </w:r>
    </w:p>
    <w:p w14:paraId="35BCE676" w14:textId="2A02DE9D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E20E5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 Perform Smaller Joins First</w:t>
      </w:r>
    </w:p>
    <w:p w14:paraId="3D4BFDE9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After selections and projections, the smaller relations should be joined first.</w:t>
      </w:r>
    </w:p>
    <w:p w14:paraId="2758AE3C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Filtered DEPARTMENT</w:t>
      </w:r>
    </w:p>
    <w:p w14:paraId="1020FE6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5CCD7223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STUDENT</w:t>
      </w:r>
    </w:p>
    <w:p w14:paraId="50A0A10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3D4F3E9F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ENROLLMENT</w:t>
      </w:r>
    </w:p>
    <w:p w14:paraId="24223DD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50AC3AE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COURSE</w:t>
      </w:r>
    </w:p>
    <w:p w14:paraId="7A5C6DC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The sub-query can also be used to eliminate students who do not satisfy the condition.</w:t>
      </w:r>
    </w:p>
    <w:p w14:paraId="46ED7963" w14:textId="667BC516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56A70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Original Query Execution Plan</w:t>
      </w:r>
    </w:p>
    <w:p w14:paraId="15345897" w14:textId="4E93A1F0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</w:t>
      </w:r>
    </w:p>
    <w:p w14:paraId="5A5380A0" w14:textId="64CCDF43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SELECT</w:t>
      </w:r>
    </w:p>
    <w:p w14:paraId="507A7156" w14:textId="71BF78C3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|</w:t>
      </w:r>
    </w:p>
    <w:p w14:paraId="045AC9B6" w14:textId="23FEC4BB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JOIN</w:t>
      </w:r>
    </w:p>
    <w:p w14:paraId="29F8F9F3" w14:textId="3520A432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/                   \</w:t>
      </w:r>
    </w:p>
    <w:p w14:paraId="4F99A6E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JOIN       COURSE</w:t>
      </w:r>
    </w:p>
    <w:p w14:paraId="54A504FF" w14:textId="16B0CD7E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/                        \</w:t>
      </w:r>
    </w:p>
    <w:p w14:paraId="59BD87FF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 JOIN    ENROLLMENT</w:t>
      </w:r>
    </w:p>
    <w:p w14:paraId="571727EA" w14:textId="26F2C9C1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/                         \</w:t>
      </w:r>
    </w:p>
    <w:p w14:paraId="2E631387" w14:textId="4B32AD81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STUDENT   DEPARTMENT</w:t>
      </w:r>
    </w:p>
    <w:p w14:paraId="29F0DB8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      |</w:t>
      </w:r>
    </w:p>
    <w:p w14:paraId="182216A5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        Nested Sub-query</w:t>
      </w:r>
    </w:p>
    <w:p w14:paraId="6ECB7A8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This plan may process many unnecessary records.</w:t>
      </w:r>
    </w:p>
    <w:p w14:paraId="0F295F6C" w14:textId="04ABB64D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FA312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Heuristic Optimization Rules Applied</w:t>
      </w:r>
    </w:p>
    <w:p w14:paraId="133D8137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Rule 1: </w:t>
      </w:r>
      <w:r w:rsidRPr="00B409A1">
        <w:rPr>
          <w:rFonts w:ascii="Times New Roman" w:hAnsi="Times New Roman" w:cs="Times New Roman"/>
          <w:sz w:val="24"/>
          <w:szCs w:val="24"/>
          <w:lang w:val="en-US"/>
        </w:rPr>
        <w:t>Push Selection Down</w:t>
      </w:r>
    </w:p>
    <w:p w14:paraId="3992C3B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Apply:</w:t>
      </w:r>
    </w:p>
    <w:p w14:paraId="4E6C22AB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WHERE conditions</w:t>
      </w:r>
    </w:p>
    <w:p w14:paraId="257AE160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as close as possible to base tables.</w:t>
      </w:r>
    </w:p>
    <w:p w14:paraId="7624DEE3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Rule 2: </w:t>
      </w:r>
      <w:r w:rsidRPr="00B409A1">
        <w:rPr>
          <w:rFonts w:ascii="Times New Roman" w:hAnsi="Times New Roman" w:cs="Times New Roman"/>
          <w:sz w:val="24"/>
          <w:szCs w:val="24"/>
          <w:lang w:val="en-US"/>
        </w:rPr>
        <w:t>Push Projection Down</w:t>
      </w:r>
    </w:p>
    <w:p w14:paraId="7F87A173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Remove unnecessary attributes early.</w:t>
      </w:r>
    </w:p>
    <w:p w14:paraId="1149A3B4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Rule 3: </w:t>
      </w:r>
      <w:r w:rsidRPr="00B409A1">
        <w:rPr>
          <w:rFonts w:ascii="Times New Roman" w:hAnsi="Times New Roman" w:cs="Times New Roman"/>
          <w:sz w:val="24"/>
          <w:szCs w:val="24"/>
          <w:lang w:val="en-US"/>
        </w:rPr>
        <w:t>Perform Smaller Joins First</w:t>
      </w:r>
    </w:p>
    <w:p w14:paraId="5119EBA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Join relations that produce smaller intermediate results.</w:t>
      </w:r>
    </w:p>
    <w:p w14:paraId="6A727FDE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Rule 4: </w:t>
      </w:r>
      <w:r w:rsidRPr="00B409A1">
        <w:rPr>
          <w:rFonts w:ascii="Times New Roman" w:hAnsi="Times New Roman" w:cs="Times New Roman"/>
          <w:sz w:val="24"/>
          <w:szCs w:val="24"/>
          <w:lang w:val="en-US"/>
        </w:rPr>
        <w:t>Simplify Sub-Queries</w:t>
      </w:r>
    </w:p>
    <w:p w14:paraId="45A060CF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Execute filtering operations inside sub-queries early.</w:t>
      </w:r>
    </w:p>
    <w:p w14:paraId="34AEB406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Rule 5: </w:t>
      </w:r>
      <w:r w:rsidRPr="00B409A1">
        <w:rPr>
          <w:rFonts w:ascii="Times New Roman" w:hAnsi="Times New Roman" w:cs="Times New Roman"/>
          <w:sz w:val="24"/>
          <w:szCs w:val="24"/>
          <w:lang w:val="en-US"/>
        </w:rPr>
        <w:t>Avoid Unnecessary Data</w:t>
      </w:r>
    </w:p>
    <w:p w14:paraId="2D3D2751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Do not carry unused columns or tuples through later operations.</w:t>
      </w:r>
    </w:p>
    <w:p w14:paraId="1E1A1FCD" w14:textId="5D2F251F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42B8FD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Advantages</w:t>
      </w:r>
    </w:p>
    <w:p w14:paraId="79BFA09E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Reduces intermediate results. </w:t>
      </w:r>
    </w:p>
    <w:p w14:paraId="4781BE04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Reduces disk I/O. </w:t>
      </w:r>
    </w:p>
    <w:p w14:paraId="57637997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Reduces memory usage. </w:t>
      </w:r>
    </w:p>
    <w:p w14:paraId="1E3C8367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Reduces CPU processing. </w:t>
      </w:r>
    </w:p>
    <w:p w14:paraId="1289CF54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Improves query execution time. </w:t>
      </w:r>
    </w:p>
    <w:p w14:paraId="4BE372E0" w14:textId="77777777" w:rsidR="00B409A1" w:rsidRPr="00B409A1" w:rsidRDefault="00B409A1" w:rsidP="00B409A1">
      <w:pPr>
        <w:numPr>
          <w:ilvl w:val="0"/>
          <w:numId w:val="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 xml:space="preserve">Makes the execution plan more efficient. </w:t>
      </w:r>
    </w:p>
    <w:p w14:paraId="21A244EB" w14:textId="77777777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BADF67" w14:textId="4CB0470B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F195F10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9A1">
        <w:rPr>
          <w:rFonts w:ascii="Times New Roman" w:hAnsi="Times New Roman" w:cs="Times New Roman"/>
          <w:sz w:val="24"/>
          <w:szCs w:val="24"/>
          <w:lang w:val="en-US"/>
        </w:rPr>
        <w:t>Heuristic optimization improves SQL query performance by pushing selections and projections down, simplifying sub-queries, and performing joins on smaller relations first.</w:t>
      </w:r>
    </w:p>
    <w:p w14:paraId="2FE89258" w14:textId="77777777" w:rsidR="00B409A1" w:rsidRP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F5C2B" w14:textId="6A7F8747" w:rsidR="00BA3E6F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2. Apply cost-based optimization to choose between nested-loop join, sort-merge join, and hash join for the given relations with specified tuple counts and page sizes.</w:t>
      </w:r>
    </w:p>
    <w:p w14:paraId="6D3EE2F9" w14:textId="77777777" w:rsid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Cost-based optimization selects the query execution plan having the lowest estimated cost.</w:t>
      </w:r>
    </w:p>
    <w:p w14:paraId="39C800C5" w14:textId="0DB18E35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10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A937CE" wp14:editId="5E6ADB7B">
            <wp:extent cx="5733415" cy="2324735"/>
            <wp:effectExtent l="0" t="0" r="635" b="0"/>
            <wp:docPr id="147072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1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52AF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DBMS considers:</w:t>
      </w:r>
    </w:p>
    <w:p w14:paraId="41EED087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Number of tuples </w:t>
      </w:r>
    </w:p>
    <w:p w14:paraId="01C2936E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Number of pages </w:t>
      </w:r>
    </w:p>
    <w:p w14:paraId="209E81E9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Available memory </w:t>
      </w:r>
    </w:p>
    <w:p w14:paraId="7BEA7BCB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Indexes </w:t>
      </w:r>
    </w:p>
    <w:p w14:paraId="6D9C1BC5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Join conditions </w:t>
      </w:r>
    </w:p>
    <w:p w14:paraId="18E24CAE" w14:textId="77777777" w:rsidR="00AB1094" w:rsidRP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CPU cost </w:t>
      </w:r>
    </w:p>
    <w:p w14:paraId="3CA46948" w14:textId="77777777" w:rsidR="00AB1094" w:rsidRDefault="00AB1094" w:rsidP="00AB1094">
      <w:pPr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Disk I/O cost </w:t>
      </w:r>
    </w:p>
    <w:p w14:paraId="0E996776" w14:textId="42F53BF0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10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093649" wp14:editId="3462A0F1">
            <wp:extent cx="5733415" cy="1542415"/>
            <wp:effectExtent l="0" t="0" r="635" b="635"/>
            <wp:docPr id="6459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C03B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Suppose:</w:t>
      </w:r>
    </w:p>
    <w:p w14:paraId="49465F70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Relation R = 1,000 tuples</w:t>
      </w:r>
    </w:p>
    <w:p w14:paraId="2BC83AE2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Relation S = 5,000 tuples</w:t>
      </w:r>
    </w:p>
    <w:p w14:paraId="3B87B8DC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Page size = 4 KB</w:t>
      </w:r>
    </w:p>
    <w:p w14:paraId="60CB91B5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Assume different join algorithms are available.</w:t>
      </w:r>
    </w:p>
    <w:p w14:paraId="7CA1B906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Nested-Loop Join</w:t>
      </w:r>
    </w:p>
    <w:p w14:paraId="63440713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Nested-loop join compares tuples of one relation with tuples of another relation.</w:t>
      </w:r>
    </w:p>
    <w:p w14:paraId="43D05352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For each tuple in R</w:t>
      </w:r>
    </w:p>
    <w:p w14:paraId="2A194E73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    For each tuple in S</w:t>
      </w:r>
    </w:p>
    <w:p w14:paraId="27E36D91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        Compare join condition</w:t>
      </w:r>
    </w:p>
    <w:p w14:paraId="5AEF1AB5" w14:textId="77777777" w:rsid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It is simple but can be expensive when both relations are large.</w:t>
      </w:r>
    </w:p>
    <w:p w14:paraId="21DB5024" w14:textId="759E2AF3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10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E29D1E" wp14:editId="24989A7C">
            <wp:extent cx="5733415" cy="1609725"/>
            <wp:effectExtent l="0" t="0" r="635" b="9525"/>
            <wp:docPr id="1896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7317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Sort-Merge Join</w:t>
      </w:r>
    </w:p>
    <w:p w14:paraId="3AABEAF5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Steps:</w:t>
      </w:r>
    </w:p>
    <w:p w14:paraId="70619C48" w14:textId="77777777" w:rsidR="00AB1094" w:rsidRPr="00AB1094" w:rsidRDefault="00AB1094" w:rsidP="00AB1094">
      <w:pPr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Sort relation R. </w:t>
      </w:r>
    </w:p>
    <w:p w14:paraId="6BB569D8" w14:textId="77777777" w:rsidR="00AB1094" w:rsidRPr="00AB1094" w:rsidRDefault="00AB1094" w:rsidP="00AB1094">
      <w:pPr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Sort relation S. </w:t>
      </w:r>
    </w:p>
    <w:p w14:paraId="29AA6EB1" w14:textId="77777777" w:rsidR="00AB1094" w:rsidRPr="00AB1094" w:rsidRDefault="00AB1094" w:rsidP="00AB1094">
      <w:pPr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Merge the sorted relations. </w:t>
      </w:r>
    </w:p>
    <w:p w14:paraId="0A655372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It is useful when:</w:t>
      </w:r>
    </w:p>
    <w:p w14:paraId="6C3EF967" w14:textId="77777777" w:rsidR="00AB1094" w:rsidRPr="00AB1094" w:rsidRDefault="00AB1094" w:rsidP="00AB1094">
      <w:pPr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Relations are already sorted. </w:t>
      </w:r>
    </w:p>
    <w:p w14:paraId="46F2DF13" w14:textId="77777777" w:rsidR="00AB1094" w:rsidRPr="00AB1094" w:rsidRDefault="00AB1094" w:rsidP="00AB1094">
      <w:pPr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Sorting is required for another operation. </w:t>
      </w:r>
    </w:p>
    <w:p w14:paraId="6E64C313" w14:textId="77777777" w:rsidR="00AB1094" w:rsidRPr="00AB1094" w:rsidRDefault="00AB1094" w:rsidP="00AB1094">
      <w:pPr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Large relations are being joined. </w:t>
      </w:r>
    </w:p>
    <w:p w14:paraId="2A9CB4AD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 Join</w:t>
      </w:r>
    </w:p>
    <w:p w14:paraId="58CC2597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Steps:</w:t>
      </w:r>
    </w:p>
    <w:p w14:paraId="2ACAFC68" w14:textId="77777777" w:rsidR="00AB1094" w:rsidRPr="00AB1094" w:rsidRDefault="00AB1094" w:rsidP="00AB1094">
      <w:pPr>
        <w:numPr>
          <w:ilvl w:val="0"/>
          <w:numId w:val="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Hash the smaller relation. </w:t>
      </w:r>
    </w:p>
    <w:p w14:paraId="4841E07F" w14:textId="77777777" w:rsidR="00AB1094" w:rsidRPr="00AB1094" w:rsidRDefault="00AB1094" w:rsidP="00AB1094">
      <w:pPr>
        <w:numPr>
          <w:ilvl w:val="0"/>
          <w:numId w:val="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Build a hash table. </w:t>
      </w:r>
    </w:p>
    <w:p w14:paraId="224E4340" w14:textId="77777777" w:rsidR="00AB1094" w:rsidRPr="00AB1094" w:rsidRDefault="00AB1094" w:rsidP="00AB1094">
      <w:pPr>
        <w:numPr>
          <w:ilvl w:val="0"/>
          <w:numId w:val="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Scan the larger relation. </w:t>
      </w:r>
    </w:p>
    <w:p w14:paraId="2F76C34C" w14:textId="77777777" w:rsidR="00AB1094" w:rsidRPr="00AB1094" w:rsidRDefault="00AB1094" w:rsidP="00AB1094">
      <w:pPr>
        <w:numPr>
          <w:ilvl w:val="0"/>
          <w:numId w:val="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 xml:space="preserve">Match tuples using the hash value. </w:t>
      </w:r>
    </w:p>
    <w:p w14:paraId="7A2EF44D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For large equality joins, hash join is usually very efficient.</w:t>
      </w:r>
    </w:p>
    <w:p w14:paraId="765F28ED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962"/>
      </w:tblGrid>
      <w:tr w:rsidR="00AB1094" w:rsidRPr="00AB1094" w14:paraId="349EA60C" w14:textId="77777777" w:rsidTr="00AB1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20F26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Join Method</w:t>
            </w:r>
          </w:p>
        </w:tc>
        <w:tc>
          <w:tcPr>
            <w:tcW w:w="0" w:type="auto"/>
            <w:vAlign w:val="center"/>
            <w:hideMark/>
          </w:tcPr>
          <w:p w14:paraId="38FBF2CE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Suitable Situation</w:t>
            </w:r>
          </w:p>
        </w:tc>
      </w:tr>
      <w:tr w:rsidR="00AB1094" w:rsidRPr="00AB1094" w14:paraId="115EAA1B" w14:textId="77777777" w:rsidTr="00AB1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F2B3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Nested-Loop Join</w:t>
            </w:r>
          </w:p>
        </w:tc>
        <w:tc>
          <w:tcPr>
            <w:tcW w:w="0" w:type="auto"/>
            <w:vAlign w:val="center"/>
            <w:hideMark/>
          </w:tcPr>
          <w:p w14:paraId="66EF9CC9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Small relation or indexed join</w:t>
            </w:r>
          </w:p>
        </w:tc>
      </w:tr>
      <w:tr w:rsidR="00AB1094" w:rsidRPr="00AB1094" w14:paraId="3604422B" w14:textId="77777777" w:rsidTr="00AB1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948A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Sort-Merge Join</w:t>
            </w:r>
          </w:p>
        </w:tc>
        <w:tc>
          <w:tcPr>
            <w:tcW w:w="0" w:type="auto"/>
            <w:vAlign w:val="center"/>
            <w:hideMark/>
          </w:tcPr>
          <w:p w14:paraId="4C3F5DF4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Sorted data or large relations</w:t>
            </w:r>
          </w:p>
        </w:tc>
      </w:tr>
      <w:tr w:rsidR="00AB1094" w:rsidRPr="00AB1094" w14:paraId="6548BCBE" w14:textId="77777777" w:rsidTr="00AB1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2E02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16D0DA05" w14:textId="77777777" w:rsidR="00AB1094" w:rsidRPr="00AB1094" w:rsidRDefault="00AB1094" w:rsidP="00AB1094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Large equality joins</w:t>
            </w:r>
          </w:p>
        </w:tc>
      </w:tr>
    </w:tbl>
    <w:p w14:paraId="327DB771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1BF32B8A" w14:textId="77777777" w:rsidR="00AB1094" w:rsidRPr="00AB1094" w:rsidRDefault="00AB1094" w:rsidP="00AB109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sz w:val="24"/>
          <w:szCs w:val="24"/>
          <w:lang w:val="en-US"/>
        </w:rPr>
        <w:t>For large unsorted relations with an equality condition, the optimizer will generally prefer Hash Join because it can avoid repeated comparisons and sorting.</w:t>
      </w:r>
    </w:p>
    <w:p w14:paraId="1899E887" w14:textId="34F3491D" w:rsidR="00C5101C" w:rsidRPr="00B409A1" w:rsidRDefault="00C5101C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973BA" w14:textId="50D9A101" w:rsidR="00BA3E6F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 xml:space="preserve">3. Implement JDBC connectivity in Java to a MySQL database and write code to execute parameterized queries with </w:t>
      </w:r>
      <w:proofErr w:type="spellStart"/>
      <w:r w:rsidRPr="00B409A1">
        <w:rPr>
          <w:rFonts w:ascii="Times New Roman" w:hAnsi="Times New Roman" w:cs="Times New Roman"/>
          <w:b/>
          <w:bCs/>
          <w:sz w:val="24"/>
          <w:szCs w:val="24"/>
        </w:rPr>
        <w:t>PreparedStatement</w:t>
      </w:r>
      <w:proofErr w:type="spellEnd"/>
      <w:r w:rsidRPr="00B409A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A10383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JDBC (Java Database Connectivity) is an API used to connect Java applications with databases.</w:t>
      </w:r>
    </w:p>
    <w:p w14:paraId="7B108BC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</w:t>
      </w:r>
    </w:p>
    <w:p w14:paraId="44CE8325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Import JDBC packages. </w:t>
      </w:r>
    </w:p>
    <w:p w14:paraId="4189EB0C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Load/register the MySQL driver. </w:t>
      </w:r>
    </w:p>
    <w:p w14:paraId="630B0592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Establish database connection. </w:t>
      </w:r>
    </w:p>
    <w:p w14:paraId="38E1A68E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PreparedStatement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3BF5A5F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Set parameter values. </w:t>
      </w:r>
    </w:p>
    <w:p w14:paraId="1EFABE9D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Execute the query. </w:t>
      </w:r>
    </w:p>
    <w:p w14:paraId="146F472F" w14:textId="77777777" w:rsidR="004C62B3" w:rsidRP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Process the result. </w:t>
      </w:r>
    </w:p>
    <w:p w14:paraId="0C0A87C1" w14:textId="77777777" w:rsidR="004C62B3" w:rsidRDefault="004C62B3" w:rsidP="004C62B3">
      <w:pPr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Close resources. </w:t>
      </w:r>
    </w:p>
    <w:p w14:paraId="4B7C90AD" w14:textId="04C72753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A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3C52E6" wp14:editId="21A31409">
            <wp:extent cx="5733415" cy="1634490"/>
            <wp:effectExtent l="0" t="0" r="635" b="3810"/>
            <wp:docPr id="89023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32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BB0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Program</w:t>
      </w:r>
    </w:p>
    <w:p w14:paraId="79E78E7C" w14:textId="42712385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java.sql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5224F5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JDBCExample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0EEE32E" w14:textId="096C6BC1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78E2CB5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jdbc:mysql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://localhost:3306/college</w:t>
      </w:r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456032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String username = "root";</w:t>
      </w:r>
    </w:p>
    <w:p w14:paraId="5FD4776D" w14:textId="1F6E74B3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String password = "root";</w:t>
      </w:r>
    </w:p>
    <w:p w14:paraId="2F0FFD53" w14:textId="6B7FC999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"SELECT * FROM Student WHERE Student_ID </w:t>
      </w:r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= ?</w:t>
      </w:r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37614B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3405C03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 =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DriverManager.getConnection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A3E18A5" w14:textId="2065D2DE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, username, password);</w:t>
      </w:r>
    </w:p>
    <w:p w14:paraId="147E1BF4" w14:textId="7D5751DB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PreparedStatement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con.prepareStatement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A1D94F" w14:textId="19EC3C24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ps.setInt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(1, 101);</w:t>
      </w:r>
    </w:p>
    <w:p w14:paraId="43A75AA2" w14:textId="16CBF50A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ps.executeQuery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4CD8B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D2197A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CC2BE1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("Student_ID") + " " +</w:t>
      </w:r>
    </w:p>
    <w:p w14:paraId="7603B14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6B4D5B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    );</w:t>
      </w:r>
    </w:p>
    <w:p w14:paraId="2CF757C2" w14:textId="298450CF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7EE88A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rs.close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4FDBDC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ps.close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ADCBD6" w14:textId="541CD650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con.close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71837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} catch (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SQLException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21CD6B5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e.printStackTrace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09A91E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DD6EA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EB5EBA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F41DFD" w14:textId="702F4089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A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CBA880" wp14:editId="54620AFF">
            <wp:extent cx="5733415" cy="1976120"/>
            <wp:effectExtent l="0" t="0" r="635" b="5080"/>
            <wp:docPr id="20104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7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DFC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</w:t>
      </w:r>
      <w:proofErr w:type="spellStart"/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PreparedStatement</w:t>
      </w:r>
      <w:proofErr w:type="spellEnd"/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89EF02C" w14:textId="77777777" w:rsidR="004C62B3" w:rsidRPr="004C62B3" w:rsidRDefault="004C62B3" w:rsidP="004C62B3">
      <w:pPr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Prevents SQL injection. </w:t>
      </w:r>
    </w:p>
    <w:p w14:paraId="74708CC4" w14:textId="77777777" w:rsidR="004C62B3" w:rsidRPr="004C62B3" w:rsidRDefault="004C62B3" w:rsidP="004C62B3">
      <w:pPr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Supports parameterized queries. </w:t>
      </w:r>
    </w:p>
    <w:p w14:paraId="1CD531AB" w14:textId="77777777" w:rsidR="004C62B3" w:rsidRPr="004C62B3" w:rsidRDefault="004C62B3" w:rsidP="004C62B3">
      <w:pPr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Improves security. </w:t>
      </w:r>
    </w:p>
    <w:p w14:paraId="39DF2757" w14:textId="77777777" w:rsidR="004C62B3" w:rsidRPr="004C62B3" w:rsidRDefault="004C62B3" w:rsidP="004C62B3">
      <w:pPr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Makes queries easier to reuse. </w:t>
      </w:r>
    </w:p>
    <w:p w14:paraId="40F5139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14FE542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"SELECT * FROM Student WHERE Department </w:t>
      </w:r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= ?</w:t>
      </w:r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BEF98D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PreparedStatement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con.prepareStatement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C62B3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4C62B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C731D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62B3">
        <w:rPr>
          <w:rFonts w:ascii="Times New Roman" w:hAnsi="Times New Roman" w:cs="Times New Roman"/>
          <w:sz w:val="24"/>
          <w:szCs w:val="24"/>
          <w:lang w:val="en-US"/>
        </w:rPr>
        <w:t>ps.setString</w:t>
      </w:r>
      <w:proofErr w:type="spellEnd"/>
      <w:proofErr w:type="gramEnd"/>
      <w:r w:rsidRPr="004C62B3">
        <w:rPr>
          <w:rFonts w:ascii="Times New Roman" w:hAnsi="Times New Roman" w:cs="Times New Roman"/>
          <w:sz w:val="24"/>
          <w:szCs w:val="24"/>
          <w:lang w:val="en-US"/>
        </w:rPr>
        <w:t>(1, "CSE");</w:t>
      </w:r>
    </w:p>
    <w:p w14:paraId="6F8C4A82" w14:textId="4087E703" w:rsidR="00417A53" w:rsidRPr="00B409A1" w:rsidRDefault="00417A53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EAD15" w14:textId="4FE2E85A" w:rsidR="00BA3E6F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4. Given a schedule of four concurrent transactions, determine whether it is conflict-serializable using a precedence graph.</w:t>
      </w:r>
    </w:p>
    <w:p w14:paraId="0E641C6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When multiple transactions execute simultaneously, their operations may be interleaved. A schedule is conflict-serializable if its execution is equivalent to some serial execution.</w:t>
      </w:r>
    </w:p>
    <w:p w14:paraId="6BEC28F3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CEEB6A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A5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15AD444" wp14:editId="348DEA47">
            <wp:extent cx="4991533" cy="2095682"/>
            <wp:effectExtent l="0" t="0" r="0" b="0"/>
            <wp:docPr id="6191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8F5D" w14:textId="43F1C993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Conflicting Operations</w:t>
      </w:r>
    </w:p>
    <w:p w14:paraId="6ABFAFB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Two operations conflict if:</w:t>
      </w:r>
    </w:p>
    <w:p w14:paraId="56C5AE0A" w14:textId="77777777" w:rsidR="004C62B3" w:rsidRPr="004C62B3" w:rsidRDefault="004C62B3" w:rsidP="004C62B3">
      <w:pPr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They belong to different transactions. </w:t>
      </w:r>
    </w:p>
    <w:p w14:paraId="78B2A14D" w14:textId="77777777" w:rsidR="004C62B3" w:rsidRPr="004C62B3" w:rsidRDefault="004C62B3" w:rsidP="004C62B3">
      <w:pPr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They access the same data item. </w:t>
      </w:r>
    </w:p>
    <w:p w14:paraId="77E307D9" w14:textId="77777777" w:rsidR="004C62B3" w:rsidRPr="004C62B3" w:rsidRDefault="004C62B3" w:rsidP="004C62B3">
      <w:pPr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At least one operation is a write. </w:t>
      </w:r>
    </w:p>
    <w:p w14:paraId="5BB0F9D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Examples:</w:t>
      </w:r>
    </w:p>
    <w:p w14:paraId="2F6E214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R1(A) and W2(A)</w:t>
      </w:r>
    </w:p>
    <w:p w14:paraId="2F00392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W1(A) and R2(A)</w:t>
      </w:r>
    </w:p>
    <w:p w14:paraId="369E41A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W1(A) and W2(A)</w:t>
      </w:r>
    </w:p>
    <w:p w14:paraId="7049500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These are conflicts.</w:t>
      </w:r>
    </w:p>
    <w:p w14:paraId="478FE46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But:</w:t>
      </w:r>
    </w:p>
    <w:p w14:paraId="7639FE6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R1(A) and R2(A)</w:t>
      </w:r>
    </w:p>
    <w:p w14:paraId="29E0F3E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are not conflicting.</w:t>
      </w:r>
    </w:p>
    <w:p w14:paraId="35FAD4E4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Precedence Graph</w:t>
      </w:r>
    </w:p>
    <w:p w14:paraId="26FE50B5" w14:textId="63386FA4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A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1FCA9C" wp14:editId="6D3168A4">
            <wp:extent cx="5733415" cy="1158240"/>
            <wp:effectExtent l="0" t="0" r="635" b="3810"/>
            <wp:docPr id="8373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4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0A1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A precedence graph contains:</w:t>
      </w:r>
    </w:p>
    <w:p w14:paraId="327DF756" w14:textId="77777777" w:rsidR="004C62B3" w:rsidRPr="004C62B3" w:rsidRDefault="004C62B3" w:rsidP="004C62B3">
      <w:pPr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One node for each transaction. </w:t>
      </w:r>
    </w:p>
    <w:p w14:paraId="25867623" w14:textId="77777777" w:rsidR="004C62B3" w:rsidRPr="004C62B3" w:rsidRDefault="004C62B3" w:rsidP="004C62B3">
      <w:pPr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A directed edge between transactions when a conflict occurs. </w:t>
      </w:r>
    </w:p>
    <w:p w14:paraId="5EC9026E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6ED2AA" w14:textId="3AC97CE4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If T1 executes before T2:</w:t>
      </w:r>
    </w:p>
    <w:p w14:paraId="6094953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T2</w:t>
      </w:r>
    </w:p>
    <w:p w14:paraId="3F2CD6B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Schedule</w:t>
      </w:r>
    </w:p>
    <w:p w14:paraId="3636EB4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T1: R(A)</w:t>
      </w:r>
    </w:p>
    <w:p w14:paraId="73EBC0E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T2: W(A)</w:t>
      </w:r>
    </w:p>
    <w:p w14:paraId="36534E4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T3: R(B)</w:t>
      </w:r>
    </w:p>
    <w:p w14:paraId="34EEF23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T4: W(B)</w:t>
      </w:r>
    </w:p>
    <w:p w14:paraId="4DCE8AC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Since T1 reads A before T2 writes A:</w:t>
      </w:r>
    </w:p>
    <w:p w14:paraId="07AE147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T2</w:t>
      </w:r>
    </w:p>
    <w:p w14:paraId="3C53C07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Since T3 reads B before T4 writes B:</w:t>
      </w:r>
    </w:p>
    <w:p w14:paraId="740C828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T3 → T4</w:t>
      </w:r>
    </w:p>
    <w:p w14:paraId="233E4A16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F77BD0" w14:textId="073BFBFA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Graph:</w:t>
      </w:r>
    </w:p>
    <w:p w14:paraId="48D7E010" w14:textId="606F1A5D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T2</w:t>
      </w:r>
    </w:p>
    <w:p w14:paraId="1CBB9E9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T3 → T4</w:t>
      </w:r>
    </w:p>
    <w:p w14:paraId="64C05D2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There is no cycle.</w:t>
      </w:r>
    </w:p>
    <w:p w14:paraId="42C2678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370A6F06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Schedule is conflict-serializable.</w:t>
      </w:r>
    </w:p>
    <w:p w14:paraId="136DA06B" w14:textId="6FAFDF31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A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124F17" wp14:editId="5E70FB99">
            <wp:extent cx="4419983" cy="2118544"/>
            <wp:effectExtent l="0" t="0" r="0" b="0"/>
            <wp:docPr id="6087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79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0FE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Cyclic Example</w:t>
      </w:r>
    </w:p>
    <w:p w14:paraId="3537BDEC" w14:textId="77777777" w:rsidR="004C62B3" w:rsidRPr="004C62B3" w:rsidRDefault="004C62B3" w:rsidP="004C62B3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Suppose:</w:t>
      </w:r>
    </w:p>
    <w:p w14:paraId="367DCD65" w14:textId="77777777" w:rsidR="004C62B3" w:rsidRPr="004C62B3" w:rsidRDefault="004C62B3" w:rsidP="004C62B3">
      <w:pPr>
        <w:spacing w:after="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T2</w:t>
      </w:r>
    </w:p>
    <w:p w14:paraId="37AAE98F" w14:textId="77777777" w:rsidR="004C62B3" w:rsidRDefault="004C62B3" w:rsidP="004C62B3">
      <w:pPr>
        <w:spacing w:after="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→ T3</w:t>
      </w:r>
    </w:p>
    <w:p w14:paraId="33B98348" w14:textId="035A3B8B" w:rsidR="004C62B3" w:rsidRPr="004C62B3" w:rsidRDefault="004C62B3" w:rsidP="004C62B3">
      <w:pPr>
        <w:spacing w:after="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T3 → T1</w:t>
      </w:r>
    </w:p>
    <w:p w14:paraId="6EEE428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There is a cycle:</w:t>
      </w:r>
    </w:p>
    <w:p w14:paraId="457C6D3F" w14:textId="3393CDBE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T1 → T2 → </w:t>
      </w: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C62B3">
        <w:rPr>
          <w:rFonts w:ascii="Times New Roman" w:hAnsi="Times New Roman" w:cs="Times New Roman"/>
          <w:sz w:val="24"/>
          <w:szCs w:val="24"/>
          <w:lang w:val="en-US"/>
        </w:rPr>
        <w:t>T3</w:t>
      </w:r>
    </w:p>
    <w:p w14:paraId="5177E91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↑           |</w:t>
      </w:r>
    </w:p>
    <w:p w14:paraId="00371EE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└───────────┘</w:t>
      </w:r>
    </w:p>
    <w:p w14:paraId="5DAA740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6F328CD5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Schedule is NOT conflict-serializable.</w:t>
      </w:r>
    </w:p>
    <w:p w14:paraId="0151B08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Conclusion</w:t>
      </w:r>
    </w:p>
    <w:p w14:paraId="35ED18B5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Acyclic precedence graph</w:t>
      </w:r>
    </w:p>
    <w:p w14:paraId="63D9BB6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32F7806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Conflict Serializable</w:t>
      </w:r>
    </w:p>
    <w:p w14:paraId="5C06311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96C76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Cyclic precedence graph</w:t>
      </w:r>
    </w:p>
    <w:p w14:paraId="576C982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7C15F2F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Not Conflict Serializable</w:t>
      </w:r>
    </w:p>
    <w:p w14:paraId="01B03E52" w14:textId="7A4817E4" w:rsidR="00417A53" w:rsidRPr="00B409A1" w:rsidRDefault="00417A53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3A452" w14:textId="1DA3A413" w:rsidR="00BA3E6F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5. Demonstrate the application of Basic Two-Phase Locking (2PL) on a given transaction set. Identify and resolve any deadlocks.</w:t>
      </w:r>
    </w:p>
    <w:p w14:paraId="14B05F2E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Two-Phase Locking (2PL) is a concurrency control protocol that ensures conflict serializability.</w:t>
      </w:r>
    </w:p>
    <w:p w14:paraId="40F4870A" w14:textId="63E36230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59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3ABF47" wp14:editId="59C8D996">
            <wp:extent cx="4343776" cy="2156647"/>
            <wp:effectExtent l="0" t="0" r="0" b="0"/>
            <wp:docPr id="17020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187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A transaction uses two types of locks:</w:t>
      </w:r>
    </w:p>
    <w:p w14:paraId="2EF856C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Shared Lock (S)</w:t>
      </w:r>
    </w:p>
    <w:p w14:paraId="0825718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Used for reading.</w:t>
      </w:r>
    </w:p>
    <w:p w14:paraId="1F7FFC3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lastRenderedPageBreak/>
        <w:t>Multiple transactions can hold shared locks simultaneously.</w:t>
      </w:r>
    </w:p>
    <w:p w14:paraId="0BFC879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S-lock(A)</w:t>
      </w:r>
    </w:p>
    <w:p w14:paraId="71EAF7C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→ S-lock(A)</w:t>
      </w:r>
    </w:p>
    <w:p w14:paraId="5E31AA5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Both can read A.</w:t>
      </w:r>
    </w:p>
    <w:p w14:paraId="3261E73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Exclusive Lock (X)</w:t>
      </w:r>
    </w:p>
    <w:p w14:paraId="70EEECC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Used for writing.</w:t>
      </w:r>
    </w:p>
    <w:p w14:paraId="18FDC3E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Only one transaction can hold an exclusive lock.</w:t>
      </w:r>
    </w:p>
    <w:p w14:paraId="5A50CD9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X-lock(A)</w:t>
      </w:r>
    </w:p>
    <w:p w14:paraId="68EB991B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Other transactions cannot read or write A until the lock is released.</w:t>
      </w:r>
    </w:p>
    <w:p w14:paraId="54D2C27C" w14:textId="47D3BB46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59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C45329" wp14:editId="26B7007F">
            <wp:extent cx="3756986" cy="2141406"/>
            <wp:effectExtent l="0" t="0" r="0" b="0"/>
            <wp:docPr id="5543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50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81B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Two Phases</w:t>
      </w:r>
    </w:p>
    <w:p w14:paraId="6B4537D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Growing Phase</w:t>
      </w:r>
    </w:p>
    <w:p w14:paraId="597B48E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The transaction can acquire locks but cannot release them.</w:t>
      </w:r>
    </w:p>
    <w:p w14:paraId="69A9C3F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LOCK(A)</w:t>
      </w:r>
    </w:p>
    <w:p w14:paraId="30D02EC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LOCK(B)</w:t>
      </w:r>
    </w:p>
    <w:p w14:paraId="3D9F63C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LOCK(C)</w:t>
      </w:r>
    </w:p>
    <w:p w14:paraId="26C3C12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Shrinking Phase</w:t>
      </w:r>
    </w:p>
    <w:p w14:paraId="3ED6CD2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The transaction can release locks but cannot acquire new locks.</w:t>
      </w:r>
    </w:p>
    <w:p w14:paraId="51899AB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UNLOCK(C)</w:t>
      </w:r>
    </w:p>
    <w:p w14:paraId="27019C93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UNLOCK(B)</w:t>
      </w:r>
    </w:p>
    <w:p w14:paraId="03E0866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UNLOCK(A)</w:t>
      </w:r>
    </w:p>
    <w:p w14:paraId="21F2415F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851922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1C0F6" w14:textId="65C28C16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Example</w:t>
      </w:r>
    </w:p>
    <w:p w14:paraId="0DA4948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T1:</w:t>
      </w:r>
    </w:p>
    <w:p w14:paraId="7DE1EB5B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LOCK-X(A)</w:t>
      </w:r>
    </w:p>
    <w:p w14:paraId="5F0F01B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READ(A)</w:t>
      </w:r>
    </w:p>
    <w:p w14:paraId="5DC276EA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WRITE(A)</w:t>
      </w:r>
    </w:p>
    <w:p w14:paraId="0858E54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LOCK-X(B)</w:t>
      </w:r>
    </w:p>
    <w:p w14:paraId="555F6D7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READ(B)</w:t>
      </w:r>
    </w:p>
    <w:p w14:paraId="48F838D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WRITE(B)</w:t>
      </w:r>
    </w:p>
    <w:p w14:paraId="75A86CA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UNLOCK(A)</w:t>
      </w:r>
    </w:p>
    <w:p w14:paraId="595E6FB5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UNLOCK(B)</w:t>
      </w:r>
    </w:p>
    <w:p w14:paraId="3A12E22F" w14:textId="3CD033BB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59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5D4FB3" wp14:editId="3DF63B28">
            <wp:extent cx="5733415" cy="4147820"/>
            <wp:effectExtent l="0" t="0" r="635" b="5080"/>
            <wp:docPr id="28096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6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4F9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COMMIT</w:t>
      </w:r>
    </w:p>
    <w:p w14:paraId="1C2A2FB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The transaction first obtains the required locks and later releases them.</w:t>
      </w:r>
    </w:p>
    <w:p w14:paraId="197573D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Deadlock</w:t>
      </w:r>
    </w:p>
    <w:p w14:paraId="49EA02A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A deadlock occurs when transactions wait for each other indefinitely.</w:t>
      </w:r>
    </w:p>
    <w:p w14:paraId="31CA1A7A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75A58D" w14:textId="2A48469F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Example:</w:t>
      </w:r>
    </w:p>
    <w:p w14:paraId="095CF1F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locks A</w:t>
      </w:r>
    </w:p>
    <w:p w14:paraId="4DBC094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locks B</w:t>
      </w:r>
    </w:p>
    <w:p w14:paraId="41BC62C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2717E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requests B → waits</w:t>
      </w:r>
    </w:p>
    <w:p w14:paraId="3DCDEDE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requests A → waits</w:t>
      </w:r>
    </w:p>
    <w:p w14:paraId="202CE59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Graph:</w:t>
      </w:r>
    </w:p>
    <w:p w14:paraId="757021C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T2</w:t>
      </w:r>
    </w:p>
    <w:p w14:paraId="69CBAB6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↑     ↓</w:t>
      </w:r>
    </w:p>
    <w:p w14:paraId="457C44F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└─────┘</w:t>
      </w:r>
    </w:p>
    <w:p w14:paraId="7FCDFE53" w14:textId="1CA2AF9D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59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37DE72" wp14:editId="025D8F0A">
            <wp:extent cx="3010161" cy="1432684"/>
            <wp:effectExtent l="0" t="0" r="0" b="0"/>
            <wp:docPr id="6336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0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C0A7" w14:textId="5E51B65D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Deadlock Resolution</w:t>
      </w:r>
    </w:p>
    <w:p w14:paraId="193EB49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Possible solutions:</w:t>
      </w:r>
    </w:p>
    <w:p w14:paraId="15A2CA3E" w14:textId="77777777" w:rsidR="004C62B3" w:rsidRPr="004C62B3" w:rsidRDefault="004C62B3" w:rsidP="004C62B3">
      <w:pPr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Abort one transaction. </w:t>
      </w:r>
    </w:p>
    <w:p w14:paraId="213567A5" w14:textId="77777777" w:rsidR="004C62B3" w:rsidRPr="004C62B3" w:rsidRDefault="004C62B3" w:rsidP="004C62B3">
      <w:pPr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Roll back one transaction. </w:t>
      </w:r>
    </w:p>
    <w:p w14:paraId="18D5E47C" w14:textId="77777777" w:rsidR="004C62B3" w:rsidRPr="004C62B3" w:rsidRDefault="004C62B3" w:rsidP="004C62B3">
      <w:pPr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Release its locks. </w:t>
      </w:r>
    </w:p>
    <w:p w14:paraId="60AB1DB8" w14:textId="77777777" w:rsidR="004C62B3" w:rsidRPr="004C62B3" w:rsidRDefault="004C62B3" w:rsidP="004C62B3">
      <w:pPr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Allow the other transaction to continue. </w:t>
      </w:r>
    </w:p>
    <w:p w14:paraId="724BE6A3" w14:textId="67E096F1" w:rsidR="00075968" w:rsidRPr="004C62B3" w:rsidRDefault="004C62B3" w:rsidP="00B409A1">
      <w:pPr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Restart the aborted transaction later. </w:t>
      </w:r>
    </w:p>
    <w:p w14:paraId="75224020" w14:textId="006AAEFC" w:rsidR="00075968" w:rsidRPr="00B409A1" w:rsidRDefault="00075968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536C3" w14:textId="0032E00A" w:rsidR="00B409A1" w:rsidRDefault="00BA3E6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B409A1" w:rsidRPr="00B409A1">
        <w:rPr>
          <w:rFonts w:ascii="Times New Roman" w:hAnsi="Times New Roman" w:cs="Times New Roman"/>
          <w:b/>
          <w:bCs/>
          <w:sz w:val="24"/>
          <w:szCs w:val="24"/>
        </w:rPr>
        <w:t xml:space="preserve"> Apply the Wait-Die and Wound-Wait timestamp-based deadlock prevention schemes on a given set of transactions requesting locks.</w:t>
      </w:r>
    </w:p>
    <w:p w14:paraId="43960D6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Both are deadlock prevention techniques based on transaction timestamps.</w:t>
      </w:r>
    </w:p>
    <w:p w14:paraId="6E8DC69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Suppose:</w:t>
      </w:r>
    </w:p>
    <w:p w14:paraId="50079CD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timestamp = 10</w:t>
      </w:r>
    </w:p>
    <w:p w14:paraId="4F17C66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timestamp = 20</w:t>
      </w:r>
    </w:p>
    <w:p w14:paraId="5E2269E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Therefore:</w:t>
      </w:r>
    </w:p>
    <w:p w14:paraId="6944B32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= Older</w:t>
      </w:r>
    </w:p>
    <w:p w14:paraId="0B98E36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= Younger</w:t>
      </w:r>
    </w:p>
    <w:p w14:paraId="0358241C" w14:textId="77777777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Wait-Die</w:t>
      </w:r>
    </w:p>
    <w:p w14:paraId="6C45D673" w14:textId="4367028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3C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D8D446" wp14:editId="56547C76">
            <wp:extent cx="3543607" cy="4016088"/>
            <wp:effectExtent l="0" t="0" r="0" b="3810"/>
            <wp:docPr id="8107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9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0329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Wait-Die:</w:t>
      </w:r>
    </w:p>
    <w:p w14:paraId="027C368E" w14:textId="77777777" w:rsidR="004C62B3" w:rsidRPr="004C62B3" w:rsidRDefault="004C62B3" w:rsidP="004C62B3">
      <w:pPr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Older transaction can wait. </w:t>
      </w:r>
    </w:p>
    <w:p w14:paraId="7245A652" w14:textId="77777777" w:rsidR="004C62B3" w:rsidRPr="004C62B3" w:rsidRDefault="004C62B3" w:rsidP="004C62B3">
      <w:pPr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Younger transaction is aborted. </w:t>
      </w:r>
    </w:p>
    <w:p w14:paraId="750A959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1</w:t>
      </w:r>
    </w:p>
    <w:p w14:paraId="3219D81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is older and requests a lock held by T2.</w:t>
      </w:r>
    </w:p>
    <w:p w14:paraId="2483A52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waits</w:t>
      </w:r>
    </w:p>
    <w:p w14:paraId="6964796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2</w:t>
      </w:r>
    </w:p>
    <w:p w14:paraId="4E91436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is younger and requests a lock held by T1.</w:t>
      </w:r>
    </w:p>
    <w:p w14:paraId="35D36CA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→ aborts</w:t>
      </w:r>
    </w:p>
    <w:p w14:paraId="0AFB4EC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</w:t>
      </w:r>
    </w:p>
    <w:p w14:paraId="66091C0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Older → Younger = WAIT</w:t>
      </w:r>
    </w:p>
    <w:p w14:paraId="06851130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Younger → Older = DIE</w:t>
      </w:r>
    </w:p>
    <w:p w14:paraId="39F10D58" w14:textId="0A6CDB33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9B791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Wound-Wait</w:t>
      </w:r>
    </w:p>
    <w:p w14:paraId="77242444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Wound-Wait:</w:t>
      </w:r>
    </w:p>
    <w:p w14:paraId="409048CD" w14:textId="77777777" w:rsidR="004C62B3" w:rsidRPr="004C62B3" w:rsidRDefault="004C62B3" w:rsidP="004C62B3">
      <w:pPr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Older transaction aborts the younger transaction. </w:t>
      </w:r>
    </w:p>
    <w:p w14:paraId="7A45C34D" w14:textId="77777777" w:rsidR="004C62B3" w:rsidRPr="004C62B3" w:rsidRDefault="004C62B3" w:rsidP="004C62B3">
      <w:pPr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 xml:space="preserve">Younger transaction waits for the older transaction. </w:t>
      </w:r>
    </w:p>
    <w:p w14:paraId="6162513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1</w:t>
      </w:r>
    </w:p>
    <w:p w14:paraId="13D288B8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is older and requests a lock held by T2.</w:t>
      </w:r>
    </w:p>
    <w:p w14:paraId="0ED3B73D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→ aborted</w:t>
      </w:r>
    </w:p>
    <w:p w14:paraId="6B29621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T1 → gets the lock</w:t>
      </w:r>
    </w:p>
    <w:p w14:paraId="2DA42E3F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2</w:t>
      </w:r>
    </w:p>
    <w:p w14:paraId="0E8EFB56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is younger and requests a lock held by T1.</w:t>
      </w:r>
    </w:p>
    <w:p w14:paraId="1E4CBA8E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T2 → waits</w:t>
      </w:r>
    </w:p>
    <w:p w14:paraId="4DDAD801" w14:textId="466A82D8" w:rsid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C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2A603F" wp14:editId="5F531FE4">
            <wp:extent cx="5733415" cy="822960"/>
            <wp:effectExtent l="0" t="0" r="635" b="0"/>
            <wp:docPr id="19575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5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A8CA" w14:textId="1FAD13BC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</w:t>
      </w:r>
    </w:p>
    <w:p w14:paraId="3B6100A2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Older → Younger = WOUND</w:t>
      </w:r>
    </w:p>
    <w:p w14:paraId="136229FC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sz w:val="24"/>
          <w:szCs w:val="24"/>
          <w:lang w:val="en-US"/>
        </w:rPr>
        <w:t>Younger → Older = WAIT</w:t>
      </w:r>
    </w:p>
    <w:p w14:paraId="37F17367" w14:textId="77777777" w:rsidR="004C62B3" w:rsidRPr="004C62B3" w:rsidRDefault="004C62B3" w:rsidP="004C62B3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2B3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740"/>
        <w:gridCol w:w="1755"/>
      </w:tblGrid>
      <w:tr w:rsidR="004C62B3" w:rsidRPr="004C62B3" w14:paraId="102D54BA" w14:textId="77777777" w:rsidTr="004C62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4FB80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914979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Wait-Die</w:t>
            </w:r>
          </w:p>
        </w:tc>
        <w:tc>
          <w:tcPr>
            <w:tcW w:w="0" w:type="auto"/>
            <w:vAlign w:val="center"/>
            <w:hideMark/>
          </w:tcPr>
          <w:p w14:paraId="23BC76FC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Wound-Wait</w:t>
            </w:r>
          </w:p>
        </w:tc>
      </w:tr>
      <w:tr w:rsidR="004C62B3" w:rsidRPr="004C62B3" w14:paraId="2BC8C51F" w14:textId="77777777" w:rsidTr="004C62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195F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Older requests younger's lock</w:t>
            </w:r>
          </w:p>
        </w:tc>
        <w:tc>
          <w:tcPr>
            <w:tcW w:w="0" w:type="auto"/>
            <w:vAlign w:val="center"/>
            <w:hideMark/>
          </w:tcPr>
          <w:p w14:paraId="55921505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603D53E8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Abort younger</w:t>
            </w:r>
          </w:p>
        </w:tc>
      </w:tr>
      <w:tr w:rsidR="004C62B3" w:rsidRPr="004C62B3" w14:paraId="41ECB602" w14:textId="77777777" w:rsidTr="004C62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07EF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Younger requests </w:t>
            </w:r>
            <w:proofErr w:type="spellStart"/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older's</w:t>
            </w:r>
            <w:proofErr w:type="spellEnd"/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lock</w:t>
            </w:r>
          </w:p>
        </w:tc>
        <w:tc>
          <w:tcPr>
            <w:tcW w:w="0" w:type="auto"/>
            <w:vAlign w:val="center"/>
            <w:hideMark/>
          </w:tcPr>
          <w:p w14:paraId="1D203537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Abort</w:t>
            </w:r>
          </w:p>
        </w:tc>
        <w:tc>
          <w:tcPr>
            <w:tcW w:w="0" w:type="auto"/>
            <w:vAlign w:val="center"/>
            <w:hideMark/>
          </w:tcPr>
          <w:p w14:paraId="77A64D34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</w:t>
            </w:r>
          </w:p>
        </w:tc>
      </w:tr>
      <w:tr w:rsidR="004C62B3" w:rsidRPr="004C62B3" w14:paraId="29B43520" w14:textId="77777777" w:rsidTr="004C62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36C8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B55825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Non-preemptive</w:t>
            </w:r>
          </w:p>
        </w:tc>
        <w:tc>
          <w:tcPr>
            <w:tcW w:w="0" w:type="auto"/>
            <w:vAlign w:val="center"/>
            <w:hideMark/>
          </w:tcPr>
          <w:p w14:paraId="5B0353D7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Preemptive</w:t>
            </w:r>
          </w:p>
        </w:tc>
      </w:tr>
      <w:tr w:rsidR="004C62B3" w:rsidRPr="004C62B3" w14:paraId="24954DEA" w14:textId="77777777" w:rsidTr="004C62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D430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E6D475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Prevent deadlock</w:t>
            </w:r>
          </w:p>
        </w:tc>
        <w:tc>
          <w:tcPr>
            <w:tcW w:w="0" w:type="auto"/>
            <w:vAlign w:val="center"/>
            <w:hideMark/>
          </w:tcPr>
          <w:p w14:paraId="12716DFD" w14:textId="77777777" w:rsidR="004C62B3" w:rsidRPr="004C62B3" w:rsidRDefault="004C62B3" w:rsidP="004C62B3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Prevent deadlock</w:t>
            </w:r>
          </w:p>
        </w:tc>
      </w:tr>
    </w:tbl>
    <w:p w14:paraId="72E0C0E5" w14:textId="16C95FBD" w:rsidR="00075968" w:rsidRDefault="00075968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49B0D" w14:textId="698D0B9A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7. Given transaction logs with checkpoints, apply the Immediate Update recovery protocol to recover the database after a system failure.</w:t>
      </w:r>
    </w:p>
    <w:p w14:paraId="6BFA2095" w14:textId="77777777" w:rsidR="00862C79" w:rsidRDefault="00862C79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EF052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lastRenderedPageBreak/>
        <w:t>Immediate Update is a database recovery technique in which changes made by a transaction may be written to disk before the transaction commits.</w:t>
      </w:r>
    </w:p>
    <w:p w14:paraId="4E961D3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Because uncommitted changes may already exist on disk, recovery requires both:</w:t>
      </w:r>
    </w:p>
    <w:p w14:paraId="6FEC370C" w14:textId="77777777" w:rsidR="00862C79" w:rsidRPr="00862C79" w:rsidRDefault="00862C79" w:rsidP="00862C79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UNDO </w:t>
      </w:r>
    </w:p>
    <w:p w14:paraId="5408C6A9" w14:textId="77777777" w:rsidR="00862C79" w:rsidRDefault="00862C79" w:rsidP="00862C79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REDO </w:t>
      </w:r>
    </w:p>
    <w:p w14:paraId="70252E36" w14:textId="1256174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1F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C7B0C6" wp14:editId="4C16A769">
            <wp:extent cx="5733415" cy="808355"/>
            <wp:effectExtent l="0" t="0" r="635" b="0"/>
            <wp:docPr id="16438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8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329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Log</w:t>
      </w:r>
    </w:p>
    <w:p w14:paraId="5534761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 START&gt;</w:t>
      </w:r>
    </w:p>
    <w:p w14:paraId="319222C7" w14:textId="5E659996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&lt;T1, A, 100, 150&gt;</w:t>
      </w:r>
    </w:p>
    <w:p w14:paraId="4E4CFD97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&lt;T2 START&gt;</w:t>
      </w:r>
    </w:p>
    <w:p w14:paraId="4FD85008" w14:textId="7AC1EEA6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&lt;T2, B, 200, 250&gt;</w:t>
      </w:r>
    </w:p>
    <w:p w14:paraId="1C50F643" w14:textId="7CED4A5D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 COMMIT&gt;</w:t>
      </w:r>
    </w:p>
    <w:p w14:paraId="620D0029" w14:textId="364ADFED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&lt;CHECKPOINT&gt;</w:t>
      </w:r>
    </w:p>
    <w:p w14:paraId="58823DC3" w14:textId="717D509A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&lt;T2, B, 250, 300&gt;</w:t>
      </w:r>
    </w:p>
    <w:p w14:paraId="3E092709" w14:textId="5A917FE4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1F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E43408" wp14:editId="3FACE774">
            <wp:extent cx="3063505" cy="1158340"/>
            <wp:effectExtent l="0" t="0" r="3810" b="3810"/>
            <wp:docPr id="21386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1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53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Crash</w:t>
      </w:r>
    </w:p>
    <w:p w14:paraId="5F6F1F01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Recovery Analysis</w:t>
      </w:r>
    </w:p>
    <w:p w14:paraId="45054BE5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the crash:</w:t>
      </w:r>
    </w:p>
    <w:p w14:paraId="773D648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T1 → Committed</w:t>
      </w:r>
    </w:p>
    <w:p w14:paraId="0947B006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→ Uncommitted</w:t>
      </w:r>
    </w:p>
    <w:p w14:paraId="1E388337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790E8ED2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T1 → REDO</w:t>
      </w:r>
    </w:p>
    <w:p w14:paraId="3E8A172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→ UNDO</w:t>
      </w:r>
    </w:p>
    <w:p w14:paraId="0FC4B765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A83A85" w14:textId="52F157DE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REDO</w:t>
      </w:r>
    </w:p>
    <w:p w14:paraId="1AD9CEF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REDO applies the new value again.</w:t>
      </w:r>
    </w:p>
    <w:p w14:paraId="30E6B579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T1:</w:t>
      </w:r>
    </w:p>
    <w:p w14:paraId="1DCCBC93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= 150</w:t>
      </w:r>
    </w:p>
    <w:p w14:paraId="526B102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UNDO</w:t>
      </w:r>
    </w:p>
    <w:p w14:paraId="7058275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UNDO restores the old value.</w:t>
      </w:r>
    </w:p>
    <w:p w14:paraId="00EB5AF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T2:</w:t>
      </w:r>
    </w:p>
    <w:p w14:paraId="600DFF36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 = 250</w:t>
      </w:r>
    </w:p>
    <w:p w14:paraId="1404A505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The database is restored to a consistent state.</w:t>
      </w:r>
    </w:p>
    <w:p w14:paraId="39CAE415" w14:textId="33C55E3F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1F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BD571A" wp14:editId="3BC34D79">
            <wp:extent cx="5464013" cy="1867062"/>
            <wp:effectExtent l="0" t="0" r="3810" b="0"/>
            <wp:docPr id="20327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6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6D10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Checkpoint</w:t>
      </w:r>
    </w:p>
    <w:p w14:paraId="2FD3B3C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checkpoint records the state of transactions at a particular point in time.</w:t>
      </w:r>
    </w:p>
    <w:p w14:paraId="67A50FF7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It helps reduce recovery time because the DBMS does not always need to examine the entire log from the beginning.</w:t>
      </w:r>
    </w:p>
    <w:p w14:paraId="426270C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 Rule</w:t>
      </w:r>
    </w:p>
    <w:p w14:paraId="558DCB1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COMMITTED TRANSACTION</w:t>
      </w:r>
    </w:p>
    <w:p w14:paraId="3BB5767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3B8F95A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      REDO</w:t>
      </w:r>
    </w:p>
    <w:p w14:paraId="0E6C9491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8C25E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UNCOMMITTED TRANSACTION</w:t>
      </w:r>
    </w:p>
    <w:p w14:paraId="799848E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        ↓</w:t>
      </w:r>
    </w:p>
    <w:p w14:paraId="62324C6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      UNDO</w:t>
      </w:r>
    </w:p>
    <w:p w14:paraId="01626C91" w14:textId="77777777" w:rsidR="00862C79" w:rsidRDefault="00862C79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B105C" w14:textId="2ABC7C11" w:rsidR="00DE3C8F" w:rsidRDefault="00DE3C8F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A0CC1" w14:textId="3F416731" w:rsidR="005D1F2B" w:rsidRDefault="005D1F2B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55DD1" w14:textId="67E4E350" w:rsidR="005D1F2B" w:rsidRDefault="005D1F2B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74D8D" w14:textId="5D4422A4" w:rsidR="005D1F2B" w:rsidRPr="00B409A1" w:rsidRDefault="005D1F2B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1F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F1C818" wp14:editId="6B960460">
            <wp:extent cx="3505504" cy="1828958"/>
            <wp:effectExtent l="0" t="0" r="0" b="0"/>
            <wp:docPr id="5646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4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C729" w14:textId="00BA2E2A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8. Apply Deferred Update (NO-UNDO/REDO) recovery technique on a given log file with committed and uncommitted transactions.</w:t>
      </w:r>
    </w:p>
    <w:p w14:paraId="300354A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In Deferred Update, modifications made by transactions are not written to the database until the transaction successfully commits.</w:t>
      </w:r>
    </w:p>
    <w:p w14:paraId="0AD4083B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Therefore, uncommitted transactions do not affect the database.</w:t>
      </w:r>
    </w:p>
    <w:p w14:paraId="7E127B5D" w14:textId="462A4D04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D96625" wp14:editId="32309586">
            <wp:extent cx="4701947" cy="1790855"/>
            <wp:effectExtent l="0" t="0" r="3810" b="0"/>
            <wp:docPr id="10236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71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6653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24FE3C0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 START&gt;</w:t>
      </w:r>
    </w:p>
    <w:p w14:paraId="1867F718" w14:textId="12FAA779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&lt;T1, A, 100, 150&gt;</w:t>
      </w:r>
    </w:p>
    <w:p w14:paraId="677F0039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&lt;T2 START&gt;</w:t>
      </w:r>
    </w:p>
    <w:p w14:paraId="299AA54D" w14:textId="34F7782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&lt;T2, B, 200, 250&gt;</w:t>
      </w:r>
    </w:p>
    <w:p w14:paraId="01C00F35" w14:textId="1CA1DA6A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&lt;T1 COMMIT&gt;</w:t>
      </w:r>
    </w:p>
    <w:p w14:paraId="401407F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Crash</w:t>
      </w:r>
    </w:p>
    <w:p w14:paraId="5B838DC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At the time of crash:</w:t>
      </w:r>
    </w:p>
    <w:p w14:paraId="60E277A9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T1 → Committed</w:t>
      </w:r>
    </w:p>
    <w:p w14:paraId="6B1577F7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→ Uncommitted</w:t>
      </w:r>
    </w:p>
    <w:p w14:paraId="31A83C50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Recovery</w:t>
      </w:r>
    </w:p>
    <w:p w14:paraId="1E1E8D06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T1 committed successfully.</w:t>
      </w:r>
    </w:p>
    <w:p w14:paraId="512926AF" w14:textId="32BDEF34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8E5962" wp14:editId="5F07E6FB">
            <wp:extent cx="2949196" cy="2560542"/>
            <wp:effectExtent l="0" t="0" r="3810" b="0"/>
            <wp:docPr id="149690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8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EF5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5F2F372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REDO T1</w:t>
      </w:r>
    </w:p>
    <w:p w14:paraId="316466E8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did not commit.</w:t>
      </w:r>
    </w:p>
    <w:p w14:paraId="73CC968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0AB8182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IGNORE T2</w:t>
      </w:r>
    </w:p>
    <w:p w14:paraId="538473DA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There is no need for UNDO because T2's database changes were not written to the database.</w:t>
      </w:r>
    </w:p>
    <w:p w14:paraId="0AC3FB75" w14:textId="716D4C71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1A7E4B" wp14:editId="586BC4CF">
            <wp:extent cx="3528366" cy="1806097"/>
            <wp:effectExtent l="0" t="0" r="0" b="3810"/>
            <wp:docPr id="34387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37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558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</w:t>
      </w:r>
    </w:p>
    <w:p w14:paraId="66A7D68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Committed → REDO</w:t>
      </w:r>
    </w:p>
    <w:p w14:paraId="4FDD6D0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Uncommitted → IGNORE</w:t>
      </w:r>
    </w:p>
    <w:p w14:paraId="7CAD8986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NO-UNDO?</w:t>
      </w:r>
    </w:p>
    <w:p w14:paraId="2881D8E9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Because changes from an uncommitted transaction are not stored permanently in the database.</w:t>
      </w:r>
    </w:p>
    <w:p w14:paraId="3AEE95A3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6B269B" w14:textId="5926A75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Advantages</w:t>
      </w:r>
    </w:p>
    <w:p w14:paraId="61B4D87B" w14:textId="77777777" w:rsidR="00862C79" w:rsidRPr="00862C79" w:rsidRDefault="00862C79" w:rsidP="00862C79">
      <w:pPr>
        <w:numPr>
          <w:ilvl w:val="0"/>
          <w:numId w:val="1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Simple recovery. </w:t>
      </w:r>
    </w:p>
    <w:p w14:paraId="71E1CE28" w14:textId="77777777" w:rsidR="00862C79" w:rsidRPr="00862C79" w:rsidRDefault="00862C79" w:rsidP="00862C79">
      <w:pPr>
        <w:numPr>
          <w:ilvl w:val="0"/>
          <w:numId w:val="1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No undo operation is required. </w:t>
      </w:r>
    </w:p>
    <w:p w14:paraId="7EAECED0" w14:textId="77777777" w:rsidR="00862C79" w:rsidRPr="00862C79" w:rsidRDefault="00862C79" w:rsidP="00862C79">
      <w:pPr>
        <w:numPr>
          <w:ilvl w:val="0"/>
          <w:numId w:val="1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Reduces recovery complexity. </w:t>
      </w:r>
    </w:p>
    <w:p w14:paraId="1340EC30" w14:textId="77777777" w:rsidR="00862C79" w:rsidRPr="00862C79" w:rsidRDefault="00862C79" w:rsidP="00862C79">
      <w:pPr>
        <w:numPr>
          <w:ilvl w:val="0"/>
          <w:numId w:val="16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Maintains database consistency. </w:t>
      </w:r>
    </w:p>
    <w:p w14:paraId="18E45223" w14:textId="77777777" w:rsidR="006C3DA4" w:rsidRPr="00B409A1" w:rsidRDefault="006C3DA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43F65" w14:textId="11C0E9B9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9. Design a concurrency control mechanism using strict 2PL for a banking system where T1 transfers funds and T2 reads balance simultaneously.</w:t>
      </w:r>
    </w:p>
    <w:p w14:paraId="54116357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FE804" w14:textId="693FEA6E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Consider a bank with two accounts:</w:t>
      </w:r>
    </w:p>
    <w:p w14:paraId="2744AA6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Account A = ₹20,000</w:t>
      </w:r>
    </w:p>
    <w:p w14:paraId="104B3B05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Account B = ₹10,000</w:t>
      </w:r>
    </w:p>
    <w:p w14:paraId="3123E85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Transaction T1 transfers ₹5,000 from A to B.</w:t>
      </w:r>
    </w:p>
    <w:p w14:paraId="4995FE71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Transaction T2 reads the balance of A.</w:t>
      </w:r>
    </w:p>
    <w:p w14:paraId="1663D08A" w14:textId="4404155E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B49ED9" wp14:editId="0B3ED3A9">
            <wp:extent cx="3901778" cy="1676545"/>
            <wp:effectExtent l="0" t="0" r="3810" b="0"/>
            <wp:docPr id="8844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7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19E8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T1 – Transfer Transaction</w:t>
      </w:r>
    </w:p>
    <w:p w14:paraId="67A19F7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LOCK-X(A)</w:t>
      </w:r>
    </w:p>
    <w:p w14:paraId="7818B3DB" w14:textId="3A1CD13B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LOCK-X(B)</w:t>
      </w:r>
    </w:p>
    <w:p w14:paraId="66B8DE1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READ(A)</w:t>
      </w:r>
    </w:p>
    <w:p w14:paraId="5D2C997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= A - 5000</w:t>
      </w:r>
    </w:p>
    <w:p w14:paraId="5491E196" w14:textId="7E9388FD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WRITE(A)</w:t>
      </w:r>
    </w:p>
    <w:p w14:paraId="7B88167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READ(B)</w:t>
      </w:r>
    </w:p>
    <w:p w14:paraId="2ED412A1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 = B + 5000</w:t>
      </w:r>
    </w:p>
    <w:p w14:paraId="3603781F" w14:textId="7CFB59D4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WRITE(B)</w:t>
      </w:r>
    </w:p>
    <w:p w14:paraId="0AB0C572" w14:textId="51B20709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lastRenderedPageBreak/>
        <w:t>COMMIT</w:t>
      </w:r>
    </w:p>
    <w:p w14:paraId="3A936B93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UNLOCK(A)</w:t>
      </w:r>
    </w:p>
    <w:p w14:paraId="4492B2F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UNLOCK(B)</w:t>
      </w:r>
    </w:p>
    <w:p w14:paraId="4AE91316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T1:</w:t>
      </w:r>
    </w:p>
    <w:p w14:paraId="6A8E0CE7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= ₹15,000</w:t>
      </w:r>
    </w:p>
    <w:p w14:paraId="6691F8EB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 = ₹15,000</w:t>
      </w:r>
    </w:p>
    <w:p w14:paraId="09074B02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– Read Transaction</w:t>
      </w:r>
    </w:p>
    <w:p w14:paraId="493752F6" w14:textId="35C4C933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LOCK-S(A)</w:t>
      </w:r>
    </w:p>
    <w:p w14:paraId="5FDD1933" w14:textId="596776B4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READ(A)</w:t>
      </w:r>
    </w:p>
    <w:p w14:paraId="259E742E" w14:textId="7141B4AC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COMMIT</w:t>
      </w:r>
    </w:p>
    <w:p w14:paraId="4ADBDD28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UNLOCK(A)</w:t>
      </w:r>
    </w:p>
    <w:p w14:paraId="6FC01634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Concurrent Execution</w:t>
      </w:r>
    </w:p>
    <w:p w14:paraId="497AC471" w14:textId="05CF0669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359813" wp14:editId="0D17F802">
            <wp:extent cx="4046571" cy="3505504"/>
            <wp:effectExtent l="0" t="0" r="0" b="0"/>
            <wp:docPr id="7525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56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BE7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Initially T1 obtains:</w:t>
      </w:r>
    </w:p>
    <w:p w14:paraId="7E3741D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X-lock(A)</w:t>
      </w:r>
    </w:p>
    <w:p w14:paraId="28E54C1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X-lock(B)</w:t>
      </w:r>
    </w:p>
    <w:p w14:paraId="7574AC8E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897C19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A5D62A" w14:textId="180CBBB3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T2 tries:</w:t>
      </w:r>
    </w:p>
    <w:p w14:paraId="1815FD1A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S-lock(A)</w:t>
      </w:r>
    </w:p>
    <w:p w14:paraId="1E9B7B08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But T1 already has an exclusive lock.</w:t>
      </w:r>
    </w:p>
    <w:p w14:paraId="4DCB984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169EBD3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T2 → WAIT</w:t>
      </w:r>
    </w:p>
    <w:p w14:paraId="62CE528E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T1 completes the transfer:</w:t>
      </w:r>
    </w:p>
    <w:p w14:paraId="2041EE6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= ₹15,000</w:t>
      </w:r>
    </w:p>
    <w:p w14:paraId="1C648119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B = ₹15,000</w:t>
      </w:r>
    </w:p>
    <w:p w14:paraId="56B96A15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T1 commits and releases the locks.</w:t>
      </w:r>
    </w:p>
    <w:p w14:paraId="222784D8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 T2 obtains the shared lock and reads:</w:t>
      </w:r>
    </w:p>
    <w:p w14:paraId="61200472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A = ₹15,000</w:t>
      </w:r>
    </w:p>
    <w:p w14:paraId="2457692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Strict 2PL is Suitable?</w:t>
      </w:r>
    </w:p>
    <w:p w14:paraId="7B03D2D8" w14:textId="246A9C28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Strict 2PL keeps exclusive locks until the transaction commits or aborts.</w:t>
      </w:r>
    </w:p>
    <w:p w14:paraId="3CF22546" w14:textId="6CE72859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It prevents:</w:t>
      </w:r>
    </w:p>
    <w:p w14:paraId="308CB3E4" w14:textId="77777777" w:rsidR="00862C79" w:rsidRPr="00862C79" w:rsidRDefault="00862C79" w:rsidP="00862C79">
      <w:pPr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Dirty reads. </w:t>
      </w:r>
    </w:p>
    <w:p w14:paraId="20DDF3EB" w14:textId="77777777" w:rsidR="00862C79" w:rsidRPr="00862C79" w:rsidRDefault="00862C79" w:rsidP="00862C79">
      <w:pPr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Lost updates. </w:t>
      </w:r>
    </w:p>
    <w:p w14:paraId="7DE339C9" w14:textId="77777777" w:rsidR="00862C79" w:rsidRPr="00862C79" w:rsidRDefault="00862C79" w:rsidP="00862C79">
      <w:pPr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Inconsistent balances. </w:t>
      </w:r>
    </w:p>
    <w:p w14:paraId="189FF201" w14:textId="50CE27B7" w:rsidR="00862C79" w:rsidRPr="00862C79" w:rsidRDefault="00862C79" w:rsidP="00862C79">
      <w:pPr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 xml:space="preserve">Reading partially completed transfers. </w:t>
      </w:r>
    </w:p>
    <w:p w14:paraId="0012BDAB" w14:textId="428F904F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Banking Benefit</w:t>
      </w:r>
    </w:p>
    <w:p w14:paraId="6A02F25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sz w:val="24"/>
          <w:szCs w:val="24"/>
          <w:lang w:val="en-US"/>
        </w:rPr>
        <w:t>Strict 2PL ensures that a customer never sees an intermediate balance while a transfer is being performed.</w:t>
      </w:r>
    </w:p>
    <w:p w14:paraId="2AE2189B" w14:textId="5123FE7F" w:rsidR="006C3DA4" w:rsidRPr="00B409A1" w:rsidRDefault="006C3DA4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51B3D" w14:textId="3642B433" w:rsidR="00B409A1" w:rsidRDefault="00B409A1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A1">
        <w:rPr>
          <w:rFonts w:ascii="Times New Roman" w:hAnsi="Times New Roman" w:cs="Times New Roman"/>
          <w:b/>
          <w:bCs/>
          <w:sz w:val="24"/>
          <w:szCs w:val="24"/>
        </w:rPr>
        <w:t>10. Write pseudocode for query optimization using heuristics: push down selection, project early, and order joins by smaller intermediate results.</w:t>
      </w:r>
    </w:p>
    <w:p w14:paraId="515E01C5" w14:textId="77777777" w:rsidR="00A3641C" w:rsidRDefault="00A3641C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5F9B52" w14:textId="0DAD6DE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Heuristic query optimization uses predefined rules instead of calculating the exact cost of every possible query plan.</w:t>
      </w:r>
    </w:p>
    <w:p w14:paraId="56D63DCD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Heuristics</w:t>
      </w:r>
    </w:p>
    <w:p w14:paraId="740DD755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1. Push selection down</w:t>
      </w:r>
    </w:p>
    <w:p w14:paraId="520ACD5E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Apply filtering before joins.</w:t>
      </w:r>
    </w:p>
    <w:p w14:paraId="65BE1B22" w14:textId="36BB5117" w:rsidR="00243581" w:rsidRPr="00A3641C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22AA6F" wp14:editId="0BF13E51">
            <wp:extent cx="3619814" cy="1447925"/>
            <wp:effectExtent l="0" t="0" r="0" b="0"/>
            <wp:docPr id="64726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62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61C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2. Perform projection early</w:t>
      </w:r>
    </w:p>
    <w:p w14:paraId="49358FFF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Remove unnecessary columns before joins.</w:t>
      </w:r>
    </w:p>
    <w:p w14:paraId="26E20F0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3. Order joins carefully</w:t>
      </w:r>
    </w:p>
    <w:p w14:paraId="4966DD13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Perform joins that produce smaller intermediate results first.</w:t>
      </w:r>
    </w:p>
    <w:p w14:paraId="31978B2A" w14:textId="60D941A2" w:rsidR="00243581" w:rsidRPr="00A3641C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B7C723" wp14:editId="6A5F30AD">
            <wp:extent cx="2530059" cy="2751058"/>
            <wp:effectExtent l="0" t="0" r="3810" b="0"/>
            <wp:docPr id="9141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2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0CD4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</w:t>
      </w:r>
    </w:p>
    <w:p w14:paraId="6740CA1F" w14:textId="1E76CE04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Algorithm Optimize_</w:t>
      </w:r>
      <w:proofErr w:type="gramStart"/>
      <w:r w:rsidRPr="00A3641C">
        <w:rPr>
          <w:rFonts w:ascii="Times New Roman" w:hAnsi="Times New Roman" w:cs="Times New Roman"/>
          <w:sz w:val="24"/>
          <w:szCs w:val="24"/>
          <w:lang w:val="en-US"/>
        </w:rPr>
        <w:t>Query(</w:t>
      </w:r>
      <w:proofErr w:type="gramEnd"/>
      <w:r w:rsidRPr="00A3641C">
        <w:rPr>
          <w:rFonts w:ascii="Times New Roman" w:hAnsi="Times New Roman" w:cs="Times New Roman"/>
          <w:sz w:val="24"/>
          <w:szCs w:val="24"/>
          <w:lang w:val="en-US"/>
        </w:rPr>
        <w:t>Query)</w:t>
      </w:r>
    </w:p>
    <w:p w14:paraId="2B9616F3" w14:textId="4ECA3510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86A2104" w14:textId="3E6276D6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Parse Query</w:t>
      </w:r>
    </w:p>
    <w:p w14:paraId="33F710D3" w14:textId="6275C948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Create initial query tree</w:t>
      </w:r>
    </w:p>
    <w:p w14:paraId="284D2CD8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Identify all selections</w:t>
      </w:r>
    </w:p>
    <w:p w14:paraId="33BE2B2B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Identify all projections</w:t>
      </w:r>
    </w:p>
    <w:p w14:paraId="672C7B3D" w14:textId="5BB7AB51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Identify all joins</w:t>
      </w:r>
    </w:p>
    <w:p w14:paraId="3080C068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// Push selections down</w:t>
      </w:r>
    </w:p>
    <w:p w14:paraId="5662292D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FOR each selection condition</w:t>
      </w:r>
    </w:p>
    <w:p w14:paraId="0ED2838F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    Move selection close to its base relation</w:t>
      </w:r>
    </w:p>
    <w:p w14:paraId="53B67044" w14:textId="30342C4D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FOR</w:t>
      </w:r>
    </w:p>
    <w:p w14:paraId="18FDCEC7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// Push projections down</w:t>
      </w:r>
    </w:p>
    <w:p w14:paraId="5BF25540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FOR each relation</w:t>
      </w:r>
    </w:p>
    <w:p w14:paraId="7ABD517D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    Keep only required attributes</w:t>
      </w:r>
    </w:p>
    <w:p w14:paraId="3A0AACF5" w14:textId="5C9452B3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469A0C2B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// Optimize join order</w:t>
      </w:r>
    </w:p>
    <w:p w14:paraId="6CF26173" w14:textId="413576DE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Estimate size of intermediate results</w:t>
      </w:r>
    </w:p>
    <w:p w14:paraId="4A9C20CC" w14:textId="3B1DF452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Select the smallest relation</w:t>
      </w:r>
    </w:p>
    <w:p w14:paraId="221171D8" w14:textId="0732C72F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Join it with the most suitable relation</w:t>
      </w:r>
    </w:p>
    <w:p w14:paraId="1A37DB76" w14:textId="420FFDF0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Repeat until all relations are joined</w:t>
      </w:r>
    </w:p>
    <w:p w14:paraId="2E8A3688" w14:textId="7A8DABF0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Remove unnecessary operations</w:t>
      </w:r>
    </w:p>
    <w:p w14:paraId="40AC75D2" w14:textId="280A0888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Generate optimized query tree</w:t>
      </w:r>
    </w:p>
    <w:p w14:paraId="3330D7ED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   Return optimized query tree</w:t>
      </w:r>
    </w:p>
    <w:p w14:paraId="4F4327C9" w14:textId="77777777" w:rsid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41932912" w14:textId="2882264F" w:rsidR="00243581" w:rsidRPr="00A3641C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0478FF" wp14:editId="44319F51">
            <wp:extent cx="5733415" cy="906145"/>
            <wp:effectExtent l="0" t="0" r="635" b="8255"/>
            <wp:docPr id="1392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04C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44FBAB20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Suppose:</w:t>
      </w:r>
    </w:p>
    <w:p w14:paraId="05E0CA76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R = 10,000 tuples</w:t>
      </w:r>
    </w:p>
    <w:p w14:paraId="1BC3D08F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S = 500 tuples</w:t>
      </w:r>
    </w:p>
    <w:p w14:paraId="4224C090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T = 2,000 tuples</w:t>
      </w:r>
    </w:p>
    <w:p w14:paraId="16FC1A26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Instead of:</w:t>
      </w:r>
    </w:p>
    <w:p w14:paraId="6083E25E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R </w:t>
      </w:r>
      <w:r w:rsidRPr="00A3641C">
        <w:rPr>
          <w:rFonts w:ascii="Cambria Math" w:hAnsi="Cambria Math" w:cs="Cambria Math"/>
          <w:sz w:val="24"/>
          <w:szCs w:val="24"/>
          <w:lang w:val="en-US"/>
        </w:rPr>
        <w:t>⋈</w:t>
      </w: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r w:rsidRPr="00A3641C">
        <w:rPr>
          <w:rFonts w:ascii="Cambria Math" w:hAnsi="Cambria Math" w:cs="Cambria Math"/>
          <w:sz w:val="24"/>
          <w:szCs w:val="24"/>
          <w:lang w:val="en-US"/>
        </w:rPr>
        <w:t>⋈</w:t>
      </w: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</w:p>
    <w:p w14:paraId="3E9023B0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optimizer can first perform:</w:t>
      </w:r>
    </w:p>
    <w:p w14:paraId="3AB5F439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r w:rsidRPr="00A3641C">
        <w:rPr>
          <w:rFonts w:ascii="Cambria Math" w:hAnsi="Cambria Math" w:cs="Cambria Math"/>
          <w:sz w:val="24"/>
          <w:szCs w:val="24"/>
          <w:lang w:val="en-US"/>
        </w:rPr>
        <w:t>⋈</w:t>
      </w: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</w:p>
    <w:p w14:paraId="71670E03" w14:textId="77777777" w:rsidR="00862C79" w:rsidRPr="00A3641C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if that produces a smaller intermediate result.</w:t>
      </w:r>
    </w:p>
    <w:p w14:paraId="0DD8A617" w14:textId="77777777" w:rsidR="00243581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394F2D" w14:textId="77777777" w:rsidR="00243581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918B18" w14:textId="319F2D84" w:rsidR="00862C79" w:rsidRPr="00862C79" w:rsidRDefault="00243581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109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A1F553" wp14:editId="599C57F7">
            <wp:extent cx="5733415" cy="1347470"/>
            <wp:effectExtent l="0" t="0" r="635" b="5080"/>
            <wp:docPr id="10827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81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C79"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Then:</w:t>
      </w:r>
    </w:p>
    <w:p w14:paraId="7F91D0E3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(Remain Result) </w:t>
      </w:r>
      <w:r w:rsidRPr="00862C79">
        <w:rPr>
          <w:rFonts w:ascii="Cambria Math" w:hAnsi="Cambria Math" w:cs="Cambria Math"/>
          <w:b/>
          <w:bCs/>
          <w:sz w:val="24"/>
          <w:szCs w:val="24"/>
          <w:lang w:val="en-US"/>
        </w:rPr>
        <w:t>⋈</w:t>
      </w: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</w:t>
      </w:r>
    </w:p>
    <w:p w14:paraId="18078503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Optimized Processing</w:t>
      </w:r>
    </w:p>
    <w:p w14:paraId="738670F8" w14:textId="77777777" w:rsidR="00862C79" w:rsidRPr="00243581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Pr="00243581">
        <w:rPr>
          <w:rFonts w:ascii="Times New Roman" w:hAnsi="Times New Roman" w:cs="Times New Roman"/>
          <w:sz w:val="24"/>
          <w:szCs w:val="24"/>
          <w:lang w:val="en-US"/>
        </w:rPr>
        <w:t>Final Join</w:t>
      </w:r>
    </w:p>
    <w:p w14:paraId="07A8D2BB" w14:textId="77777777" w:rsidR="00862C79" w:rsidRPr="00243581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3581">
        <w:rPr>
          <w:rFonts w:ascii="Times New Roman" w:hAnsi="Times New Roman" w:cs="Times New Roman"/>
          <w:sz w:val="24"/>
          <w:szCs w:val="24"/>
          <w:lang w:val="en-US"/>
        </w:rPr>
        <w:t xml:space="preserve">        /        \</w:t>
      </w:r>
    </w:p>
    <w:p w14:paraId="72A9147D" w14:textId="77777777" w:rsidR="00862C79" w:rsidRPr="00243581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3581">
        <w:rPr>
          <w:rFonts w:ascii="Times New Roman" w:hAnsi="Times New Roman" w:cs="Times New Roman"/>
          <w:sz w:val="24"/>
          <w:szCs w:val="24"/>
          <w:lang w:val="en-US"/>
        </w:rPr>
        <w:t xml:space="preserve">     R          Small Result</w:t>
      </w:r>
    </w:p>
    <w:p w14:paraId="5B840754" w14:textId="77777777" w:rsidR="00862C79" w:rsidRPr="00243581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35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|</w:t>
      </w:r>
    </w:p>
    <w:p w14:paraId="731A0E89" w14:textId="77777777" w:rsidR="00862C79" w:rsidRPr="00243581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35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S </w:t>
      </w:r>
      <w:r w:rsidRPr="00243581">
        <w:rPr>
          <w:rFonts w:ascii="Cambria Math" w:hAnsi="Cambria Math" w:cs="Cambria Math"/>
          <w:sz w:val="24"/>
          <w:szCs w:val="24"/>
          <w:lang w:val="en-US"/>
        </w:rPr>
        <w:t>⋈</w:t>
      </w:r>
      <w:r w:rsidRPr="00243581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</w:p>
    <w:p w14:paraId="49AC829F" w14:textId="77777777" w:rsidR="00862C79" w:rsidRPr="00862C79" w:rsidRDefault="00862C79" w:rsidP="00862C79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2C79">
        <w:rPr>
          <w:rFonts w:ascii="Times New Roman" w:hAnsi="Times New Roman" w:cs="Times New Roman"/>
          <w:b/>
          <w:bCs/>
          <w:sz w:val="24"/>
          <w:szCs w:val="24"/>
          <w:lang w:val="en-US"/>
        </w:rPr>
        <w:t>Benefits</w:t>
      </w:r>
    </w:p>
    <w:p w14:paraId="7A1BFA7B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Smaller intermediate relations. </w:t>
      </w:r>
    </w:p>
    <w:p w14:paraId="1E653008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Less memory consumption. </w:t>
      </w:r>
    </w:p>
    <w:p w14:paraId="2AF05363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Fewer disk accesses. </w:t>
      </w:r>
    </w:p>
    <w:p w14:paraId="60BBC472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Faster join operations. </w:t>
      </w:r>
    </w:p>
    <w:p w14:paraId="1E6C2E32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 xml:space="preserve">Better overall query performance. </w:t>
      </w:r>
    </w:p>
    <w:p w14:paraId="3734F368" w14:textId="77777777" w:rsidR="00862C79" w:rsidRPr="00A3641C" w:rsidRDefault="00862C79" w:rsidP="00862C79">
      <w:pPr>
        <w:numPr>
          <w:ilvl w:val="0"/>
          <w:numId w:val="18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41C">
        <w:rPr>
          <w:rFonts w:ascii="Times New Roman" w:hAnsi="Times New Roman" w:cs="Times New Roman"/>
          <w:sz w:val="24"/>
          <w:szCs w:val="24"/>
          <w:lang w:val="en-US"/>
        </w:rPr>
        <w:t>Reduced CPU cost.</w:t>
      </w:r>
    </w:p>
    <w:p w14:paraId="75A84364" w14:textId="77777777" w:rsidR="00862C79" w:rsidRPr="00B409A1" w:rsidRDefault="00862C79" w:rsidP="00B409A1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39EEA" w14:textId="2C10B6D8" w:rsidR="00BA3E6F" w:rsidRPr="00B409A1" w:rsidRDefault="00BA3E6F" w:rsidP="00B409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31289" w14:textId="23D406D2" w:rsidR="00BA3E6F" w:rsidRDefault="00BA3E6F" w:rsidP="00B409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34E80" w14:textId="1FE1C5D3" w:rsidR="00AB1094" w:rsidRDefault="00AB1094" w:rsidP="00B409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5291C" w14:textId="5D7ED364" w:rsidR="00AB1094" w:rsidRPr="00B409A1" w:rsidRDefault="00AB1094" w:rsidP="00B409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1094" w:rsidRPr="00B40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CF3EDE-1B73-4AFE-B7FA-FE8243EDF9D1}"/>
    <w:embedBold r:id="rId2" w:fontKey="{CFDC8447-B625-475D-8C7B-B54F9C0E63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06A98EE-F6B0-45CB-96CF-9153684450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6F4FE1-913F-437E-AA26-420B0B5FD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6AC3"/>
    <w:multiLevelType w:val="multilevel"/>
    <w:tmpl w:val="F12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A4734"/>
    <w:multiLevelType w:val="multilevel"/>
    <w:tmpl w:val="B74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64709"/>
    <w:multiLevelType w:val="multilevel"/>
    <w:tmpl w:val="EE0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F438B"/>
    <w:multiLevelType w:val="multilevel"/>
    <w:tmpl w:val="E5B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1B7D"/>
    <w:multiLevelType w:val="multilevel"/>
    <w:tmpl w:val="A71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19A6"/>
    <w:multiLevelType w:val="multilevel"/>
    <w:tmpl w:val="562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22C93"/>
    <w:multiLevelType w:val="multilevel"/>
    <w:tmpl w:val="81C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61FB8"/>
    <w:multiLevelType w:val="multilevel"/>
    <w:tmpl w:val="3690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4694D"/>
    <w:multiLevelType w:val="multilevel"/>
    <w:tmpl w:val="0062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C630E"/>
    <w:multiLevelType w:val="multilevel"/>
    <w:tmpl w:val="D0D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D647E"/>
    <w:multiLevelType w:val="multilevel"/>
    <w:tmpl w:val="E06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A50B4"/>
    <w:multiLevelType w:val="multilevel"/>
    <w:tmpl w:val="A02C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C50BA"/>
    <w:multiLevelType w:val="multilevel"/>
    <w:tmpl w:val="72C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D0494"/>
    <w:multiLevelType w:val="multilevel"/>
    <w:tmpl w:val="B56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661AD"/>
    <w:multiLevelType w:val="multilevel"/>
    <w:tmpl w:val="DC66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D52EF9"/>
    <w:multiLevelType w:val="multilevel"/>
    <w:tmpl w:val="6F9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C71CC"/>
    <w:multiLevelType w:val="multilevel"/>
    <w:tmpl w:val="E15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74AF3"/>
    <w:multiLevelType w:val="multilevel"/>
    <w:tmpl w:val="0D4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166426">
    <w:abstractNumId w:val="9"/>
  </w:num>
  <w:num w:numId="2" w16cid:durableId="1248733539">
    <w:abstractNumId w:val="3"/>
  </w:num>
  <w:num w:numId="3" w16cid:durableId="941650475">
    <w:abstractNumId w:val="17"/>
  </w:num>
  <w:num w:numId="4" w16cid:durableId="1973629012">
    <w:abstractNumId w:val="5"/>
  </w:num>
  <w:num w:numId="5" w16cid:durableId="741409729">
    <w:abstractNumId w:val="7"/>
  </w:num>
  <w:num w:numId="6" w16cid:durableId="458845043">
    <w:abstractNumId w:val="0"/>
  </w:num>
  <w:num w:numId="7" w16cid:durableId="452557027">
    <w:abstractNumId w:val="14"/>
  </w:num>
  <w:num w:numId="8" w16cid:durableId="1331255430">
    <w:abstractNumId w:val="8"/>
  </w:num>
  <w:num w:numId="9" w16cid:durableId="1622806914">
    <w:abstractNumId w:val="12"/>
  </w:num>
  <w:num w:numId="10" w16cid:durableId="1472095199">
    <w:abstractNumId w:val="11"/>
  </w:num>
  <w:num w:numId="11" w16cid:durableId="319581196">
    <w:abstractNumId w:val="6"/>
  </w:num>
  <w:num w:numId="12" w16cid:durableId="460539811">
    <w:abstractNumId w:val="13"/>
  </w:num>
  <w:num w:numId="13" w16cid:durableId="1328901662">
    <w:abstractNumId w:val="10"/>
  </w:num>
  <w:num w:numId="14" w16cid:durableId="2096319413">
    <w:abstractNumId w:val="4"/>
  </w:num>
  <w:num w:numId="15" w16cid:durableId="762336722">
    <w:abstractNumId w:val="15"/>
  </w:num>
  <w:num w:numId="16" w16cid:durableId="396436760">
    <w:abstractNumId w:val="16"/>
  </w:num>
  <w:num w:numId="17" w16cid:durableId="767585654">
    <w:abstractNumId w:val="1"/>
  </w:num>
  <w:num w:numId="18" w16cid:durableId="1001852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910"/>
    <w:rsid w:val="00043B18"/>
    <w:rsid w:val="000453C7"/>
    <w:rsid w:val="00075968"/>
    <w:rsid w:val="00196B21"/>
    <w:rsid w:val="0023564A"/>
    <w:rsid w:val="00243581"/>
    <w:rsid w:val="00284F4A"/>
    <w:rsid w:val="002F59E0"/>
    <w:rsid w:val="00417A53"/>
    <w:rsid w:val="004C62B3"/>
    <w:rsid w:val="005D1F2B"/>
    <w:rsid w:val="00690909"/>
    <w:rsid w:val="006C3DA4"/>
    <w:rsid w:val="006E1910"/>
    <w:rsid w:val="00862C79"/>
    <w:rsid w:val="00A3641C"/>
    <w:rsid w:val="00A61BAA"/>
    <w:rsid w:val="00AB1094"/>
    <w:rsid w:val="00B409A1"/>
    <w:rsid w:val="00BA3E6F"/>
    <w:rsid w:val="00C5101C"/>
    <w:rsid w:val="00CD1985"/>
    <w:rsid w:val="00DE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9446"/>
  <w15:docId w15:val="{0A6782A9-0C3A-4BB2-ACE5-52BAB602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40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OTqxVWWqXb5JxHuiIIdHt43RQ==">CgMxLjA4AHIhMWpOdFpvUEpVdUYzVWpwRjlBX2NjVFpGVHNJTEpMVkF5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shalinivuyyala@outlook.com</cp:lastModifiedBy>
  <cp:revision>2</cp:revision>
  <dcterms:created xsi:type="dcterms:W3CDTF">2026-08-28T17:24:00Z</dcterms:created>
  <dcterms:modified xsi:type="dcterms:W3CDTF">2026-08-28T17:24:00Z</dcterms:modified>
</cp:coreProperties>
</file>