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465" w:rsidRDefault="00562465">
      <w:r>
        <w:t>Dataset link-</w:t>
      </w:r>
      <w:bookmarkStart w:id="0" w:name="_GoBack"/>
      <w:bookmarkEnd w:id="0"/>
    </w:p>
    <w:p w:rsidR="00562465" w:rsidRDefault="00562465"/>
    <w:p w:rsidR="00433F4C" w:rsidRDefault="00562465">
      <w:r w:rsidRPr="00562465">
        <w:t>https://www.kaggle.com/datasets/hamdallak/the-iqothnccd-lung-cancer-dataset”</w:t>
      </w:r>
    </w:p>
    <w:sectPr w:rsidR="00433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39B"/>
    <w:rsid w:val="00433F4C"/>
    <w:rsid w:val="00562465"/>
    <w:rsid w:val="009C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F0E9"/>
  <w15:chartTrackingRefBased/>
  <w15:docId w15:val="{469FC51E-051B-44EF-A3EF-2EFA20F1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2025-02-03T04:59:00Z</dcterms:created>
  <dcterms:modified xsi:type="dcterms:W3CDTF">2025-02-03T05:00:00Z</dcterms:modified>
</cp:coreProperties>
</file>