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8040" w14:textId="77777777" w:rsidR="000A2885" w:rsidRDefault="00DD5905" w:rsidP="00606E2F">
      <w:pPr>
        <w:pStyle w:val="Title"/>
      </w:pPr>
      <w:r w:rsidRPr="00DD5905">
        <w:t xml:space="preserve">Final Project: Student Professional </w:t>
      </w:r>
    </w:p>
    <w:p w14:paraId="61D74AB5" w14:textId="18FCC7E2" w:rsidR="00616A56" w:rsidRPr="00F53F3B" w:rsidRDefault="00DD5905" w:rsidP="00606E2F">
      <w:pPr>
        <w:pStyle w:val="Title"/>
      </w:pPr>
      <w:r w:rsidRPr="00DD5905">
        <w:t>Portfolio</w:t>
      </w:r>
      <w:r w:rsidR="00FC22EA">
        <w:t xml:space="preserve"> Website</w:t>
      </w:r>
    </w:p>
    <w:p w14:paraId="1B59F585" w14:textId="17AEFFCD" w:rsidR="00616A56" w:rsidRPr="006E26F6" w:rsidRDefault="00616A56" w:rsidP="00E24C7B">
      <w:pPr>
        <w:pStyle w:val="CoverpageSubtitle"/>
      </w:pPr>
    </w:p>
    <w:p w14:paraId="652CBB24" w14:textId="7E72E561" w:rsidR="00616A56" w:rsidRPr="006E26F6" w:rsidRDefault="00DD5905" w:rsidP="00E24C7B">
      <w:pPr>
        <w:pStyle w:val="CoverpageAuthors"/>
      </w:pPr>
      <w:r>
        <w:t>Shalitha Dehigaspitiyage</w:t>
      </w:r>
      <w:r>
        <w:br/>
      </w:r>
      <w:r w:rsidR="00801168">
        <w:t>AH2546</w:t>
      </w:r>
    </w:p>
    <w:p w14:paraId="00144D64" w14:textId="32404335" w:rsidR="00F53F3B" w:rsidRDefault="00DF4FFE" w:rsidP="005A3FA7">
      <w:pPr>
        <w:pStyle w:val="Coverpagestudyinformation"/>
        <w:ind w:left="0" w:firstLine="1276"/>
      </w:pPr>
      <w:r>
        <w:t>Final p</w:t>
      </w:r>
      <w:r w:rsidR="00F53F3B">
        <w:t>roject report</w:t>
      </w:r>
    </w:p>
    <w:p w14:paraId="25E9ABBA" w14:textId="31C9133F" w:rsidR="00F53F3B" w:rsidRDefault="00DF4FFE" w:rsidP="000A2885">
      <w:pPr>
        <w:pStyle w:val="Coverpagestudyinformation"/>
      </w:pPr>
      <w:r>
        <w:t>Basics of Web Development TT00CD79-3008</w:t>
      </w:r>
      <w:r w:rsidR="00F53F3B">
        <w:t xml:space="preserve">, </w:t>
      </w:r>
      <w:r w:rsidR="000A2885" w:rsidRPr="000A2885">
        <w:t>Kari Niemi</w:t>
      </w:r>
    </w:p>
    <w:p w14:paraId="106DD378" w14:textId="7ABCFC1E" w:rsidR="00F53F3B" w:rsidRDefault="00325C62" w:rsidP="00F53F3B">
      <w:pPr>
        <w:pStyle w:val="Coverpagestudyinformation"/>
      </w:pPr>
      <w:r>
        <w:t>02.12.2025</w:t>
      </w:r>
    </w:p>
    <w:p w14:paraId="393FB5DD" w14:textId="77777777" w:rsidR="00167F57" w:rsidRDefault="00167F57" w:rsidP="00167F57">
      <w:pPr>
        <w:pStyle w:val="Coverpagestudyinformation"/>
        <w:rPr>
          <w:noProof/>
        </w:rPr>
      </w:pPr>
      <w:r w:rsidRPr="00A47729">
        <w:rPr>
          <w:noProof/>
        </w:rPr>
        <w:t>Information and Communications Technology</w:t>
      </w:r>
    </w:p>
    <w:p w14:paraId="0004BE84" w14:textId="07A78F56" w:rsidR="00D71E67" w:rsidRDefault="00D71E67" w:rsidP="00167F57">
      <w:pPr>
        <w:pStyle w:val="Coverpagestudyinformation"/>
        <w:rPr>
          <w:noProof/>
        </w:rPr>
      </w:pPr>
      <w:r w:rsidRPr="00D71E67">
        <w:rPr>
          <w:rFonts w:eastAsiaTheme="majorEastAsia"/>
        </w:rPr>
        <w:t>Live URL:</w:t>
      </w:r>
      <w:r w:rsidRPr="00D71E67">
        <w:t xml:space="preserve"> </w:t>
      </w:r>
      <w:hyperlink r:id="rId8" w:history="1">
        <w:r w:rsidR="003C6C0C" w:rsidRPr="003C6C0C">
          <w:rPr>
            <w:rStyle w:val="Hyperlink"/>
            <w:sz w:val="28"/>
          </w:rPr>
          <w:t>https://student.labranet.jamk.fi/~ah2546/web_development/final_version/index.html</w:t>
        </w:r>
      </w:hyperlink>
    </w:p>
    <w:p w14:paraId="4766EA54" w14:textId="4F340A5D" w:rsidR="00D71E67" w:rsidRPr="00A47729" w:rsidRDefault="00D71E67" w:rsidP="00D71E67">
      <w:pPr>
        <w:pStyle w:val="Coverpagestudyinformation"/>
        <w:ind w:left="0"/>
        <w:rPr>
          <w:noProof/>
        </w:rPr>
        <w:sectPr w:rsidR="00D71E67" w:rsidRPr="00A47729" w:rsidSect="00167F57">
          <w:headerReference w:type="default" r:id="rId9"/>
          <w:footerReference w:type="default" r:id="rId10"/>
          <w:headerReference w:type="first" r:id="rId11"/>
          <w:pgSz w:w="11906" w:h="16838" w:code="9"/>
          <w:pgMar w:top="1134" w:right="1134" w:bottom="1134" w:left="1134" w:header="1128" w:footer="1162" w:gutter="0"/>
          <w:cols w:space="708"/>
          <w:docGrid w:linePitch="360"/>
        </w:sectPr>
      </w:pPr>
      <w:r>
        <w:rPr>
          <w:noProof/>
        </w:rPr>
        <w:br/>
      </w:r>
    </w:p>
    <w:p w14:paraId="27BD18FF" w14:textId="2B117D87" w:rsidR="00CD4EBB" w:rsidRPr="00A47729" w:rsidRDefault="00CD4EBB" w:rsidP="007F6B96">
      <w:pPr>
        <w:pStyle w:val="TableofcontentsHeading"/>
        <w:tabs>
          <w:tab w:val="left" w:pos="2150"/>
        </w:tabs>
      </w:pPr>
      <w:r w:rsidRPr="00A47729">
        <w:lastRenderedPageBreak/>
        <w:t>Contents</w:t>
      </w:r>
      <w:r w:rsidR="007F6B96">
        <w:tab/>
      </w:r>
    </w:p>
    <w:p w14:paraId="75D4135E" w14:textId="71814331" w:rsidR="00DC6D4E" w:rsidRDefault="00CD4EBB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GB" w:eastAsia="en-GB"/>
          <w14:ligatures w14:val="standardContextual"/>
        </w:rPr>
      </w:pPr>
      <w:r w:rsidRPr="00A47729">
        <w:fldChar w:fldCharType="begin"/>
      </w:r>
      <w:r w:rsidRPr="00A47729">
        <w:instrText xml:space="preserve"> TOC \o "1-3" \h \z \u </w:instrText>
      </w:r>
      <w:r w:rsidRPr="00A47729">
        <w:fldChar w:fldCharType="separate"/>
      </w:r>
      <w:hyperlink w:anchor="_Toc215516709" w:history="1">
        <w:r w:rsidR="00DC6D4E" w:rsidRPr="002D1CBE">
          <w:rPr>
            <w:rStyle w:val="Hyperlink"/>
            <w:noProof/>
          </w:rPr>
          <w:t>1</w:t>
        </w:r>
        <w:r w:rsidR="00DC6D4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Cs w:val="24"/>
            <w:lang w:val="en-GB" w:eastAsia="en-GB"/>
            <w14:ligatures w14:val="standardContextual"/>
          </w:rPr>
          <w:tab/>
        </w:r>
        <w:r w:rsidR="00DC6D4E" w:rsidRPr="002D1CBE">
          <w:rPr>
            <w:rStyle w:val="Hyperlink"/>
            <w:noProof/>
          </w:rPr>
          <w:t>Project Synopsis</w:t>
        </w:r>
        <w:r w:rsidR="00DC6D4E">
          <w:rPr>
            <w:noProof/>
            <w:webHidden/>
          </w:rPr>
          <w:tab/>
        </w:r>
        <w:r w:rsidR="00DC6D4E">
          <w:rPr>
            <w:noProof/>
            <w:webHidden/>
          </w:rPr>
          <w:fldChar w:fldCharType="begin"/>
        </w:r>
        <w:r w:rsidR="00DC6D4E">
          <w:rPr>
            <w:noProof/>
            <w:webHidden/>
          </w:rPr>
          <w:instrText xml:space="preserve"> PAGEREF _Toc215516709 \h </w:instrText>
        </w:r>
        <w:r w:rsidR="00DC6D4E">
          <w:rPr>
            <w:noProof/>
            <w:webHidden/>
          </w:rPr>
        </w:r>
        <w:r w:rsidR="00DC6D4E"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2</w:t>
        </w:r>
        <w:r w:rsidR="00DC6D4E">
          <w:rPr>
            <w:noProof/>
            <w:webHidden/>
          </w:rPr>
          <w:fldChar w:fldCharType="end"/>
        </w:r>
      </w:hyperlink>
    </w:p>
    <w:p w14:paraId="63F7FDA6" w14:textId="7BED550E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0" w:history="1">
        <w:r w:rsidRPr="002D1CB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Overview &amp; Design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CAB6ED" w14:textId="1CF57F8C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1" w:history="1">
        <w:r w:rsidRPr="002D1CB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D871F8" w14:textId="3420713B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2" w:history="1">
        <w:r w:rsidRPr="002D1CBE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Technical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992910" w14:textId="5AE4EC6F" w:rsidR="00DC6D4E" w:rsidRDefault="00DC6D4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GB" w:eastAsia="en-GB"/>
          <w14:ligatures w14:val="standardContextual"/>
        </w:rPr>
      </w:pPr>
      <w:hyperlink w:anchor="_Toc215516713" w:history="1">
        <w:r w:rsidRPr="002D1CB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Cs w:val="24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Features &amp;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908ED" w14:textId="4DB6A08D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4" w:history="1">
        <w:r w:rsidRPr="002D1CB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Sticky Navigation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685C31" w14:textId="3CF3068B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5" w:history="1">
        <w:r w:rsidRPr="002D1CB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Dynamic "Back to Top"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A59373" w14:textId="334884DE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6" w:history="1">
        <w:r w:rsidRPr="002D1CB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Direct Email Integration: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167FD6" w14:textId="1BDDA0EA" w:rsidR="00DC6D4E" w:rsidRDefault="00DC6D4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GB" w:eastAsia="en-GB"/>
          <w14:ligatures w14:val="standardContextual"/>
        </w:rPr>
      </w:pPr>
      <w:hyperlink w:anchor="_Toc215516717" w:history="1">
        <w:r w:rsidRPr="002D1CB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Cs w:val="24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</w:rPr>
          <w:t>Information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332583" w14:textId="73947F04" w:rsidR="00DC6D4E" w:rsidRDefault="00DC6D4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GB" w:eastAsia="en-GB"/>
          <w14:ligatures w14:val="standardContextual"/>
        </w:rPr>
      </w:pPr>
      <w:hyperlink w:anchor="_Toc215516718" w:history="1">
        <w:r w:rsidRPr="002D1CBE">
          <w:rPr>
            <w:rStyle w:val="Hyperlink"/>
            <w:noProof/>
            <w:lang w:val="en-GB"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Cs w:val="24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  <w:lang w:val="en-GB"/>
          </w:rPr>
          <w:t>Design &amp; 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32D43B" w14:textId="13306CEC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19" w:history="1">
        <w:r w:rsidRPr="002D1CBE">
          <w:rPr>
            <w:rStyle w:val="Hyperlink"/>
            <w:noProof/>
            <w:lang w:val="en-GB"/>
          </w:rPr>
          <w:t>4.1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  <w:lang w:val="en-GB"/>
          </w:rPr>
          <w:t>Desktop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049368" w14:textId="05DCDF3F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20" w:history="1">
        <w:r w:rsidRPr="002D1CBE">
          <w:rPr>
            <w:rStyle w:val="Hyperlink"/>
            <w:noProof/>
            <w:lang w:val="en-GB"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GB" w:eastAsia="en-GB"/>
            <w14:ligatures w14:val="standardContextual"/>
          </w:rPr>
          <w:tab/>
        </w:r>
        <w:r w:rsidRPr="002D1CBE">
          <w:rPr>
            <w:rStyle w:val="Hyperlink"/>
            <w:noProof/>
            <w:lang w:val="en-GB"/>
          </w:rPr>
          <w:t>Mobile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97CA8F" w14:textId="46D6D49B" w:rsidR="00DC6D4E" w:rsidRDefault="00DC6D4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GB" w:eastAsia="en-GB"/>
          <w14:ligatures w14:val="standardContextual"/>
        </w:rPr>
      </w:pPr>
      <w:hyperlink w:anchor="_Toc215516721" w:history="1">
        <w:r w:rsidRPr="002D1CBE">
          <w:rPr>
            <w:rStyle w:val="Hyperlink"/>
            <w:noProof/>
            <w:lang w:val="en-GB"/>
          </w:rPr>
          <w:t>5. Conclusion &amp; Self-Reflection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429842" w14:textId="35EEEBA5" w:rsidR="00DC6D4E" w:rsidRDefault="00DC6D4E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:lang w:val="en-GB" w:eastAsia="en-GB"/>
          <w14:ligatures w14:val="standardContextual"/>
        </w:rPr>
      </w:pPr>
      <w:hyperlink w:anchor="_Toc215516722" w:history="1">
        <w:r w:rsidRPr="002D1CBE">
          <w:rPr>
            <w:rStyle w:val="Hyperlink"/>
            <w:noProof/>
            <w:lang w:val="en-GB"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D7DA52" w14:textId="195D3B00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23" w:history="1">
        <w:r w:rsidRPr="002D1CBE">
          <w:rPr>
            <w:rStyle w:val="Hyperlink"/>
            <w:noProof/>
            <w:lang w:val="en-GB"/>
          </w:rPr>
          <w:t xml:space="preserve">Appendix 1. Desktop design layout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DF3410" w14:textId="15AE8CE2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hyperlink w:anchor="_Toc215516724" w:history="1">
        <w:r w:rsidRPr="002D1CBE">
          <w:rPr>
            <w:rStyle w:val="Hyperlink"/>
            <w:noProof/>
            <w:lang w:val="en-GB"/>
          </w:rPr>
          <w:t>Appendix 2. Mobile design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DD0D1A" w14:textId="0AA73DA8" w:rsidR="00DC6D4E" w:rsidRDefault="00DC6D4E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</w:p>
    <w:p w14:paraId="0776B980" w14:textId="164C5645" w:rsidR="00CD4EBB" w:rsidRPr="00A47729" w:rsidRDefault="00CD4EBB" w:rsidP="00CD4EBB">
      <w:pPr>
        <w:pStyle w:val="Coverpagestudyinformation"/>
        <w:spacing w:after="480"/>
        <w:ind w:left="0"/>
        <w:rPr>
          <w:noProof/>
        </w:rPr>
      </w:pPr>
      <w:r w:rsidRPr="00A47729">
        <w:rPr>
          <w:noProof/>
        </w:rPr>
        <w:fldChar w:fldCharType="end"/>
      </w:r>
    </w:p>
    <w:p w14:paraId="70B71506" w14:textId="77777777" w:rsidR="00CD4EBB" w:rsidRPr="00A47729" w:rsidRDefault="00CD4EBB" w:rsidP="00CD4EBB">
      <w:pPr>
        <w:pStyle w:val="TableofcontentsHeading"/>
      </w:pPr>
      <w:r w:rsidRPr="00A47729">
        <w:t>Figures</w:t>
      </w:r>
    </w:p>
    <w:p w14:paraId="5B862457" w14:textId="0C178866" w:rsidR="00DC6D4E" w:rsidRDefault="00CD4EBB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:lang w:val="en-GB" w:eastAsia="en-GB"/>
          <w14:ligatures w14:val="standardContextual"/>
        </w:rPr>
      </w:pPr>
      <w:r w:rsidRPr="00A47729">
        <w:fldChar w:fldCharType="begin"/>
      </w:r>
      <w:r w:rsidRPr="00A47729">
        <w:instrText xml:space="preserve"> TOC \h \z \c "Figure" </w:instrText>
      </w:r>
      <w:r w:rsidRPr="00A47729">
        <w:fldChar w:fldCharType="separate"/>
      </w:r>
      <w:hyperlink w:anchor="_Toc215516809" w:history="1">
        <w:r w:rsidR="00DC6D4E" w:rsidRPr="0074503D">
          <w:rPr>
            <w:rStyle w:val="Hyperlink"/>
            <w:noProof/>
          </w:rPr>
          <w:t>Figure 1: Website Architecture</w:t>
        </w:r>
        <w:r w:rsidR="00DC6D4E">
          <w:rPr>
            <w:noProof/>
            <w:webHidden/>
          </w:rPr>
          <w:tab/>
        </w:r>
        <w:r w:rsidR="00DC6D4E">
          <w:rPr>
            <w:noProof/>
            <w:webHidden/>
          </w:rPr>
          <w:fldChar w:fldCharType="begin"/>
        </w:r>
        <w:r w:rsidR="00DC6D4E">
          <w:rPr>
            <w:noProof/>
            <w:webHidden/>
          </w:rPr>
          <w:instrText xml:space="preserve"> PAGEREF _Toc215516809 \h </w:instrText>
        </w:r>
        <w:r w:rsidR="00DC6D4E">
          <w:rPr>
            <w:noProof/>
            <w:webHidden/>
          </w:rPr>
        </w:r>
        <w:r w:rsidR="00DC6D4E">
          <w:rPr>
            <w:noProof/>
            <w:webHidden/>
          </w:rPr>
          <w:fldChar w:fldCharType="separate"/>
        </w:r>
        <w:r w:rsidR="008D78A1">
          <w:rPr>
            <w:noProof/>
            <w:webHidden/>
          </w:rPr>
          <w:t>4</w:t>
        </w:r>
        <w:r w:rsidR="00DC6D4E">
          <w:rPr>
            <w:noProof/>
            <w:webHidden/>
          </w:rPr>
          <w:fldChar w:fldCharType="end"/>
        </w:r>
      </w:hyperlink>
    </w:p>
    <w:p w14:paraId="6601D936" w14:textId="442CF9C4" w:rsidR="00CD4EBB" w:rsidRPr="00A47729" w:rsidRDefault="00CD4EBB" w:rsidP="00CD4EBB">
      <w:pPr>
        <w:pStyle w:val="Coverpagestudyinformation"/>
        <w:spacing w:after="480"/>
        <w:ind w:left="0"/>
        <w:rPr>
          <w:noProof/>
        </w:rPr>
      </w:pPr>
      <w:r w:rsidRPr="00A47729">
        <w:rPr>
          <w:noProof/>
        </w:rPr>
        <w:fldChar w:fldCharType="end"/>
      </w:r>
    </w:p>
    <w:p w14:paraId="0074A5EB" w14:textId="2A06C207" w:rsidR="00CD4EBB" w:rsidRPr="00A47729" w:rsidRDefault="00CD4EBB" w:rsidP="00CD4EBB">
      <w:pPr>
        <w:pStyle w:val="Coverpagestudyinformation"/>
        <w:spacing w:after="480"/>
        <w:ind w:left="0"/>
        <w:rPr>
          <w:noProof/>
        </w:rPr>
      </w:pPr>
    </w:p>
    <w:p w14:paraId="6C13D7FE" w14:textId="77777777" w:rsidR="000C6607" w:rsidRDefault="000C6607" w:rsidP="000C6607">
      <w:pPr>
        <w:pStyle w:val="Coverpagestudyinformation"/>
        <w:ind w:left="0"/>
      </w:pPr>
    </w:p>
    <w:p w14:paraId="7EF89CA0" w14:textId="2FC0D772" w:rsidR="0072395C" w:rsidRDefault="00F65A92" w:rsidP="0038241B">
      <w:pPr>
        <w:pStyle w:val="Heading1"/>
      </w:pPr>
      <w:r>
        <w:br w:type="page"/>
      </w:r>
      <w:bookmarkStart w:id="0" w:name="_Toc215516709"/>
      <w:r w:rsidR="0072395C">
        <w:lastRenderedPageBreak/>
        <w:t xml:space="preserve">Project </w:t>
      </w:r>
      <w:r w:rsidR="0072395C" w:rsidRPr="0038241B">
        <w:t>Synopsis</w:t>
      </w:r>
      <w:bookmarkEnd w:id="0"/>
    </w:p>
    <w:p w14:paraId="229D9CBD" w14:textId="77777777" w:rsidR="0072395C" w:rsidRDefault="0072395C" w:rsidP="0072395C">
      <w:pPr>
        <w:spacing w:after="160" w:line="259" w:lineRule="auto"/>
      </w:pPr>
    </w:p>
    <w:p w14:paraId="1392C6D2" w14:textId="77777777" w:rsidR="0072395C" w:rsidRDefault="0072395C" w:rsidP="00DF3905">
      <w:pPr>
        <w:pStyle w:val="Heading2"/>
      </w:pPr>
      <w:bookmarkStart w:id="1" w:name="_Toc215516710"/>
      <w:r>
        <w:t>Overview &amp; Design Philosophy</w:t>
      </w:r>
      <w:bookmarkEnd w:id="1"/>
    </w:p>
    <w:p w14:paraId="00E216B2" w14:textId="28546D53" w:rsidR="0072395C" w:rsidRDefault="0072395C" w:rsidP="00957F81">
      <w:r>
        <w:t xml:space="preserve">This website serves as the comprehensive final capstone for the Web Development curriculum, designed to function as a professional </w:t>
      </w:r>
      <w:r w:rsidRPr="00957F81">
        <w:t xml:space="preserve">student portfolio. The site employs a modern, minimalist design language, deliberately prioritizing content structure and legibility over decorative </w:t>
      </w:r>
      <w:r w:rsidR="00BA64C3">
        <w:br/>
      </w:r>
      <w:r w:rsidRPr="00957F81">
        <w:t xml:space="preserve">aesthetics. This "content-first" approach ensures that the user’s focus remains strictly on </w:t>
      </w:r>
      <w:r w:rsidR="00BA64C3">
        <w:br/>
      </w:r>
      <w:r w:rsidRPr="00957F81">
        <w:t>professional achievements, skills, and educational background, rather than distracting visual</w:t>
      </w:r>
      <w:r w:rsidRPr="00DF3905">
        <w:t xml:space="preserve"> </w:t>
      </w:r>
      <w:r w:rsidR="00BA64C3">
        <w:br/>
      </w:r>
      <w:r w:rsidRPr="00DF3905">
        <w:t>elements.</w:t>
      </w:r>
    </w:p>
    <w:p w14:paraId="7C8D6B2D" w14:textId="77777777" w:rsidR="0072395C" w:rsidRDefault="0072395C" w:rsidP="0072395C">
      <w:pPr>
        <w:spacing w:after="160" w:line="259" w:lineRule="auto"/>
      </w:pPr>
    </w:p>
    <w:p w14:paraId="5855863F" w14:textId="77777777" w:rsidR="0072395C" w:rsidRDefault="0072395C" w:rsidP="00DF3905">
      <w:pPr>
        <w:pStyle w:val="Heading2"/>
      </w:pPr>
      <w:bookmarkStart w:id="2" w:name="_Toc215516711"/>
      <w:r>
        <w:t>Target Audience</w:t>
      </w:r>
      <w:bookmarkEnd w:id="2"/>
    </w:p>
    <w:p w14:paraId="640C0FA7" w14:textId="1EFBF419" w:rsidR="0072395C" w:rsidRDefault="0072395C" w:rsidP="00DF3905">
      <w:r>
        <w:t xml:space="preserve">The primary user </w:t>
      </w:r>
      <w:r w:rsidRPr="00957F81">
        <w:t xml:space="preserve">experience (UX) is optimized for personnel managers, HR professionals, and </w:t>
      </w:r>
      <w:r w:rsidR="00BA64C3">
        <w:br/>
      </w:r>
      <w:r w:rsidRPr="00957F81">
        <w:t>recruiters. While the interface incorporates</w:t>
      </w:r>
      <w:r>
        <w:t xml:space="preserve"> fully responsive design principles for mobile </w:t>
      </w:r>
      <w:r w:rsidR="00BA64C3">
        <w:br/>
      </w:r>
      <w:r>
        <w:t xml:space="preserve">compatibility, the layout is specifically tuned for desktop and laptop environments where </w:t>
      </w:r>
      <w:r w:rsidR="00BA64C3">
        <w:br/>
      </w:r>
      <w:r>
        <w:t>recruiters typically operate.</w:t>
      </w:r>
    </w:p>
    <w:p w14:paraId="3DC161AB" w14:textId="77777777" w:rsidR="0072395C" w:rsidRDefault="0072395C" w:rsidP="0072395C">
      <w:pPr>
        <w:spacing w:after="160" w:line="259" w:lineRule="auto"/>
      </w:pPr>
    </w:p>
    <w:p w14:paraId="3ECCBB75" w14:textId="77777777" w:rsidR="0072395C" w:rsidRDefault="0072395C" w:rsidP="00DF3905">
      <w:pPr>
        <w:pStyle w:val="Heading2"/>
      </w:pPr>
      <w:bookmarkStart w:id="3" w:name="_Toc215516712"/>
      <w:r>
        <w:t>Technical Compatibility</w:t>
      </w:r>
      <w:bookmarkEnd w:id="3"/>
    </w:p>
    <w:p w14:paraId="4F404547" w14:textId="77777777" w:rsidR="0072395C" w:rsidRDefault="0072395C" w:rsidP="00DF3905">
      <w:r>
        <w:t>The codebase ensures cross-browser stability and rendering consistency. It has been rigorously tested on major platforms including:</w:t>
      </w:r>
    </w:p>
    <w:p w14:paraId="19C1CA93" w14:textId="49C16776" w:rsidR="0072395C" w:rsidRPr="00B0259E" w:rsidRDefault="0072395C" w:rsidP="00B0259E">
      <w:pPr>
        <w:pStyle w:val="ListParagraph"/>
        <w:numPr>
          <w:ilvl w:val="0"/>
          <w:numId w:val="42"/>
        </w:numPr>
        <w:spacing w:after="160" w:line="259" w:lineRule="auto"/>
        <w:rPr>
          <w:rStyle w:val="Strong"/>
          <w:b w:val="0"/>
          <w:bCs w:val="0"/>
        </w:rPr>
      </w:pPr>
      <w:r w:rsidRPr="00B0259E">
        <w:rPr>
          <w:rStyle w:val="Strong"/>
          <w:b w:val="0"/>
          <w:bCs w:val="0"/>
        </w:rPr>
        <w:t>Mozilla Firefox</w:t>
      </w:r>
    </w:p>
    <w:p w14:paraId="3A8521AD" w14:textId="108FBF5C" w:rsidR="0072395C" w:rsidRPr="00B0259E" w:rsidRDefault="0072395C" w:rsidP="00B0259E">
      <w:pPr>
        <w:pStyle w:val="ListParagraph"/>
        <w:numPr>
          <w:ilvl w:val="0"/>
          <w:numId w:val="42"/>
        </w:numPr>
        <w:spacing w:after="160" w:line="259" w:lineRule="auto"/>
        <w:rPr>
          <w:rStyle w:val="Strong"/>
          <w:b w:val="0"/>
          <w:bCs w:val="0"/>
        </w:rPr>
      </w:pPr>
      <w:r w:rsidRPr="00B0259E">
        <w:rPr>
          <w:rStyle w:val="Strong"/>
          <w:b w:val="0"/>
          <w:bCs w:val="0"/>
        </w:rPr>
        <w:t>Google Chrome</w:t>
      </w:r>
    </w:p>
    <w:p w14:paraId="2069AD23" w14:textId="2560489D" w:rsidR="0072395C" w:rsidRPr="00B0259E" w:rsidRDefault="0072395C" w:rsidP="00B0259E">
      <w:pPr>
        <w:pStyle w:val="ListParagraph"/>
        <w:numPr>
          <w:ilvl w:val="0"/>
          <w:numId w:val="42"/>
        </w:numPr>
        <w:spacing w:after="160" w:line="259" w:lineRule="auto"/>
        <w:rPr>
          <w:rStyle w:val="Strong"/>
          <w:b w:val="0"/>
          <w:bCs w:val="0"/>
        </w:rPr>
      </w:pPr>
      <w:r w:rsidRPr="00B0259E">
        <w:rPr>
          <w:rStyle w:val="Strong"/>
          <w:b w:val="0"/>
          <w:bCs w:val="0"/>
        </w:rPr>
        <w:t>Microsoft Edge</w:t>
      </w:r>
    </w:p>
    <w:p w14:paraId="1123CF8A" w14:textId="2579A5B9" w:rsidR="00B0259E" w:rsidRDefault="00B0259E">
      <w:pPr>
        <w:spacing w:after="160" w:line="259" w:lineRule="auto"/>
      </w:pPr>
      <w:r>
        <w:br w:type="page"/>
      </w:r>
    </w:p>
    <w:p w14:paraId="25DDA0F9" w14:textId="0ABF273F" w:rsidR="0072395C" w:rsidRDefault="0072395C" w:rsidP="00B0259E">
      <w:pPr>
        <w:pStyle w:val="Heading1"/>
      </w:pPr>
      <w:bookmarkStart w:id="4" w:name="_Toc215516713"/>
      <w:r>
        <w:lastRenderedPageBreak/>
        <w:t xml:space="preserve">Features &amp; </w:t>
      </w:r>
      <w:r w:rsidRPr="00B0259E">
        <w:t>Implementation</w:t>
      </w:r>
      <w:bookmarkEnd w:id="4"/>
    </w:p>
    <w:p w14:paraId="274BA752" w14:textId="49F2D787" w:rsidR="0072395C" w:rsidRDefault="0072395C" w:rsidP="00A91A6D">
      <w:r>
        <w:t>To ensure a seamless b</w:t>
      </w:r>
      <w:r w:rsidRPr="00A91A6D">
        <w:t xml:space="preserve">rowsing experience, several Quality of Life (QoL) features were </w:t>
      </w:r>
      <w:r w:rsidR="00BA64C3">
        <w:br/>
      </w:r>
      <w:r w:rsidRPr="00A91A6D">
        <w:t>implemented using vanilla JavaScript and CSS:</w:t>
      </w:r>
    </w:p>
    <w:p w14:paraId="12921974" w14:textId="77777777" w:rsidR="003746BB" w:rsidRPr="00E538B5" w:rsidRDefault="0072395C" w:rsidP="00E538B5">
      <w:pPr>
        <w:pStyle w:val="Heading2"/>
      </w:pPr>
      <w:bookmarkStart w:id="5" w:name="_Toc215516714"/>
      <w:r w:rsidRPr="00E538B5">
        <w:rPr>
          <w:rStyle w:val="Heading2Char"/>
          <w:b/>
        </w:rPr>
        <w:t>Sticky Navigation Bar</w:t>
      </w:r>
      <w:bookmarkEnd w:id="5"/>
    </w:p>
    <w:p w14:paraId="783035F0" w14:textId="193BF11B" w:rsidR="0072395C" w:rsidRDefault="003746BB" w:rsidP="003746BB">
      <w:r w:rsidRPr="003746BB">
        <w:t>Provides users with persistent access to the site architecture without needing to scroll back up.</w:t>
      </w:r>
    </w:p>
    <w:p w14:paraId="6C9238FD" w14:textId="259F5C04" w:rsidR="0072395C" w:rsidRPr="00E538B5" w:rsidRDefault="0072395C" w:rsidP="00E538B5">
      <w:pPr>
        <w:pStyle w:val="Heading2"/>
        <w:rPr>
          <w:rStyle w:val="Heading2Char"/>
          <w:b/>
        </w:rPr>
      </w:pPr>
      <w:bookmarkStart w:id="6" w:name="_Toc215516715"/>
      <w:r w:rsidRPr="00E538B5">
        <w:rPr>
          <w:rStyle w:val="Heading3Char"/>
          <w:rFonts w:ascii="Calibri" w:hAnsi="Calibri"/>
          <w:b/>
          <w:noProof w:val="0"/>
        </w:rPr>
        <w:t>Dynamic "Back to Top" Button</w:t>
      </w:r>
      <w:bookmarkEnd w:id="6"/>
    </w:p>
    <w:p w14:paraId="3F329ECB" w14:textId="485F437F" w:rsidR="003746BB" w:rsidRPr="003746BB" w:rsidRDefault="003746BB" w:rsidP="003746BB">
      <w:r w:rsidRPr="003746BB">
        <w:t>Facilitates efficient navigation on long-form pages.</w:t>
      </w:r>
    </w:p>
    <w:p w14:paraId="2ADDDC64" w14:textId="7A744C23" w:rsidR="008346FF" w:rsidRPr="00E538B5" w:rsidRDefault="0072395C" w:rsidP="00E538B5">
      <w:pPr>
        <w:pStyle w:val="Heading2"/>
      </w:pPr>
      <w:bookmarkStart w:id="7" w:name="_Toc215516716"/>
      <w:r w:rsidRPr="00E538B5">
        <w:rPr>
          <w:rStyle w:val="Heading2Char"/>
          <w:b/>
        </w:rPr>
        <w:t>Direct Email Integration</w:t>
      </w:r>
      <w:r w:rsidRPr="00E538B5">
        <w:t>:</w:t>
      </w:r>
      <w:bookmarkEnd w:id="7"/>
      <w:r w:rsidRPr="00E538B5">
        <w:t xml:space="preserve"> </w:t>
      </w:r>
    </w:p>
    <w:p w14:paraId="52824324" w14:textId="59002C4B" w:rsidR="00F65A92" w:rsidRDefault="0072395C" w:rsidP="003746BB">
      <w:r>
        <w:t xml:space="preserve">The </w:t>
      </w:r>
      <w:r w:rsidRPr="003746BB">
        <w:t xml:space="preserve">Contact section features a pre-configured </w:t>
      </w:r>
      <w:proofErr w:type="spellStart"/>
      <w:r w:rsidRPr="003746BB">
        <w:t>mailto</w:t>
      </w:r>
      <w:proofErr w:type="spellEnd"/>
      <w:r w:rsidRPr="003746BB">
        <w:t xml:space="preserve"> interface. This allows the user to draft their message on the site and instigate their native email client with a single click, ensuring a hassle-free connection process</w:t>
      </w:r>
    </w:p>
    <w:p w14:paraId="53450273" w14:textId="77777777" w:rsidR="00AC7519" w:rsidRDefault="00AC7519" w:rsidP="003746BB"/>
    <w:p w14:paraId="72258255" w14:textId="2802968E" w:rsidR="00D760A1" w:rsidRPr="00E538B5" w:rsidRDefault="00D760A1" w:rsidP="00E538B5">
      <w:pPr>
        <w:pStyle w:val="Heading1"/>
      </w:pPr>
      <w:bookmarkStart w:id="8" w:name="_Toc215516717"/>
      <w:r w:rsidRPr="00E538B5">
        <w:t>Information Architecture</w:t>
      </w:r>
      <w:bookmarkEnd w:id="8"/>
    </w:p>
    <w:p w14:paraId="39DA38FB" w14:textId="15D52BDF" w:rsidR="00D41381" w:rsidRDefault="00D760A1" w:rsidP="00D41381">
      <w:pPr>
        <w:keepNext/>
      </w:pPr>
      <w:r w:rsidRPr="00DA0A83">
        <w:t>The website</w:t>
      </w:r>
      <w:r w:rsidRPr="00D760A1">
        <w:rPr>
          <w:rFonts w:eastAsia="Times New Roman" w:cs="Arial"/>
          <w:bCs/>
          <w:color w:val="000000"/>
          <w:sz w:val="28"/>
          <w:szCs w:val="28"/>
          <w:lang w:eastAsia="fi-FI"/>
        </w:rPr>
        <w:t xml:space="preserve"> </w:t>
      </w:r>
      <w:r w:rsidRPr="00DA0A83">
        <w:t>utilizes</w:t>
      </w:r>
      <w:r w:rsidRPr="00D760A1">
        <w:rPr>
          <w:rFonts w:eastAsia="Times New Roman" w:cs="Arial"/>
          <w:bCs/>
          <w:color w:val="000000"/>
          <w:sz w:val="28"/>
          <w:szCs w:val="28"/>
          <w:lang w:eastAsia="fi-FI"/>
        </w:rPr>
        <w:t xml:space="preserve"> a </w:t>
      </w:r>
      <w:r w:rsidRPr="00DA0A83">
        <w:rPr>
          <w:lang w:eastAsia="fi-FI"/>
        </w:rPr>
        <w:t>flat hierarchy structure</w:t>
      </w:r>
      <w:r w:rsidRPr="00D62C53">
        <w:t xml:space="preserve">. </w:t>
      </w:r>
      <w:r w:rsidR="00D62C53" w:rsidRPr="00D62C53">
        <w:t>Global</w:t>
      </w:r>
      <w:r w:rsidRPr="00DA0A83">
        <w:rPr>
          <w:lang w:eastAsia="fi-FI"/>
        </w:rPr>
        <w:t xml:space="preserve"> </w:t>
      </w:r>
      <w:r w:rsidR="00D62C53" w:rsidRPr="00D41381">
        <w:rPr>
          <w:lang w:eastAsia="fi-FI"/>
        </w:rPr>
        <w:t>st</w:t>
      </w:r>
      <w:r w:rsidRPr="00D41381">
        <w:rPr>
          <w:lang w:eastAsia="fi-FI"/>
        </w:rPr>
        <w:t xml:space="preserve">icky </w:t>
      </w:r>
      <w:r w:rsidR="00D62C53" w:rsidRPr="00D41381">
        <w:rPr>
          <w:lang w:eastAsia="fi-FI"/>
        </w:rPr>
        <w:t>n</w:t>
      </w:r>
      <w:r w:rsidRPr="00D41381">
        <w:rPr>
          <w:lang w:eastAsia="fi-FI"/>
        </w:rPr>
        <w:t>avigation</w:t>
      </w:r>
      <w:r w:rsidRPr="00DA0A83">
        <w:rPr>
          <w:lang w:eastAsia="fi-FI"/>
        </w:rPr>
        <w:t xml:space="preserve"> acts as the central hub, </w:t>
      </w:r>
      <w:r w:rsidR="007B0B91">
        <w:rPr>
          <w:lang w:eastAsia="fi-FI"/>
        </w:rPr>
        <w:br/>
      </w:r>
      <w:r w:rsidRPr="00DA0A83">
        <w:rPr>
          <w:lang w:eastAsia="fi-FI"/>
        </w:rPr>
        <w:t>allowing users to jump laterally between any of the four distinct pages (Home, Portfolio, Hobbies</w:t>
      </w:r>
      <w:r w:rsidRPr="00D760A1">
        <w:rPr>
          <w:rFonts w:eastAsia="Times New Roman" w:cs="Arial"/>
          <w:bCs/>
          <w:color w:val="000000"/>
          <w:sz w:val="28"/>
          <w:szCs w:val="28"/>
          <w:lang w:eastAsia="fi-FI"/>
        </w:rPr>
        <w:t>,</w:t>
      </w:r>
      <w:r w:rsidR="00E60E60">
        <w:rPr>
          <w:rFonts w:eastAsia="Times New Roman" w:cs="Arial"/>
          <w:bCs/>
          <w:color w:val="000000"/>
          <w:sz w:val="28"/>
          <w:szCs w:val="28"/>
          <w:lang w:eastAsia="fi-FI"/>
        </w:rPr>
        <w:t xml:space="preserve"> </w:t>
      </w:r>
      <w:r w:rsidRPr="00DA0A83">
        <w:t>Contact</w:t>
      </w:r>
      <w:r w:rsidRPr="00D760A1">
        <w:rPr>
          <w:rFonts w:eastAsia="Times New Roman" w:cs="Arial"/>
          <w:bCs/>
          <w:color w:val="000000"/>
          <w:sz w:val="28"/>
          <w:szCs w:val="28"/>
          <w:lang w:eastAsia="fi-FI"/>
        </w:rPr>
        <w:t xml:space="preserve">) </w:t>
      </w:r>
      <w:r w:rsidRPr="00DA0A83">
        <w:t>without retracing their steps.</w:t>
      </w:r>
      <w:r w:rsidR="00E60E60">
        <w:br/>
      </w:r>
      <w:r w:rsidR="00E60E60">
        <w:lastRenderedPageBreak/>
        <w:br/>
      </w:r>
      <w:r w:rsidR="00E60E60">
        <w:rPr>
          <w:rFonts w:eastAsia="Times New Roman" w:cs="Arial"/>
          <w:bCs/>
          <w:noProof/>
          <w:color w:val="000000"/>
          <w:sz w:val="28"/>
          <w:szCs w:val="28"/>
          <w:lang w:eastAsia="fi-FI"/>
        </w:rPr>
        <w:drawing>
          <wp:inline distT="0" distB="0" distL="0" distR="0" wp14:anchorId="35C4A7CE" wp14:editId="5CC65D04">
            <wp:extent cx="6120130" cy="3938905"/>
            <wp:effectExtent l="0" t="0" r="0" b="4445"/>
            <wp:docPr id="1578403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3732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6F7B" w14:textId="27F58BB2" w:rsidR="00D760A1" w:rsidRDefault="00D41381" w:rsidP="00D41381">
      <w:pPr>
        <w:pStyle w:val="Caption"/>
      </w:pPr>
      <w:bookmarkStart w:id="9" w:name="_Toc2155168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D78A1">
        <w:rPr>
          <w:noProof/>
        </w:rPr>
        <w:t>1</w:t>
      </w:r>
      <w:r>
        <w:fldChar w:fldCharType="end"/>
      </w:r>
      <w:r>
        <w:t>: Website Architecture</w:t>
      </w:r>
      <w:bookmarkEnd w:id="9"/>
    </w:p>
    <w:p w14:paraId="4605D4BA" w14:textId="77777777" w:rsidR="006D32F2" w:rsidRDefault="006D32F2" w:rsidP="00D41381"/>
    <w:p w14:paraId="52A16B92" w14:textId="3075D5C7" w:rsidR="006D32F2" w:rsidRPr="006D32F2" w:rsidRDefault="006D32F2" w:rsidP="006D32F2">
      <w:pPr>
        <w:pStyle w:val="Heading1"/>
        <w:rPr>
          <w:lang w:val="en-GB"/>
        </w:rPr>
      </w:pPr>
      <w:bookmarkStart w:id="10" w:name="_Toc215516718"/>
      <w:r w:rsidRPr="006D32F2">
        <w:rPr>
          <w:lang w:val="en-GB"/>
        </w:rPr>
        <w:t>Design &amp; Wireframes</w:t>
      </w:r>
      <w:bookmarkEnd w:id="10"/>
    </w:p>
    <w:p w14:paraId="15A8AF76" w14:textId="77777777" w:rsidR="006D32F2" w:rsidRPr="006D32F2" w:rsidRDefault="006D32F2" w:rsidP="006D32F2">
      <w:pPr>
        <w:rPr>
          <w:lang w:val="en-GB"/>
        </w:rPr>
      </w:pPr>
      <w:r w:rsidRPr="006D32F2">
        <w:rPr>
          <w:lang w:val="en-GB"/>
        </w:rPr>
        <w:t>The design follows a "Content-First" approach. The layout is kept clean with ample whitespace to improve readability for recruiters scanning the document.</w:t>
      </w:r>
    </w:p>
    <w:p w14:paraId="035FF92B" w14:textId="77777777" w:rsidR="006D32F2" w:rsidRPr="006D32F2" w:rsidRDefault="006D32F2" w:rsidP="00205BC7">
      <w:pPr>
        <w:pStyle w:val="Heading2"/>
        <w:rPr>
          <w:lang w:val="en-GB"/>
        </w:rPr>
      </w:pPr>
      <w:bookmarkStart w:id="11" w:name="_Toc215516719"/>
      <w:r w:rsidRPr="006D32F2">
        <w:rPr>
          <w:lang w:val="en-GB"/>
        </w:rPr>
        <w:t>Desktop Layout</w:t>
      </w:r>
      <w:bookmarkEnd w:id="11"/>
    </w:p>
    <w:p w14:paraId="13E69C0C" w14:textId="77777777" w:rsidR="006D32F2" w:rsidRDefault="006D32F2" w:rsidP="006D32F2">
      <w:pPr>
        <w:rPr>
          <w:lang w:val="en-GB"/>
        </w:rPr>
      </w:pPr>
      <w:r w:rsidRPr="006D32F2">
        <w:rPr>
          <w:lang w:val="en-GB"/>
        </w:rPr>
        <w:t>The desktop view utilizes a grid-based layout to showcase projects side-by-side, maximizing screen real estate.</w:t>
      </w:r>
    </w:p>
    <w:p w14:paraId="6F88F7A6" w14:textId="1009242F" w:rsidR="00713DB0" w:rsidRPr="006D32F2" w:rsidRDefault="00713DB0" w:rsidP="006D32F2">
      <w:pPr>
        <w:rPr>
          <w:lang w:val="en-GB"/>
        </w:rPr>
      </w:pPr>
      <w:r>
        <w:rPr>
          <w:lang w:val="en-GB"/>
        </w:rPr>
        <w:t>See Appendix 1</w:t>
      </w:r>
    </w:p>
    <w:p w14:paraId="5E75C0A9" w14:textId="77777777" w:rsidR="006D32F2" w:rsidRPr="006D32F2" w:rsidRDefault="006D32F2" w:rsidP="00205BC7">
      <w:pPr>
        <w:pStyle w:val="Heading2"/>
        <w:rPr>
          <w:lang w:val="en-GB"/>
        </w:rPr>
      </w:pPr>
      <w:bookmarkStart w:id="12" w:name="_Toc215516720"/>
      <w:r w:rsidRPr="006D32F2">
        <w:rPr>
          <w:lang w:val="en-GB"/>
        </w:rPr>
        <w:lastRenderedPageBreak/>
        <w:t>Mobile Layout</w:t>
      </w:r>
      <w:bookmarkEnd w:id="12"/>
    </w:p>
    <w:p w14:paraId="666CEB5C" w14:textId="77777777" w:rsidR="006D32F2" w:rsidRDefault="006D32F2" w:rsidP="006D32F2">
      <w:pPr>
        <w:rPr>
          <w:lang w:val="en-GB"/>
        </w:rPr>
      </w:pPr>
      <w:r w:rsidRPr="006D32F2">
        <w:rPr>
          <w:lang w:val="en-GB"/>
        </w:rPr>
        <w:t>The mobile view stacks content vertically using CSS Media Queries, ensuring text remains legible and touch targets (buttons/links) are easily accessible on smaller screens.</w:t>
      </w:r>
    </w:p>
    <w:p w14:paraId="73BFDDF7" w14:textId="77777777" w:rsidR="00AC7519" w:rsidRDefault="00713DB0" w:rsidP="00AC7519">
      <w:pPr>
        <w:rPr>
          <w:lang w:val="en-GB"/>
        </w:rPr>
      </w:pPr>
      <w:r>
        <w:rPr>
          <w:lang w:val="en-GB"/>
        </w:rPr>
        <w:t>See Appendix 2</w:t>
      </w:r>
    </w:p>
    <w:p w14:paraId="3144406D" w14:textId="78ABD965" w:rsidR="00AC7519" w:rsidRPr="00AC7519" w:rsidRDefault="00AC7519" w:rsidP="00AC7519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  <w:bookmarkStart w:id="13" w:name="_Toc215516721"/>
      <w:r w:rsidRPr="00AC7519">
        <w:rPr>
          <w:rStyle w:val="Heading1Char"/>
          <w:lang w:val="en-GB"/>
        </w:rPr>
        <w:t>5. Conclusion &amp; Self-Reflection</w:t>
      </w:r>
      <w:bookmarkEnd w:id="13"/>
    </w:p>
    <w:p w14:paraId="17FB963B" w14:textId="5F1AE4DE" w:rsidR="00AC7519" w:rsidRPr="00AC7519" w:rsidRDefault="00AC7519" w:rsidP="00AC7519">
      <w:pPr>
        <w:rPr>
          <w:lang w:val="en-GB"/>
        </w:rPr>
      </w:pPr>
      <w:r w:rsidRPr="00AC7519">
        <w:rPr>
          <w:lang w:val="en-GB"/>
        </w:rPr>
        <w:t xml:space="preserve">This project successfully meets the criteria of a modern, responsive web application. By focusing on a minimalist aesthetic, the site achieves high performance scores and fast load times. </w:t>
      </w:r>
      <w:r w:rsidR="00BA64C3">
        <w:rPr>
          <w:lang w:val="en-GB"/>
        </w:rPr>
        <w:br/>
      </w:r>
      <w:r w:rsidRPr="00AC7519">
        <w:rPr>
          <w:lang w:val="en-GB"/>
        </w:rPr>
        <w:t xml:space="preserve">The integration of JavaScript enhances the user experience without over-complicating the </w:t>
      </w:r>
      <w:r w:rsidR="00BA64C3">
        <w:rPr>
          <w:lang w:val="en-GB"/>
        </w:rPr>
        <w:br/>
      </w:r>
      <w:r w:rsidRPr="00AC7519">
        <w:rPr>
          <w:lang w:val="en-GB"/>
        </w:rPr>
        <w:t>codebase.</w:t>
      </w:r>
    </w:p>
    <w:p w14:paraId="78585D0B" w14:textId="6F479092" w:rsidR="00687C57" w:rsidRDefault="00AC7519" w:rsidP="00AC7519">
      <w:pPr>
        <w:rPr>
          <w:lang w:val="en-GB"/>
        </w:rPr>
      </w:pPr>
      <w:r w:rsidRPr="00AC7519">
        <w:rPr>
          <w:lang w:val="en-GB"/>
        </w:rPr>
        <w:t>Future improvements could include a dark-mode toggle or a backend database for the contact form, but in its current state, the site fulfils its primary goal: presenting professional credentials in a clear, accessible format.</w:t>
      </w:r>
    </w:p>
    <w:p w14:paraId="27822DA6" w14:textId="77777777" w:rsidR="00687C57" w:rsidRDefault="00687C5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3C2B96DE" w14:textId="365FD541" w:rsidR="00713DB0" w:rsidRDefault="001072F3" w:rsidP="006C30D5">
      <w:pPr>
        <w:pStyle w:val="Appendicesheading"/>
        <w:rPr>
          <w:lang w:val="en-GB"/>
        </w:rPr>
      </w:pPr>
      <w:bookmarkStart w:id="14" w:name="_Toc215516722"/>
      <w:r>
        <w:rPr>
          <w:lang w:val="en-GB"/>
        </w:rPr>
        <w:lastRenderedPageBreak/>
        <w:t>Appendic</w:t>
      </w:r>
      <w:r w:rsidR="006C30D5">
        <w:rPr>
          <w:lang w:val="en-GB"/>
        </w:rPr>
        <w:t>es</w:t>
      </w:r>
      <w:bookmarkEnd w:id="14"/>
    </w:p>
    <w:p w14:paraId="715C1A05" w14:textId="55142608" w:rsidR="001F224F" w:rsidRDefault="006E4507" w:rsidP="002972F8">
      <w:pPr>
        <w:rPr>
          <w:lang w:val="en-GB"/>
        </w:rPr>
      </w:pPr>
      <w:bookmarkStart w:id="15" w:name="_Toc215516723"/>
      <w:r>
        <w:rPr>
          <w:lang w:val="en-GB"/>
        </w:rPr>
        <w:t>Appendix 1</w:t>
      </w:r>
      <w:r w:rsidR="005445D4">
        <w:rPr>
          <w:lang w:val="en-GB"/>
        </w:rPr>
        <w:t>. Desktop d</w:t>
      </w:r>
      <w:r w:rsidR="00464833">
        <w:rPr>
          <w:lang w:val="en-GB"/>
        </w:rPr>
        <w:t>esign layout</w:t>
      </w:r>
      <w:r w:rsidR="00B51588">
        <w:rPr>
          <w:lang w:val="en-GB"/>
        </w:rPr>
        <w:br/>
      </w:r>
      <w:r w:rsidR="00B51588">
        <w:rPr>
          <w:lang w:val="en-GB"/>
        </w:rPr>
        <w:br/>
      </w:r>
      <w:r w:rsidR="00CD1693">
        <w:rPr>
          <w:noProof/>
          <w:lang w:val="en-GB"/>
        </w:rPr>
        <w:drawing>
          <wp:inline distT="0" distB="0" distL="0" distR="0" wp14:anchorId="000F68B3" wp14:editId="18D75BE5">
            <wp:extent cx="4496435" cy="3197225"/>
            <wp:effectExtent l="0" t="0" r="0" b="3175"/>
            <wp:docPr id="17463534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3424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2F8">
        <w:rPr>
          <w:lang w:val="en-GB"/>
        </w:rPr>
        <w:br/>
        <w:t>Page 1: Index.html</w:t>
      </w:r>
    </w:p>
    <w:p w14:paraId="7A247665" w14:textId="0F001D74" w:rsidR="00200565" w:rsidRDefault="00CD1693" w:rsidP="009A4DE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FD1E825" wp14:editId="23FC15A7">
            <wp:extent cx="4500358" cy="3200400"/>
            <wp:effectExtent l="0" t="0" r="0" b="0"/>
            <wp:docPr id="17330155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5554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638" cy="32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2F8">
        <w:rPr>
          <w:lang w:val="en-GB"/>
        </w:rPr>
        <w:br/>
      </w:r>
      <w:r w:rsidR="009A4DEF">
        <w:rPr>
          <w:lang w:val="en-GB"/>
        </w:rPr>
        <w:t>Page 2: Portfolio.html</w:t>
      </w:r>
    </w:p>
    <w:p w14:paraId="7C604C73" w14:textId="66971116" w:rsidR="00200565" w:rsidRDefault="00CD1693" w:rsidP="009A4DEF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03168CD" wp14:editId="76D9FE42">
            <wp:extent cx="4490978" cy="3193730"/>
            <wp:effectExtent l="0" t="0" r="5080" b="6985"/>
            <wp:docPr id="7504196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9684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182" cy="32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DEF">
        <w:rPr>
          <w:lang w:val="en-GB"/>
        </w:rPr>
        <w:br/>
        <w:t>Page 3: Hobbies.html</w:t>
      </w:r>
    </w:p>
    <w:bookmarkEnd w:id="15"/>
    <w:p w14:paraId="0E7617CE" w14:textId="304E75B5" w:rsidR="004D3B81" w:rsidRDefault="00BB0D0C" w:rsidP="006E4507">
      <w:pPr>
        <w:pStyle w:val="Appendixheading2"/>
        <w:rPr>
          <w:lang w:val="en-GB"/>
        </w:rPr>
      </w:pPr>
      <w:r>
        <w:rPr>
          <w:lang w:val="en-GB"/>
        </w:rPr>
        <w:drawing>
          <wp:inline distT="0" distB="0" distL="0" distR="0" wp14:anchorId="4D067590" wp14:editId="3A068005">
            <wp:extent cx="4509287" cy="3206750"/>
            <wp:effectExtent l="0" t="0" r="5715" b="0"/>
            <wp:docPr id="277368985" name="Picture 1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8985" name="Picture 1" descr="A screenshot of a contact for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636" cy="32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A354" w14:textId="6FF776DA" w:rsidR="004D3B81" w:rsidRDefault="009A4DEF">
      <w:pPr>
        <w:spacing w:after="160" w:line="259" w:lineRule="auto"/>
        <w:rPr>
          <w:b/>
          <w:noProof/>
          <w:sz w:val="28"/>
          <w:lang w:val="en-GB"/>
        </w:rPr>
      </w:pPr>
      <w:r>
        <w:rPr>
          <w:lang w:val="en-GB"/>
        </w:rPr>
        <w:t>Pa</w:t>
      </w:r>
      <w:r w:rsidR="00BE67EC">
        <w:rPr>
          <w:lang w:val="en-GB"/>
        </w:rPr>
        <w:t>ge 4: Contact.html</w:t>
      </w:r>
      <w:r w:rsidR="004D3B81">
        <w:rPr>
          <w:lang w:val="en-GB"/>
        </w:rPr>
        <w:br w:type="page"/>
      </w:r>
    </w:p>
    <w:p w14:paraId="00853EA7" w14:textId="7336A4EE" w:rsidR="00F01531" w:rsidRDefault="004D3B81" w:rsidP="006E4507">
      <w:pPr>
        <w:pStyle w:val="Appendixheading2"/>
        <w:rPr>
          <w:lang w:val="en-GB"/>
        </w:rPr>
      </w:pPr>
      <w:bookmarkStart w:id="16" w:name="_Toc215516724"/>
      <w:r>
        <w:rPr>
          <w:lang w:val="en-GB"/>
        </w:rPr>
        <w:lastRenderedPageBreak/>
        <w:t>Appendix 2. Mobile design layout</w:t>
      </w:r>
      <w:bookmarkEnd w:id="16"/>
    </w:p>
    <w:p w14:paraId="6D2AB541" w14:textId="2E031195" w:rsidR="004311B3" w:rsidRDefault="0000755F" w:rsidP="00B25B9F">
      <w:pPr>
        <w:pStyle w:val="Appendixheading2"/>
        <w:ind w:right="-1"/>
        <w:rPr>
          <w:lang w:val="en-GB"/>
        </w:rPr>
      </w:pPr>
      <w:bookmarkStart w:id="17" w:name="_Toc215516725"/>
      <w:r>
        <w:rPr>
          <w:lang w:val="en-GB"/>
        </w:rPr>
        <w:drawing>
          <wp:anchor distT="0" distB="0" distL="114300" distR="114300" simplePos="0" relativeHeight="251660800" behindDoc="0" locked="0" layoutInCell="1" allowOverlap="1" wp14:anchorId="4E0211F7" wp14:editId="12A5B300">
            <wp:simplePos x="0" y="0"/>
            <wp:positionH relativeFrom="column">
              <wp:posOffset>4245610</wp:posOffset>
            </wp:positionH>
            <wp:positionV relativeFrom="paragraph">
              <wp:posOffset>245745</wp:posOffset>
            </wp:positionV>
            <wp:extent cx="1538605" cy="5209540"/>
            <wp:effectExtent l="0" t="0" r="4445" b="0"/>
            <wp:wrapSquare wrapText="bothSides"/>
            <wp:docPr id="445525046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25046" name="Picture 2" descr="A screenshot of a pho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B9F">
        <w:rPr>
          <w:lang w:val="en-GB"/>
        </w:rPr>
        <w:drawing>
          <wp:anchor distT="0" distB="0" distL="114300" distR="114300" simplePos="0" relativeHeight="251655680" behindDoc="1" locked="0" layoutInCell="1" allowOverlap="1" wp14:anchorId="68D83009" wp14:editId="31114CC6">
            <wp:simplePos x="0" y="0"/>
            <wp:positionH relativeFrom="column">
              <wp:posOffset>1445260</wp:posOffset>
            </wp:positionH>
            <wp:positionV relativeFrom="paragraph">
              <wp:posOffset>226695</wp:posOffset>
            </wp:positionV>
            <wp:extent cx="1162050" cy="5213350"/>
            <wp:effectExtent l="0" t="0" r="0" b="6350"/>
            <wp:wrapSquare wrapText="bothSides"/>
            <wp:docPr id="740728424" name="Picture 7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28424" name="Picture 7" descr="A white rectangular object with black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B9F">
        <w:rPr>
          <w:lang w:val="en-GB"/>
        </w:rPr>
        <w:drawing>
          <wp:anchor distT="0" distB="0" distL="114300" distR="114300" simplePos="0" relativeHeight="251658752" behindDoc="0" locked="0" layoutInCell="1" allowOverlap="1" wp14:anchorId="159F07B2" wp14:editId="5D5BED53">
            <wp:simplePos x="0" y="0"/>
            <wp:positionH relativeFrom="column">
              <wp:posOffset>2943860</wp:posOffset>
            </wp:positionH>
            <wp:positionV relativeFrom="paragraph">
              <wp:posOffset>218440</wp:posOffset>
            </wp:positionV>
            <wp:extent cx="1158875" cy="5200650"/>
            <wp:effectExtent l="0" t="0" r="3175" b="0"/>
            <wp:wrapSquare wrapText="bothSides"/>
            <wp:docPr id="248721503" name="Picture 10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1503" name="Picture 10" descr="A white rectangular object with black tex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7"/>
      <w:r w:rsidR="00B25B9F">
        <w:rPr>
          <w:lang w:val="en-GB"/>
        </w:rPr>
        <w:drawing>
          <wp:anchor distT="0" distB="0" distL="114300" distR="114300" simplePos="0" relativeHeight="251658240" behindDoc="1" locked="0" layoutInCell="1" allowOverlap="0" wp14:anchorId="79FA2CB6" wp14:editId="15CB3300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1159200" cy="5205600"/>
            <wp:effectExtent l="0" t="0" r="3175" b="0"/>
            <wp:wrapTight wrapText="bothSides">
              <wp:wrapPolygon edited="0">
                <wp:start x="0" y="0"/>
                <wp:lineTo x="0" y="21503"/>
                <wp:lineTo x="21304" y="21503"/>
                <wp:lineTo x="21304" y="0"/>
                <wp:lineTo x="0" y="0"/>
              </wp:wrapPolygon>
            </wp:wrapTight>
            <wp:docPr id="1248155459" name="Picture 6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5459" name="Picture 6" descr="A close-up of a scre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200" cy="52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B81">
        <w:rPr>
          <w:lang w:val="en-GB"/>
        </w:rPr>
        <w:br/>
      </w:r>
    </w:p>
    <w:p w14:paraId="7241CC9C" w14:textId="1A8046F4" w:rsidR="00BE67EC" w:rsidRPr="00BE67EC" w:rsidRDefault="004311B3" w:rsidP="004311B3">
      <w:pPr>
        <w:rPr>
          <w:lang w:val="en-GB"/>
        </w:rPr>
      </w:pPr>
      <w:r>
        <w:rPr>
          <w:lang w:val="en-GB"/>
        </w:rPr>
        <w:t>Page 1: Index.html</w:t>
      </w:r>
      <w:r w:rsidR="00193284">
        <w:rPr>
          <w:lang w:val="en-GB"/>
        </w:rPr>
        <w:t xml:space="preserve">      </w:t>
      </w:r>
      <w:r>
        <w:rPr>
          <w:lang w:val="en-GB"/>
        </w:rPr>
        <w:t>Page 2: Portfolio.html</w:t>
      </w:r>
      <w:r w:rsidR="00193284">
        <w:rPr>
          <w:lang w:val="en-GB"/>
        </w:rPr>
        <w:t xml:space="preserve">       </w:t>
      </w:r>
      <w:r>
        <w:rPr>
          <w:lang w:val="en-GB"/>
        </w:rPr>
        <w:t>Page 3</w:t>
      </w:r>
      <w:r w:rsidR="00193284">
        <w:rPr>
          <w:lang w:val="en-GB"/>
        </w:rPr>
        <w:t xml:space="preserve">: Hobbies.html      </w:t>
      </w:r>
      <w:r>
        <w:rPr>
          <w:lang w:val="en-GB"/>
        </w:rPr>
        <w:t>Page 4</w:t>
      </w:r>
      <w:r w:rsidR="00193284">
        <w:rPr>
          <w:lang w:val="en-GB"/>
        </w:rPr>
        <w:t>: Contact.html</w:t>
      </w:r>
      <w:r w:rsidR="00BE67EC">
        <w:rPr>
          <w:lang w:val="en-GB"/>
        </w:rPr>
        <w:br/>
      </w:r>
      <w:r w:rsidR="00BE67EC">
        <w:rPr>
          <w:lang w:val="en-GB"/>
        </w:rPr>
        <w:br/>
      </w:r>
    </w:p>
    <w:sectPr w:rsidR="00BE67EC" w:rsidRPr="00BE67EC" w:rsidSect="007F6B9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134" w:right="1134" w:bottom="1134" w:left="1134" w:header="1128" w:footer="116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482BF" w14:textId="77777777" w:rsidR="001B4213" w:rsidRDefault="001B4213" w:rsidP="00520772">
      <w:pPr>
        <w:spacing w:after="0" w:line="240" w:lineRule="auto"/>
      </w:pPr>
      <w:r>
        <w:separator/>
      </w:r>
    </w:p>
    <w:p w14:paraId="6788ACB4" w14:textId="77777777" w:rsidR="001B4213" w:rsidRDefault="001B4213"/>
    <w:p w14:paraId="015674FF" w14:textId="77777777" w:rsidR="001B4213" w:rsidRDefault="001B4213"/>
  </w:endnote>
  <w:endnote w:type="continuationSeparator" w:id="0">
    <w:p w14:paraId="79BCCA17" w14:textId="77777777" w:rsidR="001B4213" w:rsidRDefault="001B4213" w:rsidP="00520772">
      <w:pPr>
        <w:spacing w:after="0" w:line="240" w:lineRule="auto"/>
      </w:pPr>
      <w:r>
        <w:continuationSeparator/>
      </w:r>
    </w:p>
    <w:p w14:paraId="5AA1D18F" w14:textId="77777777" w:rsidR="001B4213" w:rsidRDefault="001B4213"/>
    <w:p w14:paraId="0CF148DF" w14:textId="77777777" w:rsidR="001B4213" w:rsidRDefault="001B4213"/>
  </w:endnote>
  <w:endnote w:type="continuationNotice" w:id="1">
    <w:p w14:paraId="599CFC2C" w14:textId="77777777" w:rsidR="001B4213" w:rsidRDefault="001B42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B4CB8" w14:textId="77777777" w:rsidR="00167F57" w:rsidRPr="00A47729" w:rsidRDefault="00167F57" w:rsidP="00094C8C">
    <w:pPr>
      <w:pStyle w:val="Footer"/>
      <w:ind w:left="1134"/>
    </w:pPr>
    <w:r w:rsidRPr="00A47729">
      <w:rPr>
        <w:noProof/>
      </w:rPr>
      <w:drawing>
        <wp:inline distT="0" distB="0" distL="0" distR="0" wp14:anchorId="394EBD64" wp14:editId="1CC478CD">
          <wp:extent cx="3157855" cy="402590"/>
          <wp:effectExtent l="0" t="0" r="4445" b="0"/>
          <wp:docPr id="304649864" name="Picture 3046498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7855" cy="40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E480" w14:textId="77777777" w:rsidR="00827298" w:rsidRDefault="008272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205D" w14:textId="77777777" w:rsidR="00827298" w:rsidRDefault="00C452DA" w:rsidP="00094C8C">
    <w:pPr>
      <w:pStyle w:val="Footer"/>
      <w:ind w:left="1134"/>
    </w:pPr>
    <w:r>
      <w:rPr>
        <w:noProof/>
      </w:rPr>
      <w:drawing>
        <wp:inline distT="0" distB="0" distL="0" distR="0" wp14:anchorId="3B0ECA9A" wp14:editId="417F393B">
          <wp:extent cx="3157855" cy="402590"/>
          <wp:effectExtent l="0" t="0" r="4445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7855" cy="40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7DAC" w14:textId="77777777" w:rsidR="00827298" w:rsidRDefault="00827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0AE4" w14:textId="77777777" w:rsidR="001B4213" w:rsidRDefault="001B4213" w:rsidP="00520772">
      <w:pPr>
        <w:spacing w:after="0" w:line="240" w:lineRule="auto"/>
      </w:pPr>
      <w:r>
        <w:separator/>
      </w:r>
    </w:p>
    <w:p w14:paraId="4EA88B05" w14:textId="77777777" w:rsidR="001B4213" w:rsidRDefault="001B4213"/>
    <w:p w14:paraId="32EA0F84" w14:textId="77777777" w:rsidR="001B4213" w:rsidRDefault="001B4213"/>
  </w:footnote>
  <w:footnote w:type="continuationSeparator" w:id="0">
    <w:p w14:paraId="439F7A1F" w14:textId="77777777" w:rsidR="001B4213" w:rsidRDefault="001B4213" w:rsidP="00520772">
      <w:pPr>
        <w:spacing w:after="0" w:line="240" w:lineRule="auto"/>
      </w:pPr>
      <w:r>
        <w:continuationSeparator/>
      </w:r>
    </w:p>
    <w:p w14:paraId="581CBE25" w14:textId="77777777" w:rsidR="001B4213" w:rsidRDefault="001B4213"/>
    <w:p w14:paraId="61B764D6" w14:textId="77777777" w:rsidR="001B4213" w:rsidRDefault="001B4213"/>
  </w:footnote>
  <w:footnote w:type="continuationNotice" w:id="1">
    <w:p w14:paraId="601C5DCE" w14:textId="77777777" w:rsidR="001B4213" w:rsidRDefault="001B42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7F17" w14:textId="77777777" w:rsidR="00167F57" w:rsidRPr="00A47729" w:rsidRDefault="00167F57" w:rsidP="008445BC">
    <w:pPr>
      <w:pStyle w:val="Header"/>
      <w:ind w:left="992"/>
    </w:pPr>
    <w:r w:rsidRPr="00A47729">
      <w:rPr>
        <w:noProof/>
        <w:lang w:eastAsia="fi-FI"/>
      </w:rPr>
      <w:drawing>
        <wp:inline distT="0" distB="0" distL="0" distR="0" wp14:anchorId="643AD6BC" wp14:editId="404CD1D9">
          <wp:extent cx="2088000" cy="1044111"/>
          <wp:effectExtent l="0" t="0" r="0" b="0"/>
          <wp:docPr id="158629426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AE35" w14:textId="77777777" w:rsidR="00167F57" w:rsidRPr="00A47729" w:rsidRDefault="00167F57" w:rsidP="00A764D6">
    <w:pPr>
      <w:pStyle w:val="Header"/>
      <w:jc w:val="right"/>
    </w:pPr>
  </w:p>
  <w:sdt>
    <w:sdtPr>
      <w:id w:val="1890922853"/>
      <w:docPartObj>
        <w:docPartGallery w:val="Page Numbers (Top of Page)"/>
        <w:docPartUnique/>
      </w:docPartObj>
    </w:sdtPr>
    <w:sdtContent>
      <w:p w14:paraId="7B62EB6F" w14:textId="77777777" w:rsidR="00167F57" w:rsidRPr="00A47729" w:rsidRDefault="00167F57" w:rsidP="00A764D6">
        <w:pPr>
          <w:pStyle w:val="Header"/>
          <w:jc w:val="right"/>
        </w:pPr>
        <w:r w:rsidRPr="00A47729">
          <w:fldChar w:fldCharType="begin"/>
        </w:r>
        <w:r w:rsidRPr="00A47729">
          <w:instrText>PAGE   \* MERGEFORMAT</w:instrText>
        </w:r>
        <w:r w:rsidRPr="00A47729">
          <w:fldChar w:fldCharType="separate"/>
        </w:r>
        <w:r w:rsidRPr="00A47729">
          <w:t>16</w:t>
        </w:r>
        <w:r w:rsidRPr="00A47729">
          <w:fldChar w:fldCharType="end"/>
        </w:r>
      </w:p>
    </w:sdtContent>
  </w:sdt>
  <w:p w14:paraId="1CEF0CC5" w14:textId="77777777" w:rsidR="00167F57" w:rsidRPr="00A47729" w:rsidRDefault="00167F57"/>
  <w:p w14:paraId="19C99665" w14:textId="77777777" w:rsidR="00167F57" w:rsidRPr="00A47729" w:rsidRDefault="00167F5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DF63" w14:textId="77777777" w:rsidR="00827298" w:rsidRDefault="008272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5D9D" w14:textId="69ED147B" w:rsidR="00BE7BF8" w:rsidRDefault="0030567A" w:rsidP="008445BC">
    <w:pPr>
      <w:pStyle w:val="Header"/>
      <w:ind w:left="992"/>
    </w:pPr>
    <w:r>
      <w:tab/>
    </w:r>
    <w:r>
      <w:tab/>
    </w:r>
    <w:r>
      <w:tab/>
    </w:r>
    <w:r w:rsidR="002A68C8">
      <w:fldChar w:fldCharType="begin"/>
    </w:r>
    <w:r w:rsidR="002A68C8">
      <w:instrText xml:space="preserve"> PAGE   \* MERGEFORMAT </w:instrText>
    </w:r>
    <w:r w:rsidR="002A68C8">
      <w:fldChar w:fldCharType="separate"/>
    </w:r>
    <w:r w:rsidR="002A68C8">
      <w:rPr>
        <w:noProof/>
      </w:rPr>
      <w:t>1</w:t>
    </w:r>
    <w:r w:rsidR="002A68C8">
      <w:rPr>
        <w:noProof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BA09" w14:textId="77777777" w:rsidR="00A67A4F" w:rsidRDefault="00A67A4F" w:rsidP="00A764D6">
    <w:pPr>
      <w:pStyle w:val="Header"/>
      <w:jc w:val="right"/>
    </w:pPr>
  </w:p>
  <w:sdt>
    <w:sdtPr>
      <w:id w:val="2077011834"/>
      <w:docPartObj>
        <w:docPartGallery w:val="Page Numbers (Top of Page)"/>
        <w:docPartUnique/>
      </w:docPartObj>
    </w:sdtPr>
    <w:sdtContent>
      <w:p w14:paraId="1D6EDD03" w14:textId="77777777" w:rsidR="00A67A4F" w:rsidRDefault="00A67A4F" w:rsidP="00A764D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41218BBD" w14:textId="77777777" w:rsidR="00A67A4F" w:rsidRDefault="00A67A4F"/>
  <w:p w14:paraId="3EFAAEB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E2BEF"/>
    <w:multiLevelType w:val="hybridMultilevel"/>
    <w:tmpl w:val="4DFE6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6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7" w15:restartNumberingAfterBreak="0">
    <w:nsid w:val="320222BE"/>
    <w:multiLevelType w:val="multilevel"/>
    <w:tmpl w:val="9C60A0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AFC689A"/>
    <w:multiLevelType w:val="multilevel"/>
    <w:tmpl w:val="331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01DDD"/>
    <w:multiLevelType w:val="multilevel"/>
    <w:tmpl w:val="E05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5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0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67656">
    <w:abstractNumId w:val="19"/>
  </w:num>
  <w:num w:numId="2" w16cid:durableId="762409539">
    <w:abstractNumId w:val="24"/>
  </w:num>
  <w:num w:numId="3" w16cid:durableId="727917732">
    <w:abstractNumId w:val="35"/>
  </w:num>
  <w:num w:numId="4" w16cid:durableId="837580154">
    <w:abstractNumId w:val="27"/>
  </w:num>
  <w:num w:numId="5" w16cid:durableId="2117168302">
    <w:abstractNumId w:val="33"/>
  </w:num>
  <w:num w:numId="6" w16cid:durableId="1142582602">
    <w:abstractNumId w:val="20"/>
  </w:num>
  <w:num w:numId="7" w16cid:durableId="282464356">
    <w:abstractNumId w:val="30"/>
  </w:num>
  <w:num w:numId="8" w16cid:durableId="1327632583">
    <w:abstractNumId w:val="31"/>
  </w:num>
  <w:num w:numId="9" w16cid:durableId="1162351422">
    <w:abstractNumId w:val="23"/>
  </w:num>
  <w:num w:numId="10" w16cid:durableId="1289435231">
    <w:abstractNumId w:val="22"/>
  </w:num>
  <w:num w:numId="11" w16cid:durableId="984089566">
    <w:abstractNumId w:val="22"/>
    <w:lvlOverride w:ilvl="0">
      <w:startOverride w:val="1"/>
    </w:lvlOverride>
  </w:num>
  <w:num w:numId="12" w16cid:durableId="1437210749">
    <w:abstractNumId w:val="10"/>
  </w:num>
  <w:num w:numId="13" w16cid:durableId="198518522">
    <w:abstractNumId w:val="18"/>
  </w:num>
  <w:num w:numId="14" w16cid:durableId="1926721858">
    <w:abstractNumId w:val="11"/>
  </w:num>
  <w:num w:numId="15" w16cid:durableId="1739475879">
    <w:abstractNumId w:val="16"/>
  </w:num>
  <w:num w:numId="16" w16cid:durableId="1545098664">
    <w:abstractNumId w:val="37"/>
  </w:num>
  <w:num w:numId="17" w16cid:durableId="2056199001">
    <w:abstractNumId w:val="25"/>
  </w:num>
  <w:num w:numId="18" w16cid:durableId="1164466853">
    <w:abstractNumId w:val="38"/>
  </w:num>
  <w:num w:numId="19" w16cid:durableId="38482766">
    <w:abstractNumId w:val="15"/>
  </w:num>
  <w:num w:numId="20" w16cid:durableId="676662472">
    <w:abstractNumId w:val="39"/>
  </w:num>
  <w:num w:numId="21" w16cid:durableId="1313945871">
    <w:abstractNumId w:val="34"/>
  </w:num>
  <w:num w:numId="22" w16cid:durableId="1352609895">
    <w:abstractNumId w:val="26"/>
  </w:num>
  <w:num w:numId="23" w16cid:durableId="2033720775">
    <w:abstractNumId w:val="12"/>
  </w:num>
  <w:num w:numId="24" w16cid:durableId="467747387">
    <w:abstractNumId w:val="17"/>
  </w:num>
  <w:num w:numId="25" w16cid:durableId="120802598">
    <w:abstractNumId w:val="40"/>
  </w:num>
  <w:num w:numId="26" w16cid:durableId="1736126898">
    <w:abstractNumId w:val="14"/>
  </w:num>
  <w:num w:numId="27" w16cid:durableId="790977952">
    <w:abstractNumId w:val="36"/>
  </w:num>
  <w:num w:numId="28" w16cid:durableId="982931409">
    <w:abstractNumId w:val="9"/>
  </w:num>
  <w:num w:numId="29" w16cid:durableId="45685918">
    <w:abstractNumId w:val="7"/>
  </w:num>
  <w:num w:numId="30" w16cid:durableId="628317185">
    <w:abstractNumId w:val="6"/>
  </w:num>
  <w:num w:numId="31" w16cid:durableId="160510272">
    <w:abstractNumId w:val="5"/>
  </w:num>
  <w:num w:numId="32" w16cid:durableId="977223844">
    <w:abstractNumId w:val="4"/>
  </w:num>
  <w:num w:numId="33" w16cid:durableId="1795827227">
    <w:abstractNumId w:val="8"/>
  </w:num>
  <w:num w:numId="34" w16cid:durableId="1931430587">
    <w:abstractNumId w:val="3"/>
  </w:num>
  <w:num w:numId="35" w16cid:durableId="1195726574">
    <w:abstractNumId w:val="2"/>
  </w:num>
  <w:num w:numId="36" w16cid:durableId="255602496">
    <w:abstractNumId w:val="1"/>
  </w:num>
  <w:num w:numId="37" w16cid:durableId="1731076686">
    <w:abstractNumId w:val="0"/>
  </w:num>
  <w:num w:numId="38" w16cid:durableId="1035034893">
    <w:abstractNumId w:val="32"/>
  </w:num>
  <w:num w:numId="39" w16cid:durableId="1570339316">
    <w:abstractNumId w:val="21"/>
  </w:num>
  <w:num w:numId="40" w16cid:durableId="1225995502">
    <w:abstractNumId w:val="28"/>
  </w:num>
  <w:num w:numId="41" w16cid:durableId="1101141145">
    <w:abstractNumId w:val="29"/>
  </w:num>
  <w:num w:numId="42" w16cid:durableId="20785543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223"/>
    <w:rsid w:val="00004644"/>
    <w:rsid w:val="00004E52"/>
    <w:rsid w:val="000054C0"/>
    <w:rsid w:val="0000755F"/>
    <w:rsid w:val="000107CB"/>
    <w:rsid w:val="0001273A"/>
    <w:rsid w:val="00013B32"/>
    <w:rsid w:val="00014C14"/>
    <w:rsid w:val="00016973"/>
    <w:rsid w:val="00017DF5"/>
    <w:rsid w:val="0003045D"/>
    <w:rsid w:val="000320C7"/>
    <w:rsid w:val="00042B5C"/>
    <w:rsid w:val="000446C3"/>
    <w:rsid w:val="00044E92"/>
    <w:rsid w:val="00044F5F"/>
    <w:rsid w:val="00050096"/>
    <w:rsid w:val="00052D1D"/>
    <w:rsid w:val="00054018"/>
    <w:rsid w:val="0006305A"/>
    <w:rsid w:val="00066995"/>
    <w:rsid w:val="00071568"/>
    <w:rsid w:val="000722FD"/>
    <w:rsid w:val="00077B69"/>
    <w:rsid w:val="000860CA"/>
    <w:rsid w:val="00091716"/>
    <w:rsid w:val="0009234A"/>
    <w:rsid w:val="00094175"/>
    <w:rsid w:val="00094C8C"/>
    <w:rsid w:val="000A2885"/>
    <w:rsid w:val="000A6F4C"/>
    <w:rsid w:val="000C125C"/>
    <w:rsid w:val="000C17E0"/>
    <w:rsid w:val="000C2C4D"/>
    <w:rsid w:val="000C3E91"/>
    <w:rsid w:val="000C6607"/>
    <w:rsid w:val="000E48D3"/>
    <w:rsid w:val="000E78B5"/>
    <w:rsid w:val="000F4693"/>
    <w:rsid w:val="000F5244"/>
    <w:rsid w:val="000F6AEA"/>
    <w:rsid w:val="00100979"/>
    <w:rsid w:val="00100B3E"/>
    <w:rsid w:val="00100D56"/>
    <w:rsid w:val="00104A9F"/>
    <w:rsid w:val="001072F3"/>
    <w:rsid w:val="001077C2"/>
    <w:rsid w:val="00111400"/>
    <w:rsid w:val="00115876"/>
    <w:rsid w:val="00116F3D"/>
    <w:rsid w:val="00117EFF"/>
    <w:rsid w:val="00123E0F"/>
    <w:rsid w:val="00124277"/>
    <w:rsid w:val="00125552"/>
    <w:rsid w:val="00126A20"/>
    <w:rsid w:val="0013258F"/>
    <w:rsid w:val="00137590"/>
    <w:rsid w:val="00140C79"/>
    <w:rsid w:val="001446DE"/>
    <w:rsid w:val="00151CCD"/>
    <w:rsid w:val="00154B4A"/>
    <w:rsid w:val="00155890"/>
    <w:rsid w:val="00156A42"/>
    <w:rsid w:val="00160592"/>
    <w:rsid w:val="00161AFB"/>
    <w:rsid w:val="001660DC"/>
    <w:rsid w:val="00167580"/>
    <w:rsid w:val="00167609"/>
    <w:rsid w:val="00167F57"/>
    <w:rsid w:val="00171BA7"/>
    <w:rsid w:val="00174B7C"/>
    <w:rsid w:val="001753C7"/>
    <w:rsid w:val="00180EDE"/>
    <w:rsid w:val="00181FE6"/>
    <w:rsid w:val="00183968"/>
    <w:rsid w:val="001844E9"/>
    <w:rsid w:val="00192F3C"/>
    <w:rsid w:val="00193284"/>
    <w:rsid w:val="0019529B"/>
    <w:rsid w:val="00197222"/>
    <w:rsid w:val="001A0CE3"/>
    <w:rsid w:val="001A5545"/>
    <w:rsid w:val="001B070E"/>
    <w:rsid w:val="001B3F97"/>
    <w:rsid w:val="001B4213"/>
    <w:rsid w:val="001B437E"/>
    <w:rsid w:val="001B70D0"/>
    <w:rsid w:val="001C1C56"/>
    <w:rsid w:val="001C1ECB"/>
    <w:rsid w:val="001C30E3"/>
    <w:rsid w:val="001C5D8E"/>
    <w:rsid w:val="001D3E06"/>
    <w:rsid w:val="001D7BE2"/>
    <w:rsid w:val="001E13CF"/>
    <w:rsid w:val="001E3EDE"/>
    <w:rsid w:val="001E3F77"/>
    <w:rsid w:val="001E78E3"/>
    <w:rsid w:val="001F0DBF"/>
    <w:rsid w:val="001F224F"/>
    <w:rsid w:val="001F5142"/>
    <w:rsid w:val="00200565"/>
    <w:rsid w:val="00202D9F"/>
    <w:rsid w:val="00205BC7"/>
    <w:rsid w:val="0020639B"/>
    <w:rsid w:val="0022662B"/>
    <w:rsid w:val="00226AE3"/>
    <w:rsid w:val="00232E0D"/>
    <w:rsid w:val="00233437"/>
    <w:rsid w:val="0023782C"/>
    <w:rsid w:val="00240C02"/>
    <w:rsid w:val="002417F0"/>
    <w:rsid w:val="0024223C"/>
    <w:rsid w:val="00242901"/>
    <w:rsid w:val="002445EE"/>
    <w:rsid w:val="0025246C"/>
    <w:rsid w:val="00257821"/>
    <w:rsid w:val="00257DB4"/>
    <w:rsid w:val="00261782"/>
    <w:rsid w:val="00262A9E"/>
    <w:rsid w:val="00264A19"/>
    <w:rsid w:val="00264F59"/>
    <w:rsid w:val="00266224"/>
    <w:rsid w:val="00270C24"/>
    <w:rsid w:val="002739B8"/>
    <w:rsid w:val="00276E8D"/>
    <w:rsid w:val="002902D6"/>
    <w:rsid w:val="002916BA"/>
    <w:rsid w:val="00294108"/>
    <w:rsid w:val="002955F5"/>
    <w:rsid w:val="002972F8"/>
    <w:rsid w:val="002A0F07"/>
    <w:rsid w:val="002A4B4F"/>
    <w:rsid w:val="002A6034"/>
    <w:rsid w:val="002A68C8"/>
    <w:rsid w:val="002B676B"/>
    <w:rsid w:val="002B765A"/>
    <w:rsid w:val="002C00C0"/>
    <w:rsid w:val="002C3FEF"/>
    <w:rsid w:val="002C56E6"/>
    <w:rsid w:val="002D5C2D"/>
    <w:rsid w:val="002D63C8"/>
    <w:rsid w:val="002E5DD7"/>
    <w:rsid w:val="002F1CB9"/>
    <w:rsid w:val="002F20AC"/>
    <w:rsid w:val="002F4301"/>
    <w:rsid w:val="002F66E5"/>
    <w:rsid w:val="00302794"/>
    <w:rsid w:val="0030567A"/>
    <w:rsid w:val="003072AB"/>
    <w:rsid w:val="0032014B"/>
    <w:rsid w:val="00323A80"/>
    <w:rsid w:val="003255A1"/>
    <w:rsid w:val="00325C62"/>
    <w:rsid w:val="003274A5"/>
    <w:rsid w:val="00333439"/>
    <w:rsid w:val="00334438"/>
    <w:rsid w:val="0033481D"/>
    <w:rsid w:val="00335D05"/>
    <w:rsid w:val="00337C17"/>
    <w:rsid w:val="003403C1"/>
    <w:rsid w:val="0035226B"/>
    <w:rsid w:val="00360EC7"/>
    <w:rsid w:val="003617CD"/>
    <w:rsid w:val="00362003"/>
    <w:rsid w:val="00363452"/>
    <w:rsid w:val="0037429C"/>
    <w:rsid w:val="003746BB"/>
    <w:rsid w:val="00377F38"/>
    <w:rsid w:val="0038241B"/>
    <w:rsid w:val="00383B12"/>
    <w:rsid w:val="00390AE8"/>
    <w:rsid w:val="003A581F"/>
    <w:rsid w:val="003A74CA"/>
    <w:rsid w:val="003B02D5"/>
    <w:rsid w:val="003B285D"/>
    <w:rsid w:val="003B746F"/>
    <w:rsid w:val="003C1A16"/>
    <w:rsid w:val="003C6BE6"/>
    <w:rsid w:val="003C6C0C"/>
    <w:rsid w:val="003D1545"/>
    <w:rsid w:val="003D1C31"/>
    <w:rsid w:val="003D2BDC"/>
    <w:rsid w:val="003D3422"/>
    <w:rsid w:val="003D6423"/>
    <w:rsid w:val="003D6A06"/>
    <w:rsid w:val="003E0724"/>
    <w:rsid w:val="003E2737"/>
    <w:rsid w:val="003E29A3"/>
    <w:rsid w:val="004003C9"/>
    <w:rsid w:val="00400622"/>
    <w:rsid w:val="0040073D"/>
    <w:rsid w:val="00413C62"/>
    <w:rsid w:val="00417823"/>
    <w:rsid w:val="00422232"/>
    <w:rsid w:val="004236EF"/>
    <w:rsid w:val="004311B3"/>
    <w:rsid w:val="00440855"/>
    <w:rsid w:val="004464EA"/>
    <w:rsid w:val="0045147C"/>
    <w:rsid w:val="00452B7D"/>
    <w:rsid w:val="004574DC"/>
    <w:rsid w:val="00464833"/>
    <w:rsid w:val="004666C1"/>
    <w:rsid w:val="004739E2"/>
    <w:rsid w:val="0047441F"/>
    <w:rsid w:val="00474C88"/>
    <w:rsid w:val="004753D9"/>
    <w:rsid w:val="004865AB"/>
    <w:rsid w:val="0049471F"/>
    <w:rsid w:val="004955A5"/>
    <w:rsid w:val="004958F1"/>
    <w:rsid w:val="004A4B2A"/>
    <w:rsid w:val="004A651C"/>
    <w:rsid w:val="004B30A1"/>
    <w:rsid w:val="004B381A"/>
    <w:rsid w:val="004C3D82"/>
    <w:rsid w:val="004D0CA2"/>
    <w:rsid w:val="004D3B81"/>
    <w:rsid w:val="004D5676"/>
    <w:rsid w:val="004D64BB"/>
    <w:rsid w:val="004E1A02"/>
    <w:rsid w:val="004F11C0"/>
    <w:rsid w:val="00504514"/>
    <w:rsid w:val="0051034F"/>
    <w:rsid w:val="0051149F"/>
    <w:rsid w:val="00512DF3"/>
    <w:rsid w:val="00514822"/>
    <w:rsid w:val="00514CC4"/>
    <w:rsid w:val="00517AF2"/>
    <w:rsid w:val="00520772"/>
    <w:rsid w:val="005268B4"/>
    <w:rsid w:val="00527965"/>
    <w:rsid w:val="005301B3"/>
    <w:rsid w:val="005329C1"/>
    <w:rsid w:val="00534424"/>
    <w:rsid w:val="00536351"/>
    <w:rsid w:val="005372CF"/>
    <w:rsid w:val="005445D4"/>
    <w:rsid w:val="00546B25"/>
    <w:rsid w:val="005535F6"/>
    <w:rsid w:val="00560194"/>
    <w:rsid w:val="00562AA8"/>
    <w:rsid w:val="005643B0"/>
    <w:rsid w:val="0056618C"/>
    <w:rsid w:val="00570E92"/>
    <w:rsid w:val="00574475"/>
    <w:rsid w:val="00576405"/>
    <w:rsid w:val="0058148B"/>
    <w:rsid w:val="0059173D"/>
    <w:rsid w:val="005A3FA7"/>
    <w:rsid w:val="005A46FF"/>
    <w:rsid w:val="005A63F7"/>
    <w:rsid w:val="005A783B"/>
    <w:rsid w:val="005B0711"/>
    <w:rsid w:val="005B1701"/>
    <w:rsid w:val="005B2D56"/>
    <w:rsid w:val="005B3070"/>
    <w:rsid w:val="005B3185"/>
    <w:rsid w:val="005B3EBF"/>
    <w:rsid w:val="005C14BB"/>
    <w:rsid w:val="005C4E3D"/>
    <w:rsid w:val="005C53E5"/>
    <w:rsid w:val="005D332D"/>
    <w:rsid w:val="005D3B9D"/>
    <w:rsid w:val="005D3DA5"/>
    <w:rsid w:val="005E07C4"/>
    <w:rsid w:val="005E3550"/>
    <w:rsid w:val="005F1A52"/>
    <w:rsid w:val="005F6037"/>
    <w:rsid w:val="006023C3"/>
    <w:rsid w:val="00602BD9"/>
    <w:rsid w:val="00606E2F"/>
    <w:rsid w:val="00610785"/>
    <w:rsid w:val="00612A66"/>
    <w:rsid w:val="00616A56"/>
    <w:rsid w:val="006219F6"/>
    <w:rsid w:val="006300B6"/>
    <w:rsid w:val="00634739"/>
    <w:rsid w:val="0064242C"/>
    <w:rsid w:val="00643DA0"/>
    <w:rsid w:val="006460AE"/>
    <w:rsid w:val="00652B09"/>
    <w:rsid w:val="00670C27"/>
    <w:rsid w:val="006723A3"/>
    <w:rsid w:val="006729FC"/>
    <w:rsid w:val="00672EF4"/>
    <w:rsid w:val="006732B7"/>
    <w:rsid w:val="00674A17"/>
    <w:rsid w:val="00677FCF"/>
    <w:rsid w:val="00682035"/>
    <w:rsid w:val="00687C57"/>
    <w:rsid w:val="00690C1F"/>
    <w:rsid w:val="00691307"/>
    <w:rsid w:val="0069174D"/>
    <w:rsid w:val="00696E8D"/>
    <w:rsid w:val="006A23A2"/>
    <w:rsid w:val="006A5B90"/>
    <w:rsid w:val="006B0DEA"/>
    <w:rsid w:val="006B2951"/>
    <w:rsid w:val="006B68D8"/>
    <w:rsid w:val="006C30D5"/>
    <w:rsid w:val="006D2E34"/>
    <w:rsid w:val="006D32F2"/>
    <w:rsid w:val="006E1CF5"/>
    <w:rsid w:val="006E26F6"/>
    <w:rsid w:val="006E4507"/>
    <w:rsid w:val="006F20E2"/>
    <w:rsid w:val="007012DC"/>
    <w:rsid w:val="00701321"/>
    <w:rsid w:val="0070589A"/>
    <w:rsid w:val="00705A3D"/>
    <w:rsid w:val="00710C9C"/>
    <w:rsid w:val="00713DB0"/>
    <w:rsid w:val="0071788B"/>
    <w:rsid w:val="00720A31"/>
    <w:rsid w:val="007227DD"/>
    <w:rsid w:val="0072395C"/>
    <w:rsid w:val="00733EEB"/>
    <w:rsid w:val="00734A97"/>
    <w:rsid w:val="00734FE6"/>
    <w:rsid w:val="00735EA0"/>
    <w:rsid w:val="00737D7E"/>
    <w:rsid w:val="00742812"/>
    <w:rsid w:val="00742E1F"/>
    <w:rsid w:val="0074339C"/>
    <w:rsid w:val="00743E76"/>
    <w:rsid w:val="00745E71"/>
    <w:rsid w:val="00750CC5"/>
    <w:rsid w:val="007577AE"/>
    <w:rsid w:val="007669BE"/>
    <w:rsid w:val="00766B4A"/>
    <w:rsid w:val="00785177"/>
    <w:rsid w:val="00794D86"/>
    <w:rsid w:val="007A3837"/>
    <w:rsid w:val="007A5821"/>
    <w:rsid w:val="007A73F8"/>
    <w:rsid w:val="007A7E6F"/>
    <w:rsid w:val="007B0B91"/>
    <w:rsid w:val="007B27E3"/>
    <w:rsid w:val="007B6427"/>
    <w:rsid w:val="007B6B52"/>
    <w:rsid w:val="007E1145"/>
    <w:rsid w:val="007F15FD"/>
    <w:rsid w:val="007F2C91"/>
    <w:rsid w:val="007F45AA"/>
    <w:rsid w:val="007F5AEB"/>
    <w:rsid w:val="007F5EB3"/>
    <w:rsid w:val="007F6B96"/>
    <w:rsid w:val="00801168"/>
    <w:rsid w:val="00802C53"/>
    <w:rsid w:val="0080572A"/>
    <w:rsid w:val="008072DE"/>
    <w:rsid w:val="008073FA"/>
    <w:rsid w:val="008128E8"/>
    <w:rsid w:val="008129B9"/>
    <w:rsid w:val="008210E3"/>
    <w:rsid w:val="00824A23"/>
    <w:rsid w:val="00825FED"/>
    <w:rsid w:val="00827298"/>
    <w:rsid w:val="00834065"/>
    <w:rsid w:val="00834209"/>
    <w:rsid w:val="008346FF"/>
    <w:rsid w:val="00837C4B"/>
    <w:rsid w:val="00841333"/>
    <w:rsid w:val="008426C1"/>
    <w:rsid w:val="00843065"/>
    <w:rsid w:val="008445BC"/>
    <w:rsid w:val="008531E2"/>
    <w:rsid w:val="00853269"/>
    <w:rsid w:val="008539C9"/>
    <w:rsid w:val="00861905"/>
    <w:rsid w:val="00867A22"/>
    <w:rsid w:val="00871019"/>
    <w:rsid w:val="00876DC4"/>
    <w:rsid w:val="00877956"/>
    <w:rsid w:val="00880298"/>
    <w:rsid w:val="00890A41"/>
    <w:rsid w:val="00893194"/>
    <w:rsid w:val="008933BA"/>
    <w:rsid w:val="008955D1"/>
    <w:rsid w:val="008A30DA"/>
    <w:rsid w:val="008A67DB"/>
    <w:rsid w:val="008B137C"/>
    <w:rsid w:val="008B61E0"/>
    <w:rsid w:val="008B6FB8"/>
    <w:rsid w:val="008C22D4"/>
    <w:rsid w:val="008C3364"/>
    <w:rsid w:val="008C7CAE"/>
    <w:rsid w:val="008D285B"/>
    <w:rsid w:val="008D78A1"/>
    <w:rsid w:val="008E0053"/>
    <w:rsid w:val="008E1D38"/>
    <w:rsid w:val="008E3308"/>
    <w:rsid w:val="008E48D2"/>
    <w:rsid w:val="008E5325"/>
    <w:rsid w:val="008E6EC1"/>
    <w:rsid w:val="008F11D6"/>
    <w:rsid w:val="008F685F"/>
    <w:rsid w:val="0091258C"/>
    <w:rsid w:val="00923111"/>
    <w:rsid w:val="00931C1F"/>
    <w:rsid w:val="00957BF9"/>
    <w:rsid w:val="00957F81"/>
    <w:rsid w:val="00974F3E"/>
    <w:rsid w:val="00975B3F"/>
    <w:rsid w:val="00985257"/>
    <w:rsid w:val="009902D1"/>
    <w:rsid w:val="009A4DEF"/>
    <w:rsid w:val="009A5414"/>
    <w:rsid w:val="009A7D67"/>
    <w:rsid w:val="009B5325"/>
    <w:rsid w:val="009C2BF4"/>
    <w:rsid w:val="009C69F2"/>
    <w:rsid w:val="009D55B7"/>
    <w:rsid w:val="009D7153"/>
    <w:rsid w:val="009D7834"/>
    <w:rsid w:val="009E50C9"/>
    <w:rsid w:val="009F1084"/>
    <w:rsid w:val="009F63D2"/>
    <w:rsid w:val="009F6441"/>
    <w:rsid w:val="00A02EAC"/>
    <w:rsid w:val="00A03995"/>
    <w:rsid w:val="00A04C9B"/>
    <w:rsid w:val="00A1155B"/>
    <w:rsid w:val="00A12435"/>
    <w:rsid w:val="00A1558D"/>
    <w:rsid w:val="00A25B15"/>
    <w:rsid w:val="00A273D4"/>
    <w:rsid w:val="00A33F6A"/>
    <w:rsid w:val="00A36454"/>
    <w:rsid w:val="00A37FFB"/>
    <w:rsid w:val="00A40F4C"/>
    <w:rsid w:val="00A44A4F"/>
    <w:rsid w:val="00A65D2F"/>
    <w:rsid w:val="00A6737F"/>
    <w:rsid w:val="00A67A4F"/>
    <w:rsid w:val="00A736B6"/>
    <w:rsid w:val="00A73BD0"/>
    <w:rsid w:val="00A7584E"/>
    <w:rsid w:val="00A75A7B"/>
    <w:rsid w:val="00A764D6"/>
    <w:rsid w:val="00A85CA9"/>
    <w:rsid w:val="00A86868"/>
    <w:rsid w:val="00A91A6D"/>
    <w:rsid w:val="00A944C4"/>
    <w:rsid w:val="00A97395"/>
    <w:rsid w:val="00AA0963"/>
    <w:rsid w:val="00AA1156"/>
    <w:rsid w:val="00AA1946"/>
    <w:rsid w:val="00AA1C5B"/>
    <w:rsid w:val="00AB2429"/>
    <w:rsid w:val="00AB2C13"/>
    <w:rsid w:val="00AB2F95"/>
    <w:rsid w:val="00AB457A"/>
    <w:rsid w:val="00AB46CD"/>
    <w:rsid w:val="00AC0315"/>
    <w:rsid w:val="00AC1B71"/>
    <w:rsid w:val="00AC4580"/>
    <w:rsid w:val="00AC73F8"/>
    <w:rsid w:val="00AC7519"/>
    <w:rsid w:val="00AD00D5"/>
    <w:rsid w:val="00AD3D9A"/>
    <w:rsid w:val="00AD5276"/>
    <w:rsid w:val="00AE284B"/>
    <w:rsid w:val="00AE4E8A"/>
    <w:rsid w:val="00AE5CCE"/>
    <w:rsid w:val="00AF1D80"/>
    <w:rsid w:val="00AF23BF"/>
    <w:rsid w:val="00AF3457"/>
    <w:rsid w:val="00AF4172"/>
    <w:rsid w:val="00B0259E"/>
    <w:rsid w:val="00B03633"/>
    <w:rsid w:val="00B07223"/>
    <w:rsid w:val="00B15D91"/>
    <w:rsid w:val="00B24CD2"/>
    <w:rsid w:val="00B25B9F"/>
    <w:rsid w:val="00B27912"/>
    <w:rsid w:val="00B33822"/>
    <w:rsid w:val="00B3714A"/>
    <w:rsid w:val="00B3760C"/>
    <w:rsid w:val="00B40243"/>
    <w:rsid w:val="00B4154D"/>
    <w:rsid w:val="00B45F85"/>
    <w:rsid w:val="00B51588"/>
    <w:rsid w:val="00B521BC"/>
    <w:rsid w:val="00B73915"/>
    <w:rsid w:val="00B75F2C"/>
    <w:rsid w:val="00B7604E"/>
    <w:rsid w:val="00B804B5"/>
    <w:rsid w:val="00B80541"/>
    <w:rsid w:val="00B82C18"/>
    <w:rsid w:val="00B82D6C"/>
    <w:rsid w:val="00B83D20"/>
    <w:rsid w:val="00B9338F"/>
    <w:rsid w:val="00B945C0"/>
    <w:rsid w:val="00BA0D66"/>
    <w:rsid w:val="00BA3E3B"/>
    <w:rsid w:val="00BA563A"/>
    <w:rsid w:val="00BA64C3"/>
    <w:rsid w:val="00BB0D0C"/>
    <w:rsid w:val="00BB70FA"/>
    <w:rsid w:val="00BB7E4E"/>
    <w:rsid w:val="00BC1473"/>
    <w:rsid w:val="00BC44C8"/>
    <w:rsid w:val="00BC4ABF"/>
    <w:rsid w:val="00BC6F18"/>
    <w:rsid w:val="00BD0326"/>
    <w:rsid w:val="00BD1DCE"/>
    <w:rsid w:val="00BD52F1"/>
    <w:rsid w:val="00BE22ED"/>
    <w:rsid w:val="00BE67EC"/>
    <w:rsid w:val="00BE7BF8"/>
    <w:rsid w:val="00BF0A2D"/>
    <w:rsid w:val="00BF2C62"/>
    <w:rsid w:val="00BF48B3"/>
    <w:rsid w:val="00BF647E"/>
    <w:rsid w:val="00C01873"/>
    <w:rsid w:val="00C01D73"/>
    <w:rsid w:val="00C02995"/>
    <w:rsid w:val="00C03E35"/>
    <w:rsid w:val="00C05EE3"/>
    <w:rsid w:val="00C067B7"/>
    <w:rsid w:val="00C07705"/>
    <w:rsid w:val="00C206C3"/>
    <w:rsid w:val="00C24705"/>
    <w:rsid w:val="00C2483F"/>
    <w:rsid w:val="00C403A8"/>
    <w:rsid w:val="00C452DA"/>
    <w:rsid w:val="00C53EC9"/>
    <w:rsid w:val="00C60253"/>
    <w:rsid w:val="00C615AE"/>
    <w:rsid w:val="00C66D46"/>
    <w:rsid w:val="00C74D43"/>
    <w:rsid w:val="00C768FE"/>
    <w:rsid w:val="00C76E5A"/>
    <w:rsid w:val="00C96CF9"/>
    <w:rsid w:val="00CA1851"/>
    <w:rsid w:val="00CA77C5"/>
    <w:rsid w:val="00CB55F0"/>
    <w:rsid w:val="00CB5863"/>
    <w:rsid w:val="00CC32F8"/>
    <w:rsid w:val="00CD1693"/>
    <w:rsid w:val="00CD2694"/>
    <w:rsid w:val="00CD2D68"/>
    <w:rsid w:val="00CD471E"/>
    <w:rsid w:val="00CD4EBB"/>
    <w:rsid w:val="00CD4F68"/>
    <w:rsid w:val="00CD5963"/>
    <w:rsid w:val="00CD7F65"/>
    <w:rsid w:val="00CE700E"/>
    <w:rsid w:val="00CF0673"/>
    <w:rsid w:val="00CF0964"/>
    <w:rsid w:val="00CF7F3F"/>
    <w:rsid w:val="00D00191"/>
    <w:rsid w:val="00D15C09"/>
    <w:rsid w:val="00D2427A"/>
    <w:rsid w:val="00D24368"/>
    <w:rsid w:val="00D26C21"/>
    <w:rsid w:val="00D27C61"/>
    <w:rsid w:val="00D30C67"/>
    <w:rsid w:val="00D3653A"/>
    <w:rsid w:val="00D36CEB"/>
    <w:rsid w:val="00D41381"/>
    <w:rsid w:val="00D421E4"/>
    <w:rsid w:val="00D427B2"/>
    <w:rsid w:val="00D514DD"/>
    <w:rsid w:val="00D54DFF"/>
    <w:rsid w:val="00D62C53"/>
    <w:rsid w:val="00D71E67"/>
    <w:rsid w:val="00D759F9"/>
    <w:rsid w:val="00D760A1"/>
    <w:rsid w:val="00D814C2"/>
    <w:rsid w:val="00D8680C"/>
    <w:rsid w:val="00D87DAF"/>
    <w:rsid w:val="00D92E1E"/>
    <w:rsid w:val="00DA0A83"/>
    <w:rsid w:val="00DA2F6E"/>
    <w:rsid w:val="00DA75DE"/>
    <w:rsid w:val="00DB4372"/>
    <w:rsid w:val="00DB5251"/>
    <w:rsid w:val="00DB6A5E"/>
    <w:rsid w:val="00DC4F04"/>
    <w:rsid w:val="00DC6D4E"/>
    <w:rsid w:val="00DC746A"/>
    <w:rsid w:val="00DD0A8A"/>
    <w:rsid w:val="00DD16FD"/>
    <w:rsid w:val="00DD4748"/>
    <w:rsid w:val="00DD5905"/>
    <w:rsid w:val="00DE6469"/>
    <w:rsid w:val="00DF3905"/>
    <w:rsid w:val="00DF4DA4"/>
    <w:rsid w:val="00DF4FFE"/>
    <w:rsid w:val="00E03B6A"/>
    <w:rsid w:val="00E07FDE"/>
    <w:rsid w:val="00E16311"/>
    <w:rsid w:val="00E21491"/>
    <w:rsid w:val="00E22821"/>
    <w:rsid w:val="00E24C7B"/>
    <w:rsid w:val="00E2634B"/>
    <w:rsid w:val="00E26ADF"/>
    <w:rsid w:val="00E3699E"/>
    <w:rsid w:val="00E36D33"/>
    <w:rsid w:val="00E41DA2"/>
    <w:rsid w:val="00E42565"/>
    <w:rsid w:val="00E43C02"/>
    <w:rsid w:val="00E46C63"/>
    <w:rsid w:val="00E47B26"/>
    <w:rsid w:val="00E50D8B"/>
    <w:rsid w:val="00E521E9"/>
    <w:rsid w:val="00E5279D"/>
    <w:rsid w:val="00E538B5"/>
    <w:rsid w:val="00E56900"/>
    <w:rsid w:val="00E60D84"/>
    <w:rsid w:val="00E60E60"/>
    <w:rsid w:val="00E730B7"/>
    <w:rsid w:val="00E73E75"/>
    <w:rsid w:val="00E82901"/>
    <w:rsid w:val="00E868F1"/>
    <w:rsid w:val="00E9305C"/>
    <w:rsid w:val="00E97CA7"/>
    <w:rsid w:val="00EA630B"/>
    <w:rsid w:val="00EC2013"/>
    <w:rsid w:val="00EC40AD"/>
    <w:rsid w:val="00EC4BEA"/>
    <w:rsid w:val="00EC619A"/>
    <w:rsid w:val="00ED213A"/>
    <w:rsid w:val="00ED7B66"/>
    <w:rsid w:val="00EE5C2D"/>
    <w:rsid w:val="00EE7E36"/>
    <w:rsid w:val="00EF2CE0"/>
    <w:rsid w:val="00EF407A"/>
    <w:rsid w:val="00EF4BAB"/>
    <w:rsid w:val="00EF75D2"/>
    <w:rsid w:val="00EF7901"/>
    <w:rsid w:val="00EF7B0E"/>
    <w:rsid w:val="00F0080E"/>
    <w:rsid w:val="00F01531"/>
    <w:rsid w:val="00F02C17"/>
    <w:rsid w:val="00F04E34"/>
    <w:rsid w:val="00F15461"/>
    <w:rsid w:val="00F16D1C"/>
    <w:rsid w:val="00F222D4"/>
    <w:rsid w:val="00F2347E"/>
    <w:rsid w:val="00F25C24"/>
    <w:rsid w:val="00F26E58"/>
    <w:rsid w:val="00F37D61"/>
    <w:rsid w:val="00F41B04"/>
    <w:rsid w:val="00F53F3B"/>
    <w:rsid w:val="00F57D42"/>
    <w:rsid w:val="00F57E37"/>
    <w:rsid w:val="00F6264E"/>
    <w:rsid w:val="00F65A92"/>
    <w:rsid w:val="00F71BA0"/>
    <w:rsid w:val="00F73BF4"/>
    <w:rsid w:val="00F811D3"/>
    <w:rsid w:val="00F87038"/>
    <w:rsid w:val="00F97AB7"/>
    <w:rsid w:val="00FA1DE4"/>
    <w:rsid w:val="00FA3A5B"/>
    <w:rsid w:val="00FB0572"/>
    <w:rsid w:val="00FB1FED"/>
    <w:rsid w:val="00FB6E30"/>
    <w:rsid w:val="00FC1C42"/>
    <w:rsid w:val="00FC22EA"/>
    <w:rsid w:val="00FC2B84"/>
    <w:rsid w:val="00FC3779"/>
    <w:rsid w:val="00FD606F"/>
    <w:rsid w:val="00FD618A"/>
    <w:rsid w:val="00FD77AE"/>
    <w:rsid w:val="00FE247C"/>
    <w:rsid w:val="00FE3270"/>
    <w:rsid w:val="00FE4624"/>
    <w:rsid w:val="00FF0A6E"/>
    <w:rsid w:val="00FF0C88"/>
    <w:rsid w:val="00FF4C28"/>
    <w:rsid w:val="549DA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E15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uiPriority="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565"/>
    <w:pPr>
      <w:spacing w:after="480" w:line="360" w:lineRule="auto"/>
    </w:pPr>
    <w:rPr>
      <w:color w:val="000000" w:themeColor="text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unhideWhenUsed/>
    <w:rsid w:val="00B80541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72"/>
    <w:rPr>
      <w:sz w:val="24"/>
    </w:rPr>
  </w:style>
  <w:style w:type="paragraph" w:styleId="Footer">
    <w:name w:val="footer"/>
    <w:basedOn w:val="Normal"/>
    <w:link w:val="Footer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DefaultParagraphFont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istParagraph">
    <w:name w:val="List Paragraph"/>
    <w:basedOn w:val="Normal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TOCHeading">
    <w:name w:val="TOC Heading"/>
    <w:next w:val="Normal"/>
    <w:uiPriority w:val="39"/>
    <w:semiHidden/>
    <w:qFormat/>
    <w:rsid w:val="00696E8D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TOC1">
    <w:name w:val="toc 1"/>
    <w:basedOn w:val="Heading1"/>
    <w:next w:val="Normal"/>
    <w:autoRedefine/>
    <w:uiPriority w:val="39"/>
    <w:unhideWhenUsed/>
    <w:rsid w:val="00240C02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240C02"/>
    <w:pPr>
      <w:tabs>
        <w:tab w:val="left" w:pos="709"/>
        <w:tab w:val="right" w:leader="dot" w:pos="9214"/>
      </w:tabs>
      <w:spacing w:after="100" w:line="259" w:lineRule="auto"/>
      <w:ind w:left="170"/>
    </w:pPr>
  </w:style>
  <w:style w:type="paragraph" w:styleId="TOC3">
    <w:name w:val="toc 3"/>
    <w:basedOn w:val="Normal"/>
    <w:next w:val="Normal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TableofFigures">
    <w:name w:val="table of figures"/>
    <w:basedOn w:val="Normal"/>
    <w:next w:val="Normal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Normal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">
    <w:name w:val="Liitteet"/>
    <w:next w:val="Normal"/>
    <w:qFormat/>
    <w:rsid w:val="00BC1473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5D33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33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3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3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75F2C"/>
    <w:pPr>
      <w:spacing w:before="240" w:after="240" w:line="240" w:lineRule="auto"/>
    </w:pPr>
    <w:rPr>
      <w:bCs/>
      <w:iCs/>
      <w:szCs w:val="18"/>
    </w:rPr>
  </w:style>
  <w:style w:type="paragraph" w:styleId="Title">
    <w:name w:val="Title"/>
    <w:basedOn w:val="Normal"/>
    <w:next w:val="CoverpageSubtitle"/>
    <w:link w:val="Title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Quote">
    <w:name w:val="Quote"/>
    <w:next w:val="Normal"/>
    <w:link w:val="Quote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60194"/>
    <w:rPr>
      <w:i/>
      <w:iCs/>
      <w:color w:val="000000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">
    <w:name w:val="Kansilehti_tekijä"/>
    <w:qFormat/>
    <w:rsid w:val="003D3422"/>
    <w:pPr>
      <w:spacing w:before="120" w:after="324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table" w:styleId="TableGrid">
    <w:name w:val="Table Grid"/>
    <w:basedOn w:val="TableNormal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nseQuoteChar">
    <w:name w:val="Intense Quote Char"/>
    <w:basedOn w:val="DefaultParagraphFont"/>
    <w:link w:val="IntenseQuote"/>
    <w:uiPriority w:val="30"/>
    <w:rsid w:val="003D3422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SubtleEmphasis">
    <w:name w:val="Subtle Emphasis"/>
    <w:basedOn w:val="DefaultParagraphFont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Heading4"/>
    <w:rsid w:val="00CA77C5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laceholderText">
    <w:name w:val="Placeholder Text"/>
    <w:basedOn w:val="DefaultParagraphFont"/>
    <w:uiPriority w:val="99"/>
    <w:semiHidden/>
    <w:rsid w:val="002417F0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ist3">
    <w:name w:val="List 3"/>
    <w:basedOn w:val="Normal"/>
    <w:uiPriority w:val="99"/>
    <w:unhideWhenUsed/>
    <w:rsid w:val="00A67A4F"/>
    <w:pPr>
      <w:ind w:left="849" w:hanging="283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TOCHeading"/>
    <w:qFormat/>
    <w:rsid w:val="00FF4C28"/>
    <w:pPr>
      <w:spacing w:before="360"/>
    </w:pPr>
    <w:rPr>
      <w:szCs w:val="28"/>
    </w:rPr>
  </w:style>
  <w:style w:type="paragraph" w:styleId="ListBullet4">
    <w:name w:val="List Bullet 4"/>
    <w:basedOn w:val="Normal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ListNumber4">
    <w:name w:val="List Number 4"/>
    <w:basedOn w:val="Normal"/>
    <w:uiPriority w:val="99"/>
    <w:unhideWhenUsed/>
    <w:rsid w:val="00BC1473"/>
    <w:pPr>
      <w:numPr>
        <w:numId w:val="36"/>
      </w:numPr>
      <w:spacing w:line="240" w:lineRule="auto"/>
      <w:ind w:left="1208" w:hanging="357"/>
      <w:contextualSpacing/>
    </w:pPr>
  </w:style>
  <w:style w:type="paragraph" w:styleId="ListBullet">
    <w:name w:val="List Bullet"/>
    <w:basedOn w:val="Normal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teetOtsikko">
    <w:name w:val="Liitteet_Otsikko"/>
    <w:basedOn w:val="LhteetOtsikko"/>
    <w:qFormat/>
    <w:rsid w:val="0051149F"/>
  </w:style>
  <w:style w:type="paragraph" w:customStyle="1" w:styleId="Minorheadings">
    <w:name w:val="Minor headings"/>
    <w:basedOn w:val="Kappaleotsikko"/>
    <w:qFormat/>
    <w:rsid w:val="00C615AE"/>
  </w:style>
  <w:style w:type="paragraph" w:customStyle="1" w:styleId="CoverpageSubtitle">
    <w:name w:val="Cover page_Subtitle"/>
    <w:basedOn w:val="Kansilehtialanimi"/>
    <w:qFormat/>
    <w:rsid w:val="00E24C7B"/>
    <w:rPr>
      <w:lang w:val="en-US"/>
    </w:rPr>
  </w:style>
  <w:style w:type="paragraph" w:customStyle="1" w:styleId="CoverpageAuthors">
    <w:name w:val="Cover page_Authors"/>
    <w:basedOn w:val="Kansilehtitekij"/>
    <w:qFormat/>
    <w:rsid w:val="00E24C7B"/>
    <w:rPr>
      <w:lang w:val="en-US"/>
    </w:rPr>
  </w:style>
  <w:style w:type="paragraph" w:customStyle="1" w:styleId="Coverpagestudyinformation">
    <w:name w:val="Cover page_study information"/>
    <w:basedOn w:val="KansilehtiOpintotiedot"/>
    <w:qFormat/>
    <w:rsid w:val="00E24C7B"/>
    <w:rPr>
      <w:lang w:val="en-US"/>
    </w:rPr>
  </w:style>
  <w:style w:type="paragraph" w:customStyle="1" w:styleId="Descriptioninformationbold">
    <w:name w:val="Description_information_bold"/>
    <w:basedOn w:val="Kuvailulehtitiedotkorostettu"/>
    <w:qFormat/>
    <w:rsid w:val="00E24C7B"/>
    <w:rPr>
      <w:lang w:val="en-US"/>
    </w:rPr>
  </w:style>
  <w:style w:type="paragraph" w:customStyle="1" w:styleId="Descriptioninformationnormal">
    <w:name w:val="Description_information_normal"/>
    <w:basedOn w:val="Kuvailulehtitiedotnormaali"/>
    <w:qFormat/>
    <w:rsid w:val="00E24C7B"/>
    <w:rPr>
      <w:lang w:val="en-US"/>
    </w:rPr>
  </w:style>
  <w:style w:type="paragraph" w:customStyle="1" w:styleId="TableofcontentsHeading">
    <w:name w:val="Table of contents_Heading"/>
    <w:basedOn w:val="Sisllysluettelootsikko"/>
    <w:qFormat/>
    <w:rsid w:val="00E24C7B"/>
  </w:style>
  <w:style w:type="paragraph" w:customStyle="1" w:styleId="DescriptionAbstract">
    <w:name w:val="Description_Abstract"/>
    <w:basedOn w:val="Kuvailulehtitiivistelm"/>
    <w:qFormat/>
    <w:rsid w:val="00D36CEB"/>
    <w:rPr>
      <w:szCs w:val="20"/>
    </w:rPr>
  </w:style>
  <w:style w:type="paragraph" w:customStyle="1" w:styleId="Referencesheading">
    <w:name w:val="References_heading"/>
    <w:basedOn w:val="LhteetOtsikko"/>
    <w:next w:val="Bibliography"/>
    <w:qFormat/>
    <w:rsid w:val="00D36CEB"/>
    <w:rPr>
      <w:lang w:val="en-US"/>
    </w:rPr>
  </w:style>
  <w:style w:type="paragraph" w:customStyle="1" w:styleId="Appendicesheading">
    <w:name w:val="Appendices_heading"/>
    <w:basedOn w:val="LiitteetOtsikko"/>
    <w:next w:val="Appendixheading2"/>
    <w:qFormat/>
    <w:rsid w:val="006732B7"/>
    <w:pPr>
      <w:spacing w:before="0"/>
    </w:pPr>
    <w:rPr>
      <w:lang w:val="en-US"/>
    </w:rPr>
  </w:style>
  <w:style w:type="paragraph" w:customStyle="1" w:styleId="Appendixheading2">
    <w:name w:val="Appendix_heading_2"/>
    <w:basedOn w:val="Liitteet"/>
    <w:next w:val="Normal"/>
    <w:qFormat/>
    <w:rsid w:val="00672EF4"/>
    <w:rPr>
      <w:lang w:val="en-US"/>
    </w:rPr>
  </w:style>
  <w:style w:type="paragraph" w:styleId="NoSpacing">
    <w:name w:val="No Spacing"/>
    <w:uiPriority w:val="1"/>
    <w:locked/>
    <w:rsid w:val="006732B7"/>
    <w:pPr>
      <w:spacing w:after="0" w:line="240" w:lineRule="auto"/>
    </w:pPr>
    <w:rPr>
      <w:color w:val="000000" w:themeColor="text1"/>
    </w:rPr>
  </w:style>
  <w:style w:type="paragraph" w:styleId="Bibliography">
    <w:name w:val="Bibliography"/>
    <w:basedOn w:val="Normal"/>
    <w:rsid w:val="00696E8D"/>
    <w:pPr>
      <w:spacing w:after="320" w:line="240" w:lineRule="auto"/>
    </w:pPr>
  </w:style>
  <w:style w:type="paragraph" w:customStyle="1" w:styleId="text-neutral-a12">
    <w:name w:val="!text-neutral-a12"/>
    <w:basedOn w:val="Normal"/>
    <w:rsid w:val="00F8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GB" w:eastAsia="en-GB"/>
    </w:rPr>
  </w:style>
  <w:style w:type="character" w:styleId="Strong">
    <w:name w:val="Strong"/>
    <w:basedOn w:val="DefaultParagraphFont"/>
    <w:uiPriority w:val="22"/>
    <w:qFormat/>
    <w:rsid w:val="00F87038"/>
    <w:rPr>
      <w:b/>
      <w:bCs/>
    </w:rPr>
  </w:style>
  <w:style w:type="character" w:customStyle="1" w:styleId="language-text">
    <w:name w:val="language-text"/>
    <w:basedOn w:val="DefaultParagraphFont"/>
    <w:rsid w:val="00F87038"/>
  </w:style>
  <w:style w:type="character" w:styleId="Emphasis">
    <w:name w:val="Emphasis"/>
    <w:basedOn w:val="DefaultParagraphFont"/>
    <w:uiPriority w:val="19"/>
    <w:qFormat/>
    <w:rsid w:val="00713D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.labranet.jamk.fi/~ah2546/web_development/final_version/index.html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header" Target="header4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li\OneDrive%20-%20JAMK\jamk%20-%20ICT%20Studies\2025%20Autumn%20Semester\ICT%20Skills%20ZZ00CB60-3049\02%20Word%20processing\Assignment%202%20-%20JUAS%20reporting%20model\report_template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F8873-543E-3F46-9857-3D8303DD4E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</Template>
  <TotalTime>0</TotalTime>
  <Pages>9</Pages>
  <Words>798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ICT Skills</vt:lpstr>
      <vt:lpstr>Master's other reporting template 2020</vt:lpstr>
    </vt:vector>
  </TitlesOfParts>
  <Manager/>
  <Company/>
  <LinksUpToDate>false</LinksUpToDate>
  <CharactersWithSpaces>5343</CharactersWithSpaces>
  <SharedDoc>false</SharedDoc>
  <HLinks>
    <vt:vector size="150" baseType="variant">
      <vt:variant>
        <vt:i4>7536762</vt:i4>
      </vt:variant>
      <vt:variant>
        <vt:i4>143</vt:i4>
      </vt:variant>
      <vt:variant>
        <vt:i4>0</vt:i4>
      </vt:variant>
      <vt:variant>
        <vt:i4>5</vt:i4>
      </vt:variant>
      <vt:variant>
        <vt:lpwstr>http://oppimateriaalit.jamk.fi/raportointiohje/</vt:lpwstr>
      </vt:variant>
      <vt:variant>
        <vt:lpwstr/>
      </vt:variant>
      <vt:variant>
        <vt:i4>1310774</vt:i4>
      </vt:variant>
      <vt:variant>
        <vt:i4>133</vt:i4>
      </vt:variant>
      <vt:variant>
        <vt:i4>0</vt:i4>
      </vt:variant>
      <vt:variant>
        <vt:i4>5</vt:i4>
      </vt:variant>
      <vt:variant>
        <vt:lpwstr/>
      </vt:variant>
      <vt:variant>
        <vt:lpwstr>_Toc432081818</vt:lpwstr>
      </vt:variant>
      <vt:variant>
        <vt:i4>1310774</vt:i4>
      </vt:variant>
      <vt:variant>
        <vt:i4>127</vt:i4>
      </vt:variant>
      <vt:variant>
        <vt:i4>0</vt:i4>
      </vt:variant>
      <vt:variant>
        <vt:i4>5</vt:i4>
      </vt:variant>
      <vt:variant>
        <vt:lpwstr/>
      </vt:variant>
      <vt:variant>
        <vt:lpwstr>_Toc432081817</vt:lpwstr>
      </vt:variant>
      <vt:variant>
        <vt:i4>1835063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_Toc52441974</vt:lpwstr>
      </vt:variant>
      <vt:variant>
        <vt:i4>1703991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_Toc52441972</vt:lpwstr>
      </vt:variant>
      <vt:variant>
        <vt:i4>1638455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_Toc52441971</vt:lpwstr>
      </vt:variant>
      <vt:variant>
        <vt:i4>1572919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_Toc52441970</vt:lpwstr>
      </vt:variant>
      <vt:variant>
        <vt:i4>1114166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_Toc52441969</vt:lpwstr>
      </vt:variant>
      <vt:variant>
        <vt:i4>1048630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_Toc52441968</vt:lpwstr>
      </vt:variant>
      <vt:variant>
        <vt:i4>2031670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_Toc52441967</vt:lpwstr>
      </vt:variant>
      <vt:variant>
        <vt:i4>1966134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_Toc52441966</vt:lpwstr>
      </vt:variant>
      <vt:variant>
        <vt:i4>1900598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_Toc52441965</vt:lpwstr>
      </vt:variant>
      <vt:variant>
        <vt:i4>1835062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_Toc52441964</vt:lpwstr>
      </vt:variant>
      <vt:variant>
        <vt:i4>1769526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_Toc52441963</vt:lpwstr>
      </vt:variant>
      <vt:variant>
        <vt:i4>1703990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_Toc52441962</vt:lpwstr>
      </vt:variant>
      <vt:variant>
        <vt:i4>1638454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_Toc52441961</vt:lpwstr>
      </vt:variant>
      <vt:variant>
        <vt:i4>1572918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_Toc52441960</vt:lpwstr>
      </vt:variant>
      <vt:variant>
        <vt:i4>1114165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_Toc52441959</vt:lpwstr>
      </vt:variant>
      <vt:variant>
        <vt:i4>1048629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_Toc52441958</vt:lpwstr>
      </vt:variant>
      <vt:variant>
        <vt:i4>2031669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_Toc52441957</vt:lpwstr>
      </vt:variant>
      <vt:variant>
        <vt:i4>2293823</vt:i4>
      </vt:variant>
      <vt:variant>
        <vt:i4>12</vt:i4>
      </vt:variant>
      <vt:variant>
        <vt:i4>0</vt:i4>
      </vt:variant>
      <vt:variant>
        <vt:i4>5</vt:i4>
      </vt:variant>
      <vt:variant>
        <vt:lpwstr>https://oppimateriaalit.jamk.fi/projectreportinginstructions/4-parts-of-the-thesis/4-1-the-first-part-of-the-thesis/4-1-2-description-page/</vt:lpwstr>
      </vt:variant>
      <vt:variant>
        <vt:lpwstr/>
      </vt:variant>
      <vt:variant>
        <vt:i4>3014774</vt:i4>
      </vt:variant>
      <vt:variant>
        <vt:i4>9</vt:i4>
      </vt:variant>
      <vt:variant>
        <vt:i4>0</vt:i4>
      </vt:variant>
      <vt:variant>
        <vt:i4>5</vt:i4>
      </vt:variant>
      <vt:variant>
        <vt:lpwstr>https://oppimateriaalit.jamk.fi/raportointiohje/4-opinnaytetyon-rakenne/4-1-opinnaytetyon-alkuosa/4-1-2-kuvailulehti/</vt:lpwstr>
      </vt:variant>
      <vt:variant>
        <vt:lpwstr>avainsanat</vt:lpwstr>
      </vt:variant>
      <vt:variant>
        <vt:i4>2293823</vt:i4>
      </vt:variant>
      <vt:variant>
        <vt:i4>6</vt:i4>
      </vt:variant>
      <vt:variant>
        <vt:i4>0</vt:i4>
      </vt:variant>
      <vt:variant>
        <vt:i4>5</vt:i4>
      </vt:variant>
      <vt:variant>
        <vt:lpwstr>https://oppimateriaalit.jamk.fi/projectreportinginstructions/4-parts-of-the-thesis/4-1-the-first-part-of-the-thesis/4-1-2-description-page/</vt:lpwstr>
      </vt:variant>
      <vt:variant>
        <vt:lpwstr/>
      </vt:variant>
      <vt:variant>
        <vt:i4>5767192</vt:i4>
      </vt:variant>
      <vt:variant>
        <vt:i4>3</vt:i4>
      </vt:variant>
      <vt:variant>
        <vt:i4>0</vt:i4>
      </vt:variant>
      <vt:variant>
        <vt:i4>5</vt:i4>
      </vt:variant>
      <vt:variant>
        <vt:lpwstr>https://oppimateriaalit.jamk.fi/raportointiohje/4-opinnaytetyon-rakenne/4-1-opinnaytetyon-alkuosa/4-1-2-kuvailulehti/</vt:lpwstr>
      </vt:variant>
      <vt:variant>
        <vt:lpwstr/>
      </vt:variant>
      <vt:variant>
        <vt:i4>3014774</vt:i4>
      </vt:variant>
      <vt:variant>
        <vt:i4>0</vt:i4>
      </vt:variant>
      <vt:variant>
        <vt:i4>0</vt:i4>
      </vt:variant>
      <vt:variant>
        <vt:i4>5</vt:i4>
      </vt:variant>
      <vt:variant>
        <vt:lpwstr>https://oppimateriaalit.jamk.fi/raportointiohje/4-opinnaytetyon-rakenne/4-1-opinnaytetyon-alkuosa/4-1-2-kuvailulehti/</vt:lpwstr>
      </vt:variant>
      <vt:variant>
        <vt:lpwstr>avainsanat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Skills</dc:title>
  <dc:subject>example</dc:subject>
  <dc:creator/>
  <cp:keywords>ICT Skills</cp:keywords>
  <dc:description>ICT Skills</dc:description>
  <cp:lastModifiedBy/>
  <cp:revision>1</cp:revision>
  <dcterms:created xsi:type="dcterms:W3CDTF">2025-12-01T23:24:00Z</dcterms:created>
  <dcterms:modified xsi:type="dcterms:W3CDTF">2025-12-01T23:24:00Z</dcterms:modified>
</cp:coreProperties>
</file>