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B9F4A" w14:textId="4AE8C275" w:rsidR="007452F0" w:rsidRDefault="00887D38" w:rsidP="00974B8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ZESIFY WEB SITE STRUCTURE AND ARCHITECTURE.</w:t>
      </w:r>
    </w:p>
    <w:p w14:paraId="34031B07" w14:textId="7B32BACF" w:rsidR="007452F0" w:rsidRPr="007452F0" w:rsidRDefault="007452F0" w:rsidP="00CB1A4D">
      <w:pPr>
        <w:spacing w:after="416" w:line="360" w:lineRule="auto"/>
        <w:ind w:left="-5" w:right="65" w:hanging="10"/>
        <w:rPr>
          <w:rFonts w:ascii="Times New Roman" w:eastAsia="Times New Roman" w:hAnsi="Times New Roman" w:cs="Times New Roman"/>
          <w:color w:val="000000"/>
        </w:rPr>
      </w:pPr>
      <w:r w:rsidRPr="007452F0">
        <w:rPr>
          <w:rFonts w:ascii="Times New Roman" w:eastAsia="Times New Roman" w:hAnsi="Times New Roman" w:cs="Times New Roman"/>
          <w:color w:val="000000"/>
        </w:rPr>
        <w:t xml:space="preserve">Introduction. </w:t>
      </w:r>
    </w:p>
    <w:p w14:paraId="7630A831" w14:textId="306085DD" w:rsidR="007452F0" w:rsidRPr="007452F0" w:rsidRDefault="007452F0" w:rsidP="00CB1A4D">
      <w:pPr>
        <w:spacing w:after="313" w:line="360" w:lineRule="auto"/>
        <w:ind w:left="-5" w:right="65" w:hanging="10"/>
        <w:rPr>
          <w:rFonts w:ascii="Times New Roman" w:eastAsia="Times New Roman" w:hAnsi="Times New Roman" w:cs="Times New Roman"/>
          <w:color w:val="000000"/>
        </w:rPr>
      </w:pPr>
      <w:r w:rsidRPr="007452F0">
        <w:rPr>
          <w:rFonts w:ascii="Times New Roman" w:eastAsia="Times New Roman" w:hAnsi="Times New Roman" w:cs="Times New Roman"/>
          <w:color w:val="000000"/>
        </w:rPr>
        <w:t>In this field of web development, we shall ensure clarity, feasibility, and successful implementation. This document outlines the structure of the web site designed to streamline online s</w:t>
      </w:r>
      <w:r w:rsidR="007629D6" w:rsidRPr="00CB1A4D">
        <w:rPr>
          <w:rFonts w:ascii="Times New Roman" w:eastAsia="Times New Roman" w:hAnsi="Times New Roman" w:cs="Times New Roman"/>
          <w:color w:val="000000"/>
        </w:rPr>
        <w:t>hopping and business ideas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 for both </w:t>
      </w:r>
      <w:r w:rsidR="00E14B05" w:rsidRPr="00CB1A4D">
        <w:rPr>
          <w:rFonts w:ascii="Times New Roman" w:eastAsia="Times New Roman" w:hAnsi="Times New Roman" w:cs="Times New Roman"/>
          <w:color w:val="000000"/>
        </w:rPr>
        <w:t xml:space="preserve">customers 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and </w:t>
      </w:r>
      <w:r w:rsidR="00E14B05" w:rsidRPr="00CB1A4D">
        <w:rPr>
          <w:rFonts w:ascii="Times New Roman" w:eastAsia="Times New Roman" w:hAnsi="Times New Roman" w:cs="Times New Roman"/>
          <w:color w:val="000000"/>
        </w:rPr>
        <w:t>business managers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 from </w:t>
      </w:r>
      <w:r w:rsidR="00E14B05" w:rsidRPr="00CB1A4D">
        <w:rPr>
          <w:rFonts w:ascii="Times New Roman" w:eastAsia="Times New Roman" w:hAnsi="Times New Roman" w:cs="Times New Roman"/>
          <w:color w:val="000000"/>
        </w:rPr>
        <w:t xml:space="preserve">business 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organizations. Creating an effective </w:t>
      </w:r>
      <w:r w:rsidR="00E14B05" w:rsidRPr="00CB1A4D">
        <w:rPr>
          <w:rFonts w:ascii="Times New Roman" w:eastAsia="Times New Roman" w:hAnsi="Times New Roman" w:cs="Times New Roman"/>
          <w:color w:val="000000"/>
        </w:rPr>
        <w:t>e-commerce web site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 involves careful planning to ensure it meets the needs of both </w:t>
      </w:r>
      <w:r w:rsidR="00E14B05" w:rsidRPr="00CB1A4D">
        <w:rPr>
          <w:rFonts w:ascii="Times New Roman" w:eastAsia="Times New Roman" w:hAnsi="Times New Roman" w:cs="Times New Roman"/>
          <w:color w:val="000000"/>
        </w:rPr>
        <w:t>customers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 and </w:t>
      </w:r>
      <w:r w:rsidR="00E14B05" w:rsidRPr="00CB1A4D">
        <w:rPr>
          <w:rFonts w:ascii="Times New Roman" w:eastAsia="Times New Roman" w:hAnsi="Times New Roman" w:cs="Times New Roman"/>
          <w:color w:val="000000"/>
        </w:rPr>
        <w:t>suppliers.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3B15909" w14:textId="38BC06EC" w:rsidR="007452F0" w:rsidRPr="007452F0" w:rsidRDefault="007452F0" w:rsidP="00CB1A4D">
      <w:pPr>
        <w:spacing w:after="296" w:line="360" w:lineRule="auto"/>
        <w:ind w:right="74"/>
        <w:jc w:val="both"/>
        <w:rPr>
          <w:rFonts w:ascii="Times New Roman" w:eastAsia="Times New Roman" w:hAnsi="Times New Roman" w:cs="Times New Roman"/>
          <w:color w:val="000000"/>
        </w:rPr>
      </w:pPr>
      <w:r w:rsidRPr="007452F0">
        <w:rPr>
          <w:rFonts w:ascii="Times New Roman" w:eastAsia="Times New Roman" w:hAnsi="Times New Roman" w:cs="Times New Roman"/>
          <w:color w:val="000000"/>
        </w:rPr>
        <w:t xml:space="preserve">This project is to provide access to online </w:t>
      </w:r>
      <w:r w:rsidR="00E14B05" w:rsidRPr="00CB1A4D">
        <w:rPr>
          <w:rFonts w:ascii="Times New Roman" w:eastAsia="Times New Roman" w:hAnsi="Times New Roman" w:cs="Times New Roman"/>
          <w:color w:val="000000"/>
        </w:rPr>
        <w:t xml:space="preserve">shopping of products 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at lower costs and also </w:t>
      </w:r>
      <w:r w:rsidR="00E14B05" w:rsidRPr="00CB1A4D">
        <w:rPr>
          <w:rFonts w:ascii="Times New Roman" w:eastAsia="Times New Roman" w:hAnsi="Times New Roman" w:cs="Times New Roman"/>
          <w:color w:val="000000"/>
        </w:rPr>
        <w:t xml:space="preserve">delivery of goods 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for </w:t>
      </w:r>
      <w:r w:rsidR="00E14B05" w:rsidRPr="00CB1A4D">
        <w:rPr>
          <w:rFonts w:ascii="Times New Roman" w:eastAsia="Times New Roman" w:hAnsi="Times New Roman" w:cs="Times New Roman"/>
          <w:color w:val="000000"/>
        </w:rPr>
        <w:t>customers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 </w:t>
      </w:r>
      <w:r w:rsidR="00747F81" w:rsidRPr="00CB1A4D">
        <w:rPr>
          <w:rFonts w:ascii="Times New Roman" w:eastAsia="Times New Roman" w:hAnsi="Times New Roman" w:cs="Times New Roman"/>
          <w:color w:val="000000"/>
        </w:rPr>
        <w:t>to access</w:t>
      </w:r>
      <w:r w:rsidR="00B12662" w:rsidRPr="00CB1A4D">
        <w:rPr>
          <w:rFonts w:ascii="Times New Roman" w:eastAsia="Times New Roman" w:hAnsi="Times New Roman" w:cs="Times New Roman"/>
          <w:color w:val="000000"/>
        </w:rPr>
        <w:t xml:space="preserve"> variety of the products and </w:t>
      </w:r>
      <w:r w:rsidRPr="007452F0">
        <w:rPr>
          <w:rFonts w:ascii="Times New Roman" w:eastAsia="Times New Roman" w:hAnsi="Times New Roman" w:cs="Times New Roman"/>
          <w:color w:val="000000"/>
        </w:rPr>
        <w:t>different organizations will be able to access most of the</w:t>
      </w:r>
      <w:r w:rsidR="00B12662" w:rsidRPr="00CB1A4D">
        <w:rPr>
          <w:rFonts w:ascii="Times New Roman" w:eastAsia="Times New Roman" w:hAnsi="Times New Roman" w:cs="Times New Roman"/>
          <w:color w:val="000000"/>
        </w:rPr>
        <w:t xml:space="preserve">ir customers and their needs   </w:t>
      </w:r>
      <w:r w:rsidRPr="007452F0">
        <w:rPr>
          <w:rFonts w:ascii="Times New Roman" w:eastAsia="Times New Roman" w:hAnsi="Times New Roman" w:cs="Times New Roman"/>
          <w:color w:val="000000"/>
        </w:rPr>
        <w:t>from this web</w:t>
      </w:r>
      <w:r w:rsidR="00887D38" w:rsidRPr="00CB1A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7452F0">
        <w:rPr>
          <w:rFonts w:ascii="Times New Roman" w:eastAsia="Times New Roman" w:hAnsi="Times New Roman" w:cs="Times New Roman"/>
          <w:color w:val="000000"/>
        </w:rPr>
        <w:t xml:space="preserve">site </w:t>
      </w:r>
      <w:r w:rsidR="00887D38" w:rsidRPr="00CB1A4D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Pr="007452F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5B18437" w14:textId="77777777" w:rsidR="007452F0" w:rsidRPr="007452F0" w:rsidRDefault="007452F0" w:rsidP="00CB1A4D">
      <w:pPr>
        <w:spacing w:after="385" w:line="360" w:lineRule="auto"/>
        <w:ind w:left="-5" w:right="65" w:hanging="10"/>
        <w:rPr>
          <w:rFonts w:ascii="Times New Roman" w:eastAsia="Times New Roman" w:hAnsi="Times New Roman" w:cs="Times New Roman"/>
          <w:color w:val="000000"/>
        </w:rPr>
      </w:pPr>
      <w:r w:rsidRPr="007452F0">
        <w:rPr>
          <w:rFonts w:ascii="Times New Roman" w:eastAsia="Times New Roman" w:hAnsi="Times New Roman" w:cs="Times New Roman"/>
          <w:color w:val="000000"/>
        </w:rPr>
        <w:t xml:space="preserve">Objective and Target Audience </w:t>
      </w:r>
    </w:p>
    <w:p w14:paraId="0629F293" w14:textId="50AED146" w:rsidR="007452F0" w:rsidRPr="007452F0" w:rsidRDefault="007452F0" w:rsidP="00CB1A4D">
      <w:pPr>
        <w:spacing w:after="313" w:line="360" w:lineRule="auto"/>
        <w:ind w:left="730" w:right="65" w:hanging="10"/>
        <w:rPr>
          <w:rFonts w:ascii="Times New Roman" w:eastAsia="Times New Roman" w:hAnsi="Times New Roman" w:cs="Times New Roman"/>
          <w:color w:val="000000"/>
        </w:rPr>
      </w:pPr>
      <w:r w:rsidRPr="007452F0">
        <w:rPr>
          <w:rFonts w:ascii="Times New Roman" w:eastAsia="Times New Roman" w:hAnsi="Times New Roman" w:cs="Times New Roman"/>
          <w:color w:val="000000"/>
        </w:rPr>
        <w:t xml:space="preserve">Objective: To provide a platform for online </w:t>
      </w:r>
      <w:r w:rsidR="00917410" w:rsidRPr="00CB1A4D">
        <w:rPr>
          <w:rFonts w:ascii="Times New Roman" w:eastAsia="Times New Roman" w:hAnsi="Times New Roman" w:cs="Times New Roman"/>
          <w:color w:val="000000"/>
        </w:rPr>
        <w:t xml:space="preserve">shopping 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that facilitates </w:t>
      </w:r>
      <w:r w:rsidR="00755F9A" w:rsidRPr="00CB1A4D">
        <w:rPr>
          <w:rFonts w:ascii="Times New Roman" w:eastAsia="Times New Roman" w:hAnsi="Times New Roman" w:cs="Times New Roman"/>
          <w:color w:val="000000"/>
        </w:rPr>
        <w:t>business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 management, </w:t>
      </w:r>
      <w:r w:rsidR="00755F9A" w:rsidRPr="00CB1A4D">
        <w:rPr>
          <w:rFonts w:ascii="Times New Roman" w:eastAsia="Times New Roman" w:hAnsi="Times New Roman" w:cs="Times New Roman"/>
          <w:color w:val="000000"/>
        </w:rPr>
        <w:t>product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 delivery, and </w:t>
      </w:r>
      <w:r w:rsidR="00755F9A" w:rsidRPr="00CB1A4D">
        <w:rPr>
          <w:rFonts w:ascii="Times New Roman" w:eastAsia="Times New Roman" w:hAnsi="Times New Roman" w:cs="Times New Roman"/>
          <w:color w:val="000000"/>
        </w:rPr>
        <w:t>customer and supplier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 engagement. </w:t>
      </w:r>
    </w:p>
    <w:p w14:paraId="124B948C" w14:textId="19D188B7" w:rsidR="007452F0" w:rsidRPr="007452F0" w:rsidRDefault="007452F0" w:rsidP="00CB1A4D">
      <w:pPr>
        <w:spacing w:after="285" w:line="360" w:lineRule="auto"/>
        <w:ind w:left="730" w:right="65" w:hanging="10"/>
        <w:rPr>
          <w:rFonts w:ascii="Times New Roman" w:eastAsia="Times New Roman" w:hAnsi="Times New Roman" w:cs="Times New Roman"/>
          <w:color w:val="000000"/>
        </w:rPr>
      </w:pPr>
      <w:r w:rsidRPr="007452F0">
        <w:rPr>
          <w:rFonts w:ascii="Times New Roman" w:eastAsia="Times New Roman" w:hAnsi="Times New Roman" w:cs="Times New Roman"/>
          <w:color w:val="000000"/>
        </w:rPr>
        <w:t xml:space="preserve">Target Audience: </w:t>
      </w:r>
      <w:r w:rsidR="007629D6" w:rsidRPr="00CB1A4D">
        <w:rPr>
          <w:rFonts w:ascii="Times New Roman" w:eastAsia="Times New Roman" w:hAnsi="Times New Roman" w:cs="Times New Roman"/>
          <w:color w:val="000000"/>
        </w:rPr>
        <w:t>customers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, </w:t>
      </w:r>
      <w:r w:rsidR="007629D6" w:rsidRPr="00CB1A4D">
        <w:rPr>
          <w:rFonts w:ascii="Times New Roman" w:eastAsia="Times New Roman" w:hAnsi="Times New Roman" w:cs="Times New Roman"/>
          <w:color w:val="000000"/>
        </w:rPr>
        <w:t>suppliers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, corporate trainers, and </w:t>
      </w:r>
      <w:r w:rsidR="007629D6" w:rsidRPr="00CB1A4D">
        <w:rPr>
          <w:rFonts w:ascii="Times New Roman" w:eastAsia="Times New Roman" w:hAnsi="Times New Roman" w:cs="Times New Roman"/>
          <w:color w:val="000000"/>
        </w:rPr>
        <w:t xml:space="preserve">business 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organizations seeking to </w:t>
      </w:r>
      <w:r w:rsidR="007629D6" w:rsidRPr="00CB1A4D">
        <w:rPr>
          <w:rFonts w:ascii="Times New Roman" w:eastAsia="Times New Roman" w:hAnsi="Times New Roman" w:cs="Times New Roman"/>
          <w:color w:val="000000"/>
        </w:rPr>
        <w:t>ease engagement of customers.</w:t>
      </w:r>
      <w:r w:rsidRPr="007452F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DCB365B" w14:textId="7D8E8A02" w:rsidR="00053688" w:rsidRPr="00053688" w:rsidRDefault="00053688" w:rsidP="00CB1A4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053688">
        <w:rPr>
          <w:rFonts w:ascii="Times New Roman" w:eastAsia="Times New Roman" w:hAnsi="Times New Roman" w:cs="Times New Roman"/>
          <w:kern w:val="0"/>
          <w14:ligatures w14:val="none"/>
        </w:rPr>
        <w:t xml:space="preserve">Problems </w:t>
      </w: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identified in the business sectors</w:t>
      </w:r>
    </w:p>
    <w:p w14:paraId="47F0F386" w14:textId="77777777" w:rsidR="00053688" w:rsidRPr="00053688" w:rsidRDefault="00053688" w:rsidP="00CB1A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688">
        <w:rPr>
          <w:rFonts w:ascii="Times New Roman" w:eastAsia="Times New Roman" w:hAnsi="Times New Roman" w:cs="Times New Roman"/>
          <w:kern w:val="0"/>
          <w14:ligatures w14:val="none"/>
        </w:rPr>
        <w:t>An e-commerce website can face various challenges that affect both the business and its customers. Identifying these problems and understanding their solutions is crucial for creating a successful online retail experience. Here are common problems and their corresponding solutions:</w:t>
      </w:r>
    </w:p>
    <w:p w14:paraId="01BB2F31" w14:textId="2DA5021C" w:rsidR="00053688" w:rsidRPr="00CB1A4D" w:rsidRDefault="00053688" w:rsidP="00CB1A4D">
      <w:pPr>
        <w:pStyle w:val="ListParagraph"/>
        <w:numPr>
          <w:ilvl w:val="0"/>
          <w:numId w:val="5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Cart Abandonment</w:t>
      </w:r>
    </w:p>
    <w:p w14:paraId="09457547" w14:textId="659D3A9A" w:rsidR="000028A8" w:rsidRPr="00CB1A4D" w:rsidRDefault="00053688" w:rsidP="00CB1A4D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A significant number of customers add products to their cart but do not complete the purchase, often due to high shipping costs, complicated checkout processes, or lack of trust.</w:t>
      </w:r>
      <w:r w:rsidR="000028A8" w:rsidRPr="00CB1A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18764F9" w14:textId="77777777" w:rsidR="00A74A2E" w:rsidRPr="00CB1A4D" w:rsidRDefault="000028A8" w:rsidP="00CB1A4D">
      <w:pPr>
        <w:pStyle w:val="ListParagraph"/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Customers are often hesitant to share personal and payment information online due to fears of fraud and data breaches.</w:t>
      </w:r>
      <w:r w:rsidR="00A74A2E" w:rsidRPr="00CB1A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4D53B88" w14:textId="77777777" w:rsidR="00297B68" w:rsidRPr="00CB1A4D" w:rsidRDefault="00A74A2E" w:rsidP="00CB1A4D">
      <w:pPr>
        <w:pStyle w:val="ListParagraph"/>
        <w:numPr>
          <w:ilvl w:val="0"/>
          <w:numId w:val="5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Poor User Experience: A confusing or cluttered website can drive customers away</w:t>
      </w:r>
      <w:r w:rsidR="00297B68" w:rsidRPr="00CB1A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9906FC" w14:textId="30739B09" w:rsidR="00297B68" w:rsidRPr="00CB1A4D" w:rsidRDefault="00297B68" w:rsidP="00CB1A4D">
      <w:pPr>
        <w:pStyle w:val="ListParagraph"/>
        <w:numPr>
          <w:ilvl w:val="0"/>
          <w:numId w:val="5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Inventory Management Issue: Businesses may face challenges in managing stock levels, leading to overselling or stockouts.</w:t>
      </w:r>
    </w:p>
    <w:p w14:paraId="18D6355D" w14:textId="77777777" w:rsidR="00297B68" w:rsidRPr="00CB1A4D" w:rsidRDefault="00297B68" w:rsidP="00CB1A4D">
      <w:pPr>
        <w:pStyle w:val="ListParagraph"/>
        <w:numPr>
          <w:ilvl w:val="0"/>
          <w:numId w:val="5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Market Competition: Competing with larger retailers can be difficult for small businesses.</w:t>
      </w:r>
    </w:p>
    <w:p w14:paraId="2800355E" w14:textId="4E5E75B3" w:rsidR="00297B68" w:rsidRPr="00CB1A4D" w:rsidRDefault="00297B68" w:rsidP="00CB1A4D">
      <w:pPr>
        <w:pStyle w:val="ListParagraph"/>
        <w:numPr>
          <w:ilvl w:val="0"/>
          <w:numId w:val="5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 xml:space="preserve"> Shipping and Fulfillment Challenges: High shipping costs, slow delivery times, and logistical issues can lead to poor customer satisfaction.</w:t>
      </w:r>
    </w:p>
    <w:p w14:paraId="2599D7F3" w14:textId="613257A9" w:rsidR="00A74A2E" w:rsidRPr="00CB1A4D" w:rsidRDefault="00297B68" w:rsidP="00CB1A4D">
      <w:pPr>
        <w:pStyle w:val="ListParagraph"/>
        <w:numPr>
          <w:ilvl w:val="0"/>
          <w:numId w:val="5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Customer Retention: Attracting new customers can be costly, and retaining them is equally crucial for sustainable growth.</w:t>
      </w:r>
    </w:p>
    <w:p w14:paraId="050E1BF5" w14:textId="5B571D2F" w:rsidR="00053688" w:rsidRPr="00CB1A4D" w:rsidRDefault="00A74A2E" w:rsidP="00CB1A4D">
      <w:pPr>
        <w:pStyle w:val="ListParagraph"/>
        <w:numPr>
          <w:ilvl w:val="0"/>
          <w:numId w:val="5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Inadequate Product Information: Customers may hesitate to purchase if detailed product information, specifications, or images are lacking.</w:t>
      </w:r>
    </w:p>
    <w:p w14:paraId="51D4DA02" w14:textId="274ABA68" w:rsidR="00E53813" w:rsidRPr="00CB1A4D" w:rsidRDefault="00053688" w:rsidP="00CB1A4D">
      <w:pPr>
        <w:pStyle w:val="ListParagraph"/>
        <w:numPr>
          <w:ilvl w:val="0"/>
          <w:numId w:val="5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 xml:space="preserve">Limited Payment </w:t>
      </w:r>
      <w:r w:rsidR="00E53813" w:rsidRPr="00CB1A4D">
        <w:rPr>
          <w:rFonts w:ascii="Times New Roman" w:eastAsia="Times New Roman" w:hAnsi="Times New Roman" w:cs="Times New Roman"/>
          <w:kern w:val="0"/>
          <w14:ligatures w14:val="none"/>
        </w:rPr>
        <w:t>Options: Customers</w:t>
      </w:r>
      <w:r w:rsidRPr="00CB1A4D">
        <w:rPr>
          <w:rFonts w:ascii="Times New Roman" w:eastAsia="Times New Roman" w:hAnsi="Times New Roman" w:cs="Times New Roman"/>
          <w:kern w:val="0"/>
          <w14:ligatures w14:val="none"/>
        </w:rPr>
        <w:t xml:space="preserve"> may abandon their carts if their preferred payment method is not available.</w:t>
      </w:r>
    </w:p>
    <w:p w14:paraId="34C8B673" w14:textId="6286A01E" w:rsidR="000028A8" w:rsidRPr="00CB1A4D" w:rsidRDefault="00E53813" w:rsidP="00CB1A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Web based s</w:t>
      </w:r>
      <w:r w:rsidR="00053688" w:rsidRPr="00053688">
        <w:rPr>
          <w:rFonts w:ascii="Times New Roman" w:eastAsia="Times New Roman" w:hAnsi="Times New Roman" w:cs="Times New Roman"/>
          <w:kern w:val="0"/>
          <w14:ligatures w14:val="none"/>
        </w:rPr>
        <w:t>olution</w:t>
      </w: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0028A8" w:rsidRPr="00CB1A4D">
        <w:rPr>
          <w:rFonts w:ascii="Times New Roman" w:eastAsia="Times New Roman" w:hAnsi="Times New Roman" w:cs="Times New Roman"/>
          <w:kern w:val="0"/>
          <w14:ligatures w14:val="none"/>
        </w:rPr>
        <w:t xml:space="preserve"> for e-commerce.</w:t>
      </w:r>
    </w:p>
    <w:p w14:paraId="023B1E51" w14:textId="066BBAB9" w:rsidR="00E53813" w:rsidRPr="00CB1A4D" w:rsidRDefault="000028A8" w:rsidP="00CB1A4D">
      <w:pPr>
        <w:pStyle w:val="ListParagraph"/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0" w:name="_Hlk192711581"/>
      <w:r w:rsidRPr="00CB1A4D">
        <w:rPr>
          <w:rFonts w:ascii="Times New Roman" w:eastAsia="Times New Roman" w:hAnsi="Times New Roman" w:cs="Times New Roman"/>
          <w:kern w:val="0"/>
          <w14:ligatures w14:val="none"/>
        </w:rPr>
        <w:t>Customers are often hesitant to share personal and payment information online due to fears of fraud and data breaches.</w:t>
      </w:r>
    </w:p>
    <w:bookmarkEnd w:id="0"/>
    <w:p w14:paraId="26F5FB2C" w14:textId="7377F06B" w:rsidR="00A74A2E" w:rsidRPr="00CB1A4D" w:rsidRDefault="00053688" w:rsidP="00CB1A4D">
      <w:pPr>
        <w:pStyle w:val="ListParagraph"/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Integrate a variety of payment options, including credit/debit cards, digital wallets (like PayPal and Apple Pay), and even cryptocurrency, to accommodate diverse customer preferences.</w:t>
      </w:r>
      <w:r w:rsidR="00A74A2E" w:rsidRPr="00CB1A4D">
        <w:rPr>
          <w:rFonts w:ascii="Times New Roman" w:eastAsia="Times New Roman" w:hAnsi="Times New Roman" w:cs="Times New Roman"/>
          <w:kern w:val="0"/>
          <w14:ligatures w14:val="none"/>
        </w:rPr>
        <w:t xml:space="preserve"> Simplify the checkout process with a guest checkout option.</w:t>
      </w:r>
    </w:p>
    <w:p w14:paraId="45B19E20" w14:textId="77777777" w:rsidR="00A74A2E" w:rsidRPr="00CB1A4D" w:rsidRDefault="00A74A2E" w:rsidP="00CB1A4D">
      <w:pPr>
        <w:pStyle w:val="ListParagraph"/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Provide transparent shipping fees and options upfront.</w:t>
      </w:r>
    </w:p>
    <w:p w14:paraId="05099F8F" w14:textId="5FA78530" w:rsidR="00053688" w:rsidRPr="00CB1A4D" w:rsidRDefault="00A74A2E" w:rsidP="00CB1A4D">
      <w:pPr>
        <w:pStyle w:val="ListParagraph"/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Use retargeting strategies such as email reminders and discounts to encourage users to return and complete their purchases.</w:t>
      </w:r>
    </w:p>
    <w:p w14:paraId="10AD3A7F" w14:textId="3624B315" w:rsidR="000028A8" w:rsidRPr="00CB1A4D" w:rsidRDefault="00053688" w:rsidP="00CB1A4D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688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robust security measures such as SSL certificates, data encryption, and secure payment gateways. Display trust signals, such as security badges and privacy policies, to build customer confidence.</w:t>
      </w:r>
      <w:r w:rsidR="000028A8" w:rsidRPr="00CB1A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64D9816" w14:textId="77777777" w:rsidR="00A74A2E" w:rsidRPr="00CB1A4D" w:rsidRDefault="000028A8" w:rsidP="00CB1A4D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6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Focus on creating a user-friendly design with intuitive navigation, clear product categories, and a responsive layout. Conduct regular usability tests and gather user feedback for continuous improvement.</w:t>
      </w:r>
      <w:r w:rsidRPr="00CB1A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533228" w14:textId="0F756919" w:rsidR="000028A8" w:rsidRPr="00053688" w:rsidRDefault="000028A8" w:rsidP="00CB1A4D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3688">
        <w:rPr>
          <w:rFonts w:ascii="Times New Roman" w:eastAsia="Times New Roman" w:hAnsi="Times New Roman" w:cs="Times New Roman"/>
          <w:kern w:val="0"/>
          <w14:ligatures w14:val="none"/>
        </w:rPr>
        <w:t>Simplify the checkout process with a guest checkout option.</w:t>
      </w:r>
    </w:p>
    <w:p w14:paraId="5CA98B63" w14:textId="253B13B6" w:rsidR="00297B68" w:rsidRPr="00CB1A4D" w:rsidRDefault="00A74A2E" w:rsidP="00CB1A4D">
      <w:pPr>
        <w:pStyle w:val="ListParagraph"/>
        <w:numPr>
          <w:ilvl w:val="0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Provide comprehensive product descriptions, high-quality images from multiple angles, and customer reviews to enhance the shopping experience and inform purchasing decisions.</w:t>
      </w:r>
      <w:bookmarkStart w:id="1" w:name="_Hlk192711833"/>
    </w:p>
    <w:p w14:paraId="1650A071" w14:textId="775044EE" w:rsidR="003A6E02" w:rsidRPr="00CB1A4D" w:rsidRDefault="00A45D36" w:rsidP="00CB1A4D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Wire frame over view</w:t>
      </w:r>
      <w:r w:rsidR="003A6E02" w:rsidRPr="00CB1A4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key features</w:t>
      </w:r>
      <w:r w:rsidR="003A6E02" w:rsidRPr="00CB1A4D">
        <w:rPr>
          <w:rFonts w:ascii="Times New Roman" w:eastAsia="Times New Roman" w:hAnsi="Times New Roman" w:cs="Times New Roman"/>
          <w:kern w:val="0"/>
          <w14:ligatures w14:val="none"/>
        </w:rPr>
        <w:t xml:space="preserve"> of the web site)</w:t>
      </w:r>
      <w:r w:rsidRPr="00CB1A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894DC1" w14:textId="77777777" w:rsidR="003A6E02" w:rsidRPr="00CB1A4D" w:rsidRDefault="003A6E02" w:rsidP="00CB1A4D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243988" w14:textId="77777777" w:rsidR="003A6E02" w:rsidRPr="003A6E02" w:rsidRDefault="003A6E02" w:rsidP="00CB1A4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Home Page</w:t>
      </w:r>
    </w:p>
    <w:p w14:paraId="2DC010FE" w14:textId="77777777" w:rsidR="003A6E02" w:rsidRPr="003A6E02" w:rsidRDefault="003A6E02" w:rsidP="00CB1A4D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Hero Banner: Eye-catching images and promotional messages for featured products or sales.</w:t>
      </w:r>
    </w:p>
    <w:p w14:paraId="3C589A0B" w14:textId="77777777" w:rsidR="003A6E02" w:rsidRPr="003A6E02" w:rsidRDefault="003A6E02" w:rsidP="00CB1A4D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Navigation Bar: Clear links to product categories, offers, and user account functions.</w:t>
      </w:r>
    </w:p>
    <w:p w14:paraId="2E1A738F" w14:textId="77777777" w:rsidR="003A6E02" w:rsidRPr="003A6E02" w:rsidRDefault="003A6E02" w:rsidP="00CB1A4D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Search Bar: Prominently placed for easy product searches.</w:t>
      </w:r>
    </w:p>
    <w:p w14:paraId="47D00D70" w14:textId="77777777" w:rsidR="003A6E02" w:rsidRPr="003A6E02" w:rsidRDefault="003A6E02" w:rsidP="00CB1A4D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Featured Products: Highlight bestsellers, new arrivals, or seasonal items.</w:t>
      </w:r>
    </w:p>
    <w:p w14:paraId="66B3E4D2" w14:textId="77777777" w:rsidR="003A6E02" w:rsidRPr="00CB1A4D" w:rsidRDefault="003A6E02" w:rsidP="00CB1A4D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Promotions: Display current sales, discounts, or announcements.</w:t>
      </w:r>
    </w:p>
    <w:p w14:paraId="0CDDD972" w14:textId="1E84C630" w:rsidR="003A6E02" w:rsidRPr="003A6E02" w:rsidRDefault="003A6E02" w:rsidP="00CB1A4D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 xml:space="preserve"> Product Categories</w:t>
      </w:r>
    </w:p>
    <w:p w14:paraId="35EBB1E6" w14:textId="77777777" w:rsidR="003A6E02" w:rsidRPr="003A6E02" w:rsidRDefault="003A6E02" w:rsidP="00CB1A4D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 xml:space="preserve">Category Pages: Organize products into categories (e.g., Clothing, Electronics, Home Goods) for easy browsing. </w:t>
      </w:r>
    </w:p>
    <w:p w14:paraId="2E1482F9" w14:textId="77777777" w:rsidR="003A6E02" w:rsidRPr="003A6E02" w:rsidRDefault="003A6E02" w:rsidP="00CB1A4D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Subcategories: Further divide categories into relevant subcategories (e.g., Men, Women, Accessories).</w:t>
      </w:r>
    </w:p>
    <w:p w14:paraId="136D1677" w14:textId="2061182C" w:rsidR="003A6E02" w:rsidRPr="00CB1A4D" w:rsidRDefault="003A6E02" w:rsidP="00CB1A4D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Filters and Sorting Options: Allow users to filter products by price, brand, size, etc., and sort by popularity, price, or newest.</w:t>
      </w:r>
    </w:p>
    <w:p w14:paraId="55D12284" w14:textId="77777777" w:rsidR="003A6E02" w:rsidRPr="00CB1A4D" w:rsidRDefault="003A6E02" w:rsidP="00CB1A4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A51731" w14:textId="47790348" w:rsidR="003A6E02" w:rsidRPr="003A6E02" w:rsidRDefault="003A6E02" w:rsidP="00CB1A4D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 xml:space="preserve"> Product Detail Page</w:t>
      </w:r>
    </w:p>
    <w:p w14:paraId="6A77915C" w14:textId="77777777" w:rsidR="003A6E02" w:rsidRPr="003A6E02" w:rsidRDefault="003A6E02" w:rsidP="00CB1A4D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Product Images: High-quality images with zoom-in functionality.</w:t>
      </w:r>
    </w:p>
    <w:p w14:paraId="0810591B" w14:textId="77777777" w:rsidR="003A6E02" w:rsidRPr="003A6E02" w:rsidRDefault="003A6E02" w:rsidP="00CB1A4D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Product Description: Detailed description, specifications, and features.</w:t>
      </w:r>
    </w:p>
    <w:p w14:paraId="76371CC0" w14:textId="77777777" w:rsidR="003A6E02" w:rsidRPr="003A6E02" w:rsidRDefault="003A6E02" w:rsidP="00CB1A4D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Price Information: Clearly display price, discounts, and shipping costs.</w:t>
      </w:r>
    </w:p>
    <w:p w14:paraId="3B56D794" w14:textId="77777777" w:rsidR="003A6E02" w:rsidRPr="003A6E02" w:rsidRDefault="003A6E02" w:rsidP="00CB1A4D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Add to Cart Button: Prominently placed for easy access.</w:t>
      </w:r>
    </w:p>
    <w:p w14:paraId="0D991CEA" w14:textId="77777777" w:rsidR="003A6E02" w:rsidRPr="003A6E02" w:rsidRDefault="003A6E02" w:rsidP="00CB1A4D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Customer Reviews: Allow users to leave and read reviews.</w:t>
      </w:r>
    </w:p>
    <w:p w14:paraId="45F6EFCF" w14:textId="77777777" w:rsidR="003A6E02" w:rsidRPr="003A6E02" w:rsidRDefault="003A6E02" w:rsidP="00CB1A4D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Related Products: Showcase similar items to encourage additional purchases.</w:t>
      </w:r>
    </w:p>
    <w:p w14:paraId="2D5AB7E2" w14:textId="72E8F009" w:rsidR="003A6E02" w:rsidRPr="003A6E02" w:rsidRDefault="003A6E02" w:rsidP="00CB1A4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 xml:space="preserve"> Shopping Cart</w:t>
      </w:r>
    </w:p>
    <w:p w14:paraId="0C4D3139" w14:textId="77777777" w:rsidR="003A6E02" w:rsidRPr="003A6E02" w:rsidRDefault="003A6E02" w:rsidP="00CB1A4D">
      <w:pPr>
        <w:numPr>
          <w:ilvl w:val="0"/>
          <w:numId w:val="5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Cart Summary: List of selected products with quantities, prices, and a subtotal.</w:t>
      </w:r>
    </w:p>
    <w:p w14:paraId="0865FC33" w14:textId="77777777" w:rsidR="003A6E02" w:rsidRPr="003A6E02" w:rsidRDefault="003A6E02" w:rsidP="00CB1A4D">
      <w:pPr>
        <w:numPr>
          <w:ilvl w:val="0"/>
          <w:numId w:val="5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Edit Options: Allow users to update quantities or remove items easily.</w:t>
      </w:r>
    </w:p>
    <w:p w14:paraId="4B88F59C" w14:textId="77777777" w:rsidR="003A6E02" w:rsidRPr="003A6E02" w:rsidRDefault="003A6E02" w:rsidP="00CB1A4D">
      <w:pPr>
        <w:numPr>
          <w:ilvl w:val="0"/>
          <w:numId w:val="5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Continue Shopping Button: Links back to product categories to encourage further browsing.</w:t>
      </w:r>
    </w:p>
    <w:p w14:paraId="60434DA4" w14:textId="77777777" w:rsidR="003A6E02" w:rsidRPr="003A6E02" w:rsidRDefault="003A6E02" w:rsidP="00CB1A4D">
      <w:pPr>
        <w:numPr>
          <w:ilvl w:val="0"/>
          <w:numId w:val="5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Proceed to Checkout Button: Enables users to move to the checkout process.</w:t>
      </w:r>
    </w:p>
    <w:p w14:paraId="110682F8" w14:textId="6C6FFAF9" w:rsidR="003A6E02" w:rsidRPr="003A6E02" w:rsidRDefault="003A6E02" w:rsidP="00CB1A4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 xml:space="preserve"> Checkout Page</w:t>
      </w:r>
    </w:p>
    <w:p w14:paraId="41DB1745" w14:textId="77777777" w:rsidR="003A6E02" w:rsidRPr="003A6E02" w:rsidRDefault="003A6E02" w:rsidP="00CB1A4D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Guest Checkout Option: Allow users to check out without creating an account.</w:t>
      </w:r>
    </w:p>
    <w:p w14:paraId="0D188E3B" w14:textId="77777777" w:rsidR="003A6E02" w:rsidRPr="003A6E02" w:rsidRDefault="003A6E02" w:rsidP="00CB1A4D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Account Creation: Option to create an account for returning customers.</w:t>
      </w:r>
    </w:p>
    <w:p w14:paraId="021530F3" w14:textId="77777777" w:rsidR="003A6E02" w:rsidRPr="003A6E02" w:rsidRDefault="003A6E02" w:rsidP="00CB1A4D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Billing and Shipping Information: Form fields for user information, shipping address, and billing details.</w:t>
      </w:r>
    </w:p>
    <w:p w14:paraId="020380A5" w14:textId="77777777" w:rsidR="003A6E02" w:rsidRPr="003A6E02" w:rsidRDefault="003A6E02" w:rsidP="00CB1A4D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Payment Options: Integration with various payment methods (credit/debit cards, PayPal, etc.).</w:t>
      </w:r>
    </w:p>
    <w:p w14:paraId="5B6AED6B" w14:textId="77777777" w:rsidR="003A6E02" w:rsidRPr="003A6E02" w:rsidRDefault="003A6E02" w:rsidP="00CB1A4D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Order Summary: Review of order details before final submission.</w:t>
      </w:r>
    </w:p>
    <w:p w14:paraId="30230A8B" w14:textId="77777777" w:rsidR="003A6E02" w:rsidRPr="003A6E02" w:rsidRDefault="003A6E02" w:rsidP="00CB1A4D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Promotional Code Field: Option to input discount codes.</w:t>
      </w:r>
    </w:p>
    <w:p w14:paraId="4B583F2D" w14:textId="6515ECC6" w:rsidR="003A6E02" w:rsidRPr="003A6E02" w:rsidRDefault="003A6E02" w:rsidP="00CB1A4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 xml:space="preserve"> User Account Section</w:t>
      </w:r>
    </w:p>
    <w:p w14:paraId="137C8288" w14:textId="77777777" w:rsidR="003A6E02" w:rsidRPr="003A6E02" w:rsidRDefault="003A6E02" w:rsidP="00CB1A4D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Account Overview: Summary of recent orders and account activity.</w:t>
      </w:r>
    </w:p>
    <w:p w14:paraId="2AA86570" w14:textId="77777777" w:rsidR="003A6E02" w:rsidRPr="003A6E02" w:rsidRDefault="003A6E02" w:rsidP="00CB1A4D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Profile Management: Option to edit personal information, passwords, and addresses.</w:t>
      </w:r>
    </w:p>
    <w:p w14:paraId="19483ED9" w14:textId="77777777" w:rsidR="003A6E02" w:rsidRPr="003A6E02" w:rsidRDefault="003A6E02" w:rsidP="00CB1A4D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Order History: List of past purchases with details and re-order functionality.</w:t>
      </w:r>
    </w:p>
    <w:p w14:paraId="6761E63D" w14:textId="77777777" w:rsidR="003A6E02" w:rsidRPr="00CB1A4D" w:rsidRDefault="003A6E02" w:rsidP="00CB1A4D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Saved Items/Wish List: Enable users to save products for future reference.</w:t>
      </w:r>
    </w:p>
    <w:p w14:paraId="42B74A2E" w14:textId="77777777" w:rsidR="003A6E02" w:rsidRPr="00CB1A4D" w:rsidRDefault="003A6E02" w:rsidP="00CB1A4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17A30C" w14:textId="0CA5A3ED" w:rsidR="003A6E02" w:rsidRPr="003A6E02" w:rsidRDefault="003A6E02" w:rsidP="00CB1A4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Content Section</w:t>
      </w:r>
    </w:p>
    <w:p w14:paraId="73D6DD45" w14:textId="77777777" w:rsidR="003A6E02" w:rsidRPr="003A6E02" w:rsidRDefault="003A6E02" w:rsidP="00CB1A4D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Educational Content: Articles on product usage, trends, or lifestyle tips relevant to the target audience.</w:t>
      </w:r>
    </w:p>
    <w:p w14:paraId="14F39F13" w14:textId="77777777" w:rsidR="003A6E02" w:rsidRPr="003A6E02" w:rsidRDefault="003A6E02" w:rsidP="00CB1A4D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SEO Optimization: Use blog content to improve search engine visibility and attract organic traffic.</w:t>
      </w:r>
    </w:p>
    <w:p w14:paraId="612A4AE1" w14:textId="77FB51A8" w:rsidR="003A6E02" w:rsidRPr="003A6E02" w:rsidRDefault="003A6E02" w:rsidP="00CB1A4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 xml:space="preserve"> Customer Support</w:t>
      </w:r>
    </w:p>
    <w:p w14:paraId="2E8795AC" w14:textId="77777777" w:rsidR="003A6E02" w:rsidRPr="003A6E02" w:rsidRDefault="003A6E02" w:rsidP="00CB1A4D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FAQ Page: Address common questions regarding shipping, returns, and product information.</w:t>
      </w:r>
    </w:p>
    <w:p w14:paraId="2285AB99" w14:textId="77777777" w:rsidR="003A6E02" w:rsidRPr="003A6E02" w:rsidRDefault="003A6E02" w:rsidP="00CB1A4D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Contact Us: Contact form, email address, and phone number for customer inquiries.</w:t>
      </w:r>
    </w:p>
    <w:p w14:paraId="7D14C453" w14:textId="77777777" w:rsidR="003A6E02" w:rsidRPr="003A6E02" w:rsidRDefault="003A6E02" w:rsidP="00CB1A4D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Live Chat Support: Real-time assistance option for immediate customer support.</w:t>
      </w:r>
    </w:p>
    <w:p w14:paraId="20BCA9C0" w14:textId="2EC58F6A" w:rsidR="003A6E02" w:rsidRPr="003A6E02" w:rsidRDefault="003A6E02" w:rsidP="00CB1A4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About Us Page</w:t>
      </w:r>
    </w:p>
    <w:p w14:paraId="00C8FF80" w14:textId="77777777" w:rsidR="003A6E02" w:rsidRPr="003A6E02" w:rsidRDefault="003A6E02" w:rsidP="00CB1A4D">
      <w:pPr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Company Information: Share the brand story, mission, and values to build trust.</w:t>
      </w:r>
    </w:p>
    <w:p w14:paraId="39FE6F52" w14:textId="77777777" w:rsidR="003A6E02" w:rsidRPr="003A6E02" w:rsidRDefault="003A6E02" w:rsidP="00CB1A4D">
      <w:pPr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Team Profiles: Introduce key team members to humanize the brand.</w:t>
      </w:r>
    </w:p>
    <w:p w14:paraId="710181DE" w14:textId="5FB05D6D" w:rsidR="003A6E02" w:rsidRPr="003A6E02" w:rsidRDefault="003A6E02" w:rsidP="00CB1A4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 xml:space="preserve"> Policies</w:t>
      </w:r>
    </w:p>
    <w:p w14:paraId="61E00839" w14:textId="77777777" w:rsidR="003A6E02" w:rsidRPr="003A6E02" w:rsidRDefault="003A6E02" w:rsidP="00CB1A4D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Privacy Policy: Outline how customer data is collected and used.</w:t>
      </w:r>
    </w:p>
    <w:p w14:paraId="6AA8662B" w14:textId="77777777" w:rsidR="003A6E02" w:rsidRPr="003A6E02" w:rsidRDefault="003A6E02" w:rsidP="00CB1A4D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Return Policy: Clear guidelines on returns, exchanges, and refunds.</w:t>
      </w:r>
    </w:p>
    <w:p w14:paraId="59647C4D" w14:textId="77777777" w:rsidR="003A6E02" w:rsidRPr="003A6E02" w:rsidRDefault="003A6E02" w:rsidP="00CB1A4D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Shipping Policy: Information on shipping methods, costs, and delivery times.</w:t>
      </w:r>
    </w:p>
    <w:p w14:paraId="7F017966" w14:textId="31A33ED1" w:rsidR="003A6E02" w:rsidRPr="003A6E02" w:rsidRDefault="003A6E02" w:rsidP="00CB1A4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 xml:space="preserve"> Footer</w:t>
      </w:r>
    </w:p>
    <w:p w14:paraId="769B3FAD" w14:textId="77777777" w:rsidR="003A6E02" w:rsidRPr="003A6E02" w:rsidRDefault="003A6E02" w:rsidP="00CB1A4D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Quick Links: Links to important pages (Terms of Service, Privacy Policy, FAQs).</w:t>
      </w:r>
    </w:p>
    <w:p w14:paraId="3CE6D957" w14:textId="77777777" w:rsidR="003A6E02" w:rsidRPr="003A6E02" w:rsidRDefault="003A6E02" w:rsidP="00CB1A4D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Social Media Links: Icons linking to social media profiles.</w:t>
      </w:r>
    </w:p>
    <w:p w14:paraId="7F2CC46E" w14:textId="77777777" w:rsidR="003A6E02" w:rsidRPr="003A6E02" w:rsidRDefault="003A6E02" w:rsidP="00CB1A4D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6E02">
        <w:rPr>
          <w:rFonts w:ascii="Times New Roman" w:eastAsia="Times New Roman" w:hAnsi="Times New Roman" w:cs="Times New Roman"/>
          <w:kern w:val="0"/>
          <w14:ligatures w14:val="none"/>
        </w:rPr>
        <w:t>Newsletter Sign-Up: Option for users to subscribe for updates and special offers.</w:t>
      </w:r>
    </w:p>
    <w:p w14:paraId="2E2564A6" w14:textId="77777777" w:rsidR="00730515" w:rsidRPr="00CB1A4D" w:rsidRDefault="00297B68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  <w:r w:rsidR="00730515" w:rsidRPr="00CB1A4D">
        <w:rPr>
          <w:rFonts w:ascii="Times New Roman" w:hAnsi="Times New Roman" w:cs="Times New Roman"/>
        </w:rPr>
        <w:lastRenderedPageBreak/>
        <w:t>System Architecture Overview</w:t>
      </w:r>
    </w:p>
    <w:p w14:paraId="6B92F843" w14:textId="344FF803" w:rsidR="00730515" w:rsidRPr="00CB1A4D" w:rsidRDefault="00730515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>T</w:t>
      </w:r>
      <w:r w:rsidR="00887D38" w:rsidRPr="00CB1A4D">
        <w:rPr>
          <w:rFonts w:ascii="Times New Roman" w:hAnsi="Times New Roman" w:cs="Times New Roman"/>
        </w:rPr>
        <w:t xml:space="preserve">he </w:t>
      </w:r>
      <w:proofErr w:type="spellStart"/>
      <w:r w:rsidR="00887D38" w:rsidRPr="00CB1A4D">
        <w:rPr>
          <w:rFonts w:ascii="Times New Roman" w:hAnsi="Times New Roman" w:cs="Times New Roman"/>
        </w:rPr>
        <w:t>Zesify</w:t>
      </w:r>
      <w:proofErr w:type="spellEnd"/>
      <w:r w:rsidR="00887D38" w:rsidRPr="00CB1A4D">
        <w:rPr>
          <w:rFonts w:ascii="Times New Roman" w:hAnsi="Times New Roman" w:cs="Times New Roman"/>
        </w:rPr>
        <w:t xml:space="preserve"> web site will</w:t>
      </w:r>
      <w:r w:rsidRPr="00CB1A4D">
        <w:rPr>
          <w:rFonts w:ascii="Times New Roman" w:hAnsi="Times New Roman" w:cs="Times New Roman"/>
        </w:rPr>
        <w:t xml:space="preserve"> follow a three-tier architecture:</w:t>
      </w:r>
    </w:p>
    <w:p w14:paraId="004B18E1" w14:textId="77777777" w:rsidR="00730515" w:rsidRPr="00CB1A4D" w:rsidRDefault="00730515" w:rsidP="00CB1A4D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>Frontend (Client Side): React.js, HTML, CSS, JavaScript</w:t>
      </w:r>
    </w:p>
    <w:p w14:paraId="5C063100" w14:textId="77777777" w:rsidR="00730515" w:rsidRPr="00CB1A4D" w:rsidRDefault="00730515" w:rsidP="00CB1A4D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>Backend (Server Side): PHP (Laravel Framework)</w:t>
      </w:r>
    </w:p>
    <w:p w14:paraId="7492AEDB" w14:textId="77777777" w:rsidR="00730515" w:rsidRPr="00CB1A4D" w:rsidRDefault="00730515" w:rsidP="00CB1A4D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>Database: MySQL</w:t>
      </w:r>
    </w:p>
    <w:p w14:paraId="3A4AF854" w14:textId="77777777" w:rsidR="00730515" w:rsidRPr="00CB1A4D" w:rsidRDefault="00730515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>Database Schema</w:t>
      </w:r>
    </w:p>
    <w:tbl>
      <w:tblPr>
        <w:tblW w:w="0" w:type="auto"/>
        <w:tblCellSpacing w:w="1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3023"/>
        <w:gridCol w:w="2348"/>
      </w:tblGrid>
      <w:tr w:rsidR="00730515" w:rsidRPr="00CB1A4D" w14:paraId="37741C16" w14:textId="77777777" w:rsidTr="00634C9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925703A" w14:textId="77777777" w:rsidR="00730515" w:rsidRPr="00CB1A4D" w:rsidRDefault="00730515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Table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C4F465F" w14:textId="77777777" w:rsidR="00730515" w:rsidRPr="00CB1A4D" w:rsidRDefault="00730515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Columns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B9A87" w14:textId="77777777" w:rsidR="00730515" w:rsidRPr="00CB1A4D" w:rsidRDefault="00730515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Description</w:t>
            </w:r>
          </w:p>
        </w:tc>
      </w:tr>
      <w:tr w:rsidR="00730515" w:rsidRPr="00CB1A4D" w14:paraId="65E0F0B4" w14:textId="77777777" w:rsidTr="00634C9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C66592C" w14:textId="77777777" w:rsidR="00730515" w:rsidRPr="00CB1A4D" w:rsidRDefault="00730515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D77DD60" w14:textId="5D928C69" w:rsidR="00730515" w:rsidRPr="00CB1A4D" w:rsidRDefault="00730515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1A4D">
              <w:rPr>
                <w:rFonts w:ascii="Times New Roman" w:hAnsi="Times New Roman" w:cs="Times New Roman"/>
              </w:rPr>
              <w:t>user_id</w:t>
            </w:r>
            <w:proofErr w:type="spellEnd"/>
            <w:r w:rsidR="00887D38" w:rsidRPr="00CB1A4D">
              <w:rPr>
                <w:rFonts w:ascii="Times New Roman" w:hAnsi="Times New Roman" w:cs="Times New Roman"/>
              </w:rPr>
              <w:t xml:space="preserve"> </w:t>
            </w:r>
            <w:r w:rsidRPr="00CB1A4D">
              <w:rPr>
                <w:rFonts w:ascii="Times New Roman" w:hAnsi="Times New Roman" w:cs="Times New Roman"/>
              </w:rPr>
              <w:t>tech, name, email, role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49765" w14:textId="77777777" w:rsidR="00730515" w:rsidRPr="00CB1A4D" w:rsidRDefault="00730515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Stores user information</w:t>
            </w:r>
          </w:p>
        </w:tc>
      </w:tr>
    </w:tbl>
    <w:p w14:paraId="017F22B4" w14:textId="77777777" w:rsidR="00730515" w:rsidRPr="00CB1A4D" w:rsidRDefault="00730515" w:rsidP="00CB1A4D">
      <w:pPr>
        <w:spacing w:line="360" w:lineRule="auto"/>
        <w:rPr>
          <w:rFonts w:ascii="Times New Roman" w:hAnsi="Times New Roman" w:cs="Times New Roman"/>
        </w:rPr>
      </w:pPr>
    </w:p>
    <w:p w14:paraId="42A3D43A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>Technology Stack</w:t>
      </w:r>
    </w:p>
    <w:p w14:paraId="22119D86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>Frontend</w:t>
      </w:r>
    </w:p>
    <w:p w14:paraId="18D4D91A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 xml:space="preserve"> HTML, CSS, JavaScript – For structuring and styling the website.</w:t>
      </w:r>
      <w:r w:rsidRPr="00CB1A4D">
        <w:rPr>
          <w:rFonts w:ascii="Times New Roman" w:hAnsi="Times New Roman" w:cs="Times New Roman"/>
        </w:rPr>
        <w:br/>
        <w:t>React.js – To build an interactive and dynamic user interface.</w:t>
      </w:r>
    </w:p>
    <w:p w14:paraId="38996F7F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>Backend</w:t>
      </w:r>
    </w:p>
    <w:p w14:paraId="715725B0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 xml:space="preserve"> PHP (Laravel Framework) – Handles API requests and database interactions.</w:t>
      </w:r>
    </w:p>
    <w:p w14:paraId="374DC6E0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>Database</w:t>
      </w:r>
    </w:p>
    <w:p w14:paraId="3DD3559E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 xml:space="preserve"> MySQL – Stores book and user records efficiently.</w:t>
      </w:r>
    </w:p>
    <w:p w14:paraId="6F886ADB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>Hosting</w:t>
      </w:r>
    </w:p>
    <w:p w14:paraId="5F78594E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 xml:space="preserve"> GitHub Pages, Netlify, Heroku, or AWS – For hosting and deployment.</w:t>
      </w:r>
    </w:p>
    <w:p w14:paraId="2706E805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</w:p>
    <w:p w14:paraId="4EFFC3C2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 xml:space="preserve"> Research &amp; References</w:t>
      </w:r>
    </w:p>
    <w:p w14:paraId="4505CF4E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>Sources Used</w:t>
      </w:r>
    </w:p>
    <w:p w14:paraId="0AEEB769" w14:textId="77777777" w:rsidR="00887D38" w:rsidRPr="00CB1A4D" w:rsidRDefault="00887D38" w:rsidP="00CB1A4D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>MDN Web Docs &amp; W3C – Web development best practices.</w:t>
      </w:r>
    </w:p>
    <w:p w14:paraId="02FEE2FB" w14:textId="13D68EEA" w:rsidR="00887D38" w:rsidRPr="00CB1A4D" w:rsidRDefault="00887D38" w:rsidP="00CB1A4D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lastRenderedPageBreak/>
        <w:t xml:space="preserve">IEEE </w:t>
      </w:r>
      <w:r w:rsidR="00344120">
        <w:rPr>
          <w:rFonts w:ascii="Times New Roman" w:hAnsi="Times New Roman" w:cs="Times New Roman"/>
        </w:rPr>
        <w:t>Xplore Digital library</w:t>
      </w:r>
      <w:r w:rsidRPr="00CB1A4D">
        <w:rPr>
          <w:rFonts w:ascii="Times New Roman" w:hAnsi="Times New Roman" w:cs="Times New Roman"/>
        </w:rPr>
        <w:t xml:space="preserve"> – Digital library management case studies.</w:t>
      </w:r>
    </w:p>
    <w:p w14:paraId="075674A1" w14:textId="77777777" w:rsidR="00887D38" w:rsidRPr="00CB1A4D" w:rsidRDefault="00887D38" w:rsidP="00CB1A4D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>GitHub &amp; Stack Overflow – Coding solutions.</w:t>
      </w:r>
    </w:p>
    <w:p w14:paraId="1AC4F5DF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41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1730"/>
        <w:gridCol w:w="1730"/>
        <w:gridCol w:w="943"/>
      </w:tblGrid>
      <w:tr w:rsidR="00887D38" w:rsidRPr="00CB1A4D" w14:paraId="5593037A" w14:textId="77777777" w:rsidTr="00634C9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1192B05" w14:textId="77777777" w:rsidR="00887D38" w:rsidRPr="00CB1A4D" w:rsidRDefault="00887D38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942032" w14:textId="77777777" w:rsidR="00887D38" w:rsidRPr="00CB1A4D" w:rsidRDefault="00887D38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6A3D0EF" w14:textId="77777777" w:rsidR="00887D38" w:rsidRPr="00CB1A4D" w:rsidRDefault="00887D38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Timeline</w:t>
            </w:r>
          </w:p>
        </w:tc>
      </w:tr>
      <w:tr w:rsidR="00887D38" w:rsidRPr="00CB1A4D" w14:paraId="0B82C948" w14:textId="77777777" w:rsidTr="00634C9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3F94CAF" w14:textId="77777777" w:rsidR="00887D38" w:rsidRPr="00CB1A4D" w:rsidRDefault="00887D38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FF79D8" w14:textId="77777777" w:rsidR="00887D38" w:rsidRPr="00CB1A4D" w:rsidRDefault="00887D38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Research &amp; Planning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CF203A6" w14:textId="77777777" w:rsidR="00887D38" w:rsidRPr="00CB1A4D" w:rsidRDefault="00887D38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1 Week</w:t>
            </w:r>
          </w:p>
        </w:tc>
      </w:tr>
      <w:tr w:rsidR="00887D38" w:rsidRPr="00CB1A4D" w14:paraId="1F6E9B3D" w14:textId="77777777" w:rsidTr="00634C9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37077B2" w14:textId="77777777" w:rsidR="00887D38" w:rsidRPr="00CB1A4D" w:rsidRDefault="00887D38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ACA567" w14:textId="77777777" w:rsidR="00887D38" w:rsidRPr="00CB1A4D" w:rsidRDefault="00887D38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Database &amp; Backend Development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6525409" w14:textId="77777777" w:rsidR="00887D38" w:rsidRPr="00CB1A4D" w:rsidRDefault="00887D38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2 Weeks</w:t>
            </w:r>
          </w:p>
        </w:tc>
      </w:tr>
      <w:tr w:rsidR="00887D38" w:rsidRPr="00CB1A4D" w14:paraId="452DFB29" w14:textId="77777777" w:rsidTr="00634C9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462EF3" w14:textId="77777777" w:rsidR="00887D38" w:rsidRPr="00CB1A4D" w:rsidRDefault="00887D38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41E88" w14:textId="77777777" w:rsidR="00887D38" w:rsidRPr="00CB1A4D" w:rsidRDefault="00887D38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Frontend Development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423CA" w14:textId="77777777" w:rsidR="00887D38" w:rsidRPr="00CB1A4D" w:rsidRDefault="00887D38" w:rsidP="00CB1A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1A4D">
              <w:rPr>
                <w:rFonts w:ascii="Times New Roman" w:hAnsi="Times New Roman" w:cs="Times New Roman"/>
              </w:rPr>
              <w:t>2 Weeks</w:t>
            </w:r>
          </w:p>
        </w:tc>
      </w:tr>
      <w:tr w:rsidR="00887D38" w:rsidRPr="00CB1A4D" w14:paraId="4D1AC0B9" w14:textId="77777777" w:rsidTr="00634C9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093AA0" w14:textId="77777777" w:rsidR="00887D38" w:rsidRPr="00CB1A4D" w:rsidRDefault="00887D38" w:rsidP="00CB1A4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66066AE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  <w:r w:rsidRPr="00CB1A4D">
        <w:rPr>
          <w:rFonts w:ascii="Times New Roman" w:hAnsi="Times New Roman" w:cs="Times New Roman"/>
        </w:rPr>
        <w:t xml:space="preserve"> Implementation Plan</w:t>
      </w:r>
    </w:p>
    <w:p w14:paraId="0B4FE327" w14:textId="77777777" w:rsidR="00887D38" w:rsidRPr="00CB1A4D" w:rsidRDefault="00887D38" w:rsidP="00CB1A4D">
      <w:pPr>
        <w:spacing w:line="360" w:lineRule="auto"/>
        <w:rPr>
          <w:rFonts w:ascii="Times New Roman" w:hAnsi="Times New Roman" w:cs="Times New Roman"/>
        </w:rPr>
      </w:pPr>
    </w:p>
    <w:p w14:paraId="12C9FCA7" w14:textId="77777777" w:rsidR="00887D38" w:rsidRPr="00CB1A4D" w:rsidRDefault="00887D38" w:rsidP="00CB1A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EE4FF5" w14:textId="77777777" w:rsidR="00887D38" w:rsidRPr="00CB1A4D" w:rsidRDefault="00887D38" w:rsidP="00CB1A4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6EBD2DA5" w14:textId="056309CB" w:rsidR="00730515" w:rsidRPr="00CB1A4D" w:rsidRDefault="00730515" w:rsidP="00CB1A4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5FAE54A" w14:textId="538B082A" w:rsidR="00297B68" w:rsidRPr="00CB1A4D" w:rsidRDefault="00297B68" w:rsidP="00297B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7C50CF3" w14:textId="77777777" w:rsidR="00297B68" w:rsidRPr="00CB1A4D" w:rsidRDefault="00297B6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1A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bookmarkEnd w:id="1"/>
    <w:p w14:paraId="513AB052" w14:textId="77777777" w:rsidR="00053688" w:rsidRPr="00297B68" w:rsidRDefault="00053688" w:rsidP="00297B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053688" w:rsidRPr="0029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172F0" w14:textId="77777777" w:rsidR="00D634FF" w:rsidRDefault="00D634FF" w:rsidP="003F3185">
      <w:pPr>
        <w:spacing w:after="0" w:line="240" w:lineRule="auto"/>
      </w:pPr>
      <w:r>
        <w:separator/>
      </w:r>
    </w:p>
  </w:endnote>
  <w:endnote w:type="continuationSeparator" w:id="0">
    <w:p w14:paraId="6930FD7E" w14:textId="77777777" w:rsidR="00D634FF" w:rsidRDefault="00D634FF" w:rsidP="003F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AD386" w14:textId="77777777" w:rsidR="00D634FF" w:rsidRDefault="00D634FF" w:rsidP="003F3185">
      <w:pPr>
        <w:spacing w:after="0" w:line="240" w:lineRule="auto"/>
      </w:pPr>
      <w:r>
        <w:separator/>
      </w:r>
    </w:p>
  </w:footnote>
  <w:footnote w:type="continuationSeparator" w:id="0">
    <w:p w14:paraId="63A50B93" w14:textId="77777777" w:rsidR="00D634FF" w:rsidRDefault="00D634FF" w:rsidP="003F3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E1C"/>
    <w:multiLevelType w:val="multilevel"/>
    <w:tmpl w:val="2A08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773C2"/>
    <w:multiLevelType w:val="multilevel"/>
    <w:tmpl w:val="72C4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86214"/>
    <w:multiLevelType w:val="multilevel"/>
    <w:tmpl w:val="B57A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45F78"/>
    <w:multiLevelType w:val="multilevel"/>
    <w:tmpl w:val="9FD8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50E0C"/>
    <w:multiLevelType w:val="hybridMultilevel"/>
    <w:tmpl w:val="1E40F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C4ACF"/>
    <w:multiLevelType w:val="multilevel"/>
    <w:tmpl w:val="35CE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37F9B"/>
    <w:multiLevelType w:val="multilevel"/>
    <w:tmpl w:val="47B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365C9"/>
    <w:multiLevelType w:val="hybridMultilevel"/>
    <w:tmpl w:val="B8D0B4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410D01"/>
    <w:multiLevelType w:val="hybridMultilevel"/>
    <w:tmpl w:val="25688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067D63"/>
    <w:multiLevelType w:val="multilevel"/>
    <w:tmpl w:val="334C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5334E"/>
    <w:multiLevelType w:val="multilevel"/>
    <w:tmpl w:val="FF3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C3355"/>
    <w:multiLevelType w:val="multilevel"/>
    <w:tmpl w:val="DCEE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A53A3"/>
    <w:multiLevelType w:val="multilevel"/>
    <w:tmpl w:val="B316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85A2B"/>
    <w:multiLevelType w:val="multilevel"/>
    <w:tmpl w:val="FB9E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90335"/>
    <w:multiLevelType w:val="hybridMultilevel"/>
    <w:tmpl w:val="3318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F7EC5"/>
    <w:multiLevelType w:val="multilevel"/>
    <w:tmpl w:val="4992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1607D"/>
    <w:multiLevelType w:val="multilevel"/>
    <w:tmpl w:val="B27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0437F"/>
    <w:multiLevelType w:val="multilevel"/>
    <w:tmpl w:val="5FCA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D48BA"/>
    <w:multiLevelType w:val="multilevel"/>
    <w:tmpl w:val="B1B0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07C07"/>
    <w:multiLevelType w:val="multilevel"/>
    <w:tmpl w:val="B650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E032E"/>
    <w:multiLevelType w:val="hybridMultilevel"/>
    <w:tmpl w:val="589CDE4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CB9400D"/>
    <w:multiLevelType w:val="multilevel"/>
    <w:tmpl w:val="DFD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127B40"/>
    <w:multiLevelType w:val="multilevel"/>
    <w:tmpl w:val="308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82D2E"/>
    <w:multiLevelType w:val="hybridMultilevel"/>
    <w:tmpl w:val="D9787A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C96872"/>
    <w:multiLevelType w:val="multilevel"/>
    <w:tmpl w:val="6A4E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D1956"/>
    <w:multiLevelType w:val="multilevel"/>
    <w:tmpl w:val="7D40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A4EBB"/>
    <w:multiLevelType w:val="multilevel"/>
    <w:tmpl w:val="5DB6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5A162A"/>
    <w:multiLevelType w:val="multilevel"/>
    <w:tmpl w:val="1E6E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5C5F37"/>
    <w:multiLevelType w:val="multilevel"/>
    <w:tmpl w:val="FEFA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9465A0"/>
    <w:multiLevelType w:val="multilevel"/>
    <w:tmpl w:val="0A18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FD3A2D"/>
    <w:multiLevelType w:val="multilevel"/>
    <w:tmpl w:val="305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AA6DDF"/>
    <w:multiLevelType w:val="multilevel"/>
    <w:tmpl w:val="A572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71BD6"/>
    <w:multiLevelType w:val="multilevel"/>
    <w:tmpl w:val="34F6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EE11BB"/>
    <w:multiLevelType w:val="multilevel"/>
    <w:tmpl w:val="DA6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73740D"/>
    <w:multiLevelType w:val="multilevel"/>
    <w:tmpl w:val="DD6C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810FA4"/>
    <w:multiLevelType w:val="hybridMultilevel"/>
    <w:tmpl w:val="619633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0B56E36"/>
    <w:multiLevelType w:val="multilevel"/>
    <w:tmpl w:val="9B88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8A2DD9"/>
    <w:multiLevelType w:val="hybridMultilevel"/>
    <w:tmpl w:val="26B6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A9163B"/>
    <w:multiLevelType w:val="multilevel"/>
    <w:tmpl w:val="1498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C40B91"/>
    <w:multiLevelType w:val="multilevel"/>
    <w:tmpl w:val="F87C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191679"/>
    <w:multiLevelType w:val="multilevel"/>
    <w:tmpl w:val="9754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4178E1"/>
    <w:multiLevelType w:val="multilevel"/>
    <w:tmpl w:val="582A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697808"/>
    <w:multiLevelType w:val="multilevel"/>
    <w:tmpl w:val="376C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7E1729"/>
    <w:multiLevelType w:val="multilevel"/>
    <w:tmpl w:val="603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363A99"/>
    <w:multiLevelType w:val="multilevel"/>
    <w:tmpl w:val="5D6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1349A4"/>
    <w:multiLevelType w:val="multilevel"/>
    <w:tmpl w:val="AF5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C71CE9"/>
    <w:multiLevelType w:val="multilevel"/>
    <w:tmpl w:val="9EC6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E066C8"/>
    <w:multiLevelType w:val="multilevel"/>
    <w:tmpl w:val="A85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7B6EC0"/>
    <w:multiLevelType w:val="multilevel"/>
    <w:tmpl w:val="7422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A07499"/>
    <w:multiLevelType w:val="multilevel"/>
    <w:tmpl w:val="A042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0761EC"/>
    <w:multiLevelType w:val="multilevel"/>
    <w:tmpl w:val="D5DA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CB64C9"/>
    <w:multiLevelType w:val="multilevel"/>
    <w:tmpl w:val="8F7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F7270F"/>
    <w:multiLevelType w:val="multilevel"/>
    <w:tmpl w:val="538E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24557B"/>
    <w:multiLevelType w:val="multilevel"/>
    <w:tmpl w:val="4064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DA2F1B"/>
    <w:multiLevelType w:val="multilevel"/>
    <w:tmpl w:val="B2B6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5723F6"/>
    <w:multiLevelType w:val="multilevel"/>
    <w:tmpl w:val="9730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144BCB"/>
    <w:multiLevelType w:val="multilevel"/>
    <w:tmpl w:val="BF6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55007A"/>
    <w:multiLevelType w:val="multilevel"/>
    <w:tmpl w:val="12C0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86C118E"/>
    <w:multiLevelType w:val="multilevel"/>
    <w:tmpl w:val="44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341B98"/>
    <w:multiLevelType w:val="multilevel"/>
    <w:tmpl w:val="B32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F56A92"/>
    <w:multiLevelType w:val="multilevel"/>
    <w:tmpl w:val="71BE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083F26"/>
    <w:multiLevelType w:val="multilevel"/>
    <w:tmpl w:val="CF4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124989">
    <w:abstractNumId w:val="27"/>
  </w:num>
  <w:num w:numId="2" w16cid:durableId="1974095800">
    <w:abstractNumId w:val="43"/>
  </w:num>
  <w:num w:numId="3" w16cid:durableId="2082406630">
    <w:abstractNumId w:val="6"/>
  </w:num>
  <w:num w:numId="4" w16cid:durableId="1626038388">
    <w:abstractNumId w:val="11"/>
  </w:num>
  <w:num w:numId="5" w16cid:durableId="1392851326">
    <w:abstractNumId w:val="1"/>
  </w:num>
  <w:num w:numId="6" w16cid:durableId="1634825678">
    <w:abstractNumId w:val="29"/>
  </w:num>
  <w:num w:numId="7" w16cid:durableId="762340884">
    <w:abstractNumId w:val="16"/>
  </w:num>
  <w:num w:numId="8" w16cid:durableId="593173657">
    <w:abstractNumId w:val="33"/>
  </w:num>
  <w:num w:numId="9" w16cid:durableId="229075106">
    <w:abstractNumId w:val="41"/>
  </w:num>
  <w:num w:numId="10" w16cid:durableId="1476528057">
    <w:abstractNumId w:val="51"/>
  </w:num>
  <w:num w:numId="11" w16cid:durableId="518586398">
    <w:abstractNumId w:val="60"/>
  </w:num>
  <w:num w:numId="12" w16cid:durableId="328679976">
    <w:abstractNumId w:val="24"/>
  </w:num>
  <w:num w:numId="13" w16cid:durableId="2089502403">
    <w:abstractNumId w:val="32"/>
  </w:num>
  <w:num w:numId="14" w16cid:durableId="1076509066">
    <w:abstractNumId w:val="40"/>
  </w:num>
  <w:num w:numId="15" w16cid:durableId="950283950">
    <w:abstractNumId w:val="17"/>
  </w:num>
  <w:num w:numId="16" w16cid:durableId="1065564333">
    <w:abstractNumId w:val="5"/>
  </w:num>
  <w:num w:numId="17" w16cid:durableId="2045641683">
    <w:abstractNumId w:val="3"/>
  </w:num>
  <w:num w:numId="18" w16cid:durableId="1832985518">
    <w:abstractNumId w:val="47"/>
  </w:num>
  <w:num w:numId="19" w16cid:durableId="1638995154">
    <w:abstractNumId w:val="58"/>
  </w:num>
  <w:num w:numId="20" w16cid:durableId="584218731">
    <w:abstractNumId w:val="59"/>
  </w:num>
  <w:num w:numId="21" w16cid:durableId="1610744149">
    <w:abstractNumId w:val="61"/>
  </w:num>
  <w:num w:numId="22" w16cid:durableId="59906278">
    <w:abstractNumId w:val="36"/>
  </w:num>
  <w:num w:numId="23" w16cid:durableId="532111262">
    <w:abstractNumId w:val="55"/>
  </w:num>
  <w:num w:numId="24" w16cid:durableId="51999820">
    <w:abstractNumId w:val="0"/>
  </w:num>
  <w:num w:numId="25" w16cid:durableId="2013681365">
    <w:abstractNumId w:val="53"/>
  </w:num>
  <w:num w:numId="26" w16cid:durableId="61098214">
    <w:abstractNumId w:val="19"/>
  </w:num>
  <w:num w:numId="27" w16cid:durableId="1876430046">
    <w:abstractNumId w:val="44"/>
  </w:num>
  <w:num w:numId="28" w16cid:durableId="945387666">
    <w:abstractNumId w:val="46"/>
  </w:num>
  <w:num w:numId="29" w16cid:durableId="1536237724">
    <w:abstractNumId w:val="39"/>
  </w:num>
  <w:num w:numId="30" w16cid:durableId="1537234046">
    <w:abstractNumId w:val="15"/>
  </w:num>
  <w:num w:numId="31" w16cid:durableId="483787256">
    <w:abstractNumId w:val="23"/>
  </w:num>
  <w:num w:numId="32" w16cid:durableId="2022705319">
    <w:abstractNumId w:val="7"/>
  </w:num>
  <w:num w:numId="33" w16cid:durableId="318536790">
    <w:abstractNumId w:val="35"/>
  </w:num>
  <w:num w:numId="34" w16cid:durableId="2057773666">
    <w:abstractNumId w:val="20"/>
  </w:num>
  <w:num w:numId="35" w16cid:durableId="632565299">
    <w:abstractNumId w:val="57"/>
  </w:num>
  <w:num w:numId="36" w16cid:durableId="2060083970">
    <w:abstractNumId w:val="48"/>
  </w:num>
  <w:num w:numId="37" w16cid:durableId="1974020938">
    <w:abstractNumId w:val="50"/>
  </w:num>
  <w:num w:numId="38" w16cid:durableId="809131693">
    <w:abstractNumId w:val="56"/>
  </w:num>
  <w:num w:numId="39" w16cid:durableId="1075905101">
    <w:abstractNumId w:val="52"/>
  </w:num>
  <w:num w:numId="40" w16cid:durableId="990868446">
    <w:abstractNumId w:val="54"/>
  </w:num>
  <w:num w:numId="41" w16cid:durableId="995457900">
    <w:abstractNumId w:val="31"/>
  </w:num>
  <w:num w:numId="42" w16cid:durableId="1076853092">
    <w:abstractNumId w:val="18"/>
  </w:num>
  <w:num w:numId="43" w16cid:durableId="84034542">
    <w:abstractNumId w:val="21"/>
  </w:num>
  <w:num w:numId="44" w16cid:durableId="1071587438">
    <w:abstractNumId w:val="34"/>
  </w:num>
  <w:num w:numId="45" w16cid:durableId="657925442">
    <w:abstractNumId w:val="28"/>
  </w:num>
  <w:num w:numId="46" w16cid:durableId="303855709">
    <w:abstractNumId w:val="2"/>
  </w:num>
  <w:num w:numId="47" w16cid:durableId="1288580854">
    <w:abstractNumId w:val="30"/>
  </w:num>
  <w:num w:numId="48" w16cid:durableId="929773915">
    <w:abstractNumId w:val="14"/>
  </w:num>
  <w:num w:numId="49" w16cid:durableId="613362083">
    <w:abstractNumId w:val="8"/>
  </w:num>
  <w:num w:numId="50" w16cid:durableId="434442352">
    <w:abstractNumId w:val="37"/>
  </w:num>
  <w:num w:numId="51" w16cid:durableId="1818690376">
    <w:abstractNumId w:val="4"/>
  </w:num>
  <w:num w:numId="52" w16cid:durableId="449977872">
    <w:abstractNumId w:val="25"/>
  </w:num>
  <w:num w:numId="53" w16cid:durableId="918635493">
    <w:abstractNumId w:val="9"/>
  </w:num>
  <w:num w:numId="54" w16cid:durableId="285165052">
    <w:abstractNumId w:val="45"/>
  </w:num>
  <w:num w:numId="55" w16cid:durableId="473061090">
    <w:abstractNumId w:val="10"/>
  </w:num>
  <w:num w:numId="56" w16cid:durableId="856505861">
    <w:abstractNumId w:val="42"/>
  </w:num>
  <w:num w:numId="57" w16cid:durableId="1838183604">
    <w:abstractNumId w:val="13"/>
  </w:num>
  <w:num w:numId="58" w16cid:durableId="138035786">
    <w:abstractNumId w:val="49"/>
  </w:num>
  <w:num w:numId="59" w16cid:durableId="1052810">
    <w:abstractNumId w:val="26"/>
  </w:num>
  <w:num w:numId="60" w16cid:durableId="261187187">
    <w:abstractNumId w:val="22"/>
  </w:num>
  <w:num w:numId="61" w16cid:durableId="223834101">
    <w:abstractNumId w:val="12"/>
  </w:num>
  <w:num w:numId="62" w16cid:durableId="77177639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9A"/>
    <w:rsid w:val="000028A8"/>
    <w:rsid w:val="00041746"/>
    <w:rsid w:val="00053688"/>
    <w:rsid w:val="000A1B18"/>
    <w:rsid w:val="001B497F"/>
    <w:rsid w:val="0024455F"/>
    <w:rsid w:val="00256307"/>
    <w:rsid w:val="00297B68"/>
    <w:rsid w:val="00344120"/>
    <w:rsid w:val="00376ADF"/>
    <w:rsid w:val="0038242B"/>
    <w:rsid w:val="003A6E02"/>
    <w:rsid w:val="003C4560"/>
    <w:rsid w:val="003F3185"/>
    <w:rsid w:val="00441A83"/>
    <w:rsid w:val="004D0932"/>
    <w:rsid w:val="00506650"/>
    <w:rsid w:val="00516435"/>
    <w:rsid w:val="005502A1"/>
    <w:rsid w:val="005528E0"/>
    <w:rsid w:val="005E069A"/>
    <w:rsid w:val="00640BE5"/>
    <w:rsid w:val="006639BE"/>
    <w:rsid w:val="006A1EBD"/>
    <w:rsid w:val="006D70BC"/>
    <w:rsid w:val="00730515"/>
    <w:rsid w:val="007452F0"/>
    <w:rsid w:val="00747F81"/>
    <w:rsid w:val="00755F9A"/>
    <w:rsid w:val="007629D6"/>
    <w:rsid w:val="007C3A83"/>
    <w:rsid w:val="00887D38"/>
    <w:rsid w:val="00906760"/>
    <w:rsid w:val="00917410"/>
    <w:rsid w:val="00974B8B"/>
    <w:rsid w:val="00A45D36"/>
    <w:rsid w:val="00A74A2E"/>
    <w:rsid w:val="00A9497B"/>
    <w:rsid w:val="00AA5AD7"/>
    <w:rsid w:val="00AC5A38"/>
    <w:rsid w:val="00AD3C88"/>
    <w:rsid w:val="00B11EB7"/>
    <w:rsid w:val="00B12662"/>
    <w:rsid w:val="00C12211"/>
    <w:rsid w:val="00CB1A4D"/>
    <w:rsid w:val="00CC2335"/>
    <w:rsid w:val="00D034A8"/>
    <w:rsid w:val="00D17856"/>
    <w:rsid w:val="00D634FF"/>
    <w:rsid w:val="00DA7314"/>
    <w:rsid w:val="00E14B05"/>
    <w:rsid w:val="00E53813"/>
    <w:rsid w:val="00E67D2D"/>
    <w:rsid w:val="00F16F33"/>
    <w:rsid w:val="00FA28DE"/>
    <w:rsid w:val="00FA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D69E"/>
  <w15:chartTrackingRefBased/>
  <w15:docId w15:val="{387F2498-A964-4186-9B52-593E7113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6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185"/>
  </w:style>
  <w:style w:type="paragraph" w:styleId="Footer">
    <w:name w:val="footer"/>
    <w:basedOn w:val="Normal"/>
    <w:link w:val="FooterChar"/>
    <w:uiPriority w:val="99"/>
    <w:unhideWhenUsed/>
    <w:rsid w:val="003F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Otandeka</dc:creator>
  <cp:keywords/>
  <dc:description/>
  <cp:lastModifiedBy>Linus Otandeka</cp:lastModifiedBy>
  <cp:revision>2</cp:revision>
  <dcterms:created xsi:type="dcterms:W3CDTF">2025-03-12T21:04:00Z</dcterms:created>
  <dcterms:modified xsi:type="dcterms:W3CDTF">2025-03-12T21:04:00Z</dcterms:modified>
</cp:coreProperties>
</file>