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74BD" w:rsidRDefault="00630F5C">
      <w:pPr>
        <w:jc w:val="center"/>
        <w:rPr>
          <w:rFonts w:ascii="宋体" w:eastAsia="宋体" w:hAnsi="宋体"/>
          <w:b/>
          <w:sz w:val="36"/>
          <w:szCs w:val="32"/>
        </w:rPr>
      </w:pPr>
      <w:r>
        <w:rPr>
          <w:rFonts w:ascii="宋体" w:eastAsia="宋体" w:hAnsi="宋体" w:hint="eastAsia"/>
          <w:b/>
          <w:sz w:val="36"/>
          <w:szCs w:val="32"/>
        </w:rPr>
        <w:t>计算机与信息技术</w:t>
      </w:r>
      <w:r>
        <w:rPr>
          <w:rFonts w:ascii="宋体" w:eastAsia="宋体" w:hAnsi="宋体"/>
          <w:b/>
          <w:sz w:val="36"/>
          <w:szCs w:val="32"/>
        </w:rPr>
        <w:t>学院本科生综合测评实施细则</w:t>
      </w:r>
    </w:p>
    <w:p w:rsidR="005174BD" w:rsidRDefault="00630F5C">
      <w:pPr>
        <w:pStyle w:val="ab"/>
        <w:shd w:val="clear" w:color="auto" w:fill="FFFFFF"/>
        <w:adjustRightInd w:val="0"/>
        <w:snapToGrid w:val="0"/>
        <w:spacing w:before="0" w:beforeAutospacing="0" w:after="0" w:afterAutospacing="0" w:line="440" w:lineRule="exact"/>
        <w:ind w:firstLineChars="200" w:firstLine="420"/>
        <w:rPr>
          <w:rFonts w:ascii="Times New Roman" w:cs="Times New Roman"/>
          <w:sz w:val="21"/>
          <w:szCs w:val="21"/>
        </w:rPr>
      </w:pPr>
      <w:r>
        <w:rPr>
          <w:rFonts w:ascii="Times New Roman" w:cs="Times New Roman"/>
          <w:sz w:val="21"/>
          <w:szCs w:val="21"/>
        </w:rPr>
        <w:t>本科生综合测评是学生工作中非常重要的一项内容，它为本科生的评奖评优、推优入党、免试推荐硕士研究生等工作提供参考依据。在《山西大学学生综合成绩测评细则》的基础上，结合学院具体要求和自身特色，制定本实施细则。</w:t>
      </w:r>
    </w:p>
    <w:p w:rsidR="005174BD" w:rsidRDefault="00630F5C">
      <w:pPr>
        <w:pStyle w:val="1"/>
        <w:spacing w:before="156" w:after="156"/>
      </w:pPr>
      <w:r>
        <w:t>一、综合测评的原则</w:t>
      </w:r>
    </w:p>
    <w:p w:rsidR="005174BD" w:rsidRDefault="00630F5C">
      <w:pPr>
        <w:pStyle w:val="ab"/>
        <w:shd w:val="clear" w:color="auto" w:fill="FFFFFF"/>
        <w:adjustRightInd w:val="0"/>
        <w:snapToGrid w:val="0"/>
        <w:spacing w:before="0" w:beforeAutospacing="0" w:after="0" w:afterAutospacing="0" w:line="440" w:lineRule="exact"/>
        <w:ind w:firstLineChars="200" w:firstLine="420"/>
        <w:rPr>
          <w:rFonts w:asci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ascii="Times New Roman" w:hAnsi="Times New Roman" w:cs="Times New Roman" w:hint="eastAsia"/>
          <w:sz w:val="21"/>
          <w:szCs w:val="21"/>
        </w:rPr>
        <w:t>、</w:t>
      </w:r>
      <w:r>
        <w:rPr>
          <w:rFonts w:ascii="Times New Roman" w:cs="Times New Roman"/>
          <w:sz w:val="21"/>
          <w:szCs w:val="21"/>
        </w:rPr>
        <w:t>综合测评在每学期初进行，对上学期本科生的综合表现给出量化的测评结果。</w:t>
      </w:r>
    </w:p>
    <w:p w:rsidR="005174BD" w:rsidRDefault="00630F5C">
      <w:pPr>
        <w:pStyle w:val="ab"/>
        <w:shd w:val="clear" w:color="auto" w:fill="FFFFFF"/>
        <w:adjustRightInd w:val="0"/>
        <w:snapToGrid w:val="0"/>
        <w:spacing w:before="0" w:beforeAutospacing="0" w:after="0" w:afterAutospacing="0" w:line="440" w:lineRule="exact"/>
        <w:ind w:firstLineChars="200" w:firstLine="420"/>
        <w:rPr>
          <w:rFonts w:asci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2</w:t>
      </w:r>
      <w:r>
        <w:rPr>
          <w:rFonts w:ascii="Times New Roman" w:hAnsi="Times New Roman" w:cs="Times New Roman" w:hint="eastAsia"/>
          <w:sz w:val="21"/>
          <w:szCs w:val="21"/>
        </w:rPr>
        <w:t>、</w:t>
      </w:r>
      <w:r>
        <w:rPr>
          <w:rFonts w:ascii="Times New Roman" w:cs="Times New Roman"/>
          <w:sz w:val="21"/>
          <w:szCs w:val="21"/>
        </w:rPr>
        <w:t>综合测评结果实行百分制。其中，思想政治道德素质</w:t>
      </w:r>
      <w:r>
        <w:rPr>
          <w:rFonts w:ascii="Times New Roman" w:cs="Times New Roman" w:hint="eastAsia"/>
          <w:sz w:val="21"/>
          <w:szCs w:val="21"/>
        </w:rPr>
        <w:t>21</w:t>
      </w:r>
      <w:r>
        <w:rPr>
          <w:rFonts w:ascii="Times New Roman" w:cs="Times New Roman"/>
          <w:sz w:val="21"/>
          <w:szCs w:val="21"/>
        </w:rPr>
        <w:t>分，专业理论素质</w:t>
      </w:r>
      <w:r>
        <w:rPr>
          <w:rFonts w:ascii="Times New Roman" w:hAnsi="Times New Roman" w:cs="Times New Roman"/>
          <w:sz w:val="21"/>
          <w:szCs w:val="21"/>
        </w:rPr>
        <w:t>6</w:t>
      </w:r>
      <w:r>
        <w:rPr>
          <w:rFonts w:ascii="Times New Roman" w:hAnsi="Times New Roman" w:cs="Times New Roman" w:hint="eastAsia"/>
          <w:sz w:val="21"/>
          <w:szCs w:val="21"/>
        </w:rPr>
        <w:t>0</w:t>
      </w:r>
      <w:r>
        <w:rPr>
          <w:rFonts w:ascii="Times New Roman" w:cs="Times New Roman"/>
          <w:sz w:val="21"/>
          <w:szCs w:val="21"/>
        </w:rPr>
        <w:t>分</w:t>
      </w:r>
      <w:r>
        <w:rPr>
          <w:rFonts w:ascii="Times New Roman" w:cs="Times New Roman" w:hint="eastAsia"/>
          <w:sz w:val="21"/>
          <w:szCs w:val="21"/>
        </w:rPr>
        <w:t>，智育奖励</w:t>
      </w:r>
      <w:r>
        <w:rPr>
          <w:rFonts w:ascii="Times New Roman" w:cs="Times New Roman" w:hint="eastAsia"/>
          <w:sz w:val="21"/>
          <w:szCs w:val="21"/>
        </w:rPr>
        <w:t>1</w:t>
      </w:r>
      <w:r>
        <w:rPr>
          <w:rFonts w:ascii="Times New Roman" w:cs="Times New Roman" w:hint="eastAsia"/>
          <w:sz w:val="21"/>
          <w:szCs w:val="21"/>
        </w:rPr>
        <w:t>分</w:t>
      </w:r>
      <w:r>
        <w:rPr>
          <w:rFonts w:ascii="Times New Roman" w:cs="Times New Roman"/>
          <w:sz w:val="21"/>
          <w:szCs w:val="21"/>
        </w:rPr>
        <w:t>，身心健康素质</w:t>
      </w: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ascii="Times New Roman" w:hAnsi="Times New Roman" w:cs="Times New Roman" w:hint="eastAsia"/>
          <w:sz w:val="21"/>
          <w:szCs w:val="21"/>
        </w:rPr>
        <w:t>2</w:t>
      </w:r>
      <w:r>
        <w:rPr>
          <w:rFonts w:ascii="Times New Roman" w:cs="Times New Roman"/>
          <w:sz w:val="21"/>
          <w:szCs w:val="21"/>
        </w:rPr>
        <w:t>分，创造精神和实践能力</w:t>
      </w:r>
      <w:r>
        <w:rPr>
          <w:rFonts w:ascii="Times New Roman" w:cs="Times New Roman" w:hint="eastAsia"/>
          <w:sz w:val="21"/>
          <w:szCs w:val="21"/>
        </w:rPr>
        <w:t>6</w:t>
      </w:r>
      <w:r>
        <w:rPr>
          <w:rFonts w:ascii="Times New Roman" w:cs="Times New Roman"/>
          <w:sz w:val="21"/>
          <w:szCs w:val="21"/>
        </w:rPr>
        <w:t>分。</w:t>
      </w:r>
    </w:p>
    <w:p w:rsidR="005174BD" w:rsidRDefault="00630F5C">
      <w:pPr>
        <w:pStyle w:val="ab"/>
        <w:shd w:val="clear" w:color="auto" w:fill="FFFFFF"/>
        <w:adjustRightInd w:val="0"/>
        <w:snapToGrid w:val="0"/>
        <w:spacing w:before="0" w:beforeAutospacing="0" w:after="0" w:afterAutospacing="0" w:line="440" w:lineRule="exact"/>
        <w:ind w:firstLineChars="200" w:firstLine="420"/>
        <w:rPr>
          <w:rFonts w:asci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3</w:t>
      </w:r>
      <w:r>
        <w:rPr>
          <w:rFonts w:ascii="Times New Roman" w:hAnsi="Times New Roman" w:cs="Times New Roman" w:hint="eastAsia"/>
          <w:sz w:val="21"/>
          <w:szCs w:val="21"/>
        </w:rPr>
        <w:t>、</w:t>
      </w:r>
      <w:r>
        <w:rPr>
          <w:rFonts w:ascii="Times New Roman" w:cs="Times New Roman"/>
          <w:sz w:val="21"/>
          <w:szCs w:val="21"/>
        </w:rPr>
        <w:t>学生在班内综合测评名次不能与专业理论素质名次相差</w:t>
      </w:r>
      <w:r>
        <w:rPr>
          <w:rFonts w:ascii="Times New Roman" w:hAnsi="Times New Roman" w:cs="Times New Roman"/>
          <w:sz w:val="21"/>
          <w:szCs w:val="21"/>
        </w:rPr>
        <w:t>10</w:t>
      </w:r>
      <w:r>
        <w:rPr>
          <w:rFonts w:ascii="Times New Roman" w:cs="Times New Roman"/>
          <w:sz w:val="21"/>
          <w:szCs w:val="21"/>
        </w:rPr>
        <w:t>％以上。</w:t>
      </w:r>
    </w:p>
    <w:p w:rsidR="005174BD" w:rsidRDefault="00630F5C">
      <w:pPr>
        <w:pStyle w:val="1"/>
        <w:spacing w:before="156" w:after="156"/>
      </w:pPr>
      <w:r>
        <w:t>二、综合测评的内容及评分标准</w:t>
      </w:r>
    </w:p>
    <w:p w:rsidR="005174BD" w:rsidRDefault="00630F5C">
      <w:pPr>
        <w:pStyle w:val="2"/>
      </w:pPr>
      <w:r>
        <w:t>1</w:t>
      </w:r>
      <w:r>
        <w:rPr>
          <w:rFonts w:hint="eastAsia"/>
        </w:rPr>
        <w:t>.</w:t>
      </w:r>
      <w:r>
        <w:t xml:space="preserve"> </w:t>
      </w:r>
      <w:r>
        <w:t>思想政治道德素质</w:t>
      </w:r>
    </w:p>
    <w:p w:rsidR="005174BD" w:rsidRDefault="00630F5C">
      <w:pPr>
        <w:pStyle w:val="ab"/>
        <w:shd w:val="clear" w:color="auto" w:fill="FFFFFF"/>
        <w:adjustRightInd w:val="0"/>
        <w:snapToGrid w:val="0"/>
        <w:spacing w:before="0" w:beforeAutospacing="0" w:after="0" w:afterAutospacing="0" w:line="440" w:lineRule="exact"/>
        <w:ind w:firstLineChars="200" w:firstLine="420"/>
        <w:rPr>
          <w:rFonts w:ascii="Times New Roman" w:cs="Times New Roman"/>
          <w:sz w:val="21"/>
          <w:szCs w:val="21"/>
        </w:rPr>
      </w:pPr>
      <w:r>
        <w:rPr>
          <w:rFonts w:ascii="Times New Roman" w:cs="Times New Roman"/>
          <w:sz w:val="21"/>
          <w:szCs w:val="21"/>
          <w:highlight w:val="yellow"/>
        </w:rPr>
        <w:t>学生得分</w:t>
      </w:r>
      <w:r>
        <w:rPr>
          <w:rFonts w:ascii="Times New Roman" w:hAnsi="Times New Roman" w:cs="Times New Roman"/>
          <w:sz w:val="21"/>
          <w:szCs w:val="21"/>
          <w:highlight w:val="yellow"/>
        </w:rPr>
        <w:t>=[</w:t>
      </w:r>
      <w:r>
        <w:rPr>
          <w:rFonts w:ascii="Times New Roman" w:hAnsi="Times New Roman" w:cs="Times New Roman" w:hint="eastAsia"/>
          <w:color w:val="FF0000"/>
          <w:sz w:val="21"/>
          <w:szCs w:val="21"/>
          <w:highlight w:val="yellow"/>
        </w:rPr>
        <w:t>18.0</w:t>
      </w:r>
      <w:r>
        <w:rPr>
          <w:rFonts w:ascii="Times New Roman" w:hAnsi="Times New Roman" w:cs="Times New Roman"/>
          <w:sz w:val="21"/>
          <w:szCs w:val="21"/>
          <w:highlight w:val="yellow"/>
        </w:rPr>
        <w:t>+</w:t>
      </w:r>
      <w:r>
        <w:rPr>
          <w:rFonts w:ascii="Times New Roman" w:cs="Times New Roman"/>
          <w:sz w:val="21"/>
          <w:szCs w:val="21"/>
          <w:highlight w:val="yellow"/>
        </w:rPr>
        <w:t>所加分数</w:t>
      </w:r>
      <w:r>
        <w:rPr>
          <w:rFonts w:ascii="Times New Roman" w:hAnsi="Times New Roman" w:cs="Times New Roman"/>
          <w:sz w:val="21"/>
          <w:szCs w:val="21"/>
          <w:highlight w:val="yellow"/>
        </w:rPr>
        <w:t>-</w:t>
      </w:r>
      <w:r>
        <w:rPr>
          <w:rFonts w:ascii="Times New Roman" w:cs="Times New Roman"/>
          <w:sz w:val="21"/>
          <w:szCs w:val="21"/>
          <w:highlight w:val="yellow"/>
        </w:rPr>
        <w:t>所扣分数</w:t>
      </w:r>
      <w:r>
        <w:rPr>
          <w:rFonts w:ascii="Times New Roman" w:hAnsi="Times New Roman" w:cs="Times New Roman"/>
          <w:sz w:val="21"/>
          <w:szCs w:val="21"/>
          <w:highlight w:val="yellow"/>
        </w:rPr>
        <w:t>,</w:t>
      </w:r>
      <w:r>
        <w:rPr>
          <w:rFonts w:ascii="Times New Roman" w:hAnsi="Times New Roman" w:cs="Times New Roman" w:hint="eastAsia"/>
          <w:color w:val="FF0000"/>
          <w:sz w:val="21"/>
          <w:szCs w:val="21"/>
          <w:highlight w:val="yellow"/>
        </w:rPr>
        <w:t>21</w:t>
      </w:r>
      <w:r>
        <w:rPr>
          <w:rFonts w:ascii="Times New Roman" w:hAnsi="Times New Roman" w:cs="Times New Roman"/>
          <w:sz w:val="21"/>
          <w:szCs w:val="21"/>
          <w:highlight w:val="yellow"/>
        </w:rPr>
        <w:t>]</w:t>
      </w:r>
      <w:r>
        <w:rPr>
          <w:rFonts w:ascii="Times New Roman" w:cs="Times New Roman"/>
          <w:sz w:val="21"/>
          <w:szCs w:val="21"/>
          <w:highlight w:val="yellow"/>
        </w:rPr>
        <w:t>。</w:t>
      </w:r>
    </w:p>
    <w:p w:rsidR="005174BD" w:rsidRDefault="00630F5C">
      <w:pPr>
        <w:pStyle w:val="ab"/>
        <w:shd w:val="clear" w:color="auto" w:fill="FFFFFF"/>
        <w:adjustRightInd w:val="0"/>
        <w:snapToGrid w:val="0"/>
        <w:spacing w:before="0" w:beforeAutospacing="0" w:after="0" w:afterAutospacing="0" w:line="440" w:lineRule="exact"/>
        <w:ind w:firstLine="420"/>
        <w:rPr>
          <w:rFonts w:asci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（</w:t>
      </w:r>
      <w:r>
        <w:rPr>
          <w:rFonts w:ascii="Times New Roman" w:cs="Times New Roman"/>
          <w:sz w:val="21"/>
          <w:szCs w:val="21"/>
        </w:rPr>
        <w:t>1</w:t>
      </w:r>
      <w:r>
        <w:rPr>
          <w:rFonts w:ascii="Times New Roman" w:cs="Times New Roman"/>
          <w:sz w:val="21"/>
          <w:szCs w:val="21"/>
        </w:rPr>
        <w:t>）担任各类学生干部加分</w:t>
      </w:r>
    </w:p>
    <w:tbl>
      <w:tblPr>
        <w:tblW w:w="8140" w:type="dxa"/>
        <w:tblInd w:w="113" w:type="dxa"/>
        <w:tblLook w:val="04A0" w:firstRow="1" w:lastRow="0" w:firstColumn="1" w:lastColumn="0" w:noHBand="0" w:noVBand="1"/>
      </w:tblPr>
      <w:tblGrid>
        <w:gridCol w:w="1080"/>
        <w:gridCol w:w="1080"/>
        <w:gridCol w:w="1521"/>
        <w:gridCol w:w="639"/>
        <w:gridCol w:w="1360"/>
        <w:gridCol w:w="1380"/>
        <w:gridCol w:w="1080"/>
      </w:tblGrid>
      <w:tr w:rsidR="005174BD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color w:val="00000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</w:rPr>
              <w:t>项目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color w:val="00000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</w:rPr>
              <w:t>类别</w:t>
            </w:r>
          </w:p>
        </w:tc>
        <w:tc>
          <w:tcPr>
            <w:tcW w:w="1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color w:val="00000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</w:rPr>
              <w:t>分数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74BD" w:rsidRDefault="005174BD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color w:val="000000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color w:val="00000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</w:rPr>
              <w:t>项目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color w:val="00000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</w:rPr>
              <w:t>类别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宋体" w:eastAsia="宋体" w:hAnsi="宋体" w:cs="宋体"/>
                <w:b/>
                <w:bCs/>
                <w:color w:val="000000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</w:rPr>
              <w:t>分数</w:t>
            </w:r>
          </w:p>
        </w:tc>
      </w:tr>
      <w:tr w:rsidR="005174BD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青年志愿者协会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协会会长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 w:val="21"/>
                <w:szCs w:val="21"/>
              </w:rPr>
              <w:t>1.2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74BD" w:rsidRDefault="005174BD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班干部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班长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 w:val="21"/>
                <w:szCs w:val="21"/>
              </w:rPr>
              <w:t>1.2</w:t>
            </w:r>
          </w:p>
        </w:tc>
      </w:tr>
      <w:tr w:rsidR="005174BD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4BD" w:rsidRDefault="005174BD">
            <w:pPr>
              <w:adjustRightInd/>
              <w:snapToGrid/>
              <w:spacing w:after="0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副会长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 w:val="21"/>
                <w:szCs w:val="21"/>
              </w:rPr>
              <w:t>1.1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74BD" w:rsidRDefault="005174BD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4BD" w:rsidRDefault="005174BD">
            <w:pPr>
              <w:adjustRightInd/>
              <w:snapToGrid/>
              <w:spacing w:after="0"/>
              <w:rPr>
                <w:rFonts w:ascii="Times New Roman" w:eastAsia="等线" w:hAnsi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团支部书记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 w:val="21"/>
                <w:szCs w:val="21"/>
              </w:rPr>
              <w:t>1.2</w:t>
            </w:r>
          </w:p>
        </w:tc>
      </w:tr>
      <w:tr w:rsidR="005174BD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4BD" w:rsidRDefault="005174BD">
            <w:pPr>
              <w:adjustRightInd/>
              <w:snapToGrid/>
              <w:spacing w:after="0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部长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74BD" w:rsidRDefault="005174BD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4BD" w:rsidRDefault="005174BD">
            <w:pPr>
              <w:adjustRightInd/>
              <w:snapToGrid/>
              <w:spacing w:after="0"/>
              <w:rPr>
                <w:rFonts w:ascii="Times New Roman" w:eastAsia="等线" w:hAnsi="Times New Roman"/>
                <w:color w:val="000000"/>
              </w:rPr>
            </w:pPr>
          </w:p>
        </w:tc>
        <w:tc>
          <w:tcPr>
            <w:tcW w:w="13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学习委员等其他班委成员</w:t>
            </w:r>
          </w:p>
        </w:tc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 w:val="21"/>
                <w:szCs w:val="21"/>
              </w:rPr>
              <w:t>1.2</w:t>
            </w:r>
          </w:p>
        </w:tc>
      </w:tr>
      <w:tr w:rsidR="005174BD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4BD" w:rsidRDefault="005174BD">
            <w:pPr>
              <w:adjustRightInd/>
              <w:snapToGrid/>
              <w:spacing w:after="0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副部长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74BD" w:rsidRDefault="005174BD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4BD" w:rsidRDefault="005174BD">
            <w:pPr>
              <w:adjustRightInd/>
              <w:snapToGrid/>
              <w:spacing w:after="0"/>
              <w:rPr>
                <w:rFonts w:ascii="Times New Roman" w:eastAsia="等线" w:hAnsi="Times New Roman"/>
                <w:color w:val="000000"/>
              </w:rPr>
            </w:pPr>
          </w:p>
        </w:tc>
        <w:tc>
          <w:tcPr>
            <w:tcW w:w="13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174BD" w:rsidRDefault="005174BD">
            <w:pPr>
              <w:adjustRightInd/>
              <w:snapToGrid/>
              <w:spacing w:after="0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174BD" w:rsidRDefault="005174BD">
            <w:pPr>
              <w:adjustRightInd/>
              <w:snapToGrid/>
              <w:spacing w:after="0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</w:p>
        </w:tc>
      </w:tr>
      <w:tr w:rsidR="005174BD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4BD" w:rsidRDefault="005174BD">
            <w:pPr>
              <w:adjustRightInd/>
              <w:snapToGrid/>
              <w:spacing w:after="0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干事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 w:val="21"/>
                <w:szCs w:val="21"/>
              </w:rPr>
              <w:t>0.6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74BD" w:rsidRDefault="005174BD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4BD" w:rsidRDefault="005174BD">
            <w:pPr>
              <w:adjustRightInd/>
              <w:snapToGrid/>
              <w:spacing w:after="0"/>
              <w:rPr>
                <w:rFonts w:ascii="Times New Roman" w:eastAsia="等线" w:hAnsi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宿舍长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 w:val="21"/>
                <w:szCs w:val="21"/>
              </w:rPr>
              <w:t>0.4</w:t>
            </w:r>
          </w:p>
        </w:tc>
      </w:tr>
      <w:tr w:rsidR="005174BD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院学生会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主席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 w:val="21"/>
                <w:szCs w:val="21"/>
              </w:rPr>
              <w:t>1.5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74BD" w:rsidRDefault="005174BD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宋体" w:eastAsia="宋体" w:hAnsi="宋体"/>
                <w:color w:val="000000"/>
              </w:rPr>
            </w:pPr>
            <w:proofErr w:type="gramStart"/>
            <w:r>
              <w:rPr>
                <w:rFonts w:ascii="宋体" w:eastAsia="宋体" w:hAnsi="宋体" w:hint="eastAsia"/>
                <w:color w:val="000000"/>
              </w:rPr>
              <w:t>校团学联</w:t>
            </w:r>
            <w:proofErr w:type="gramEnd"/>
            <w:r>
              <w:rPr>
                <w:rFonts w:ascii="宋体" w:eastAsia="宋体" w:hAnsi="宋体" w:hint="eastAsia"/>
                <w:color w:val="000000"/>
              </w:rPr>
              <w:t>、</w:t>
            </w:r>
          </w:p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社团联合会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主席、副主席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 w:val="21"/>
                <w:szCs w:val="21"/>
              </w:rPr>
              <w:t>1</w:t>
            </w:r>
          </w:p>
        </w:tc>
      </w:tr>
      <w:tr w:rsidR="005174BD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4BD" w:rsidRDefault="005174BD">
            <w:pPr>
              <w:adjustRightInd/>
              <w:snapToGrid/>
              <w:spacing w:after="0"/>
              <w:rPr>
                <w:rFonts w:ascii="Times New Roman" w:eastAsia="等线" w:hAnsi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副主席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 w:val="21"/>
                <w:szCs w:val="21"/>
              </w:rPr>
              <w:t>1.2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74BD" w:rsidRDefault="005174BD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4BD" w:rsidRDefault="005174BD">
            <w:pPr>
              <w:adjustRightInd/>
              <w:snapToGrid/>
              <w:spacing w:after="0"/>
              <w:rPr>
                <w:rFonts w:ascii="Times New Roman" w:eastAsia="等线" w:hAnsi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部长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 w:val="21"/>
                <w:szCs w:val="21"/>
              </w:rPr>
              <w:t>0.5</w:t>
            </w:r>
          </w:p>
        </w:tc>
      </w:tr>
      <w:tr w:rsidR="005174BD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4BD" w:rsidRDefault="005174BD">
            <w:pPr>
              <w:adjustRightInd/>
              <w:snapToGrid/>
              <w:spacing w:after="0"/>
              <w:rPr>
                <w:rFonts w:ascii="Times New Roman" w:eastAsia="等线" w:hAnsi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部长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 w:val="21"/>
                <w:szCs w:val="21"/>
              </w:rPr>
              <w:t>1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74BD" w:rsidRDefault="005174BD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4BD" w:rsidRDefault="005174BD">
            <w:pPr>
              <w:adjustRightInd/>
              <w:snapToGrid/>
              <w:spacing w:after="0"/>
              <w:rPr>
                <w:rFonts w:ascii="Times New Roman" w:eastAsia="等线" w:hAnsi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副部长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 w:val="21"/>
                <w:szCs w:val="21"/>
              </w:rPr>
              <w:t>0.4</w:t>
            </w:r>
          </w:p>
        </w:tc>
      </w:tr>
      <w:tr w:rsidR="005174BD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4BD" w:rsidRDefault="005174BD">
            <w:pPr>
              <w:adjustRightInd/>
              <w:snapToGrid/>
              <w:spacing w:after="0"/>
              <w:rPr>
                <w:rFonts w:ascii="Times New Roman" w:eastAsia="等线" w:hAnsi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副部长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 w:val="21"/>
                <w:szCs w:val="21"/>
              </w:rPr>
              <w:t>0.8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74BD" w:rsidRDefault="005174BD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4BD" w:rsidRDefault="005174BD">
            <w:pPr>
              <w:adjustRightInd/>
              <w:snapToGrid/>
              <w:spacing w:after="0"/>
              <w:rPr>
                <w:rFonts w:ascii="Times New Roman" w:eastAsia="等线" w:hAnsi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干事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 w:val="21"/>
                <w:szCs w:val="21"/>
              </w:rPr>
              <w:t>0.2</w:t>
            </w:r>
          </w:p>
        </w:tc>
      </w:tr>
      <w:tr w:rsidR="005174BD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4BD" w:rsidRDefault="005174BD">
            <w:pPr>
              <w:adjustRightInd/>
              <w:snapToGrid/>
              <w:spacing w:after="0"/>
              <w:rPr>
                <w:rFonts w:ascii="Times New Roman" w:eastAsia="等线" w:hAnsi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干事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 w:val="21"/>
                <w:szCs w:val="21"/>
              </w:rPr>
              <w:t>0.6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74BD" w:rsidRDefault="005174BD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校电视台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台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长、副台长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 w:val="21"/>
                <w:szCs w:val="21"/>
              </w:rPr>
              <w:t>1</w:t>
            </w:r>
          </w:p>
        </w:tc>
      </w:tr>
      <w:tr w:rsidR="005174BD">
        <w:trPr>
          <w:trHeight w:val="285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院刊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主编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sz w:val="21"/>
                <w:szCs w:val="21"/>
              </w:rPr>
            </w:pPr>
            <w:r>
              <w:rPr>
                <w:rFonts w:ascii="Times New Roman" w:eastAsia="等线" w:hAnsi="Times New Roman"/>
                <w:sz w:val="21"/>
                <w:szCs w:val="21"/>
              </w:rPr>
              <w:t>1.2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74BD" w:rsidRDefault="005174BD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sz w:val="21"/>
                <w:szCs w:val="21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4BD" w:rsidRDefault="005174BD">
            <w:pPr>
              <w:adjustRightInd/>
              <w:snapToGrid/>
              <w:spacing w:after="0"/>
              <w:rPr>
                <w:rFonts w:ascii="Times New Roman" w:eastAsia="等线" w:hAnsi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部长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 w:val="21"/>
                <w:szCs w:val="21"/>
              </w:rPr>
              <w:t>0.5</w:t>
            </w:r>
          </w:p>
        </w:tc>
      </w:tr>
      <w:tr w:rsidR="005174BD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174BD" w:rsidRDefault="005174BD">
            <w:pPr>
              <w:adjustRightInd/>
              <w:snapToGrid/>
              <w:spacing w:after="0"/>
              <w:rPr>
                <w:rFonts w:ascii="Times New Roman" w:eastAsia="等线" w:hAnsi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sz w:val="21"/>
                <w:szCs w:val="21"/>
              </w:rPr>
            </w:pPr>
            <w:r>
              <w:rPr>
                <w:rFonts w:ascii="Times New Roman" w:eastAsia="等线" w:hAnsi="Times New Roman"/>
                <w:sz w:val="21"/>
                <w:szCs w:val="21"/>
              </w:rPr>
              <w:t xml:space="preserve">　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sz w:val="21"/>
                <w:szCs w:val="21"/>
              </w:rPr>
            </w:pPr>
            <w:r>
              <w:rPr>
                <w:rFonts w:ascii="Times New Roman" w:eastAsia="等线" w:hAnsi="Times New Roman"/>
                <w:sz w:val="21"/>
                <w:szCs w:val="21"/>
              </w:rPr>
              <w:t xml:space="preserve">　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74BD" w:rsidRDefault="005174BD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sz w:val="21"/>
                <w:szCs w:val="21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4BD" w:rsidRDefault="005174BD">
            <w:pPr>
              <w:adjustRightInd/>
              <w:snapToGrid/>
              <w:spacing w:after="0"/>
              <w:rPr>
                <w:rFonts w:ascii="Times New Roman" w:eastAsia="等线" w:hAnsi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副部长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 w:val="21"/>
                <w:szCs w:val="21"/>
              </w:rPr>
              <w:t>0.4</w:t>
            </w:r>
          </w:p>
        </w:tc>
      </w:tr>
      <w:tr w:rsidR="005174BD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174BD" w:rsidRDefault="005174BD">
            <w:pPr>
              <w:adjustRightInd/>
              <w:snapToGrid/>
              <w:spacing w:after="0"/>
              <w:rPr>
                <w:rFonts w:ascii="Times New Roman" w:eastAsia="等线" w:hAnsi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编辑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sz w:val="21"/>
                <w:szCs w:val="21"/>
              </w:rPr>
            </w:pPr>
            <w:r>
              <w:rPr>
                <w:rFonts w:ascii="Times New Roman" w:eastAsia="等线" w:hAnsi="Times New Roman"/>
                <w:sz w:val="21"/>
                <w:szCs w:val="21"/>
              </w:rPr>
              <w:t>0.8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74BD" w:rsidRDefault="005174BD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sz w:val="21"/>
                <w:szCs w:val="21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4BD" w:rsidRDefault="005174BD">
            <w:pPr>
              <w:adjustRightInd/>
              <w:snapToGrid/>
              <w:spacing w:after="0"/>
              <w:rPr>
                <w:rFonts w:ascii="Times New Roman" w:eastAsia="等线" w:hAnsi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干事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sz w:val="21"/>
                <w:szCs w:val="21"/>
              </w:rPr>
            </w:pPr>
            <w:r>
              <w:rPr>
                <w:rFonts w:ascii="Times New Roman" w:eastAsia="等线" w:hAnsi="Times New Roman"/>
                <w:sz w:val="21"/>
                <w:szCs w:val="21"/>
              </w:rPr>
              <w:t>0.2</w:t>
            </w:r>
          </w:p>
        </w:tc>
      </w:tr>
      <w:tr w:rsidR="005174BD">
        <w:trPr>
          <w:trHeight w:val="285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5174BD" w:rsidRDefault="005174BD">
            <w:pPr>
              <w:adjustRightInd/>
              <w:snapToGrid/>
              <w:spacing w:after="0"/>
              <w:rPr>
                <w:rFonts w:ascii="Times New Roman" w:eastAsia="等线" w:hAnsi="Times New Roman"/>
                <w:color w:val="00000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干事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sz w:val="21"/>
                <w:szCs w:val="21"/>
              </w:rPr>
            </w:pPr>
            <w:r>
              <w:rPr>
                <w:rFonts w:ascii="Times New Roman" w:eastAsia="等线" w:hAnsi="Times New Roman"/>
                <w:sz w:val="21"/>
                <w:szCs w:val="21"/>
              </w:rPr>
              <w:t>0.6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74BD" w:rsidRDefault="005174BD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sz w:val="21"/>
                <w:szCs w:val="21"/>
              </w:rPr>
            </w:pP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>
              <w:rPr>
                <w:rFonts w:ascii="宋体" w:eastAsia="宋体" w:hAnsi="宋体" w:hint="eastAsia"/>
                <w:color w:val="000000"/>
              </w:rPr>
              <w:t>校广播电台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台长</w:t>
            </w:r>
            <w:r>
              <w:rPr>
                <w:rFonts w:ascii="宋体" w:eastAsia="宋体" w:hAnsi="宋体" w:hint="eastAsia"/>
                <w:sz w:val="21"/>
                <w:szCs w:val="21"/>
              </w:rPr>
              <w:t>、副台长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 w:val="21"/>
                <w:szCs w:val="21"/>
              </w:rPr>
              <w:t>1</w:t>
            </w:r>
          </w:p>
        </w:tc>
      </w:tr>
      <w:tr w:rsidR="005174B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分团委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副书记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 w:val="21"/>
                <w:szCs w:val="21"/>
              </w:rPr>
              <w:t>1.</w:t>
            </w:r>
            <w:r>
              <w:rPr>
                <w:rFonts w:ascii="Times New Roman" w:eastAsia="等线" w:hAnsi="Times New Roman" w:hint="eastAsia"/>
                <w:color w:val="000000"/>
                <w:sz w:val="21"/>
                <w:szCs w:val="21"/>
              </w:rPr>
              <w:t>2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74BD" w:rsidRDefault="005174BD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4BD" w:rsidRDefault="005174BD">
            <w:pPr>
              <w:adjustRightInd/>
              <w:snapToGrid/>
              <w:spacing w:after="0"/>
              <w:rPr>
                <w:rFonts w:ascii="Times New Roman" w:eastAsia="等线" w:hAnsi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部长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 w:val="21"/>
                <w:szCs w:val="21"/>
              </w:rPr>
              <w:t>0.5</w:t>
            </w:r>
          </w:p>
        </w:tc>
      </w:tr>
      <w:tr w:rsidR="005174BD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</w:rPr>
            </w:pPr>
            <w:r>
              <w:rPr>
                <w:rFonts w:ascii="宋体" w:eastAsia="宋体" w:hAnsi="宋体" w:hint="eastAsia"/>
              </w:rPr>
              <w:t>学生社团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主席层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sz w:val="21"/>
                <w:szCs w:val="21"/>
              </w:rPr>
            </w:pPr>
            <w:r>
              <w:rPr>
                <w:rFonts w:ascii="Times New Roman" w:eastAsia="等线" w:hAnsi="Times New Roman"/>
                <w:sz w:val="21"/>
                <w:szCs w:val="21"/>
              </w:rPr>
              <w:t>0.5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74BD" w:rsidRDefault="005174BD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sz w:val="21"/>
                <w:szCs w:val="21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4BD" w:rsidRDefault="005174BD">
            <w:pPr>
              <w:adjustRightInd/>
              <w:snapToGrid/>
              <w:spacing w:after="0"/>
              <w:rPr>
                <w:rFonts w:ascii="Times New Roman" w:eastAsia="等线" w:hAnsi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副部长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  <w:sz w:val="21"/>
                <w:szCs w:val="21"/>
              </w:rPr>
            </w:pPr>
            <w:r>
              <w:rPr>
                <w:rFonts w:ascii="Times New Roman" w:eastAsia="等线" w:hAnsi="Times New Roman"/>
                <w:color w:val="000000"/>
                <w:sz w:val="21"/>
                <w:szCs w:val="21"/>
              </w:rPr>
              <w:t>0.4</w:t>
            </w:r>
          </w:p>
        </w:tc>
      </w:tr>
      <w:tr w:rsidR="005174BD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sz w:val="21"/>
                <w:szCs w:val="21"/>
              </w:rPr>
            </w:pPr>
            <w:proofErr w:type="gramStart"/>
            <w:r>
              <w:rPr>
                <w:rFonts w:ascii="宋体" w:eastAsia="宋体" w:hAnsi="宋体" w:hint="eastAsia"/>
                <w:sz w:val="21"/>
                <w:szCs w:val="21"/>
              </w:rPr>
              <w:t>校图管</w:t>
            </w:r>
            <w:proofErr w:type="gramEnd"/>
            <w:r>
              <w:rPr>
                <w:rFonts w:ascii="宋体" w:eastAsia="宋体" w:hAnsi="宋体" w:hint="eastAsia"/>
                <w:sz w:val="21"/>
                <w:szCs w:val="21"/>
              </w:rPr>
              <w:t>会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干事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  <w:r>
              <w:rPr>
                <w:rFonts w:ascii="Times New Roman" w:eastAsia="等线" w:hAnsi="Times New Roman"/>
                <w:color w:val="000000"/>
              </w:rPr>
              <w:t>0.2</w:t>
            </w:r>
          </w:p>
        </w:tc>
        <w:tc>
          <w:tcPr>
            <w:tcW w:w="6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174BD" w:rsidRDefault="005174BD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color w:val="000000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74BD" w:rsidRDefault="005174BD">
            <w:pPr>
              <w:adjustRightInd/>
              <w:snapToGrid/>
              <w:spacing w:after="0"/>
              <w:rPr>
                <w:rFonts w:ascii="Times New Roman" w:eastAsia="等线" w:hAnsi="Times New Roman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sz w:val="21"/>
                <w:szCs w:val="21"/>
              </w:rPr>
            </w:pPr>
            <w:r>
              <w:rPr>
                <w:rFonts w:ascii="宋体" w:eastAsia="宋体" w:hAnsi="宋体" w:hint="eastAsia"/>
                <w:sz w:val="21"/>
                <w:szCs w:val="21"/>
              </w:rPr>
              <w:t>干事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4BD" w:rsidRDefault="00630F5C">
            <w:pPr>
              <w:adjustRightInd/>
              <w:snapToGrid/>
              <w:spacing w:after="0"/>
              <w:jc w:val="center"/>
              <w:rPr>
                <w:rFonts w:ascii="Times New Roman" w:eastAsia="等线" w:hAnsi="Times New Roman"/>
                <w:sz w:val="21"/>
                <w:szCs w:val="21"/>
              </w:rPr>
            </w:pPr>
            <w:r>
              <w:rPr>
                <w:rFonts w:ascii="Times New Roman" w:eastAsia="等线" w:hAnsi="Times New Roman"/>
                <w:sz w:val="21"/>
                <w:szCs w:val="21"/>
              </w:rPr>
              <w:t>0.2</w:t>
            </w:r>
          </w:p>
        </w:tc>
      </w:tr>
    </w:tbl>
    <w:p w:rsidR="005174BD" w:rsidRDefault="005174BD">
      <w:pPr>
        <w:spacing w:after="0" w:line="440" w:lineRule="exact"/>
        <w:rPr>
          <w:rFonts w:ascii="Times New Roman" w:eastAsia="宋体" w:hAnsi="Times New Roman"/>
          <w:sz w:val="21"/>
          <w:szCs w:val="21"/>
        </w:rPr>
      </w:pPr>
    </w:p>
    <w:p w:rsidR="005174BD" w:rsidRDefault="00630F5C">
      <w:pPr>
        <w:spacing w:after="0" w:line="44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lastRenderedPageBreak/>
        <w:t xml:space="preserve"> [</w:t>
      </w:r>
      <w:r>
        <w:rPr>
          <w:rFonts w:ascii="Times New Roman" w:eastAsia="宋体" w:hAnsi="宋体"/>
          <w:sz w:val="21"/>
          <w:szCs w:val="21"/>
        </w:rPr>
        <w:t>注</w:t>
      </w:r>
      <w:r>
        <w:rPr>
          <w:rFonts w:ascii="Times New Roman" w:eastAsia="宋体" w:hAnsi="Times New Roman"/>
          <w:sz w:val="21"/>
          <w:szCs w:val="21"/>
        </w:rPr>
        <w:t xml:space="preserve">] </w:t>
      </w:r>
      <w:r>
        <w:rPr>
          <w:rFonts w:ascii="Times New Roman" w:eastAsia="宋体" w:hAnsi="Times New Roman" w:hint="eastAsia"/>
          <w:sz w:val="21"/>
          <w:szCs w:val="21"/>
        </w:rPr>
        <w:t>团学联成员以工作人员身份参与学校、学院活动不再另行加分。</w:t>
      </w:r>
      <w:proofErr w:type="gramStart"/>
      <w:r>
        <w:rPr>
          <w:rFonts w:ascii="Times New Roman" w:eastAsia="宋体" w:hAnsi="Times New Roman" w:hint="eastAsia"/>
          <w:sz w:val="21"/>
          <w:szCs w:val="21"/>
        </w:rPr>
        <w:t>青协成员</w:t>
      </w:r>
      <w:proofErr w:type="gramEnd"/>
      <w:r>
        <w:rPr>
          <w:rFonts w:ascii="Times New Roman" w:eastAsia="宋体" w:hAnsi="Times New Roman" w:hint="eastAsia"/>
          <w:sz w:val="21"/>
          <w:szCs w:val="21"/>
        </w:rPr>
        <w:t>以</w:t>
      </w:r>
      <w:r>
        <w:rPr>
          <w:rFonts w:ascii="Times New Roman" w:eastAsia="宋体" w:hAnsi="Times New Roman"/>
          <w:sz w:val="21"/>
          <w:szCs w:val="21"/>
        </w:rPr>
        <w:t>工作人员参加志愿活动</w:t>
      </w:r>
      <w:r>
        <w:rPr>
          <w:rFonts w:ascii="Times New Roman" w:eastAsia="宋体" w:hAnsi="Times New Roman" w:hint="eastAsia"/>
          <w:sz w:val="21"/>
          <w:szCs w:val="21"/>
        </w:rPr>
        <w:t>，</w:t>
      </w:r>
      <w:proofErr w:type="gramStart"/>
      <w:r>
        <w:rPr>
          <w:rFonts w:ascii="Times New Roman" w:eastAsia="宋体" w:hAnsi="Times New Roman"/>
          <w:sz w:val="21"/>
          <w:szCs w:val="21"/>
        </w:rPr>
        <w:t>不</w:t>
      </w:r>
      <w:proofErr w:type="gramEnd"/>
      <w:r>
        <w:rPr>
          <w:rFonts w:ascii="Times New Roman" w:eastAsia="宋体" w:hAnsi="Times New Roman"/>
          <w:sz w:val="21"/>
          <w:szCs w:val="21"/>
        </w:rPr>
        <w:t>另行加分</w:t>
      </w:r>
      <w:r>
        <w:rPr>
          <w:rFonts w:ascii="Times New Roman" w:eastAsia="宋体" w:hAnsi="Times New Roman" w:hint="eastAsia"/>
          <w:sz w:val="21"/>
          <w:szCs w:val="21"/>
        </w:rPr>
        <w:t>；</w:t>
      </w:r>
      <w:r>
        <w:rPr>
          <w:rFonts w:ascii="Times New Roman" w:eastAsia="宋体" w:hAnsi="Times New Roman"/>
          <w:sz w:val="21"/>
          <w:szCs w:val="21"/>
        </w:rPr>
        <w:t>非</w:t>
      </w:r>
      <w:proofErr w:type="gramStart"/>
      <w:r>
        <w:rPr>
          <w:rFonts w:ascii="Times New Roman" w:eastAsia="宋体" w:hAnsi="Times New Roman"/>
          <w:sz w:val="21"/>
          <w:szCs w:val="21"/>
        </w:rPr>
        <w:t>青协成员</w:t>
      </w:r>
      <w:proofErr w:type="gramEnd"/>
      <w:r>
        <w:rPr>
          <w:rFonts w:ascii="Times New Roman" w:eastAsia="宋体" w:hAnsi="Times New Roman"/>
          <w:sz w:val="21"/>
          <w:szCs w:val="21"/>
        </w:rPr>
        <w:t>参加志愿活动的</w:t>
      </w:r>
      <w:r>
        <w:rPr>
          <w:rFonts w:ascii="Times New Roman" w:eastAsia="宋体" w:hAnsi="Times New Roman" w:hint="eastAsia"/>
          <w:sz w:val="21"/>
          <w:szCs w:val="21"/>
        </w:rPr>
        <w:t>，</w:t>
      </w:r>
      <w:r>
        <w:rPr>
          <w:rFonts w:ascii="Times New Roman" w:eastAsia="宋体" w:hAnsi="Times New Roman"/>
          <w:sz w:val="21"/>
          <w:szCs w:val="21"/>
        </w:rPr>
        <w:t>每次加分</w:t>
      </w:r>
      <w:r>
        <w:rPr>
          <w:rFonts w:ascii="Times New Roman" w:eastAsia="宋体" w:hAnsi="Times New Roman" w:hint="eastAsia"/>
          <w:sz w:val="21"/>
          <w:szCs w:val="21"/>
        </w:rPr>
        <w:t>0.1</w:t>
      </w:r>
      <w:r>
        <w:rPr>
          <w:rFonts w:ascii="Times New Roman" w:eastAsia="宋体" w:hAnsi="Times New Roman" w:hint="eastAsia"/>
          <w:sz w:val="21"/>
          <w:szCs w:val="21"/>
        </w:rPr>
        <w:t>，</w:t>
      </w:r>
      <w:r>
        <w:rPr>
          <w:rFonts w:ascii="Times New Roman" w:eastAsia="宋体" w:hAnsi="Times New Roman"/>
          <w:sz w:val="21"/>
          <w:szCs w:val="21"/>
        </w:rPr>
        <w:t>加分上限为</w:t>
      </w:r>
      <w:r>
        <w:rPr>
          <w:rFonts w:ascii="Times New Roman" w:eastAsia="宋体" w:hAnsi="Times New Roman" w:hint="eastAsia"/>
          <w:sz w:val="21"/>
          <w:szCs w:val="21"/>
        </w:rPr>
        <w:t>0.4</w:t>
      </w:r>
      <w:r>
        <w:rPr>
          <w:rFonts w:ascii="Times New Roman" w:eastAsia="宋体" w:hAnsi="Times New Roman" w:hint="eastAsia"/>
          <w:sz w:val="21"/>
          <w:szCs w:val="21"/>
        </w:rPr>
        <w:t>分。</w:t>
      </w:r>
    </w:p>
    <w:p w:rsidR="00236279" w:rsidRDefault="00236279">
      <w:pPr>
        <w:spacing w:after="0" w:line="440" w:lineRule="exact"/>
        <w:ind w:firstLineChars="200" w:firstLine="420"/>
        <w:rPr>
          <w:rFonts w:ascii="Times New Roman" w:eastAsia="宋体" w:hAnsi="Times New Roman" w:hint="eastAsia"/>
          <w:sz w:val="21"/>
          <w:szCs w:val="21"/>
        </w:rPr>
      </w:pPr>
      <w:r w:rsidRPr="00236279">
        <w:rPr>
          <w:rFonts w:ascii="Times New Roman" w:eastAsia="宋体" w:hAnsi="Times New Roman" w:hint="eastAsia"/>
          <w:sz w:val="21"/>
          <w:szCs w:val="21"/>
        </w:rPr>
        <w:t>辩论队、桥牌队、足球队、排球队、篮球队队员</w:t>
      </w:r>
      <w:r w:rsidRPr="00236279">
        <w:rPr>
          <w:rFonts w:ascii="Times New Roman" w:eastAsia="宋体" w:hAnsi="Times New Roman" w:hint="eastAsia"/>
          <w:sz w:val="21"/>
          <w:szCs w:val="21"/>
        </w:rPr>
        <w:t>0.2</w:t>
      </w:r>
      <w:r w:rsidRPr="00236279">
        <w:rPr>
          <w:rFonts w:ascii="Times New Roman" w:eastAsia="宋体" w:hAnsi="Times New Roman" w:hint="eastAsia"/>
          <w:sz w:val="21"/>
          <w:szCs w:val="21"/>
        </w:rPr>
        <w:t>，队长</w:t>
      </w:r>
      <w:r w:rsidRPr="00236279">
        <w:rPr>
          <w:rFonts w:ascii="Times New Roman" w:eastAsia="宋体" w:hAnsi="Times New Roman" w:hint="eastAsia"/>
          <w:sz w:val="21"/>
          <w:szCs w:val="21"/>
        </w:rPr>
        <w:t>1.0</w:t>
      </w:r>
    </w:p>
    <w:p w:rsidR="005174BD" w:rsidRDefault="00630F5C">
      <w:pPr>
        <w:spacing w:after="0" w:line="440" w:lineRule="exact"/>
        <w:ind w:firstLineChars="200" w:firstLine="420"/>
        <w:rPr>
          <w:rFonts w:ascii="Times New Roman" w:eastAsia="宋体" w:hAnsi="宋体"/>
          <w:sz w:val="21"/>
          <w:szCs w:val="21"/>
        </w:rPr>
      </w:pPr>
      <w:r>
        <w:rPr>
          <w:rFonts w:ascii="Times New Roman" w:eastAsia="宋体" w:hAnsi="宋体"/>
          <w:sz w:val="21"/>
          <w:szCs w:val="21"/>
        </w:rPr>
        <w:t>（</w:t>
      </w:r>
      <w:r>
        <w:rPr>
          <w:rFonts w:ascii="Times New Roman" w:eastAsia="宋体" w:hAnsi="Times New Roman"/>
          <w:sz w:val="21"/>
          <w:szCs w:val="21"/>
        </w:rPr>
        <w:t>2</w:t>
      </w:r>
      <w:r>
        <w:rPr>
          <w:rFonts w:ascii="Times New Roman" w:eastAsia="宋体" w:hAnsi="宋体"/>
          <w:sz w:val="21"/>
          <w:szCs w:val="21"/>
        </w:rPr>
        <w:t>）其他情况加分。</w:t>
      </w:r>
    </w:p>
    <w:p w:rsidR="005174BD" w:rsidRDefault="00630F5C">
      <w:pPr>
        <w:spacing w:after="0" w:line="440" w:lineRule="exact"/>
        <w:ind w:firstLineChars="200" w:firstLine="420"/>
        <w:rPr>
          <w:rFonts w:ascii="Times New Roman" w:eastAsia="宋体" w:hAnsi="宋体"/>
          <w:sz w:val="21"/>
          <w:szCs w:val="21"/>
        </w:rPr>
      </w:pPr>
      <w:r>
        <w:rPr>
          <w:rFonts w:ascii="Times New Roman" w:eastAsia="宋体" w:hAnsi="宋体"/>
          <w:sz w:val="21"/>
          <w:szCs w:val="21"/>
        </w:rPr>
        <w:t>①</w:t>
      </w:r>
      <w:r>
        <w:rPr>
          <w:rFonts w:ascii="Times New Roman" w:eastAsia="宋体" w:hAnsi="Times New Roman"/>
          <w:sz w:val="21"/>
          <w:szCs w:val="21"/>
        </w:rPr>
        <w:t xml:space="preserve"> </w:t>
      </w:r>
      <w:r>
        <w:rPr>
          <w:rFonts w:ascii="Times New Roman" w:eastAsia="宋体" w:hAnsi="宋体"/>
          <w:sz w:val="21"/>
          <w:szCs w:val="21"/>
        </w:rPr>
        <w:t>宿舍卫生</w:t>
      </w:r>
      <w:r>
        <w:rPr>
          <w:rFonts w:ascii="Times New Roman" w:eastAsia="宋体" w:hAnsi="Times New Roman"/>
          <w:sz w:val="21"/>
          <w:szCs w:val="21"/>
        </w:rPr>
        <w:t xml:space="preserve">: </w:t>
      </w:r>
      <w:r>
        <w:rPr>
          <w:rFonts w:ascii="Times New Roman" w:eastAsia="宋体" w:hAnsi="宋体"/>
          <w:sz w:val="21"/>
          <w:szCs w:val="21"/>
        </w:rPr>
        <w:t>在辅导员与团学联检查中结果为优者，</w:t>
      </w:r>
      <w:r>
        <w:rPr>
          <w:rFonts w:ascii="Times New Roman" w:eastAsia="宋体" w:hAnsi="Times New Roman"/>
          <w:sz w:val="21"/>
          <w:szCs w:val="21"/>
        </w:rPr>
        <w:t>0.</w:t>
      </w:r>
      <w:r>
        <w:rPr>
          <w:rFonts w:ascii="Times New Roman" w:eastAsia="宋体" w:hAnsi="Times New Roman" w:hint="eastAsia"/>
          <w:sz w:val="21"/>
          <w:szCs w:val="21"/>
        </w:rPr>
        <w:t>2</w:t>
      </w:r>
      <w:r>
        <w:rPr>
          <w:rFonts w:ascii="Times New Roman" w:eastAsia="宋体" w:hAnsi="宋体"/>
          <w:sz w:val="21"/>
          <w:szCs w:val="21"/>
        </w:rPr>
        <w:t>分。</w:t>
      </w:r>
    </w:p>
    <w:p w:rsidR="005174BD" w:rsidRDefault="00630F5C">
      <w:pPr>
        <w:spacing w:after="0" w:line="440" w:lineRule="exact"/>
        <w:ind w:firstLineChars="200" w:firstLine="420"/>
        <w:rPr>
          <w:rFonts w:ascii="Times New Roman" w:eastAsia="宋体" w:hAnsi="宋体"/>
          <w:sz w:val="21"/>
          <w:szCs w:val="21"/>
        </w:rPr>
      </w:pPr>
      <w:r>
        <w:rPr>
          <w:rFonts w:ascii="Times New Roman" w:eastAsia="宋体" w:hAnsi="宋体"/>
          <w:sz w:val="21"/>
          <w:szCs w:val="21"/>
        </w:rPr>
        <w:t>②</w:t>
      </w:r>
      <w:r>
        <w:rPr>
          <w:rFonts w:ascii="Times New Roman" w:eastAsia="宋体" w:hAnsi="Times New Roman"/>
          <w:sz w:val="21"/>
          <w:szCs w:val="21"/>
        </w:rPr>
        <w:t xml:space="preserve"> </w:t>
      </w:r>
      <w:r>
        <w:rPr>
          <w:rFonts w:ascii="Times New Roman" w:eastAsia="宋体" w:hAnsi="宋体"/>
          <w:sz w:val="21"/>
          <w:szCs w:val="21"/>
        </w:rPr>
        <w:t>见义勇为：见义勇为有证明材料者，最高加</w:t>
      </w:r>
      <w:r>
        <w:rPr>
          <w:rFonts w:ascii="Times New Roman" w:eastAsia="宋体" w:hAnsi="Times New Roman"/>
          <w:sz w:val="21"/>
          <w:szCs w:val="21"/>
        </w:rPr>
        <w:t>0.5</w:t>
      </w:r>
      <w:r>
        <w:rPr>
          <w:rFonts w:ascii="Times New Roman" w:eastAsia="宋体" w:hAnsi="宋体"/>
          <w:sz w:val="21"/>
          <w:szCs w:val="21"/>
        </w:rPr>
        <w:t>分。</w:t>
      </w:r>
    </w:p>
    <w:p w:rsidR="005174BD" w:rsidRDefault="00630F5C">
      <w:pPr>
        <w:spacing w:after="0" w:line="440" w:lineRule="exact"/>
        <w:ind w:firstLineChars="200" w:firstLine="420"/>
        <w:rPr>
          <w:rFonts w:ascii="Times New Roman" w:eastAsia="宋体" w:hAnsi="宋体"/>
          <w:sz w:val="21"/>
          <w:szCs w:val="21"/>
        </w:rPr>
      </w:pPr>
      <w:r>
        <w:rPr>
          <w:rFonts w:ascii="Times New Roman" w:eastAsia="宋体" w:hAnsi="宋体"/>
          <w:sz w:val="21"/>
          <w:szCs w:val="21"/>
        </w:rPr>
        <w:t>③</w:t>
      </w:r>
      <w:r>
        <w:rPr>
          <w:rFonts w:ascii="Times New Roman" w:eastAsia="宋体" w:hAnsi="Times New Roman"/>
          <w:sz w:val="21"/>
          <w:szCs w:val="21"/>
        </w:rPr>
        <w:t xml:space="preserve"> </w:t>
      </w:r>
      <w:r>
        <w:rPr>
          <w:rFonts w:ascii="Times New Roman" w:eastAsia="宋体" w:hAnsi="宋体"/>
          <w:sz w:val="21"/>
          <w:szCs w:val="21"/>
        </w:rPr>
        <w:t>拾金不昧：拾金不昧有证明材料者，最高加</w:t>
      </w:r>
      <w:r>
        <w:rPr>
          <w:rFonts w:ascii="Times New Roman" w:eastAsia="宋体" w:hAnsi="Times New Roman"/>
          <w:sz w:val="21"/>
          <w:szCs w:val="21"/>
        </w:rPr>
        <w:t>0.5</w:t>
      </w:r>
      <w:r>
        <w:rPr>
          <w:rFonts w:ascii="Times New Roman" w:eastAsia="宋体" w:hAnsi="宋体"/>
          <w:sz w:val="21"/>
          <w:szCs w:val="21"/>
        </w:rPr>
        <w:t>分。</w:t>
      </w:r>
    </w:p>
    <w:p w:rsidR="005174BD" w:rsidRDefault="00630F5C">
      <w:pPr>
        <w:spacing w:after="0" w:line="440" w:lineRule="exact"/>
        <w:ind w:firstLineChars="200" w:firstLine="420"/>
        <w:rPr>
          <w:rFonts w:ascii="Times New Roman" w:eastAsia="宋体" w:hAnsi="宋体"/>
          <w:sz w:val="21"/>
          <w:szCs w:val="21"/>
        </w:rPr>
      </w:pPr>
      <w:r>
        <w:rPr>
          <w:rFonts w:ascii="Times New Roman" w:eastAsia="宋体" w:hAnsi="宋体"/>
          <w:sz w:val="21"/>
          <w:szCs w:val="21"/>
        </w:rPr>
        <w:t>④</w:t>
      </w:r>
      <w:r>
        <w:rPr>
          <w:rFonts w:ascii="Times New Roman" w:eastAsia="宋体" w:hAnsi="Times New Roman"/>
          <w:sz w:val="21"/>
          <w:szCs w:val="21"/>
        </w:rPr>
        <w:t xml:space="preserve"> </w:t>
      </w:r>
      <w:r>
        <w:rPr>
          <w:rFonts w:ascii="Times New Roman" w:eastAsia="宋体" w:hAnsi="宋体"/>
          <w:sz w:val="21"/>
          <w:szCs w:val="21"/>
        </w:rPr>
        <w:t>义务劳动：参加本职工作以外的义务劳动且有记录者，最高加</w:t>
      </w:r>
      <w:r>
        <w:rPr>
          <w:rFonts w:ascii="Times New Roman" w:eastAsia="宋体" w:hAnsi="Times New Roman"/>
          <w:sz w:val="21"/>
          <w:szCs w:val="21"/>
        </w:rPr>
        <w:t>0.1</w:t>
      </w:r>
      <w:r>
        <w:rPr>
          <w:rFonts w:ascii="Times New Roman" w:eastAsia="宋体" w:hAnsi="宋体"/>
          <w:sz w:val="21"/>
          <w:szCs w:val="21"/>
        </w:rPr>
        <w:t>分。</w:t>
      </w:r>
    </w:p>
    <w:p w:rsidR="005174BD" w:rsidRDefault="00630F5C">
      <w:pPr>
        <w:spacing w:after="0" w:line="440" w:lineRule="exact"/>
        <w:ind w:firstLineChars="200" w:firstLine="420"/>
        <w:rPr>
          <w:rFonts w:ascii="Times New Roman"/>
          <w:sz w:val="21"/>
          <w:szCs w:val="21"/>
        </w:rPr>
      </w:pPr>
      <w:r>
        <w:rPr>
          <w:rFonts w:ascii="Times New Roman" w:eastAsia="宋体" w:hAnsi="宋体"/>
          <w:sz w:val="21"/>
          <w:szCs w:val="21"/>
        </w:rPr>
        <w:t>[</w:t>
      </w:r>
      <w:r>
        <w:rPr>
          <w:rFonts w:ascii="Times New Roman" w:eastAsia="宋体" w:hAnsi="宋体"/>
          <w:sz w:val="21"/>
          <w:szCs w:val="21"/>
        </w:rPr>
        <w:t>注</w:t>
      </w:r>
      <w:r>
        <w:rPr>
          <w:rFonts w:ascii="Times New Roman" w:eastAsia="宋体" w:hAnsi="宋体"/>
          <w:sz w:val="21"/>
          <w:szCs w:val="21"/>
        </w:rPr>
        <w:t xml:space="preserve">] </w:t>
      </w:r>
      <w:r>
        <w:rPr>
          <w:rFonts w:ascii="Times New Roman" w:eastAsia="宋体" w:hAnsi="宋体"/>
          <w:sz w:val="21"/>
          <w:szCs w:val="21"/>
        </w:rPr>
        <w:t>学生干部有明显不负责任行为时，加分减半。学生干部涉及到多项加分时，由最高分至最低分依次减半加分，即所加总分为</w:t>
      </w:r>
      <w:r>
        <w:rPr>
          <w:rFonts w:ascii="Times New Roman" w:hAnsi="Times New Roman"/>
          <w:sz w:val="21"/>
          <w:szCs w:val="21"/>
        </w:rPr>
        <w:t>A</w:t>
      </w:r>
      <w:r>
        <w:rPr>
          <w:rFonts w:ascii="Times New Roman" w:hAnsi="Times New Roman"/>
          <w:sz w:val="21"/>
          <w:szCs w:val="21"/>
          <w:vertAlign w:val="subscript"/>
        </w:rPr>
        <w:t>1</w:t>
      </w:r>
      <w:r>
        <w:rPr>
          <w:rFonts w:ascii="Times New Roman" w:hAnsi="Times New Roman"/>
          <w:sz w:val="21"/>
          <w:szCs w:val="21"/>
        </w:rPr>
        <w:t>+A</w:t>
      </w:r>
      <w:r>
        <w:rPr>
          <w:rFonts w:ascii="Times New Roman" w:hAnsi="Times New Roman"/>
          <w:sz w:val="21"/>
          <w:szCs w:val="21"/>
          <w:vertAlign w:val="subscript"/>
        </w:rPr>
        <w:t>2</w:t>
      </w:r>
      <w:r>
        <w:rPr>
          <w:rFonts w:ascii="Times New Roman" w:hAnsi="Times New Roman"/>
          <w:sz w:val="21"/>
          <w:szCs w:val="21"/>
        </w:rPr>
        <w:t>/2+A</w:t>
      </w:r>
      <w:r>
        <w:rPr>
          <w:rFonts w:ascii="Times New Roman" w:hAnsi="Times New Roman"/>
          <w:sz w:val="21"/>
          <w:szCs w:val="21"/>
          <w:vertAlign w:val="subscript"/>
        </w:rPr>
        <w:t>3</w:t>
      </w:r>
      <w:r>
        <w:rPr>
          <w:rFonts w:ascii="Times New Roman" w:hAnsi="Times New Roman"/>
          <w:sz w:val="21"/>
          <w:szCs w:val="21"/>
        </w:rPr>
        <w:t>/4+A</w:t>
      </w:r>
      <w:r>
        <w:rPr>
          <w:rFonts w:ascii="Times New Roman" w:hAnsi="Times New Roman"/>
          <w:sz w:val="21"/>
          <w:szCs w:val="21"/>
          <w:vertAlign w:val="subscript"/>
        </w:rPr>
        <w:t>4</w:t>
      </w:r>
      <w:r>
        <w:rPr>
          <w:rFonts w:ascii="Times New Roman" w:hAnsi="Times New Roman"/>
          <w:sz w:val="21"/>
          <w:szCs w:val="21"/>
        </w:rPr>
        <w:t>/8+…+A</w:t>
      </w:r>
      <w:r>
        <w:rPr>
          <w:rFonts w:ascii="Times New Roman" w:hAnsi="Times New Roman"/>
          <w:sz w:val="21"/>
          <w:szCs w:val="21"/>
          <w:vertAlign w:val="subscript"/>
        </w:rPr>
        <w:t>n</w:t>
      </w:r>
      <w:r>
        <w:rPr>
          <w:rFonts w:ascii="Times New Roman" w:hAnsi="Times New Roman"/>
          <w:sz w:val="21"/>
          <w:szCs w:val="21"/>
        </w:rPr>
        <w:t>/2</w:t>
      </w:r>
      <w:r>
        <w:rPr>
          <w:rFonts w:ascii="Times New Roman" w:hAnsi="Times New Roman"/>
          <w:sz w:val="21"/>
          <w:szCs w:val="21"/>
          <w:vertAlign w:val="superscript"/>
        </w:rPr>
        <w:t>n-1</w:t>
      </w:r>
      <w:r>
        <w:rPr>
          <w:rFonts w:ascii="Times New Roman"/>
          <w:sz w:val="21"/>
          <w:szCs w:val="21"/>
        </w:rPr>
        <w:t>。</w:t>
      </w:r>
    </w:p>
    <w:p w:rsidR="005174BD" w:rsidRDefault="00630F5C">
      <w:pPr>
        <w:spacing w:after="0" w:line="440" w:lineRule="exact"/>
        <w:ind w:firstLineChars="200" w:firstLine="420"/>
        <w:rPr>
          <w:rFonts w:ascii="Times New Roman" w:eastAsia="宋体" w:hAnsi="宋体"/>
          <w:sz w:val="21"/>
          <w:szCs w:val="21"/>
        </w:rPr>
      </w:pPr>
      <w:r>
        <w:rPr>
          <w:rFonts w:ascii="Times New Roman" w:eastAsia="宋体" w:hAnsi="宋体"/>
          <w:sz w:val="21"/>
          <w:szCs w:val="21"/>
        </w:rPr>
        <w:t>（</w:t>
      </w:r>
      <w:r>
        <w:rPr>
          <w:rFonts w:ascii="Times New Roman" w:eastAsia="宋体" w:hAnsi="宋体"/>
          <w:sz w:val="21"/>
          <w:szCs w:val="21"/>
        </w:rPr>
        <w:t>3</w:t>
      </w:r>
      <w:r>
        <w:rPr>
          <w:rFonts w:ascii="Times New Roman" w:eastAsia="宋体" w:hAnsi="宋体"/>
          <w:sz w:val="21"/>
          <w:szCs w:val="21"/>
        </w:rPr>
        <w:t>）发生下列情况之一者，扣除相应分数。</w:t>
      </w:r>
    </w:p>
    <w:p w:rsidR="005174BD" w:rsidRDefault="00630F5C">
      <w:pPr>
        <w:spacing w:after="0" w:line="440" w:lineRule="exact"/>
        <w:ind w:firstLineChars="200" w:firstLine="420"/>
        <w:rPr>
          <w:rFonts w:ascii="Times New Roman" w:eastAsia="宋体" w:hAnsi="Times New Roman"/>
          <w:color w:val="FF0000"/>
          <w:sz w:val="21"/>
          <w:szCs w:val="21"/>
        </w:rPr>
      </w:pPr>
      <w:r>
        <w:rPr>
          <w:rFonts w:ascii="Times New Roman" w:eastAsia="宋体" w:hAnsi="宋体"/>
          <w:color w:val="FF0000"/>
          <w:sz w:val="21"/>
          <w:szCs w:val="21"/>
        </w:rPr>
        <w:t>①</w:t>
      </w:r>
      <w:r>
        <w:rPr>
          <w:rFonts w:ascii="Times New Roman" w:eastAsia="宋体" w:hAnsi="Times New Roman"/>
          <w:color w:val="FF0000"/>
          <w:sz w:val="21"/>
          <w:szCs w:val="21"/>
        </w:rPr>
        <w:t xml:space="preserve"> </w:t>
      </w:r>
      <w:r>
        <w:rPr>
          <w:rFonts w:ascii="Times New Roman" w:eastAsia="宋体" w:hAnsi="宋体"/>
          <w:color w:val="FF0000"/>
          <w:sz w:val="21"/>
          <w:szCs w:val="21"/>
        </w:rPr>
        <w:t>早签考勤缺勤，每次</w:t>
      </w:r>
      <w:r>
        <w:rPr>
          <w:rFonts w:ascii="Times New Roman" w:eastAsia="宋体" w:hAnsi="Times New Roman"/>
          <w:color w:val="FF0000"/>
          <w:sz w:val="21"/>
          <w:szCs w:val="21"/>
        </w:rPr>
        <w:t>0.4</w:t>
      </w:r>
      <w:r>
        <w:rPr>
          <w:rFonts w:ascii="Times New Roman" w:eastAsia="宋体" w:hAnsi="宋体"/>
          <w:color w:val="FF0000"/>
          <w:sz w:val="21"/>
          <w:szCs w:val="21"/>
        </w:rPr>
        <w:t>分。</w:t>
      </w:r>
    </w:p>
    <w:p w:rsidR="005174BD" w:rsidRDefault="00630F5C">
      <w:pPr>
        <w:spacing w:after="0" w:line="440" w:lineRule="exact"/>
        <w:ind w:firstLineChars="200" w:firstLine="420"/>
        <w:rPr>
          <w:rFonts w:ascii="Times New Roman" w:eastAsia="宋体" w:hAnsi="Times New Roman"/>
          <w:color w:val="FF0000"/>
          <w:sz w:val="21"/>
          <w:szCs w:val="21"/>
        </w:rPr>
      </w:pPr>
      <w:r>
        <w:rPr>
          <w:rFonts w:ascii="Times New Roman" w:eastAsia="宋体" w:hAnsi="宋体"/>
          <w:color w:val="FF0000"/>
          <w:sz w:val="21"/>
          <w:szCs w:val="21"/>
        </w:rPr>
        <w:t>②</w:t>
      </w:r>
      <w:r>
        <w:rPr>
          <w:rFonts w:ascii="Times New Roman" w:eastAsia="宋体" w:hAnsi="Times New Roman"/>
          <w:color w:val="FF0000"/>
          <w:sz w:val="21"/>
          <w:szCs w:val="21"/>
        </w:rPr>
        <w:t xml:space="preserve"> </w:t>
      </w:r>
      <w:r>
        <w:rPr>
          <w:rFonts w:ascii="Times New Roman" w:eastAsia="宋体" w:hAnsi="宋体"/>
          <w:color w:val="FF0000"/>
          <w:sz w:val="21"/>
          <w:szCs w:val="21"/>
        </w:rPr>
        <w:t>晚自习考勤缺勤，每次</w:t>
      </w:r>
      <w:r>
        <w:rPr>
          <w:rFonts w:ascii="Times New Roman" w:eastAsia="宋体" w:hAnsi="Times New Roman"/>
          <w:color w:val="FF0000"/>
          <w:sz w:val="21"/>
          <w:szCs w:val="21"/>
        </w:rPr>
        <w:t>0.2</w:t>
      </w:r>
      <w:r>
        <w:rPr>
          <w:rFonts w:ascii="Times New Roman" w:eastAsia="宋体" w:hAnsi="宋体"/>
          <w:color w:val="FF0000"/>
          <w:sz w:val="21"/>
          <w:szCs w:val="21"/>
        </w:rPr>
        <w:t>分。</w:t>
      </w:r>
    </w:p>
    <w:p w:rsidR="005174BD" w:rsidRDefault="00630F5C">
      <w:pPr>
        <w:spacing w:after="0" w:line="440" w:lineRule="exact"/>
        <w:ind w:firstLineChars="200" w:firstLine="420"/>
        <w:rPr>
          <w:rFonts w:ascii="Times New Roman" w:eastAsia="宋体" w:hAnsi="宋体"/>
          <w:color w:val="FF0000"/>
          <w:sz w:val="21"/>
          <w:szCs w:val="21"/>
        </w:rPr>
      </w:pPr>
      <w:r>
        <w:rPr>
          <w:rFonts w:ascii="Times New Roman" w:eastAsia="宋体" w:hAnsi="宋体"/>
          <w:color w:val="FF0000"/>
          <w:sz w:val="21"/>
          <w:szCs w:val="21"/>
        </w:rPr>
        <w:t>③</w:t>
      </w:r>
      <w:r>
        <w:rPr>
          <w:rFonts w:ascii="Times New Roman" w:eastAsia="宋体" w:hAnsi="Times New Roman"/>
          <w:color w:val="FF0000"/>
          <w:sz w:val="21"/>
          <w:szCs w:val="21"/>
        </w:rPr>
        <w:t xml:space="preserve"> </w:t>
      </w:r>
      <w:r>
        <w:rPr>
          <w:rFonts w:ascii="Times New Roman" w:eastAsia="宋体" w:hAnsi="宋体"/>
          <w:color w:val="FF0000"/>
          <w:sz w:val="21"/>
          <w:szCs w:val="21"/>
        </w:rPr>
        <w:t>辅导员考勤</w:t>
      </w:r>
      <w:r>
        <w:rPr>
          <w:rFonts w:ascii="Times New Roman" w:eastAsia="宋体" w:hAnsi="Times New Roman"/>
          <w:color w:val="FF0000"/>
          <w:sz w:val="21"/>
          <w:szCs w:val="21"/>
        </w:rPr>
        <w:t>(</w:t>
      </w:r>
      <w:r>
        <w:rPr>
          <w:rFonts w:ascii="Times New Roman" w:eastAsia="宋体" w:hAnsi="宋体"/>
          <w:color w:val="FF0000"/>
          <w:sz w:val="21"/>
          <w:szCs w:val="21"/>
        </w:rPr>
        <w:t>查课、开班会等</w:t>
      </w:r>
      <w:r>
        <w:rPr>
          <w:rFonts w:ascii="Times New Roman" w:eastAsia="宋体" w:hAnsi="Times New Roman"/>
          <w:color w:val="FF0000"/>
          <w:sz w:val="21"/>
          <w:szCs w:val="21"/>
        </w:rPr>
        <w:t xml:space="preserve">) </w:t>
      </w:r>
      <w:r>
        <w:rPr>
          <w:rFonts w:ascii="Times New Roman" w:eastAsia="宋体" w:hAnsi="宋体"/>
          <w:color w:val="FF0000"/>
          <w:sz w:val="21"/>
          <w:szCs w:val="21"/>
        </w:rPr>
        <w:t>缺勤，每次</w:t>
      </w:r>
      <w:r>
        <w:rPr>
          <w:rFonts w:ascii="Times New Roman" w:eastAsia="宋体" w:hAnsi="Times New Roman"/>
          <w:color w:val="FF0000"/>
          <w:sz w:val="21"/>
          <w:szCs w:val="21"/>
        </w:rPr>
        <w:t>0.2</w:t>
      </w:r>
      <w:r>
        <w:rPr>
          <w:rFonts w:ascii="Times New Roman" w:eastAsia="宋体" w:hAnsi="宋体"/>
          <w:color w:val="FF0000"/>
          <w:sz w:val="21"/>
          <w:szCs w:val="21"/>
        </w:rPr>
        <w:t>分。</w:t>
      </w:r>
    </w:p>
    <w:p w:rsidR="005174BD" w:rsidRDefault="00630F5C">
      <w:pPr>
        <w:spacing w:after="0" w:line="440" w:lineRule="exact"/>
        <w:ind w:firstLineChars="200" w:firstLine="420"/>
        <w:rPr>
          <w:rFonts w:ascii="Times New Roman" w:eastAsia="宋体" w:hAnsi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④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ascii="Times New Roman" w:eastAsia="宋体" w:hAnsi="宋体"/>
          <w:sz w:val="21"/>
          <w:szCs w:val="21"/>
        </w:rPr>
        <w:t>获留校查看处分者，</w:t>
      </w:r>
      <w:r>
        <w:rPr>
          <w:rFonts w:ascii="Times New Roman" w:eastAsia="宋体" w:hAnsi="宋体"/>
          <w:sz w:val="21"/>
          <w:szCs w:val="21"/>
        </w:rPr>
        <w:t>2.5</w:t>
      </w:r>
      <w:r>
        <w:rPr>
          <w:rFonts w:ascii="Times New Roman" w:eastAsia="宋体" w:hAnsi="宋体"/>
          <w:sz w:val="21"/>
          <w:szCs w:val="21"/>
        </w:rPr>
        <w:t>分。</w:t>
      </w:r>
    </w:p>
    <w:p w:rsidR="005174BD" w:rsidRDefault="00630F5C">
      <w:pPr>
        <w:spacing w:after="0" w:line="440" w:lineRule="exact"/>
        <w:ind w:firstLineChars="200" w:firstLine="420"/>
        <w:rPr>
          <w:rFonts w:ascii="Times New Roman" w:eastAsia="宋体" w:hAnsi="宋体"/>
          <w:sz w:val="21"/>
          <w:szCs w:val="21"/>
        </w:rPr>
      </w:pPr>
      <w:r>
        <w:rPr>
          <w:rFonts w:ascii="Times New Roman" w:eastAsia="宋体" w:hAnsi="宋体" w:hint="eastAsia"/>
          <w:sz w:val="21"/>
          <w:szCs w:val="21"/>
        </w:rPr>
        <w:t>⑤</w:t>
      </w:r>
      <w:r>
        <w:rPr>
          <w:rFonts w:ascii="Times New Roman" w:eastAsia="宋体" w:hAnsi="宋体"/>
          <w:sz w:val="21"/>
          <w:szCs w:val="21"/>
        </w:rPr>
        <w:t xml:space="preserve"> </w:t>
      </w:r>
      <w:r>
        <w:rPr>
          <w:rFonts w:ascii="Times New Roman" w:eastAsia="宋体" w:hAnsi="宋体"/>
          <w:sz w:val="21"/>
          <w:szCs w:val="21"/>
        </w:rPr>
        <w:t>获校级记过处分者，</w:t>
      </w:r>
      <w:r>
        <w:rPr>
          <w:rFonts w:ascii="Times New Roman" w:eastAsia="宋体" w:hAnsi="宋体"/>
          <w:sz w:val="21"/>
          <w:szCs w:val="21"/>
        </w:rPr>
        <w:t>2.0</w:t>
      </w:r>
      <w:r>
        <w:rPr>
          <w:rFonts w:ascii="Times New Roman" w:eastAsia="宋体" w:hAnsi="宋体"/>
          <w:sz w:val="21"/>
          <w:szCs w:val="21"/>
        </w:rPr>
        <w:t>分。</w:t>
      </w:r>
    </w:p>
    <w:p w:rsidR="005174BD" w:rsidRDefault="00630F5C">
      <w:pPr>
        <w:spacing w:after="0" w:line="44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宋体"/>
          <w:sz w:val="21"/>
          <w:szCs w:val="21"/>
        </w:rPr>
        <w:t>⑥</w:t>
      </w:r>
      <w:r>
        <w:rPr>
          <w:rFonts w:ascii="Times New Roman" w:eastAsia="宋体" w:hAnsi="Times New Roman"/>
          <w:sz w:val="21"/>
          <w:szCs w:val="21"/>
        </w:rPr>
        <w:t xml:space="preserve"> </w:t>
      </w:r>
      <w:r>
        <w:rPr>
          <w:rFonts w:ascii="Times New Roman" w:eastAsia="宋体" w:hAnsi="宋体"/>
          <w:sz w:val="21"/>
          <w:szCs w:val="21"/>
        </w:rPr>
        <w:t>获校级严重警告处分者，</w:t>
      </w:r>
      <w:r>
        <w:rPr>
          <w:rFonts w:ascii="Times New Roman" w:eastAsia="宋体" w:hAnsi="Times New Roman"/>
          <w:sz w:val="21"/>
          <w:szCs w:val="21"/>
        </w:rPr>
        <w:t>1.5</w:t>
      </w:r>
      <w:r>
        <w:rPr>
          <w:rFonts w:ascii="Times New Roman" w:eastAsia="宋体" w:hAnsi="宋体"/>
          <w:sz w:val="21"/>
          <w:szCs w:val="21"/>
        </w:rPr>
        <w:t>分。</w:t>
      </w:r>
    </w:p>
    <w:p w:rsidR="005174BD" w:rsidRDefault="00630F5C">
      <w:pPr>
        <w:spacing w:after="0" w:line="44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宋体"/>
          <w:sz w:val="21"/>
          <w:szCs w:val="21"/>
        </w:rPr>
        <w:t>⑦</w:t>
      </w:r>
      <w:r>
        <w:rPr>
          <w:rFonts w:ascii="Times New Roman" w:eastAsia="宋体" w:hAnsi="Times New Roman"/>
          <w:sz w:val="21"/>
          <w:szCs w:val="21"/>
        </w:rPr>
        <w:t xml:space="preserve"> </w:t>
      </w:r>
      <w:r>
        <w:rPr>
          <w:rFonts w:ascii="Times New Roman" w:eastAsia="宋体" w:hAnsi="宋体"/>
          <w:sz w:val="21"/>
          <w:szCs w:val="21"/>
        </w:rPr>
        <w:t>获校级警告处分者，</w:t>
      </w:r>
      <w:r>
        <w:rPr>
          <w:rFonts w:ascii="Times New Roman" w:eastAsia="宋体" w:hAnsi="Times New Roman"/>
          <w:sz w:val="21"/>
          <w:szCs w:val="21"/>
        </w:rPr>
        <w:t>1.0</w:t>
      </w:r>
      <w:r>
        <w:rPr>
          <w:rFonts w:ascii="Times New Roman" w:eastAsia="宋体" w:hAnsi="宋体"/>
          <w:sz w:val="21"/>
          <w:szCs w:val="21"/>
        </w:rPr>
        <w:t>分。</w:t>
      </w:r>
    </w:p>
    <w:p w:rsidR="005174BD" w:rsidRDefault="00630F5C">
      <w:pPr>
        <w:spacing w:after="0" w:line="44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宋体"/>
          <w:sz w:val="21"/>
          <w:szCs w:val="21"/>
        </w:rPr>
        <w:t>⑧</w:t>
      </w:r>
      <w:r>
        <w:rPr>
          <w:rFonts w:ascii="Times New Roman" w:eastAsia="宋体" w:hAnsi="Times New Roman"/>
          <w:sz w:val="21"/>
          <w:szCs w:val="21"/>
        </w:rPr>
        <w:t xml:space="preserve"> </w:t>
      </w:r>
      <w:r>
        <w:rPr>
          <w:rFonts w:ascii="Times New Roman" w:eastAsia="宋体" w:hAnsi="宋体"/>
          <w:sz w:val="21"/>
          <w:szCs w:val="21"/>
        </w:rPr>
        <w:t>获学院警告处分者，</w:t>
      </w:r>
      <w:r>
        <w:rPr>
          <w:rFonts w:ascii="Times New Roman" w:eastAsia="宋体" w:hAnsi="Times New Roman"/>
          <w:sz w:val="21"/>
          <w:szCs w:val="21"/>
        </w:rPr>
        <w:t>0.8</w:t>
      </w:r>
      <w:r>
        <w:rPr>
          <w:rFonts w:ascii="Times New Roman" w:eastAsia="宋体" w:hAnsi="宋体"/>
          <w:sz w:val="21"/>
          <w:szCs w:val="21"/>
        </w:rPr>
        <w:t>分。</w:t>
      </w:r>
    </w:p>
    <w:p w:rsidR="005174BD" w:rsidRDefault="00630F5C">
      <w:pPr>
        <w:spacing w:after="0" w:line="440" w:lineRule="exact"/>
        <w:ind w:firstLineChars="200" w:firstLine="420"/>
        <w:rPr>
          <w:rFonts w:ascii="Times New Roman" w:eastAsia="宋体" w:hAnsi="Times New Roman"/>
          <w:sz w:val="21"/>
          <w:szCs w:val="21"/>
        </w:rPr>
      </w:pPr>
      <w:r>
        <w:rPr>
          <w:rFonts w:ascii="Times New Roman" w:eastAsia="宋体" w:hAnsi="宋体"/>
          <w:sz w:val="21"/>
          <w:szCs w:val="21"/>
        </w:rPr>
        <w:t>⑨</w:t>
      </w:r>
      <w:r>
        <w:rPr>
          <w:rFonts w:ascii="Times New Roman" w:eastAsia="宋体" w:hAnsi="Times New Roman"/>
          <w:sz w:val="21"/>
          <w:szCs w:val="21"/>
        </w:rPr>
        <w:t xml:space="preserve"> </w:t>
      </w:r>
      <w:r>
        <w:rPr>
          <w:rFonts w:ascii="Times New Roman" w:eastAsia="宋体" w:hAnsi="宋体"/>
          <w:sz w:val="21"/>
          <w:szCs w:val="21"/>
        </w:rPr>
        <w:t>被学院通报批评者，</w:t>
      </w:r>
      <w:r>
        <w:rPr>
          <w:rFonts w:ascii="Times New Roman" w:eastAsia="宋体" w:hAnsi="Times New Roman"/>
          <w:sz w:val="21"/>
          <w:szCs w:val="21"/>
        </w:rPr>
        <w:t>0.5</w:t>
      </w:r>
      <w:r>
        <w:rPr>
          <w:rFonts w:ascii="Times New Roman" w:eastAsia="宋体" w:hAnsi="宋体"/>
          <w:sz w:val="21"/>
          <w:szCs w:val="21"/>
        </w:rPr>
        <w:t>分。</w:t>
      </w:r>
    </w:p>
    <w:p w:rsidR="005174BD" w:rsidRDefault="00630F5C">
      <w:pPr>
        <w:spacing w:after="0" w:line="440" w:lineRule="exact"/>
        <w:ind w:firstLineChars="200" w:firstLine="420"/>
        <w:rPr>
          <w:rFonts w:ascii="Times New Roman" w:eastAsia="宋体" w:hAnsi="宋体"/>
          <w:sz w:val="21"/>
          <w:szCs w:val="21"/>
        </w:rPr>
      </w:pPr>
      <w:r>
        <w:rPr>
          <w:rFonts w:ascii="Times New Roman" w:eastAsia="宋体" w:hAnsi="宋体"/>
          <w:sz w:val="21"/>
          <w:szCs w:val="21"/>
        </w:rPr>
        <w:t>⑩</w:t>
      </w:r>
      <w:r>
        <w:rPr>
          <w:rFonts w:ascii="Times New Roman" w:eastAsia="宋体" w:hAnsi="Times New Roman"/>
          <w:sz w:val="21"/>
          <w:szCs w:val="21"/>
        </w:rPr>
        <w:t xml:space="preserve"> </w:t>
      </w:r>
      <w:r>
        <w:rPr>
          <w:rFonts w:ascii="Times New Roman" w:eastAsia="宋体" w:hAnsi="宋体"/>
          <w:sz w:val="21"/>
          <w:szCs w:val="21"/>
        </w:rPr>
        <w:t>辅导员和团学联检查宿舍卫生不合格者，</w:t>
      </w:r>
      <w:r>
        <w:rPr>
          <w:rFonts w:ascii="Times New Roman" w:eastAsia="宋体" w:hAnsi="Times New Roman"/>
          <w:sz w:val="21"/>
          <w:szCs w:val="21"/>
        </w:rPr>
        <w:t>0.1</w:t>
      </w:r>
      <w:r>
        <w:rPr>
          <w:rFonts w:ascii="Times New Roman" w:eastAsia="宋体" w:hAnsi="宋体"/>
          <w:sz w:val="21"/>
          <w:szCs w:val="21"/>
        </w:rPr>
        <w:t>分。</w:t>
      </w:r>
    </w:p>
    <w:p w:rsidR="005174BD" w:rsidRDefault="00630F5C">
      <w:pPr>
        <w:spacing w:after="0" w:line="440" w:lineRule="exact"/>
        <w:ind w:firstLineChars="200" w:firstLine="420"/>
        <w:rPr>
          <w:rFonts w:ascii="Times New Roman" w:eastAsia="宋体" w:hAnsi="宋体"/>
          <w:sz w:val="21"/>
          <w:szCs w:val="21"/>
        </w:rPr>
      </w:pPr>
      <w:r>
        <w:rPr>
          <w:rFonts w:ascii="Times New Roman" w:eastAsia="宋体" w:hAnsi="Times New Roman"/>
          <w:sz w:val="21"/>
          <w:szCs w:val="21"/>
        </w:rPr>
        <w:t>[</w:t>
      </w:r>
      <w:r>
        <w:rPr>
          <w:rFonts w:ascii="Times New Roman" w:eastAsia="宋体" w:hAnsi="宋体"/>
          <w:sz w:val="21"/>
          <w:szCs w:val="21"/>
        </w:rPr>
        <w:t>注</w:t>
      </w:r>
      <w:r>
        <w:rPr>
          <w:rFonts w:ascii="Times New Roman" w:eastAsia="宋体" w:hAnsi="Times New Roman"/>
          <w:sz w:val="21"/>
          <w:szCs w:val="21"/>
        </w:rPr>
        <w:t xml:space="preserve">] </w:t>
      </w:r>
      <w:r>
        <w:rPr>
          <w:rFonts w:ascii="Times New Roman" w:eastAsia="宋体" w:hAnsi="宋体"/>
          <w:sz w:val="21"/>
          <w:szCs w:val="21"/>
        </w:rPr>
        <w:t>学生干部有以上扣分情况者，加倍扣分；因为宿舍卫生扣分的，宿舍长加扣</w:t>
      </w:r>
      <w:r>
        <w:rPr>
          <w:rFonts w:ascii="Times New Roman" w:eastAsia="宋体" w:hAnsi="Times New Roman"/>
          <w:sz w:val="21"/>
          <w:szCs w:val="21"/>
        </w:rPr>
        <w:t>0.1</w:t>
      </w:r>
      <w:r>
        <w:rPr>
          <w:rFonts w:ascii="Times New Roman" w:eastAsia="宋体" w:hAnsi="宋体"/>
          <w:sz w:val="21"/>
          <w:szCs w:val="21"/>
        </w:rPr>
        <w:t>分。</w:t>
      </w:r>
    </w:p>
    <w:p w:rsidR="005174BD" w:rsidRDefault="00630F5C">
      <w:pPr>
        <w:pStyle w:val="2"/>
      </w:pPr>
      <w:r>
        <w:t>2</w:t>
      </w:r>
      <w:r>
        <w:rPr>
          <w:rFonts w:hint="eastAsia"/>
        </w:rPr>
        <w:t xml:space="preserve">. </w:t>
      </w:r>
      <w:r>
        <w:t>专业理论素质</w:t>
      </w:r>
    </w:p>
    <w:p w:rsidR="005174BD" w:rsidRDefault="00630F5C">
      <w:pPr>
        <w:spacing w:after="0" w:line="440" w:lineRule="exact"/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  <w:highlight w:val="yellow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4.25pt;margin-top:34.5pt;width:396.65pt;height:30.25pt;z-index:251659264;mso-wrap-distance-top:0;mso-wrap-distance-bottom:0;mso-width-relative:page;mso-height-relative:page">
            <v:imagedata r:id="rId8" o:title=""/>
            <w10:wrap type="topAndBottom"/>
          </v:shape>
          <o:OLEObject Type="Embed" ProgID="Equation.3" ShapeID="_x0000_s1026" DrawAspect="Content" ObjectID="_1802704420" r:id="rId9"/>
        </w:object>
      </w:r>
      <w:r>
        <w:rPr>
          <w:rFonts w:ascii="宋体" w:eastAsia="宋体" w:hAnsi="宋体"/>
          <w:sz w:val="21"/>
          <w:szCs w:val="21"/>
          <w:highlight w:val="yellow"/>
        </w:rPr>
        <w:t>由学生上学期期末成绩折算。具体公式为</w:t>
      </w:r>
      <w:r>
        <w:rPr>
          <w:rFonts w:ascii="宋体" w:eastAsia="宋体" w:hAnsi="宋体" w:hint="eastAsia"/>
          <w:sz w:val="21"/>
          <w:szCs w:val="21"/>
          <w:highlight w:val="yellow"/>
        </w:rPr>
        <w:t>：</w:t>
      </w:r>
    </w:p>
    <w:p w:rsidR="005174BD" w:rsidRDefault="005174BD">
      <w:pPr>
        <w:pStyle w:val="ab"/>
        <w:shd w:val="clear" w:color="auto" w:fill="FFFFFF"/>
        <w:adjustRightInd w:val="0"/>
        <w:snapToGrid w:val="0"/>
        <w:spacing w:before="0" w:beforeAutospacing="0" w:after="0" w:afterAutospacing="0" w:line="240" w:lineRule="auto"/>
        <w:rPr>
          <w:rFonts w:ascii="Times New Roman" w:hAnsi="Times New Roman" w:cs="Times New Roman"/>
          <w:sz w:val="21"/>
          <w:szCs w:val="21"/>
        </w:rPr>
      </w:pPr>
    </w:p>
    <w:p w:rsidR="005174BD" w:rsidRDefault="00630F5C">
      <w:pPr>
        <w:pStyle w:val="ab"/>
        <w:shd w:val="clear" w:color="auto" w:fill="FFFFFF"/>
        <w:adjustRightInd w:val="0"/>
        <w:snapToGrid w:val="0"/>
        <w:spacing w:before="0" w:beforeAutospacing="0" w:after="0" w:afterAutospacing="0" w:line="440" w:lineRule="exact"/>
        <w:ind w:firstLineChars="200" w:firstLine="420"/>
        <w:rPr>
          <w:rFonts w:ascii="Times New Roman" w:cs="Times New Roman"/>
          <w:sz w:val="21"/>
          <w:szCs w:val="21"/>
        </w:rPr>
      </w:pPr>
      <w:r>
        <w:rPr>
          <w:rFonts w:ascii="Times New Roman" w:cs="Times New Roman" w:hint="eastAsia"/>
          <w:sz w:val="21"/>
          <w:szCs w:val="21"/>
        </w:rPr>
        <w:t>德育奖励：</w:t>
      </w:r>
      <w:r>
        <w:rPr>
          <w:rFonts w:ascii="Times New Roman" w:cs="Times New Roman"/>
          <w:sz w:val="21"/>
          <w:szCs w:val="21"/>
        </w:rPr>
        <w:t>附加分用于奖励学习成绩进步突出者。具体地，专业理论学习成绩较上学期进步名次在</w:t>
      </w:r>
      <w:r>
        <w:rPr>
          <w:rFonts w:ascii="Times New Roman" w:hAnsi="Times New Roman" w:cs="Times New Roman"/>
          <w:sz w:val="21"/>
          <w:szCs w:val="21"/>
        </w:rPr>
        <w:t>10</w:t>
      </w:r>
      <w:r>
        <w:rPr>
          <w:rFonts w:ascii="Times New Roman" w:cs="Times New Roman"/>
          <w:sz w:val="21"/>
          <w:szCs w:val="21"/>
        </w:rPr>
        <w:t>名以上</w:t>
      </w:r>
      <w:r>
        <w:rPr>
          <w:rFonts w:ascii="Times New Roman" w:hAnsi="Times New Roman" w:cs="Times New Roman"/>
          <w:sz w:val="21"/>
          <w:szCs w:val="21"/>
        </w:rPr>
        <w:t>20</w:t>
      </w:r>
      <w:r>
        <w:rPr>
          <w:rFonts w:ascii="Times New Roman" w:cs="Times New Roman"/>
          <w:sz w:val="21"/>
          <w:szCs w:val="21"/>
        </w:rPr>
        <w:t>名以内者，加</w:t>
      </w:r>
      <w:r>
        <w:rPr>
          <w:rFonts w:ascii="Times New Roman" w:hAnsi="Times New Roman" w:cs="Times New Roman"/>
          <w:sz w:val="21"/>
          <w:szCs w:val="21"/>
        </w:rPr>
        <w:t>0.5</w:t>
      </w:r>
      <w:r>
        <w:rPr>
          <w:rFonts w:ascii="Times New Roman" w:cs="Times New Roman"/>
          <w:sz w:val="21"/>
          <w:szCs w:val="21"/>
        </w:rPr>
        <w:t>分；进步名次超过</w:t>
      </w:r>
      <w:r>
        <w:rPr>
          <w:rFonts w:ascii="Times New Roman" w:hAnsi="Times New Roman" w:cs="Times New Roman"/>
          <w:sz w:val="21"/>
          <w:szCs w:val="21"/>
        </w:rPr>
        <w:t>20</w:t>
      </w:r>
      <w:r>
        <w:rPr>
          <w:rFonts w:ascii="Times New Roman" w:cs="Times New Roman"/>
          <w:sz w:val="21"/>
          <w:szCs w:val="21"/>
        </w:rPr>
        <w:t>名者，加</w:t>
      </w: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ascii="Times New Roman" w:cs="Times New Roman"/>
          <w:sz w:val="21"/>
          <w:szCs w:val="21"/>
        </w:rPr>
        <w:t>分。</w:t>
      </w:r>
    </w:p>
    <w:p w:rsidR="005174BD" w:rsidRDefault="00630F5C">
      <w:pPr>
        <w:pStyle w:val="ab"/>
        <w:shd w:val="clear" w:color="auto" w:fill="FFFFFF"/>
        <w:adjustRightInd w:val="0"/>
        <w:snapToGrid w:val="0"/>
        <w:spacing w:before="0" w:beforeAutospacing="0" w:after="0" w:afterAutospacing="0" w:line="440" w:lineRule="exact"/>
        <w:ind w:firstLineChars="200" w:firstLine="420"/>
        <w:rPr>
          <w:rFonts w:ascii="Times New Roman" w:cs="Times New Roman"/>
          <w:sz w:val="21"/>
          <w:szCs w:val="21"/>
        </w:rPr>
      </w:pPr>
      <w:r>
        <w:rPr>
          <w:rFonts w:ascii="Times New Roman" w:cs="Times New Roman" w:hint="eastAsia"/>
          <w:sz w:val="21"/>
          <w:szCs w:val="21"/>
        </w:rPr>
        <w:t>专业理论素质考核总分达不到</w:t>
      </w:r>
      <w:r>
        <w:rPr>
          <w:rFonts w:ascii="Times New Roman" w:cs="Times New Roman" w:hint="eastAsia"/>
          <w:sz w:val="21"/>
          <w:szCs w:val="21"/>
        </w:rPr>
        <w:t>37</w:t>
      </w:r>
      <w:r>
        <w:rPr>
          <w:rFonts w:ascii="Times New Roman" w:cs="Times New Roman" w:hint="eastAsia"/>
          <w:sz w:val="21"/>
          <w:szCs w:val="21"/>
        </w:rPr>
        <w:t>分者，不能获得各类奖学金。</w:t>
      </w:r>
    </w:p>
    <w:p w:rsidR="005174BD" w:rsidRDefault="00630F5C">
      <w:pPr>
        <w:pStyle w:val="ab"/>
        <w:shd w:val="clear" w:color="auto" w:fill="FFFFFF"/>
        <w:adjustRightInd w:val="0"/>
        <w:snapToGrid w:val="0"/>
        <w:spacing w:before="0" w:beforeAutospacing="0" w:after="0" w:afterAutospacing="0" w:line="440" w:lineRule="exact"/>
        <w:ind w:firstLineChars="200" w:firstLine="420"/>
        <w:rPr>
          <w:rFonts w:asci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[</w:t>
      </w:r>
      <w:r>
        <w:rPr>
          <w:rFonts w:ascii="Times New Roman" w:cs="Times New Roman"/>
          <w:sz w:val="21"/>
          <w:szCs w:val="21"/>
        </w:rPr>
        <w:t>注</w:t>
      </w:r>
      <w:r>
        <w:rPr>
          <w:rFonts w:ascii="Times New Roman" w:hAnsi="Times New Roman" w:cs="Times New Roman"/>
          <w:sz w:val="21"/>
          <w:szCs w:val="21"/>
        </w:rPr>
        <w:t xml:space="preserve">] </w:t>
      </w:r>
      <w:r>
        <w:rPr>
          <w:rFonts w:ascii="Times New Roman" w:cs="Times New Roman"/>
          <w:sz w:val="21"/>
          <w:szCs w:val="21"/>
        </w:rPr>
        <w:t>专业理论成绩中参加补考的课程不论补考成绩如何，均按照补考前的成绩计算。</w:t>
      </w:r>
    </w:p>
    <w:p w:rsidR="005174BD" w:rsidRDefault="00630F5C">
      <w:pPr>
        <w:pStyle w:val="2"/>
      </w:pPr>
      <w:r>
        <w:lastRenderedPageBreak/>
        <w:t xml:space="preserve">3. </w:t>
      </w:r>
      <w:r>
        <w:t>身心素质</w:t>
      </w:r>
    </w:p>
    <w:p w:rsidR="005174BD" w:rsidRDefault="00630F5C">
      <w:pPr>
        <w:pStyle w:val="ab"/>
        <w:shd w:val="clear" w:color="auto" w:fill="FFFFFF"/>
        <w:adjustRightInd w:val="0"/>
        <w:snapToGrid w:val="0"/>
        <w:spacing w:before="0" w:beforeAutospacing="0" w:after="0" w:afterAutospacing="0" w:line="440" w:lineRule="exact"/>
        <w:ind w:firstLineChars="200" w:firstLine="420"/>
        <w:rPr>
          <w:rFonts w:ascii="Times New Roman" w:cs="Times New Roman"/>
          <w:sz w:val="21"/>
          <w:szCs w:val="21"/>
        </w:rPr>
      </w:pPr>
      <w:r>
        <w:rPr>
          <w:rFonts w:ascii="Times New Roman" w:cs="Times New Roman"/>
          <w:sz w:val="21"/>
          <w:szCs w:val="21"/>
          <w:highlight w:val="yellow"/>
        </w:rPr>
        <w:t>学生得分</w:t>
      </w:r>
      <w:r>
        <w:rPr>
          <w:rFonts w:ascii="Times New Roman" w:hAnsi="Times New Roman" w:cs="Times New Roman"/>
          <w:sz w:val="21"/>
          <w:szCs w:val="21"/>
          <w:highlight w:val="yellow"/>
        </w:rPr>
        <w:t>=</w:t>
      </w:r>
      <w:r>
        <w:rPr>
          <w:rFonts w:ascii="Times New Roman" w:hAnsi="Times New Roman" w:cs="Times New Roman" w:hint="eastAsia"/>
          <w:sz w:val="21"/>
          <w:szCs w:val="21"/>
          <w:highlight w:val="yellow"/>
        </w:rPr>
        <w:t>[</w:t>
      </w:r>
      <w:r>
        <w:rPr>
          <w:rFonts w:ascii="Times New Roman" w:hAnsi="Times New Roman" w:cs="Times New Roman" w:hint="eastAsia"/>
          <w:color w:val="FF0000"/>
          <w:sz w:val="21"/>
          <w:szCs w:val="21"/>
          <w:highlight w:val="yellow"/>
        </w:rPr>
        <w:t>9</w:t>
      </w:r>
      <w:r>
        <w:rPr>
          <w:rFonts w:ascii="Times New Roman" w:hAnsi="Times New Roman" w:cs="Times New Roman"/>
          <w:color w:val="FF0000"/>
          <w:sz w:val="21"/>
          <w:szCs w:val="21"/>
          <w:highlight w:val="yellow"/>
        </w:rPr>
        <w:t>.0</w:t>
      </w:r>
      <w:r>
        <w:rPr>
          <w:rFonts w:ascii="Times New Roman" w:hAnsi="Times New Roman" w:cs="Times New Roman"/>
          <w:sz w:val="21"/>
          <w:szCs w:val="21"/>
          <w:highlight w:val="yellow"/>
        </w:rPr>
        <w:t>+</w:t>
      </w:r>
      <w:r>
        <w:rPr>
          <w:rFonts w:ascii="Times New Roman" w:cs="Times New Roman"/>
          <w:sz w:val="21"/>
          <w:szCs w:val="21"/>
          <w:highlight w:val="yellow"/>
        </w:rPr>
        <w:t>所加分数</w:t>
      </w:r>
      <w:r>
        <w:rPr>
          <w:rFonts w:ascii="Times New Roman" w:hAnsi="Times New Roman" w:cs="Times New Roman"/>
          <w:sz w:val="21"/>
          <w:szCs w:val="21"/>
          <w:highlight w:val="yellow"/>
        </w:rPr>
        <w:t>-</w:t>
      </w:r>
      <w:r>
        <w:rPr>
          <w:rFonts w:ascii="Times New Roman" w:cs="Times New Roman"/>
          <w:sz w:val="21"/>
          <w:szCs w:val="21"/>
          <w:highlight w:val="yellow"/>
        </w:rPr>
        <w:t>所扣分数</w:t>
      </w:r>
      <w:r>
        <w:rPr>
          <w:rFonts w:ascii="Times New Roman" w:hAnsi="Times New Roman" w:cs="Times New Roman"/>
          <w:sz w:val="21"/>
          <w:szCs w:val="21"/>
          <w:highlight w:val="yellow"/>
        </w:rPr>
        <w:t>,</w:t>
      </w:r>
      <w:r>
        <w:rPr>
          <w:rFonts w:ascii="Times New Roman" w:hAnsi="Times New Roman" w:cs="Times New Roman"/>
          <w:color w:val="FF0000"/>
          <w:sz w:val="21"/>
          <w:szCs w:val="21"/>
          <w:highlight w:val="yellow"/>
        </w:rPr>
        <w:t>1</w:t>
      </w:r>
      <w:r>
        <w:rPr>
          <w:rFonts w:ascii="Times New Roman" w:hAnsi="Times New Roman" w:cs="Times New Roman" w:hint="eastAsia"/>
          <w:color w:val="FF0000"/>
          <w:sz w:val="21"/>
          <w:szCs w:val="21"/>
          <w:highlight w:val="yellow"/>
        </w:rPr>
        <w:t>2</w:t>
      </w:r>
      <w:r>
        <w:rPr>
          <w:rFonts w:ascii="Times New Roman" w:hAnsi="Times New Roman" w:cs="Times New Roman"/>
          <w:sz w:val="21"/>
          <w:szCs w:val="21"/>
          <w:highlight w:val="yellow"/>
        </w:rPr>
        <w:t>]</w:t>
      </w:r>
      <w:r>
        <w:rPr>
          <w:rFonts w:ascii="Times New Roman" w:cs="Times New Roman"/>
          <w:sz w:val="21"/>
          <w:szCs w:val="21"/>
          <w:highlight w:val="yellow"/>
        </w:rPr>
        <w:t>。</w:t>
      </w:r>
    </w:p>
    <w:p w:rsidR="005174BD" w:rsidRDefault="00630F5C">
      <w:pPr>
        <w:pStyle w:val="ab"/>
        <w:shd w:val="clear" w:color="auto" w:fill="FFFFFF"/>
        <w:adjustRightInd w:val="0"/>
        <w:snapToGrid w:val="0"/>
        <w:spacing w:before="0" w:beforeAutospacing="0" w:after="0" w:afterAutospacing="0" w:line="44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cs="Times New Roman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1</w:t>
      </w:r>
      <w:r>
        <w:rPr>
          <w:rFonts w:ascii="Times New Roman" w:cs="Times New Roman"/>
          <w:sz w:val="21"/>
          <w:szCs w:val="21"/>
        </w:rPr>
        <w:t>）学生参加</w:t>
      </w:r>
      <w:r>
        <w:rPr>
          <w:rFonts w:ascii="Times New Roman" w:cs="Times New Roman" w:hint="eastAsia"/>
          <w:sz w:val="21"/>
          <w:szCs w:val="21"/>
        </w:rPr>
        <w:t>学校</w:t>
      </w:r>
      <w:r>
        <w:rPr>
          <w:rFonts w:ascii="Times New Roman" w:cs="Times New Roman"/>
          <w:sz w:val="21"/>
          <w:szCs w:val="21"/>
        </w:rPr>
        <w:t>或学院组织的各类体育、文艺比赛并获奖可加分。具体内容为：</w:t>
      </w:r>
    </w:p>
    <w:tbl>
      <w:tblPr>
        <w:tblW w:w="87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4832"/>
        <w:gridCol w:w="1647"/>
      </w:tblGrid>
      <w:tr w:rsidR="005174BD">
        <w:trPr>
          <w:trHeight w:val="425"/>
          <w:jc w:val="center"/>
        </w:trPr>
        <w:tc>
          <w:tcPr>
            <w:tcW w:w="2269" w:type="dxa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cs="Times New Roman"/>
                <w:b/>
                <w:sz w:val="21"/>
                <w:szCs w:val="21"/>
              </w:rPr>
              <w:t>项目</w:t>
            </w:r>
          </w:p>
        </w:tc>
        <w:tc>
          <w:tcPr>
            <w:tcW w:w="4832" w:type="dxa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cs="Times New Roman"/>
                <w:b/>
                <w:sz w:val="21"/>
                <w:szCs w:val="21"/>
              </w:rPr>
              <w:t>类别</w:t>
            </w:r>
          </w:p>
        </w:tc>
        <w:tc>
          <w:tcPr>
            <w:tcW w:w="1647" w:type="dxa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cs="Times New Roman"/>
                <w:b/>
                <w:sz w:val="21"/>
                <w:szCs w:val="21"/>
              </w:rPr>
              <w:t>分数</w:t>
            </w:r>
          </w:p>
        </w:tc>
      </w:tr>
      <w:tr w:rsidR="005174BD">
        <w:trPr>
          <w:trHeight w:val="425"/>
          <w:jc w:val="center"/>
        </w:trPr>
        <w:tc>
          <w:tcPr>
            <w:tcW w:w="2269" w:type="dxa"/>
            <w:vMerge w:val="restart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cs="Times New Roman"/>
                <w:sz w:val="21"/>
                <w:szCs w:val="21"/>
              </w:rPr>
              <w:t>运动会、体育项目比赛</w:t>
            </w:r>
          </w:p>
        </w:tc>
        <w:tc>
          <w:tcPr>
            <w:tcW w:w="4832" w:type="dxa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cs="Times New Roman"/>
                <w:sz w:val="21"/>
                <w:szCs w:val="21"/>
              </w:rPr>
              <w:t>国家运动会前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>
              <w:rPr>
                <w:rFonts w:ascii="Times New Roman" w:cs="Times New Roman"/>
                <w:sz w:val="21"/>
                <w:szCs w:val="21"/>
              </w:rPr>
              <w:t>名（级差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0.1</w:t>
            </w:r>
            <w:r>
              <w:rPr>
                <w:rFonts w:ascii="Times New Roman" w:cs="Times New Roman"/>
                <w:sz w:val="21"/>
                <w:szCs w:val="21"/>
              </w:rPr>
              <w:t>）</w:t>
            </w:r>
          </w:p>
        </w:tc>
        <w:tc>
          <w:tcPr>
            <w:tcW w:w="1647" w:type="dxa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1.8</w:t>
            </w:r>
            <w:r>
              <w:rPr>
                <w:rFonts w:ascii="Times New Roman" w:cs="Times New Roman"/>
                <w:sz w:val="21"/>
                <w:szCs w:val="21"/>
              </w:rPr>
              <w:t>～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2.5</w:t>
            </w:r>
          </w:p>
        </w:tc>
      </w:tr>
      <w:tr w:rsidR="005174BD">
        <w:trPr>
          <w:trHeight w:val="425"/>
          <w:jc w:val="center"/>
        </w:trPr>
        <w:tc>
          <w:tcPr>
            <w:tcW w:w="2269" w:type="dxa"/>
            <w:vMerge/>
            <w:vAlign w:val="center"/>
          </w:tcPr>
          <w:p w:rsidR="005174BD" w:rsidRDefault="005174BD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ind w:firstLineChars="200" w:firstLine="42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832" w:type="dxa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cs="Times New Roman"/>
                <w:sz w:val="21"/>
                <w:szCs w:val="21"/>
              </w:rPr>
              <w:t>国家大区运动会前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>
              <w:rPr>
                <w:rFonts w:ascii="Times New Roman" w:cs="Times New Roman"/>
                <w:sz w:val="21"/>
                <w:szCs w:val="21"/>
              </w:rPr>
              <w:t>名（级差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0.1</w:t>
            </w:r>
            <w:r>
              <w:rPr>
                <w:rFonts w:ascii="Times New Roman" w:cs="Times New Roman"/>
                <w:sz w:val="21"/>
                <w:szCs w:val="21"/>
              </w:rPr>
              <w:t>）</w:t>
            </w:r>
          </w:p>
        </w:tc>
        <w:tc>
          <w:tcPr>
            <w:tcW w:w="1647" w:type="dxa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1.5</w:t>
            </w:r>
            <w:r>
              <w:rPr>
                <w:rFonts w:ascii="Times New Roman" w:cs="Times New Roman"/>
                <w:sz w:val="21"/>
                <w:szCs w:val="21"/>
              </w:rPr>
              <w:t>～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2.2</w:t>
            </w:r>
          </w:p>
        </w:tc>
      </w:tr>
      <w:tr w:rsidR="005174BD">
        <w:trPr>
          <w:trHeight w:val="425"/>
          <w:jc w:val="center"/>
        </w:trPr>
        <w:tc>
          <w:tcPr>
            <w:tcW w:w="2269" w:type="dxa"/>
            <w:vMerge/>
            <w:vAlign w:val="center"/>
          </w:tcPr>
          <w:p w:rsidR="005174BD" w:rsidRDefault="005174BD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ind w:firstLineChars="200" w:firstLine="42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832" w:type="dxa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cs="Times New Roman"/>
                <w:sz w:val="21"/>
                <w:szCs w:val="21"/>
              </w:rPr>
              <w:t>省运会、高校运动会前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  <w:r>
              <w:rPr>
                <w:rFonts w:ascii="Times New Roman" w:cs="Times New Roman"/>
                <w:sz w:val="21"/>
                <w:szCs w:val="21"/>
              </w:rPr>
              <w:t>名（级差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0.1</w:t>
            </w:r>
            <w:r>
              <w:rPr>
                <w:rFonts w:ascii="Times New Roman" w:cs="Times New Roman"/>
                <w:sz w:val="21"/>
                <w:szCs w:val="21"/>
              </w:rPr>
              <w:t>）</w:t>
            </w:r>
          </w:p>
        </w:tc>
        <w:tc>
          <w:tcPr>
            <w:tcW w:w="1647" w:type="dxa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0.5</w:t>
            </w:r>
            <w:r>
              <w:rPr>
                <w:rFonts w:ascii="Times New Roman" w:cs="Times New Roman"/>
                <w:sz w:val="21"/>
                <w:szCs w:val="21"/>
              </w:rPr>
              <w:t>～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</w:tr>
      <w:tr w:rsidR="005174BD">
        <w:trPr>
          <w:trHeight w:val="425"/>
          <w:jc w:val="center"/>
        </w:trPr>
        <w:tc>
          <w:tcPr>
            <w:tcW w:w="2269" w:type="dxa"/>
            <w:vMerge/>
            <w:vAlign w:val="center"/>
          </w:tcPr>
          <w:p w:rsidR="005174BD" w:rsidRDefault="005174BD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ind w:firstLineChars="200" w:firstLine="42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832" w:type="dxa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cs="Times New Roman"/>
                <w:sz w:val="21"/>
                <w:szCs w:val="21"/>
              </w:rPr>
              <w:t>校运会前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  <w:r>
              <w:rPr>
                <w:rFonts w:ascii="Times New Roman" w:cs="Times New Roman"/>
                <w:sz w:val="21"/>
                <w:szCs w:val="21"/>
              </w:rPr>
              <w:t>名（级差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0.1</w:t>
            </w:r>
            <w:r>
              <w:rPr>
                <w:rFonts w:ascii="Times New Roman" w:cs="Times New Roman"/>
                <w:sz w:val="21"/>
                <w:szCs w:val="21"/>
              </w:rPr>
              <w:t>）</w:t>
            </w:r>
          </w:p>
        </w:tc>
        <w:tc>
          <w:tcPr>
            <w:tcW w:w="1647" w:type="dxa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0.3</w:t>
            </w:r>
            <w:r>
              <w:rPr>
                <w:rFonts w:ascii="Times New Roman" w:cs="Times New Roman"/>
                <w:sz w:val="21"/>
                <w:szCs w:val="21"/>
              </w:rPr>
              <w:t>～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0.8</w:t>
            </w:r>
          </w:p>
        </w:tc>
      </w:tr>
      <w:tr w:rsidR="005174BD">
        <w:trPr>
          <w:trHeight w:val="425"/>
          <w:jc w:val="center"/>
        </w:trPr>
        <w:tc>
          <w:tcPr>
            <w:tcW w:w="2269" w:type="dxa"/>
            <w:vMerge/>
            <w:vAlign w:val="center"/>
          </w:tcPr>
          <w:p w:rsidR="005174BD" w:rsidRDefault="005174BD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ind w:firstLineChars="200" w:firstLine="42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832" w:type="dxa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cs="Times New Roman"/>
                <w:sz w:val="21"/>
                <w:szCs w:val="21"/>
              </w:rPr>
              <w:t>校级球类</w:t>
            </w:r>
            <w:r>
              <w:rPr>
                <w:rFonts w:ascii="Times New Roman" w:cs="Times New Roman" w:hint="eastAsia"/>
                <w:color w:val="FF0000"/>
                <w:sz w:val="21"/>
                <w:szCs w:val="21"/>
              </w:rPr>
              <w:t>(</w:t>
            </w:r>
            <w:r>
              <w:rPr>
                <w:rFonts w:ascii="Times New Roman" w:cs="Times New Roman" w:hint="eastAsia"/>
                <w:color w:val="FF0000"/>
                <w:sz w:val="21"/>
                <w:szCs w:val="21"/>
              </w:rPr>
              <w:t>桥牌</w:t>
            </w:r>
            <w:r>
              <w:rPr>
                <w:rFonts w:ascii="Times New Roman" w:cs="Times New Roman" w:hint="eastAsia"/>
                <w:color w:val="FF0000"/>
                <w:sz w:val="21"/>
                <w:szCs w:val="21"/>
              </w:rPr>
              <w:t>)</w:t>
            </w:r>
            <w:r>
              <w:rPr>
                <w:rFonts w:ascii="Times New Roman" w:cs="Times New Roman"/>
                <w:sz w:val="21"/>
                <w:szCs w:val="21"/>
              </w:rPr>
              <w:t>比赛前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  <w:r>
              <w:rPr>
                <w:rFonts w:ascii="Times New Roman" w:cs="Times New Roman"/>
                <w:sz w:val="21"/>
                <w:szCs w:val="21"/>
              </w:rPr>
              <w:t>名（级差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0.1</w:t>
            </w:r>
            <w:r>
              <w:rPr>
                <w:rFonts w:ascii="Times New Roman" w:cs="Times New Roman"/>
                <w:sz w:val="21"/>
                <w:szCs w:val="21"/>
              </w:rPr>
              <w:t>）</w:t>
            </w:r>
          </w:p>
        </w:tc>
        <w:tc>
          <w:tcPr>
            <w:tcW w:w="1647" w:type="dxa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0.2</w:t>
            </w:r>
            <w:r>
              <w:rPr>
                <w:rFonts w:ascii="Times New Roman" w:cs="Times New Roman"/>
                <w:sz w:val="21"/>
                <w:szCs w:val="21"/>
              </w:rPr>
              <w:t>～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0.7</w:t>
            </w:r>
          </w:p>
        </w:tc>
      </w:tr>
      <w:tr w:rsidR="005174BD">
        <w:trPr>
          <w:trHeight w:val="425"/>
          <w:jc w:val="center"/>
        </w:trPr>
        <w:tc>
          <w:tcPr>
            <w:tcW w:w="2269" w:type="dxa"/>
            <w:vMerge/>
            <w:vAlign w:val="center"/>
          </w:tcPr>
          <w:p w:rsidR="005174BD" w:rsidRDefault="005174BD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ind w:firstLineChars="200" w:firstLine="42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832" w:type="dxa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cs="Times New Roman"/>
                <w:sz w:val="21"/>
                <w:szCs w:val="21"/>
              </w:rPr>
              <w:t>破省运会记录</w:t>
            </w:r>
          </w:p>
        </w:tc>
        <w:tc>
          <w:tcPr>
            <w:tcW w:w="1647" w:type="dxa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1.2</w:t>
            </w:r>
          </w:p>
        </w:tc>
      </w:tr>
      <w:tr w:rsidR="005174BD">
        <w:trPr>
          <w:trHeight w:val="425"/>
          <w:jc w:val="center"/>
        </w:trPr>
        <w:tc>
          <w:tcPr>
            <w:tcW w:w="2269" w:type="dxa"/>
            <w:vMerge/>
            <w:vAlign w:val="center"/>
          </w:tcPr>
          <w:p w:rsidR="005174BD" w:rsidRDefault="005174BD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ind w:firstLineChars="200" w:firstLine="42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832" w:type="dxa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cs="Times New Roman"/>
                <w:sz w:val="21"/>
                <w:szCs w:val="21"/>
              </w:rPr>
              <w:t>破高校运动会记录</w:t>
            </w:r>
          </w:p>
        </w:tc>
        <w:tc>
          <w:tcPr>
            <w:tcW w:w="1647" w:type="dxa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0.9</w:t>
            </w:r>
          </w:p>
        </w:tc>
      </w:tr>
      <w:tr w:rsidR="005174BD">
        <w:trPr>
          <w:trHeight w:val="425"/>
          <w:jc w:val="center"/>
        </w:trPr>
        <w:tc>
          <w:tcPr>
            <w:tcW w:w="2269" w:type="dxa"/>
            <w:vMerge/>
            <w:vAlign w:val="center"/>
          </w:tcPr>
          <w:p w:rsidR="005174BD" w:rsidRDefault="005174BD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ind w:firstLineChars="200" w:firstLine="42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832" w:type="dxa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>
              <w:rPr>
                <w:rFonts w:ascii="Times New Roman" w:cs="Times New Roman"/>
                <w:sz w:val="21"/>
                <w:szCs w:val="21"/>
              </w:rPr>
              <w:t>破校运</w:t>
            </w:r>
            <w:proofErr w:type="gramEnd"/>
            <w:r>
              <w:rPr>
                <w:rFonts w:ascii="Times New Roman" w:cs="Times New Roman"/>
                <w:sz w:val="21"/>
                <w:szCs w:val="21"/>
              </w:rPr>
              <w:t>会记录</w:t>
            </w:r>
          </w:p>
        </w:tc>
        <w:tc>
          <w:tcPr>
            <w:tcW w:w="1647" w:type="dxa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0.6</w:t>
            </w:r>
          </w:p>
        </w:tc>
      </w:tr>
      <w:tr w:rsidR="005174BD">
        <w:trPr>
          <w:trHeight w:val="425"/>
          <w:jc w:val="center"/>
        </w:trPr>
        <w:tc>
          <w:tcPr>
            <w:tcW w:w="2269" w:type="dxa"/>
            <w:vMerge/>
            <w:vAlign w:val="center"/>
          </w:tcPr>
          <w:p w:rsidR="005174BD" w:rsidRDefault="005174BD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ind w:firstLineChars="200" w:firstLine="42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832" w:type="dxa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cs="Times New Roman"/>
                <w:sz w:val="21"/>
                <w:szCs w:val="21"/>
              </w:rPr>
              <w:t>校运会报名并参加者</w:t>
            </w:r>
          </w:p>
        </w:tc>
        <w:tc>
          <w:tcPr>
            <w:tcW w:w="1647" w:type="dxa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0.1</w:t>
            </w:r>
          </w:p>
        </w:tc>
      </w:tr>
      <w:tr w:rsidR="005174BD">
        <w:trPr>
          <w:trHeight w:val="425"/>
          <w:jc w:val="center"/>
        </w:trPr>
        <w:tc>
          <w:tcPr>
            <w:tcW w:w="2269" w:type="dxa"/>
            <w:vMerge w:val="restart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cs="Times New Roman"/>
                <w:sz w:val="21"/>
                <w:szCs w:val="21"/>
              </w:rPr>
              <w:t>文艺、文化</w:t>
            </w:r>
          </w:p>
        </w:tc>
        <w:tc>
          <w:tcPr>
            <w:tcW w:w="4832" w:type="dxa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cs="Times New Roman"/>
                <w:sz w:val="21"/>
                <w:szCs w:val="21"/>
              </w:rPr>
              <w:t>省级比赛前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3</w:t>
            </w:r>
            <w:r>
              <w:rPr>
                <w:rFonts w:ascii="Times New Roman" w:cs="Times New Roman"/>
                <w:sz w:val="21"/>
                <w:szCs w:val="21"/>
              </w:rPr>
              <w:t>名（级差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0.2</w:t>
            </w:r>
            <w:r>
              <w:rPr>
                <w:rFonts w:ascii="Times New Roman" w:cs="Times New Roman"/>
                <w:sz w:val="21"/>
                <w:szCs w:val="21"/>
              </w:rPr>
              <w:t>）</w:t>
            </w:r>
          </w:p>
        </w:tc>
        <w:tc>
          <w:tcPr>
            <w:tcW w:w="1647" w:type="dxa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0.5</w:t>
            </w:r>
            <w:r>
              <w:rPr>
                <w:rFonts w:ascii="Times New Roman" w:cs="Times New Roman"/>
                <w:sz w:val="21"/>
                <w:szCs w:val="21"/>
              </w:rPr>
              <w:t>～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0.9</w:t>
            </w:r>
          </w:p>
        </w:tc>
      </w:tr>
      <w:tr w:rsidR="005174BD">
        <w:trPr>
          <w:trHeight w:val="425"/>
          <w:jc w:val="center"/>
        </w:trPr>
        <w:tc>
          <w:tcPr>
            <w:tcW w:w="2269" w:type="dxa"/>
            <w:vMerge/>
            <w:vAlign w:val="center"/>
          </w:tcPr>
          <w:p w:rsidR="005174BD" w:rsidRDefault="005174BD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ind w:firstLineChars="200" w:firstLine="42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832" w:type="dxa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cs="Times New Roman"/>
                <w:sz w:val="21"/>
                <w:szCs w:val="21"/>
              </w:rPr>
              <w:t>校级比赛前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3</w:t>
            </w:r>
            <w:r>
              <w:rPr>
                <w:rFonts w:ascii="Times New Roman" w:cs="Times New Roman"/>
                <w:sz w:val="21"/>
                <w:szCs w:val="21"/>
              </w:rPr>
              <w:t>名（级差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0.1</w:t>
            </w:r>
            <w:r>
              <w:rPr>
                <w:rFonts w:ascii="Times New Roman" w:cs="Times New Roman"/>
                <w:sz w:val="21"/>
                <w:szCs w:val="21"/>
              </w:rPr>
              <w:t>）</w:t>
            </w:r>
          </w:p>
        </w:tc>
        <w:tc>
          <w:tcPr>
            <w:tcW w:w="1647" w:type="dxa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0.2</w:t>
            </w:r>
            <w:r>
              <w:rPr>
                <w:rFonts w:ascii="Times New Roman" w:cs="Times New Roman"/>
                <w:sz w:val="21"/>
                <w:szCs w:val="21"/>
              </w:rPr>
              <w:t>～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0.4</w:t>
            </w:r>
          </w:p>
        </w:tc>
      </w:tr>
      <w:tr w:rsidR="005174BD">
        <w:trPr>
          <w:trHeight w:val="425"/>
          <w:jc w:val="center"/>
        </w:trPr>
        <w:tc>
          <w:tcPr>
            <w:tcW w:w="2269" w:type="dxa"/>
            <w:vMerge/>
            <w:vAlign w:val="center"/>
          </w:tcPr>
          <w:p w:rsidR="005174BD" w:rsidRDefault="005174BD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ind w:firstLineChars="200" w:firstLine="42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832" w:type="dxa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both"/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r>
              <w:rPr>
                <w:rFonts w:ascii="Times New Roman" w:cs="Times New Roman"/>
                <w:color w:val="FF0000"/>
                <w:sz w:val="21"/>
                <w:szCs w:val="21"/>
              </w:rPr>
              <w:t>参加校级比赛</w:t>
            </w:r>
          </w:p>
        </w:tc>
        <w:tc>
          <w:tcPr>
            <w:tcW w:w="1647" w:type="dxa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0.1</w:t>
            </w:r>
          </w:p>
        </w:tc>
      </w:tr>
      <w:tr w:rsidR="005174BD">
        <w:trPr>
          <w:trHeight w:val="425"/>
          <w:jc w:val="center"/>
        </w:trPr>
        <w:tc>
          <w:tcPr>
            <w:tcW w:w="2269" w:type="dxa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cs="Times New Roman"/>
                <w:sz w:val="21"/>
                <w:szCs w:val="21"/>
              </w:rPr>
              <w:t>学院礼仪团</w:t>
            </w:r>
          </w:p>
        </w:tc>
        <w:tc>
          <w:tcPr>
            <w:tcW w:w="4832" w:type="dxa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cs="Times New Roman"/>
                <w:sz w:val="21"/>
                <w:szCs w:val="21"/>
              </w:rPr>
              <w:t>按照参加活动次数计算</w:t>
            </w:r>
          </w:p>
        </w:tc>
        <w:tc>
          <w:tcPr>
            <w:tcW w:w="1647" w:type="dxa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cs="Times New Roman"/>
                <w:sz w:val="21"/>
                <w:szCs w:val="21"/>
              </w:rPr>
              <w:t>每次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0.1</w:t>
            </w:r>
          </w:p>
        </w:tc>
      </w:tr>
      <w:tr w:rsidR="00182051">
        <w:trPr>
          <w:trHeight w:val="425"/>
          <w:jc w:val="center"/>
        </w:trPr>
        <w:tc>
          <w:tcPr>
            <w:tcW w:w="2269" w:type="dxa"/>
            <w:vAlign w:val="center"/>
          </w:tcPr>
          <w:p w:rsidR="00182051" w:rsidRDefault="00C05C52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both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ascii="Times New Roman" w:cs="Times New Roman" w:hint="eastAsia"/>
                <w:sz w:val="21"/>
                <w:szCs w:val="21"/>
              </w:rPr>
              <w:t>校级、院级活动</w:t>
            </w:r>
          </w:p>
        </w:tc>
        <w:tc>
          <w:tcPr>
            <w:tcW w:w="4832" w:type="dxa"/>
            <w:vAlign w:val="center"/>
          </w:tcPr>
          <w:p w:rsidR="00182051" w:rsidRDefault="00C05C52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both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ascii="Times New Roman" w:cs="Times New Roman" w:hint="eastAsia"/>
                <w:sz w:val="21"/>
                <w:szCs w:val="21"/>
              </w:rPr>
              <w:t>参加者</w:t>
            </w:r>
          </w:p>
        </w:tc>
        <w:tc>
          <w:tcPr>
            <w:tcW w:w="1647" w:type="dxa"/>
            <w:vAlign w:val="center"/>
          </w:tcPr>
          <w:p w:rsidR="00182051" w:rsidRDefault="00C05C52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center"/>
              <w:rPr>
                <w:rFonts w:ascii="Times New Roman" w:cs="Times New Roman"/>
                <w:sz w:val="21"/>
                <w:szCs w:val="21"/>
              </w:rPr>
            </w:pPr>
            <w:r>
              <w:rPr>
                <w:rFonts w:ascii="Times New Roman" w:cs="Times New Roman" w:hint="eastAsia"/>
                <w:sz w:val="21"/>
                <w:szCs w:val="21"/>
              </w:rPr>
              <w:t>0.1</w:t>
            </w:r>
          </w:p>
        </w:tc>
      </w:tr>
    </w:tbl>
    <w:p w:rsidR="00C05C52" w:rsidRDefault="00C05C52">
      <w:pPr>
        <w:pStyle w:val="ab"/>
        <w:shd w:val="clear" w:color="auto" w:fill="FFFFFF"/>
        <w:adjustRightInd w:val="0"/>
        <w:snapToGrid w:val="0"/>
        <w:spacing w:before="0" w:beforeAutospacing="0" w:after="0" w:afterAutospacing="0" w:line="440" w:lineRule="exact"/>
        <w:ind w:firstLineChars="200" w:firstLine="420"/>
        <w:rPr>
          <w:rFonts w:ascii="Times New Roman" w:cs="Times New Roman"/>
          <w:sz w:val="21"/>
          <w:szCs w:val="21"/>
        </w:rPr>
      </w:pPr>
      <w:r>
        <w:rPr>
          <w:rFonts w:ascii="Times New Roman" w:cs="Times New Roman" w:hint="eastAsia"/>
          <w:sz w:val="21"/>
          <w:szCs w:val="21"/>
        </w:rPr>
        <w:t>补充：迎新晚会参加节目基础分</w:t>
      </w:r>
      <w:r>
        <w:rPr>
          <w:rFonts w:ascii="Times New Roman" w:cs="Times New Roman" w:hint="eastAsia"/>
          <w:sz w:val="21"/>
          <w:szCs w:val="21"/>
        </w:rPr>
        <w:t>0.3</w:t>
      </w:r>
      <w:r>
        <w:rPr>
          <w:rFonts w:ascii="Times New Roman" w:cs="Times New Roman" w:hint="eastAsia"/>
          <w:sz w:val="21"/>
          <w:szCs w:val="21"/>
        </w:rPr>
        <w:t>，另外参加一个节目</w:t>
      </w:r>
      <w:r>
        <w:rPr>
          <w:rFonts w:ascii="Times New Roman" w:cs="Times New Roman" w:hint="eastAsia"/>
          <w:sz w:val="21"/>
          <w:szCs w:val="21"/>
        </w:rPr>
        <w:t>0.1</w:t>
      </w:r>
      <w:r>
        <w:rPr>
          <w:rFonts w:ascii="Times New Roman" w:cs="Times New Roman" w:hint="eastAsia"/>
          <w:sz w:val="21"/>
          <w:szCs w:val="21"/>
        </w:rPr>
        <w:t>（包括主持），上限</w:t>
      </w:r>
      <w:r>
        <w:rPr>
          <w:rFonts w:ascii="Times New Roman" w:cs="Times New Roman" w:hint="eastAsia"/>
          <w:sz w:val="21"/>
          <w:szCs w:val="21"/>
        </w:rPr>
        <w:t>0.5</w:t>
      </w:r>
      <w:r>
        <w:rPr>
          <w:rFonts w:ascii="Times New Roman" w:cs="Times New Roman" w:hint="eastAsia"/>
          <w:sz w:val="21"/>
          <w:szCs w:val="21"/>
        </w:rPr>
        <w:t>分</w:t>
      </w:r>
    </w:p>
    <w:p w:rsidR="00C05C52" w:rsidRDefault="00C05C52" w:rsidP="00236279">
      <w:pPr>
        <w:pStyle w:val="ab"/>
        <w:shd w:val="clear" w:color="auto" w:fill="FFFFFF"/>
        <w:adjustRightInd w:val="0"/>
        <w:snapToGrid w:val="0"/>
        <w:spacing w:before="0" w:beforeAutospacing="0" w:after="0" w:afterAutospacing="0" w:line="440" w:lineRule="exact"/>
        <w:ind w:firstLineChars="200" w:firstLine="420"/>
        <w:rPr>
          <w:rFonts w:ascii="Times New Roman" w:cs="Times New Roman" w:hint="eastAsia"/>
          <w:sz w:val="21"/>
          <w:szCs w:val="21"/>
        </w:rPr>
      </w:pPr>
      <w:proofErr w:type="gramStart"/>
      <w:r>
        <w:rPr>
          <w:rFonts w:ascii="Times New Roman" w:cs="Times New Roman" w:hint="eastAsia"/>
          <w:sz w:val="21"/>
          <w:szCs w:val="21"/>
        </w:rPr>
        <w:t>防艾志愿者</w:t>
      </w:r>
      <w:proofErr w:type="gramEnd"/>
      <w:r>
        <w:rPr>
          <w:rFonts w:ascii="Times New Roman" w:cs="Times New Roman" w:hint="eastAsia"/>
          <w:sz w:val="21"/>
          <w:szCs w:val="21"/>
        </w:rPr>
        <w:t>0.1</w:t>
      </w:r>
      <w:r>
        <w:rPr>
          <w:rFonts w:ascii="Times New Roman" w:cs="Times New Roman" w:hint="eastAsia"/>
          <w:sz w:val="21"/>
          <w:szCs w:val="21"/>
        </w:rPr>
        <w:t>，属于活动</w:t>
      </w:r>
    </w:p>
    <w:p w:rsidR="00C05C52" w:rsidRDefault="00C05C52">
      <w:pPr>
        <w:pStyle w:val="ab"/>
        <w:shd w:val="clear" w:color="auto" w:fill="FFFFFF"/>
        <w:adjustRightInd w:val="0"/>
        <w:snapToGrid w:val="0"/>
        <w:spacing w:before="0" w:beforeAutospacing="0" w:after="0" w:afterAutospacing="0" w:line="440" w:lineRule="exact"/>
        <w:ind w:firstLineChars="200" w:firstLine="420"/>
        <w:rPr>
          <w:rFonts w:ascii="Times New Roman" w:cs="Times New Roman"/>
          <w:sz w:val="21"/>
          <w:szCs w:val="21"/>
        </w:rPr>
      </w:pPr>
      <w:r>
        <w:rPr>
          <w:rFonts w:ascii="Times New Roman" w:cs="Times New Roman" w:hint="eastAsia"/>
          <w:sz w:val="21"/>
          <w:szCs w:val="21"/>
        </w:rPr>
        <w:t>校级荣誉</w:t>
      </w:r>
      <w:r>
        <w:rPr>
          <w:rFonts w:ascii="Times New Roman" w:cs="Times New Roman" w:hint="eastAsia"/>
          <w:sz w:val="21"/>
          <w:szCs w:val="21"/>
        </w:rPr>
        <w:t>0.2</w:t>
      </w:r>
    </w:p>
    <w:p w:rsidR="00C05C52" w:rsidRDefault="00C05C52">
      <w:pPr>
        <w:pStyle w:val="ab"/>
        <w:shd w:val="clear" w:color="auto" w:fill="FFFFFF"/>
        <w:adjustRightInd w:val="0"/>
        <w:snapToGrid w:val="0"/>
        <w:spacing w:before="0" w:beforeAutospacing="0" w:after="0" w:afterAutospacing="0" w:line="440" w:lineRule="exact"/>
        <w:ind w:firstLineChars="200" w:firstLine="420"/>
        <w:rPr>
          <w:rFonts w:ascii="Times New Roman" w:cs="Times New Roman" w:hint="eastAsia"/>
          <w:sz w:val="21"/>
          <w:szCs w:val="21"/>
        </w:rPr>
      </w:pPr>
      <w:r>
        <w:rPr>
          <w:rFonts w:ascii="Times New Roman" w:cs="Times New Roman" w:hint="eastAsia"/>
          <w:sz w:val="21"/>
          <w:szCs w:val="21"/>
        </w:rPr>
        <w:t>注意：活动加分项：活动</w:t>
      </w:r>
      <w:r>
        <w:rPr>
          <w:rFonts w:ascii="Times New Roman" w:cs="Times New Roman" w:hint="eastAsia"/>
          <w:sz w:val="21"/>
          <w:szCs w:val="21"/>
        </w:rPr>
        <w:t>1+</w:t>
      </w:r>
      <w:r>
        <w:rPr>
          <w:rFonts w:ascii="Times New Roman" w:cs="Times New Roman" w:hint="eastAsia"/>
          <w:sz w:val="21"/>
          <w:szCs w:val="21"/>
        </w:rPr>
        <w:t>活动</w:t>
      </w:r>
      <w:r>
        <w:rPr>
          <w:rFonts w:ascii="Times New Roman" w:cs="Times New Roman" w:hint="eastAsia"/>
          <w:sz w:val="21"/>
          <w:szCs w:val="21"/>
        </w:rPr>
        <w:t>2+</w:t>
      </w:r>
      <w:r>
        <w:rPr>
          <w:rFonts w:ascii="Times New Roman" w:cs="Times New Roman" w:hint="eastAsia"/>
          <w:sz w:val="21"/>
          <w:szCs w:val="21"/>
        </w:rPr>
        <w:t>活动</w:t>
      </w:r>
      <w:r>
        <w:rPr>
          <w:rFonts w:ascii="Times New Roman" w:cs="Times New Roman" w:hint="eastAsia"/>
          <w:sz w:val="21"/>
          <w:szCs w:val="21"/>
        </w:rPr>
        <w:t>3</w:t>
      </w:r>
      <w:r>
        <w:rPr>
          <w:rFonts w:ascii="Times New Roman" w:cs="Times New Roman" w:hint="eastAsia"/>
          <w:sz w:val="21"/>
          <w:szCs w:val="21"/>
        </w:rPr>
        <w:t>＋活动</w:t>
      </w:r>
      <w:r>
        <w:rPr>
          <w:rFonts w:ascii="Times New Roman" w:cs="Times New Roman" w:hint="eastAsia"/>
          <w:sz w:val="21"/>
          <w:szCs w:val="21"/>
        </w:rPr>
        <w:t>4/2+</w:t>
      </w:r>
      <w:r>
        <w:rPr>
          <w:rFonts w:ascii="Times New Roman" w:cs="Times New Roman" w:hint="eastAsia"/>
          <w:sz w:val="21"/>
          <w:szCs w:val="21"/>
        </w:rPr>
        <w:t>活动</w:t>
      </w:r>
      <w:r>
        <w:rPr>
          <w:rFonts w:ascii="Times New Roman" w:cs="Times New Roman" w:hint="eastAsia"/>
          <w:sz w:val="21"/>
          <w:szCs w:val="21"/>
        </w:rPr>
        <w:t>5/2</w:t>
      </w:r>
      <w:r>
        <w:rPr>
          <w:rFonts w:ascii="Times New Roman" w:cs="Times New Roman" w:hint="eastAsia"/>
          <w:sz w:val="21"/>
          <w:szCs w:val="21"/>
        </w:rPr>
        <w:t>，上限为五个活动</w:t>
      </w:r>
    </w:p>
    <w:p w:rsidR="005174BD" w:rsidRDefault="00630F5C">
      <w:pPr>
        <w:pStyle w:val="ab"/>
        <w:shd w:val="clear" w:color="auto" w:fill="FFFFFF"/>
        <w:adjustRightInd w:val="0"/>
        <w:snapToGrid w:val="0"/>
        <w:spacing w:before="0" w:beforeAutospacing="0" w:after="0" w:afterAutospacing="0" w:line="440" w:lineRule="exact"/>
        <w:ind w:firstLineChars="200" w:firstLine="420"/>
        <w:rPr>
          <w:rFonts w:ascii="Times New Roman" w:cs="Times New Roman"/>
          <w:sz w:val="21"/>
          <w:szCs w:val="21"/>
        </w:rPr>
      </w:pPr>
      <w:r>
        <w:rPr>
          <w:rFonts w:ascii="Times New Roman" w:cs="Times New Roman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2</w:t>
      </w:r>
      <w:r>
        <w:rPr>
          <w:rFonts w:ascii="Times New Roman" w:cs="Times New Roman"/>
          <w:sz w:val="21"/>
          <w:szCs w:val="21"/>
        </w:rPr>
        <w:t>）学生如果从不参加学校、学院、班级组织的任何活动，扣</w:t>
      </w:r>
      <w:r>
        <w:rPr>
          <w:rFonts w:ascii="Times New Roman" w:hAnsi="Times New Roman" w:cs="Times New Roman"/>
          <w:sz w:val="21"/>
          <w:szCs w:val="21"/>
        </w:rPr>
        <w:t>0.5</w:t>
      </w:r>
      <w:r>
        <w:rPr>
          <w:rFonts w:ascii="Times New Roman" w:cs="Times New Roman"/>
          <w:sz w:val="21"/>
          <w:szCs w:val="21"/>
        </w:rPr>
        <w:t>分。</w:t>
      </w:r>
    </w:p>
    <w:p w:rsidR="005174BD" w:rsidRDefault="00630F5C">
      <w:pPr>
        <w:pStyle w:val="ab"/>
        <w:shd w:val="clear" w:color="auto" w:fill="FFFFFF"/>
        <w:adjustRightInd w:val="0"/>
        <w:snapToGrid w:val="0"/>
        <w:spacing w:before="0" w:beforeAutospacing="0" w:after="0" w:afterAutospacing="0" w:line="440" w:lineRule="exact"/>
        <w:ind w:firstLineChars="200" w:firstLine="420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cs="Times New Roman" w:hint="eastAsia"/>
          <w:color w:val="FF0000"/>
          <w:sz w:val="21"/>
          <w:szCs w:val="21"/>
        </w:rPr>
        <w:t xml:space="preserve"> </w:t>
      </w:r>
      <w:r>
        <w:rPr>
          <w:rFonts w:ascii="Times New Roman" w:hAnsi="Times New Roman" w:cs="Times New Roman"/>
          <w:color w:val="FF0000"/>
          <w:sz w:val="21"/>
          <w:szCs w:val="21"/>
        </w:rPr>
        <w:t>[</w:t>
      </w:r>
      <w:r>
        <w:rPr>
          <w:rFonts w:ascii="Times New Roman" w:cs="Times New Roman"/>
          <w:color w:val="FF0000"/>
          <w:sz w:val="21"/>
          <w:szCs w:val="21"/>
        </w:rPr>
        <w:t>注</w:t>
      </w:r>
      <w:r>
        <w:rPr>
          <w:rFonts w:ascii="Times New Roman" w:hAnsi="Times New Roman" w:cs="Times New Roman"/>
          <w:color w:val="FF0000"/>
          <w:sz w:val="21"/>
          <w:szCs w:val="21"/>
        </w:rPr>
        <w:t>] 1.</w:t>
      </w:r>
      <w:r>
        <w:rPr>
          <w:rFonts w:ascii="Times New Roman" w:hAnsi="Times New Roman" w:cs="Times New Roman" w:hint="eastAsia"/>
          <w:color w:val="FF0000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color w:val="FF0000"/>
          <w:sz w:val="21"/>
          <w:szCs w:val="21"/>
        </w:rPr>
        <w:t>辩论队</w:t>
      </w:r>
      <w:r>
        <w:rPr>
          <w:rFonts w:ascii="Times New Roman" w:hAnsi="Times New Roman" w:cs="Times New Roman"/>
          <w:color w:val="FF0000"/>
          <w:sz w:val="21"/>
          <w:szCs w:val="21"/>
        </w:rPr>
        <w:t>、桥牌</w:t>
      </w:r>
      <w:r>
        <w:rPr>
          <w:rFonts w:ascii="Times New Roman" w:hAnsi="Times New Roman" w:cs="Times New Roman" w:hint="eastAsia"/>
          <w:color w:val="FF0000"/>
          <w:sz w:val="21"/>
          <w:szCs w:val="21"/>
        </w:rPr>
        <w:t>队</w:t>
      </w:r>
      <w:r>
        <w:rPr>
          <w:rFonts w:ascii="Times New Roman" w:hAnsi="Times New Roman" w:cs="Times New Roman"/>
          <w:color w:val="FF0000"/>
          <w:sz w:val="21"/>
          <w:szCs w:val="21"/>
        </w:rPr>
        <w:t>代表学院参加校级比赛加</w:t>
      </w:r>
      <w:r>
        <w:rPr>
          <w:rFonts w:ascii="Times New Roman" w:hAnsi="Times New Roman" w:cs="Times New Roman" w:hint="eastAsia"/>
          <w:color w:val="FF0000"/>
          <w:sz w:val="21"/>
          <w:szCs w:val="21"/>
        </w:rPr>
        <w:t>0.1</w:t>
      </w:r>
      <w:r>
        <w:rPr>
          <w:rFonts w:ascii="Times New Roman" w:hAnsi="Times New Roman" w:cs="Times New Roman"/>
          <w:color w:val="FF0000"/>
          <w:sz w:val="21"/>
          <w:szCs w:val="21"/>
        </w:rPr>
        <w:t>分，</w:t>
      </w:r>
      <w:r>
        <w:rPr>
          <w:rFonts w:ascii="Times New Roman" w:hAnsi="Times New Roman" w:cs="Times New Roman" w:hint="eastAsia"/>
          <w:color w:val="FF0000"/>
          <w:sz w:val="21"/>
          <w:szCs w:val="21"/>
        </w:rPr>
        <w:t>比赛</w:t>
      </w:r>
      <w:r>
        <w:rPr>
          <w:rFonts w:ascii="Times New Roman" w:hAnsi="Times New Roman" w:cs="Times New Roman"/>
          <w:color w:val="FF0000"/>
          <w:sz w:val="21"/>
          <w:szCs w:val="21"/>
        </w:rPr>
        <w:t>晋级一轮加</w:t>
      </w:r>
      <w:r>
        <w:rPr>
          <w:rFonts w:ascii="Times New Roman" w:hAnsi="Times New Roman" w:cs="Times New Roman" w:hint="eastAsia"/>
          <w:color w:val="FF0000"/>
          <w:sz w:val="21"/>
          <w:szCs w:val="21"/>
        </w:rPr>
        <w:t>0.1</w:t>
      </w:r>
      <w:r>
        <w:rPr>
          <w:rFonts w:ascii="Times New Roman" w:hAnsi="Times New Roman" w:cs="Times New Roman" w:hint="eastAsia"/>
          <w:color w:val="FF0000"/>
          <w:sz w:val="21"/>
          <w:szCs w:val="21"/>
        </w:rPr>
        <w:t>分</w:t>
      </w:r>
      <w:r>
        <w:rPr>
          <w:rFonts w:ascii="Times New Roman" w:hAnsi="Times New Roman" w:cs="Times New Roman"/>
          <w:color w:val="FF0000"/>
          <w:sz w:val="21"/>
          <w:szCs w:val="21"/>
        </w:rPr>
        <w:t>。</w:t>
      </w:r>
      <w:r>
        <w:rPr>
          <w:rFonts w:ascii="Times New Roman" w:hAnsi="Times New Roman" w:cs="Times New Roman" w:hint="eastAsia"/>
          <w:color w:val="FF0000"/>
          <w:sz w:val="21"/>
          <w:szCs w:val="21"/>
        </w:rPr>
        <w:t>辩论队</w:t>
      </w:r>
      <w:r>
        <w:rPr>
          <w:rFonts w:ascii="Times New Roman" w:hAnsi="Times New Roman" w:cs="Times New Roman"/>
          <w:color w:val="FF0000"/>
          <w:sz w:val="21"/>
          <w:szCs w:val="21"/>
        </w:rPr>
        <w:t>、</w:t>
      </w:r>
      <w:r>
        <w:rPr>
          <w:rFonts w:ascii="Times New Roman" w:hAnsi="Times New Roman" w:cs="Times New Roman" w:hint="eastAsia"/>
          <w:color w:val="FF0000"/>
          <w:sz w:val="21"/>
          <w:szCs w:val="21"/>
        </w:rPr>
        <w:t>桥牌</w:t>
      </w:r>
      <w:r>
        <w:rPr>
          <w:rFonts w:ascii="Times New Roman" w:hAnsi="Times New Roman" w:cs="Times New Roman"/>
          <w:color w:val="FF0000"/>
          <w:sz w:val="21"/>
          <w:szCs w:val="21"/>
        </w:rPr>
        <w:t>队</w:t>
      </w:r>
      <w:r>
        <w:rPr>
          <w:rFonts w:ascii="Times New Roman" w:hAnsi="Times New Roman" w:cs="Times New Roman" w:hint="eastAsia"/>
          <w:color w:val="FF0000"/>
          <w:sz w:val="21"/>
          <w:szCs w:val="21"/>
        </w:rPr>
        <w:t>(</w:t>
      </w:r>
      <w:r>
        <w:rPr>
          <w:rFonts w:ascii="Times New Roman" w:hAnsi="Times New Roman" w:cs="Times New Roman" w:hint="eastAsia"/>
          <w:color w:val="FF0000"/>
          <w:sz w:val="21"/>
          <w:szCs w:val="21"/>
        </w:rPr>
        <w:t>在</w:t>
      </w:r>
      <w:r>
        <w:rPr>
          <w:rFonts w:ascii="Times New Roman" w:hAnsi="Times New Roman" w:cs="Times New Roman"/>
          <w:color w:val="FF0000"/>
          <w:sz w:val="21"/>
          <w:szCs w:val="21"/>
        </w:rPr>
        <w:t>仅设获奖等级而没有具体</w:t>
      </w:r>
      <w:r>
        <w:rPr>
          <w:rFonts w:ascii="Times New Roman" w:hAnsi="Times New Roman" w:cs="Times New Roman" w:hint="eastAsia"/>
          <w:color w:val="FF0000"/>
          <w:sz w:val="21"/>
          <w:szCs w:val="21"/>
        </w:rPr>
        <w:t>名次</w:t>
      </w:r>
      <w:r>
        <w:rPr>
          <w:rFonts w:ascii="Times New Roman" w:hAnsi="Times New Roman" w:cs="Times New Roman"/>
          <w:color w:val="FF0000"/>
          <w:sz w:val="21"/>
          <w:szCs w:val="21"/>
        </w:rPr>
        <w:t>时，例如</w:t>
      </w:r>
      <w:r>
        <w:rPr>
          <w:rFonts w:ascii="Times New Roman" w:hAnsi="Times New Roman" w:cs="Times New Roman" w:hint="eastAsia"/>
          <w:color w:val="FF0000"/>
          <w:sz w:val="21"/>
          <w:szCs w:val="21"/>
        </w:rPr>
        <w:t>校级</w:t>
      </w:r>
      <w:r>
        <w:rPr>
          <w:rFonts w:ascii="Times New Roman" w:hAnsi="Times New Roman" w:cs="Times New Roman"/>
          <w:color w:val="FF0000"/>
          <w:sz w:val="21"/>
          <w:szCs w:val="21"/>
        </w:rPr>
        <w:t>一等奖，加</w:t>
      </w:r>
      <w:r>
        <w:rPr>
          <w:rFonts w:ascii="Times New Roman" w:hAnsi="Times New Roman" w:cs="Times New Roman" w:hint="eastAsia"/>
          <w:color w:val="FF0000"/>
          <w:sz w:val="21"/>
          <w:szCs w:val="21"/>
        </w:rPr>
        <w:t>0.6)</w:t>
      </w:r>
      <w:r>
        <w:rPr>
          <w:rFonts w:ascii="Times New Roman" w:hAnsi="Times New Roman" w:cs="Times New Roman"/>
          <w:color w:val="FF0000"/>
          <w:sz w:val="21"/>
          <w:szCs w:val="21"/>
        </w:rPr>
        <w:t>加分上限不超过</w:t>
      </w:r>
      <w:r>
        <w:rPr>
          <w:rFonts w:ascii="Times New Roman" w:hAnsi="Times New Roman" w:cs="Times New Roman" w:hint="eastAsia"/>
          <w:color w:val="FF0000"/>
          <w:sz w:val="21"/>
          <w:szCs w:val="21"/>
        </w:rPr>
        <w:t>0.6</w:t>
      </w:r>
      <w:r>
        <w:rPr>
          <w:rFonts w:ascii="Times New Roman" w:hAnsi="Times New Roman" w:cs="Times New Roman" w:hint="eastAsia"/>
          <w:color w:val="FF0000"/>
          <w:sz w:val="21"/>
          <w:szCs w:val="21"/>
        </w:rPr>
        <w:t>。</w:t>
      </w:r>
    </w:p>
    <w:p w:rsidR="005174BD" w:rsidRPr="00C05C52" w:rsidRDefault="00630F5C" w:rsidP="00C05C52">
      <w:pPr>
        <w:pStyle w:val="ab"/>
        <w:shd w:val="clear" w:color="auto" w:fill="FFFFFF"/>
        <w:adjustRightInd w:val="0"/>
        <w:snapToGrid w:val="0"/>
        <w:spacing w:before="0" w:beforeAutospacing="0" w:after="0" w:afterAutospacing="0" w:line="440" w:lineRule="exact"/>
        <w:ind w:firstLineChars="200" w:firstLine="420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 xml:space="preserve">     2. </w:t>
      </w:r>
      <w:r>
        <w:rPr>
          <w:rFonts w:ascii="Times New Roman" w:hAnsi="Times New Roman" w:cs="Times New Roman" w:hint="eastAsia"/>
          <w:color w:val="FF0000"/>
          <w:sz w:val="21"/>
          <w:szCs w:val="21"/>
        </w:rPr>
        <w:t>学院</w:t>
      </w:r>
      <w:r>
        <w:rPr>
          <w:rFonts w:ascii="Times New Roman" w:hAnsi="Times New Roman" w:cs="Times New Roman"/>
          <w:color w:val="FF0000"/>
          <w:sz w:val="21"/>
          <w:szCs w:val="21"/>
        </w:rPr>
        <w:t>礼仪团加分上限为</w:t>
      </w:r>
      <w:r>
        <w:rPr>
          <w:rFonts w:ascii="Times New Roman" w:hAnsi="Times New Roman" w:cs="Times New Roman" w:hint="eastAsia"/>
          <w:color w:val="FF0000"/>
          <w:sz w:val="21"/>
          <w:szCs w:val="21"/>
        </w:rPr>
        <w:t>0.</w:t>
      </w:r>
      <w:r>
        <w:rPr>
          <w:rFonts w:ascii="Times New Roman" w:hAnsi="Times New Roman" w:cs="Times New Roman" w:hint="eastAsia"/>
          <w:color w:val="FF0000"/>
          <w:sz w:val="21"/>
          <w:szCs w:val="21"/>
        </w:rPr>
        <w:t>3</w:t>
      </w:r>
      <w:r>
        <w:rPr>
          <w:rFonts w:ascii="Times New Roman" w:hAnsi="Times New Roman" w:cs="Times New Roman" w:hint="eastAsia"/>
          <w:color w:val="FF0000"/>
          <w:sz w:val="21"/>
          <w:szCs w:val="21"/>
        </w:rPr>
        <w:t>分</w:t>
      </w:r>
      <w:r>
        <w:rPr>
          <w:rFonts w:ascii="Times New Roman" w:hAnsi="Times New Roman" w:cs="Times New Roman"/>
          <w:color w:val="FF0000"/>
          <w:sz w:val="21"/>
          <w:szCs w:val="21"/>
        </w:rPr>
        <w:t>。</w:t>
      </w:r>
    </w:p>
    <w:p w:rsidR="005174BD" w:rsidRDefault="00630F5C">
      <w:pPr>
        <w:pStyle w:val="2"/>
      </w:pPr>
      <w:r>
        <w:t xml:space="preserve">4. </w:t>
      </w:r>
      <w:r>
        <w:t>创造精神和实践能力</w:t>
      </w:r>
    </w:p>
    <w:p w:rsidR="005174BD" w:rsidRDefault="00630F5C">
      <w:pPr>
        <w:pStyle w:val="ab"/>
        <w:shd w:val="clear" w:color="auto" w:fill="FFFFFF"/>
        <w:adjustRightInd w:val="0"/>
        <w:snapToGrid w:val="0"/>
        <w:spacing w:before="0" w:beforeAutospacing="0" w:after="0" w:afterAutospacing="0" w:line="440" w:lineRule="exact"/>
        <w:ind w:firstLineChars="200" w:firstLine="420"/>
        <w:rPr>
          <w:rFonts w:ascii="Times New Roman" w:cs="Times New Roman"/>
          <w:sz w:val="21"/>
          <w:szCs w:val="21"/>
        </w:rPr>
      </w:pPr>
      <w:r>
        <w:rPr>
          <w:rFonts w:ascii="Times New Roman" w:cs="Times New Roman"/>
          <w:sz w:val="21"/>
          <w:szCs w:val="21"/>
          <w:highlight w:val="yellow"/>
        </w:rPr>
        <w:t>学生得分</w:t>
      </w:r>
      <w:r>
        <w:rPr>
          <w:rFonts w:ascii="Times New Roman" w:hAnsi="Times New Roman" w:cs="Times New Roman"/>
          <w:sz w:val="21"/>
          <w:szCs w:val="21"/>
          <w:highlight w:val="yellow"/>
        </w:rPr>
        <w:t>=[</w:t>
      </w:r>
      <w:r>
        <w:rPr>
          <w:rFonts w:ascii="Times New Roman" w:hAnsi="Times New Roman" w:cs="Times New Roman" w:hint="eastAsia"/>
          <w:color w:val="FF0000"/>
          <w:sz w:val="21"/>
          <w:szCs w:val="21"/>
          <w:highlight w:val="yellow"/>
        </w:rPr>
        <w:t>4</w:t>
      </w:r>
      <w:r>
        <w:rPr>
          <w:rFonts w:ascii="Times New Roman" w:hAnsi="Times New Roman" w:cs="Times New Roman"/>
          <w:color w:val="FF0000"/>
          <w:sz w:val="21"/>
          <w:szCs w:val="21"/>
          <w:highlight w:val="yellow"/>
        </w:rPr>
        <w:t>.0</w:t>
      </w:r>
      <w:r>
        <w:rPr>
          <w:rFonts w:ascii="Times New Roman" w:hAnsi="Times New Roman" w:cs="Times New Roman"/>
          <w:sz w:val="21"/>
          <w:szCs w:val="21"/>
          <w:highlight w:val="yellow"/>
        </w:rPr>
        <w:t>+</w:t>
      </w:r>
      <w:r>
        <w:rPr>
          <w:rFonts w:ascii="Times New Roman" w:cs="Times New Roman"/>
          <w:sz w:val="21"/>
          <w:szCs w:val="21"/>
          <w:highlight w:val="yellow"/>
        </w:rPr>
        <w:t>所加分数</w:t>
      </w:r>
      <w:r>
        <w:rPr>
          <w:rFonts w:ascii="Times New Roman" w:hAnsi="Times New Roman" w:cs="Times New Roman"/>
          <w:sz w:val="21"/>
          <w:szCs w:val="21"/>
          <w:highlight w:val="yellow"/>
        </w:rPr>
        <w:t>-</w:t>
      </w:r>
      <w:r>
        <w:rPr>
          <w:rFonts w:ascii="Times New Roman" w:cs="Times New Roman"/>
          <w:sz w:val="21"/>
          <w:szCs w:val="21"/>
          <w:highlight w:val="yellow"/>
        </w:rPr>
        <w:t>所扣分数</w:t>
      </w:r>
      <w:r>
        <w:rPr>
          <w:rFonts w:ascii="Times New Roman" w:hAnsi="Times New Roman" w:cs="Times New Roman"/>
          <w:sz w:val="21"/>
          <w:szCs w:val="21"/>
          <w:highlight w:val="yellow"/>
        </w:rPr>
        <w:t>,</w:t>
      </w:r>
      <w:r>
        <w:rPr>
          <w:rFonts w:ascii="Times New Roman" w:hAnsi="Times New Roman" w:cs="Times New Roman" w:hint="eastAsia"/>
          <w:color w:val="FF0000"/>
          <w:sz w:val="21"/>
          <w:szCs w:val="21"/>
          <w:highlight w:val="yellow"/>
        </w:rPr>
        <w:t>6</w:t>
      </w:r>
      <w:r>
        <w:rPr>
          <w:rFonts w:ascii="Times New Roman" w:hAnsi="Times New Roman" w:cs="Times New Roman"/>
          <w:sz w:val="21"/>
          <w:szCs w:val="21"/>
          <w:highlight w:val="yellow"/>
        </w:rPr>
        <w:t>]</w:t>
      </w:r>
      <w:r>
        <w:rPr>
          <w:rFonts w:ascii="Times New Roman" w:cs="Times New Roman"/>
          <w:sz w:val="21"/>
          <w:szCs w:val="21"/>
          <w:highlight w:val="yellow"/>
        </w:rPr>
        <w:t>。</w:t>
      </w:r>
    </w:p>
    <w:p w:rsidR="005174BD" w:rsidRDefault="00630F5C">
      <w:pPr>
        <w:pStyle w:val="ab"/>
        <w:shd w:val="clear" w:color="auto" w:fill="FFFFFF"/>
        <w:adjustRightInd w:val="0"/>
        <w:snapToGrid w:val="0"/>
        <w:spacing w:before="0" w:beforeAutospacing="0" w:after="0" w:afterAutospacing="0" w:line="440" w:lineRule="exact"/>
        <w:ind w:firstLineChars="150" w:firstLine="315"/>
        <w:rPr>
          <w:rFonts w:ascii="Times New Roman" w:cs="Times New Roman"/>
          <w:sz w:val="21"/>
          <w:szCs w:val="21"/>
        </w:rPr>
      </w:pPr>
      <w:r>
        <w:rPr>
          <w:rFonts w:ascii="Times New Roman" w:cs="Times New Roman" w:hint="eastAsia"/>
          <w:sz w:val="21"/>
          <w:szCs w:val="21"/>
        </w:rPr>
        <w:t>（</w:t>
      </w:r>
      <w:r>
        <w:rPr>
          <w:rFonts w:ascii="Times New Roman" w:cs="Times New Roman" w:hint="eastAsia"/>
          <w:sz w:val="21"/>
          <w:szCs w:val="21"/>
        </w:rPr>
        <w:t>1</w:t>
      </w:r>
      <w:r>
        <w:rPr>
          <w:rFonts w:ascii="Times New Roman" w:cs="Times New Roman" w:hint="eastAsia"/>
          <w:sz w:val="21"/>
          <w:szCs w:val="21"/>
        </w:rPr>
        <w:t>）</w:t>
      </w:r>
      <w:r>
        <w:rPr>
          <w:rFonts w:ascii="Times New Roman" w:cs="Times New Roman"/>
          <w:sz w:val="21"/>
          <w:szCs w:val="21"/>
        </w:rPr>
        <w:t>学生参加</w:t>
      </w:r>
      <w:r>
        <w:rPr>
          <w:rFonts w:ascii="Times New Roman" w:cs="Times New Roman" w:hint="eastAsia"/>
          <w:sz w:val="21"/>
          <w:szCs w:val="21"/>
        </w:rPr>
        <w:t>学校</w:t>
      </w:r>
      <w:r>
        <w:rPr>
          <w:rFonts w:ascii="Times New Roman" w:cs="Times New Roman"/>
          <w:sz w:val="21"/>
          <w:szCs w:val="21"/>
        </w:rPr>
        <w:t>或学院组织的各类活动可获加分。具体内容为：</w:t>
      </w:r>
    </w:p>
    <w:tbl>
      <w:tblPr>
        <w:tblW w:w="87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8"/>
        <w:gridCol w:w="4876"/>
        <w:gridCol w:w="1320"/>
      </w:tblGrid>
      <w:tr w:rsidR="005174BD">
        <w:trPr>
          <w:trHeight w:val="397"/>
          <w:tblHeader/>
          <w:jc w:val="center"/>
        </w:trPr>
        <w:tc>
          <w:tcPr>
            <w:tcW w:w="2528" w:type="dxa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cs="Times New Roman"/>
                <w:b/>
                <w:sz w:val="21"/>
                <w:szCs w:val="21"/>
              </w:rPr>
              <w:lastRenderedPageBreak/>
              <w:t>项目</w:t>
            </w:r>
          </w:p>
        </w:tc>
        <w:tc>
          <w:tcPr>
            <w:tcW w:w="4876" w:type="dxa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cs="Times New Roman"/>
                <w:b/>
                <w:sz w:val="21"/>
                <w:szCs w:val="21"/>
              </w:rPr>
              <w:t>类别</w:t>
            </w:r>
          </w:p>
        </w:tc>
        <w:tc>
          <w:tcPr>
            <w:tcW w:w="1320" w:type="dxa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cs="Times New Roman"/>
                <w:b/>
                <w:sz w:val="21"/>
                <w:szCs w:val="21"/>
              </w:rPr>
              <w:t>分数</w:t>
            </w:r>
          </w:p>
        </w:tc>
      </w:tr>
      <w:tr w:rsidR="005174BD">
        <w:trPr>
          <w:trHeight w:val="397"/>
          <w:jc w:val="center"/>
        </w:trPr>
        <w:tc>
          <w:tcPr>
            <w:tcW w:w="2528" w:type="dxa"/>
            <w:vMerge w:val="restart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cs="Times New Roman"/>
                <w:sz w:val="21"/>
                <w:szCs w:val="21"/>
              </w:rPr>
              <w:t>非体育、文艺比赛奖励</w:t>
            </w:r>
            <w:r>
              <w:rPr>
                <w:rFonts w:ascii="Times New Roman" w:cs="Times New Roman" w:hint="eastAsia"/>
                <w:sz w:val="21"/>
                <w:szCs w:val="21"/>
              </w:rPr>
              <w:t xml:space="preserve"> </w:t>
            </w:r>
            <w:r>
              <w:rPr>
                <w:rFonts w:ascii="Times New Roman" w:cs="Times New Roman" w:hint="eastAsia"/>
              </w:rPr>
              <w:t>（各类创新、创业竞赛和学术竞赛）</w:t>
            </w:r>
          </w:p>
        </w:tc>
        <w:tc>
          <w:tcPr>
            <w:tcW w:w="4876" w:type="dxa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cs="Times New Roman"/>
                <w:sz w:val="21"/>
                <w:szCs w:val="21"/>
              </w:rPr>
              <w:t>国家级一、二、三等奖（级差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0.3</w:t>
            </w:r>
            <w:r>
              <w:rPr>
                <w:rFonts w:ascii="Times New Roman" w:cs="Times New Roman"/>
                <w:sz w:val="21"/>
                <w:szCs w:val="21"/>
              </w:rPr>
              <w:t>）</w:t>
            </w:r>
          </w:p>
        </w:tc>
        <w:tc>
          <w:tcPr>
            <w:tcW w:w="1320" w:type="dxa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0.9</w:t>
            </w:r>
            <w:r>
              <w:rPr>
                <w:rFonts w:ascii="Times New Roman" w:cs="Times New Roman"/>
                <w:sz w:val="21"/>
                <w:szCs w:val="21"/>
              </w:rPr>
              <w:t>～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1.5</w:t>
            </w:r>
          </w:p>
        </w:tc>
      </w:tr>
      <w:tr w:rsidR="005174BD">
        <w:trPr>
          <w:trHeight w:val="397"/>
          <w:jc w:val="center"/>
        </w:trPr>
        <w:tc>
          <w:tcPr>
            <w:tcW w:w="2528" w:type="dxa"/>
            <w:vMerge/>
            <w:vAlign w:val="center"/>
          </w:tcPr>
          <w:p w:rsidR="005174BD" w:rsidRDefault="005174BD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ind w:firstLineChars="200" w:firstLine="42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876" w:type="dxa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cs="Times New Roman"/>
                <w:sz w:val="21"/>
                <w:szCs w:val="21"/>
              </w:rPr>
              <w:t>省级一、二、三等奖（级差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0.3</w:t>
            </w:r>
            <w:r>
              <w:rPr>
                <w:rFonts w:ascii="Times New Roman" w:cs="Times New Roman"/>
                <w:sz w:val="21"/>
                <w:szCs w:val="21"/>
              </w:rPr>
              <w:t>）</w:t>
            </w:r>
          </w:p>
        </w:tc>
        <w:tc>
          <w:tcPr>
            <w:tcW w:w="1320" w:type="dxa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0.5</w:t>
            </w:r>
            <w:r>
              <w:rPr>
                <w:rFonts w:ascii="Times New Roman" w:cs="Times New Roman"/>
                <w:sz w:val="21"/>
                <w:szCs w:val="21"/>
              </w:rPr>
              <w:t>～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1.1</w:t>
            </w:r>
          </w:p>
        </w:tc>
      </w:tr>
      <w:tr w:rsidR="005174BD">
        <w:trPr>
          <w:trHeight w:val="397"/>
          <w:jc w:val="center"/>
        </w:trPr>
        <w:tc>
          <w:tcPr>
            <w:tcW w:w="2528" w:type="dxa"/>
            <w:vMerge/>
            <w:vAlign w:val="center"/>
          </w:tcPr>
          <w:p w:rsidR="005174BD" w:rsidRDefault="005174BD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ind w:firstLineChars="200" w:firstLine="42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876" w:type="dxa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cs="Times New Roman"/>
                <w:sz w:val="21"/>
                <w:szCs w:val="21"/>
              </w:rPr>
              <w:t>校级一、二、三等奖（级差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0.2</w:t>
            </w:r>
            <w:r>
              <w:rPr>
                <w:rFonts w:ascii="Times New Roman" w:cs="Times New Roman"/>
                <w:sz w:val="21"/>
                <w:szCs w:val="21"/>
              </w:rPr>
              <w:t>）</w:t>
            </w:r>
          </w:p>
        </w:tc>
        <w:tc>
          <w:tcPr>
            <w:tcW w:w="1320" w:type="dxa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4</w:t>
            </w:r>
            <w:r>
              <w:rPr>
                <w:rFonts w:ascii="Times New Roman" w:cs="Times New Roman"/>
                <w:sz w:val="21"/>
                <w:szCs w:val="21"/>
              </w:rPr>
              <w:t>～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8</w:t>
            </w:r>
          </w:p>
        </w:tc>
      </w:tr>
      <w:tr w:rsidR="005174BD">
        <w:trPr>
          <w:trHeight w:val="397"/>
          <w:jc w:val="center"/>
        </w:trPr>
        <w:tc>
          <w:tcPr>
            <w:tcW w:w="2528" w:type="dxa"/>
            <w:vMerge/>
            <w:vAlign w:val="center"/>
          </w:tcPr>
          <w:p w:rsidR="005174BD" w:rsidRDefault="005174BD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ind w:firstLineChars="200" w:firstLine="42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876" w:type="dxa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both"/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r>
              <w:rPr>
                <w:rFonts w:ascii="Times New Roman" w:cs="Times New Roman"/>
                <w:color w:val="FF0000"/>
                <w:sz w:val="21"/>
                <w:szCs w:val="21"/>
              </w:rPr>
              <w:t>学院一、二、三等奖（级差</w:t>
            </w:r>
            <w:r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0.1</w:t>
            </w:r>
            <w:r>
              <w:rPr>
                <w:rFonts w:ascii="Times New Roman" w:cs="Times New Roman"/>
                <w:color w:val="FF0000"/>
                <w:sz w:val="21"/>
                <w:szCs w:val="21"/>
              </w:rPr>
              <w:t>）</w:t>
            </w:r>
          </w:p>
        </w:tc>
        <w:tc>
          <w:tcPr>
            <w:tcW w:w="1320" w:type="dxa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center"/>
              <w:rPr>
                <w:rFonts w:ascii="Times New Roman" w:hAnsi="Times New Roman" w:cs="Times New Roman"/>
                <w:color w:val="FF0000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0.2</w:t>
            </w:r>
            <w:r>
              <w:rPr>
                <w:rFonts w:ascii="Times New Roman" w:cs="Times New Roman"/>
                <w:color w:val="FF0000"/>
                <w:sz w:val="21"/>
                <w:szCs w:val="21"/>
              </w:rPr>
              <w:t>～</w:t>
            </w:r>
            <w:r>
              <w:rPr>
                <w:rFonts w:ascii="Times New Roman" w:hAnsi="Times New Roman" w:cs="Times New Roman"/>
                <w:color w:val="FF0000"/>
                <w:sz w:val="21"/>
                <w:szCs w:val="21"/>
              </w:rPr>
              <w:t>0.4</w:t>
            </w:r>
          </w:p>
        </w:tc>
      </w:tr>
      <w:tr w:rsidR="005174BD">
        <w:trPr>
          <w:trHeight w:val="397"/>
          <w:jc w:val="center"/>
        </w:trPr>
        <w:tc>
          <w:tcPr>
            <w:tcW w:w="2528" w:type="dxa"/>
            <w:vMerge/>
            <w:vAlign w:val="center"/>
          </w:tcPr>
          <w:p w:rsidR="005174BD" w:rsidRDefault="005174BD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ind w:firstLineChars="200" w:firstLine="42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876" w:type="dxa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cs="Times New Roman"/>
                <w:sz w:val="21"/>
                <w:szCs w:val="21"/>
              </w:rPr>
              <w:t>参加校级竞赛</w:t>
            </w:r>
          </w:p>
        </w:tc>
        <w:tc>
          <w:tcPr>
            <w:tcW w:w="1320" w:type="dxa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</w:t>
            </w:r>
            <w:r>
              <w:rPr>
                <w:rFonts w:ascii="Times New Roman" w:hAnsi="Times New Roman" w:cs="Times New Roman" w:hint="eastAsia"/>
                <w:sz w:val="21"/>
                <w:szCs w:val="21"/>
              </w:rPr>
              <w:t>2</w:t>
            </w:r>
          </w:p>
        </w:tc>
      </w:tr>
      <w:tr w:rsidR="005174BD">
        <w:trPr>
          <w:trHeight w:val="397"/>
          <w:jc w:val="center"/>
        </w:trPr>
        <w:tc>
          <w:tcPr>
            <w:tcW w:w="2528" w:type="dxa"/>
            <w:vMerge w:val="restart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cs="Times New Roman"/>
                <w:sz w:val="21"/>
                <w:szCs w:val="21"/>
              </w:rPr>
              <w:t>发表文章</w:t>
            </w:r>
            <w:r w:rsidR="00236279">
              <w:rPr>
                <w:rFonts w:ascii="Times New Roman" w:cs="Times New Roman" w:hint="eastAsia"/>
                <w:sz w:val="21"/>
                <w:szCs w:val="21"/>
              </w:rPr>
              <w:t>、专利</w:t>
            </w:r>
          </w:p>
        </w:tc>
        <w:tc>
          <w:tcPr>
            <w:tcW w:w="4876" w:type="dxa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cs="Times New Roman"/>
                <w:sz w:val="21"/>
                <w:szCs w:val="21"/>
              </w:rPr>
              <w:t>院刊</w:t>
            </w:r>
          </w:p>
        </w:tc>
        <w:tc>
          <w:tcPr>
            <w:tcW w:w="1320" w:type="dxa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0.3</w:t>
            </w:r>
          </w:p>
        </w:tc>
      </w:tr>
      <w:tr w:rsidR="005174BD">
        <w:trPr>
          <w:trHeight w:val="397"/>
          <w:jc w:val="center"/>
        </w:trPr>
        <w:tc>
          <w:tcPr>
            <w:tcW w:w="2528" w:type="dxa"/>
            <w:vMerge/>
            <w:vAlign w:val="center"/>
          </w:tcPr>
          <w:p w:rsidR="005174BD" w:rsidRDefault="005174BD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ind w:firstLineChars="200" w:firstLine="42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876" w:type="dxa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cs="Times New Roman"/>
                <w:sz w:val="21"/>
                <w:szCs w:val="21"/>
              </w:rPr>
              <w:t>校报</w:t>
            </w:r>
          </w:p>
        </w:tc>
        <w:tc>
          <w:tcPr>
            <w:tcW w:w="1320" w:type="dxa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0.5</w:t>
            </w:r>
          </w:p>
        </w:tc>
      </w:tr>
      <w:tr w:rsidR="005174BD">
        <w:trPr>
          <w:trHeight w:val="397"/>
          <w:jc w:val="center"/>
        </w:trPr>
        <w:tc>
          <w:tcPr>
            <w:tcW w:w="2528" w:type="dxa"/>
            <w:vMerge/>
            <w:vAlign w:val="center"/>
          </w:tcPr>
          <w:p w:rsidR="005174BD" w:rsidRDefault="005174BD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ind w:firstLineChars="200" w:firstLine="42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876" w:type="dxa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cs="Times New Roman"/>
                <w:sz w:val="21"/>
                <w:szCs w:val="21"/>
              </w:rPr>
              <w:t>省级刊物（学术论文）</w:t>
            </w:r>
          </w:p>
        </w:tc>
        <w:tc>
          <w:tcPr>
            <w:tcW w:w="1320" w:type="dxa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0.9</w:t>
            </w:r>
          </w:p>
        </w:tc>
      </w:tr>
      <w:tr w:rsidR="005174BD">
        <w:trPr>
          <w:trHeight w:val="397"/>
          <w:jc w:val="center"/>
        </w:trPr>
        <w:tc>
          <w:tcPr>
            <w:tcW w:w="2528" w:type="dxa"/>
            <w:vMerge/>
            <w:vAlign w:val="center"/>
          </w:tcPr>
          <w:p w:rsidR="005174BD" w:rsidRDefault="005174BD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ind w:firstLineChars="200" w:firstLine="42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876" w:type="dxa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cs="Times New Roman"/>
                <w:sz w:val="21"/>
                <w:szCs w:val="21"/>
              </w:rPr>
              <w:t>国家级刊物（学术论文）</w:t>
            </w:r>
          </w:p>
        </w:tc>
        <w:tc>
          <w:tcPr>
            <w:tcW w:w="1320" w:type="dxa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1.2</w:t>
            </w:r>
          </w:p>
        </w:tc>
      </w:tr>
      <w:tr w:rsidR="005174BD">
        <w:trPr>
          <w:trHeight w:val="397"/>
          <w:jc w:val="center"/>
        </w:trPr>
        <w:tc>
          <w:tcPr>
            <w:tcW w:w="2528" w:type="dxa"/>
            <w:vMerge w:val="restart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cs="Times New Roman"/>
                <w:sz w:val="21"/>
                <w:szCs w:val="21"/>
              </w:rPr>
              <w:t>自发组织参加国家竞赛</w:t>
            </w:r>
          </w:p>
        </w:tc>
        <w:tc>
          <w:tcPr>
            <w:tcW w:w="4876" w:type="dxa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cs="Times New Roman"/>
                <w:sz w:val="21"/>
                <w:szCs w:val="21"/>
              </w:rPr>
              <w:t>获奖</w:t>
            </w:r>
          </w:p>
        </w:tc>
        <w:tc>
          <w:tcPr>
            <w:tcW w:w="1320" w:type="dxa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0.4</w:t>
            </w:r>
          </w:p>
        </w:tc>
      </w:tr>
      <w:tr w:rsidR="005174BD">
        <w:trPr>
          <w:trHeight w:val="397"/>
          <w:jc w:val="center"/>
        </w:trPr>
        <w:tc>
          <w:tcPr>
            <w:tcW w:w="2528" w:type="dxa"/>
            <w:vMerge/>
            <w:vAlign w:val="center"/>
          </w:tcPr>
          <w:p w:rsidR="005174BD" w:rsidRDefault="005174BD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ind w:firstLineChars="200" w:firstLine="42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876" w:type="dxa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cs="Times New Roman"/>
                <w:sz w:val="21"/>
                <w:szCs w:val="21"/>
              </w:rPr>
              <w:t>未获奖</w:t>
            </w:r>
          </w:p>
        </w:tc>
        <w:tc>
          <w:tcPr>
            <w:tcW w:w="1320" w:type="dxa"/>
            <w:vAlign w:val="center"/>
          </w:tcPr>
          <w:p w:rsidR="005174BD" w:rsidRDefault="00630F5C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0.2</w:t>
            </w:r>
          </w:p>
        </w:tc>
      </w:tr>
      <w:tr w:rsidR="00236279">
        <w:trPr>
          <w:trHeight w:val="397"/>
          <w:jc w:val="center"/>
        </w:trPr>
        <w:tc>
          <w:tcPr>
            <w:tcW w:w="2528" w:type="dxa"/>
            <w:vAlign w:val="center"/>
          </w:tcPr>
          <w:p w:rsidR="00236279" w:rsidRDefault="00236279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ind w:firstLineChars="200" w:firstLine="42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proofErr w:type="gramStart"/>
            <w:r>
              <w:rPr>
                <w:rFonts w:ascii="Times New Roman" w:hAnsi="Times New Roman" w:cs="Times New Roman" w:hint="eastAsia"/>
                <w:sz w:val="21"/>
                <w:szCs w:val="21"/>
              </w:rPr>
              <w:t>软著</w:t>
            </w:r>
            <w:proofErr w:type="gramEnd"/>
          </w:p>
        </w:tc>
        <w:tc>
          <w:tcPr>
            <w:tcW w:w="4876" w:type="dxa"/>
            <w:vAlign w:val="center"/>
          </w:tcPr>
          <w:p w:rsidR="00236279" w:rsidRDefault="00236279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both"/>
              <w:rPr>
                <w:rFonts w:ascii="Times New Roman" w:cs="Times New Roman" w:hint="eastAsia"/>
                <w:sz w:val="21"/>
                <w:szCs w:val="21"/>
              </w:rPr>
            </w:pPr>
            <w:r>
              <w:rPr>
                <w:rFonts w:ascii="Times New Roman" w:cs="Times New Roman" w:hint="eastAsia"/>
                <w:sz w:val="21"/>
                <w:szCs w:val="21"/>
              </w:rPr>
              <w:t>软件著作权证书</w:t>
            </w:r>
          </w:p>
        </w:tc>
        <w:tc>
          <w:tcPr>
            <w:tcW w:w="1320" w:type="dxa"/>
            <w:vAlign w:val="center"/>
          </w:tcPr>
          <w:p w:rsidR="00236279" w:rsidRDefault="00236279">
            <w:pPr>
              <w:pStyle w:val="ab"/>
              <w:shd w:val="clear" w:color="auto" w:fill="FFFFFF"/>
              <w:adjustRightInd w:val="0"/>
              <w:snapToGrid w:val="0"/>
              <w:spacing w:before="0" w:beforeAutospacing="0" w:after="0" w:afterAutospacing="0" w:line="440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0.3</w:t>
            </w:r>
          </w:p>
        </w:tc>
      </w:tr>
    </w:tbl>
    <w:p w:rsidR="005174BD" w:rsidRDefault="00630F5C">
      <w:pPr>
        <w:pStyle w:val="ab"/>
        <w:shd w:val="clear" w:color="auto" w:fill="FFFFFF"/>
        <w:adjustRightInd w:val="0"/>
        <w:snapToGrid w:val="0"/>
        <w:spacing w:before="0" w:beforeAutospacing="0" w:after="0" w:afterAutospacing="0" w:line="440" w:lineRule="exact"/>
        <w:ind w:firstLineChars="200" w:firstLine="4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[</w:t>
      </w:r>
      <w:r>
        <w:rPr>
          <w:rFonts w:ascii="Times New Roman" w:cs="Times New Roman"/>
          <w:sz w:val="21"/>
          <w:szCs w:val="21"/>
        </w:rPr>
        <w:t>注</w:t>
      </w:r>
      <w:r>
        <w:rPr>
          <w:rFonts w:ascii="Times New Roman" w:hAnsi="Times New Roman" w:cs="Times New Roman"/>
          <w:sz w:val="21"/>
          <w:szCs w:val="21"/>
        </w:rPr>
        <w:t xml:space="preserve">] </w:t>
      </w:r>
      <w:r>
        <w:rPr>
          <w:rFonts w:ascii="Times New Roman" w:hAnsi="Times New Roman" w:cs="Times New Roman"/>
          <w:color w:val="FF0000"/>
          <w:sz w:val="21"/>
          <w:szCs w:val="21"/>
        </w:rPr>
        <w:t xml:space="preserve">1. </w:t>
      </w:r>
      <w:r>
        <w:rPr>
          <w:rFonts w:ascii="Times New Roman" w:hAnsi="Times New Roman" w:cs="Times New Roman" w:hint="eastAsia"/>
          <w:color w:val="FF0000"/>
          <w:sz w:val="21"/>
          <w:szCs w:val="21"/>
        </w:rPr>
        <w:t>学生</w:t>
      </w:r>
      <w:r>
        <w:rPr>
          <w:rFonts w:ascii="Times New Roman" w:hAnsi="Times New Roman" w:cs="Times New Roman"/>
          <w:color w:val="FF0000"/>
          <w:sz w:val="21"/>
          <w:szCs w:val="21"/>
        </w:rPr>
        <w:t>参加非学校或学院组织的活动，若</w:t>
      </w:r>
      <w:r>
        <w:rPr>
          <w:rFonts w:ascii="Times New Roman" w:hAnsi="Times New Roman" w:cs="Times New Roman" w:hint="eastAsia"/>
          <w:color w:val="FF0000"/>
          <w:sz w:val="21"/>
          <w:szCs w:val="21"/>
        </w:rPr>
        <w:t>获得</w:t>
      </w:r>
      <w:r>
        <w:rPr>
          <w:rFonts w:ascii="Times New Roman" w:hAnsi="Times New Roman" w:cs="Times New Roman"/>
          <w:color w:val="FF0000"/>
          <w:sz w:val="21"/>
          <w:szCs w:val="21"/>
        </w:rPr>
        <w:t>省部级以上奖励</w:t>
      </w:r>
      <w:r>
        <w:rPr>
          <w:rFonts w:ascii="Times New Roman" w:hAnsi="Times New Roman" w:cs="Times New Roman" w:hint="eastAsia"/>
          <w:color w:val="FF0000"/>
          <w:sz w:val="21"/>
          <w:szCs w:val="21"/>
        </w:rPr>
        <w:t>，</w:t>
      </w:r>
      <w:r>
        <w:rPr>
          <w:rFonts w:ascii="Times New Roman" w:hAnsi="Times New Roman" w:cs="Times New Roman"/>
          <w:color w:val="FF0000"/>
          <w:sz w:val="21"/>
          <w:szCs w:val="21"/>
        </w:rPr>
        <w:t>加分情况</w:t>
      </w:r>
      <w:proofErr w:type="gramStart"/>
      <w:r>
        <w:rPr>
          <w:rFonts w:ascii="Times New Roman" w:hAnsi="Times New Roman" w:cs="Times New Roman"/>
          <w:color w:val="FF0000"/>
          <w:sz w:val="21"/>
          <w:szCs w:val="21"/>
        </w:rPr>
        <w:t>经学院综测评议</w:t>
      </w:r>
      <w:proofErr w:type="gramEnd"/>
      <w:r>
        <w:rPr>
          <w:rFonts w:ascii="Times New Roman" w:hAnsi="Times New Roman" w:cs="Times New Roman"/>
          <w:color w:val="FF0000"/>
          <w:sz w:val="21"/>
          <w:szCs w:val="21"/>
        </w:rPr>
        <w:t>小组讨论后决定。</w:t>
      </w:r>
    </w:p>
    <w:p w:rsidR="005174BD" w:rsidRDefault="00630F5C">
      <w:pPr>
        <w:pStyle w:val="ab"/>
        <w:shd w:val="clear" w:color="auto" w:fill="FFFFFF"/>
        <w:adjustRightInd w:val="0"/>
        <w:snapToGrid w:val="0"/>
        <w:spacing w:before="0" w:beforeAutospacing="0" w:after="0" w:afterAutospacing="0" w:line="440" w:lineRule="exact"/>
        <w:ind w:firstLineChars="400" w:firstLine="840"/>
        <w:rPr>
          <w:rFonts w:ascii="Times New Roman" w:cs="Times New Roman"/>
          <w:sz w:val="21"/>
          <w:szCs w:val="21"/>
        </w:rPr>
      </w:pPr>
      <w:r>
        <w:rPr>
          <w:rFonts w:ascii="Times New Roman" w:cs="Times New Roman"/>
          <w:sz w:val="21"/>
          <w:szCs w:val="21"/>
        </w:rPr>
        <w:t xml:space="preserve">2. </w:t>
      </w:r>
      <w:r>
        <w:rPr>
          <w:rFonts w:ascii="Times New Roman" w:cs="Times New Roman"/>
          <w:sz w:val="21"/>
          <w:szCs w:val="21"/>
        </w:rPr>
        <w:t>院刊和校刊发表文章加分上限为</w:t>
      </w:r>
      <w:r>
        <w:rPr>
          <w:rFonts w:ascii="Times New Roman" w:hAnsi="Times New Roman" w:cs="Times New Roman"/>
          <w:sz w:val="21"/>
          <w:szCs w:val="21"/>
        </w:rPr>
        <w:t>1.0</w:t>
      </w:r>
      <w:r>
        <w:rPr>
          <w:rFonts w:ascii="Times New Roman" w:cs="Times New Roman"/>
          <w:sz w:val="21"/>
          <w:szCs w:val="21"/>
        </w:rPr>
        <w:t>分</w:t>
      </w:r>
      <w:r>
        <w:rPr>
          <w:rFonts w:ascii="Times New Roman" w:cs="Times New Roman" w:hint="eastAsia"/>
          <w:sz w:val="21"/>
          <w:szCs w:val="21"/>
        </w:rPr>
        <w:t>，</w:t>
      </w:r>
      <w:r>
        <w:rPr>
          <w:rFonts w:ascii="Times New Roman" w:cs="Times New Roman"/>
          <w:color w:val="FF0000"/>
          <w:sz w:val="21"/>
          <w:szCs w:val="21"/>
        </w:rPr>
        <w:t>院刊内部</w:t>
      </w:r>
      <w:r>
        <w:rPr>
          <w:rFonts w:ascii="Times New Roman" w:cs="Times New Roman" w:hint="eastAsia"/>
          <w:color w:val="FF0000"/>
          <w:sz w:val="21"/>
          <w:szCs w:val="21"/>
        </w:rPr>
        <w:t>成员</w:t>
      </w:r>
      <w:r>
        <w:rPr>
          <w:rFonts w:ascii="Times New Roman" w:cs="Times New Roman"/>
          <w:color w:val="FF0000"/>
          <w:sz w:val="21"/>
          <w:szCs w:val="21"/>
        </w:rPr>
        <w:t>在公开征文部分</w:t>
      </w:r>
      <w:r>
        <w:rPr>
          <w:rFonts w:ascii="Times New Roman" w:cs="Times New Roman" w:hint="eastAsia"/>
          <w:color w:val="FF0000"/>
          <w:sz w:val="21"/>
          <w:szCs w:val="21"/>
        </w:rPr>
        <w:t>（院刊</w:t>
      </w:r>
      <w:r>
        <w:rPr>
          <w:rFonts w:ascii="Times New Roman" w:cs="Times New Roman"/>
          <w:color w:val="FF0000"/>
          <w:sz w:val="21"/>
          <w:szCs w:val="21"/>
        </w:rPr>
        <w:t>第三版</w:t>
      </w:r>
      <w:r>
        <w:rPr>
          <w:rFonts w:ascii="Times New Roman" w:cs="Times New Roman" w:hint="eastAsia"/>
          <w:color w:val="FF0000"/>
          <w:sz w:val="21"/>
          <w:szCs w:val="21"/>
        </w:rPr>
        <w:t>）</w:t>
      </w:r>
      <w:r>
        <w:rPr>
          <w:rFonts w:ascii="Times New Roman" w:cs="Times New Roman"/>
          <w:color w:val="FF0000"/>
          <w:sz w:val="21"/>
          <w:szCs w:val="21"/>
        </w:rPr>
        <w:t>发表文章</w:t>
      </w:r>
      <w:r>
        <w:rPr>
          <w:rFonts w:ascii="Times New Roman" w:cs="Times New Roman" w:hint="eastAsia"/>
          <w:color w:val="FF0000"/>
          <w:sz w:val="21"/>
          <w:szCs w:val="21"/>
        </w:rPr>
        <w:t>时</w:t>
      </w:r>
      <w:r>
        <w:rPr>
          <w:rFonts w:ascii="Times New Roman" w:cs="Times New Roman"/>
          <w:color w:val="FF0000"/>
          <w:sz w:val="21"/>
          <w:szCs w:val="21"/>
        </w:rPr>
        <w:t>，方可进行加分</w:t>
      </w:r>
      <w:r>
        <w:rPr>
          <w:rFonts w:ascii="Times New Roman" w:cs="Times New Roman"/>
          <w:sz w:val="21"/>
          <w:szCs w:val="21"/>
        </w:rPr>
        <w:t>；省级以上刊物发表文章，不设上限。</w:t>
      </w:r>
    </w:p>
    <w:p w:rsidR="00C05C52" w:rsidRDefault="00C05C52">
      <w:pPr>
        <w:pStyle w:val="ab"/>
        <w:shd w:val="clear" w:color="auto" w:fill="FFFFFF"/>
        <w:adjustRightInd w:val="0"/>
        <w:snapToGrid w:val="0"/>
        <w:spacing w:before="0" w:beforeAutospacing="0" w:after="0" w:afterAutospacing="0" w:line="440" w:lineRule="exact"/>
        <w:ind w:firstLineChars="400" w:firstLine="840"/>
        <w:rPr>
          <w:rFonts w:ascii="Times New Roman" w:cs="Times New Roman" w:hint="eastAsia"/>
          <w:sz w:val="21"/>
          <w:szCs w:val="21"/>
        </w:rPr>
      </w:pPr>
      <w:r>
        <w:rPr>
          <w:rFonts w:ascii="Times New Roman" w:cs="Times New Roman" w:hint="eastAsia"/>
          <w:sz w:val="21"/>
          <w:szCs w:val="21"/>
        </w:rPr>
        <w:t>3.</w:t>
      </w:r>
      <w:r>
        <w:rPr>
          <w:rFonts w:ascii="Times New Roman" w:cs="Times New Roman" w:hint="eastAsia"/>
          <w:sz w:val="21"/>
          <w:szCs w:val="21"/>
        </w:rPr>
        <w:t>四六级证书、计算机等级证书、教师资格证、普通话等证书</w:t>
      </w:r>
      <w:r w:rsidR="004C44EA">
        <w:rPr>
          <w:rFonts w:ascii="Times New Roman" w:cs="Times New Roman" w:hint="eastAsia"/>
          <w:sz w:val="21"/>
          <w:szCs w:val="21"/>
        </w:rPr>
        <w:t>0.2</w:t>
      </w:r>
      <w:bookmarkStart w:id="0" w:name="_GoBack"/>
      <w:bookmarkEnd w:id="0"/>
    </w:p>
    <w:p w:rsidR="005174BD" w:rsidRDefault="00630F5C">
      <w:pPr>
        <w:pStyle w:val="ab"/>
        <w:shd w:val="clear" w:color="auto" w:fill="FFFFFF"/>
        <w:adjustRightInd w:val="0"/>
        <w:snapToGrid w:val="0"/>
        <w:spacing w:before="0" w:beforeAutospacing="0" w:after="0" w:afterAutospacing="0" w:line="440" w:lineRule="exact"/>
        <w:ind w:firstLineChars="400" w:firstLine="840"/>
        <w:rPr>
          <w:rFonts w:ascii="Times New Roman" w:cs="Times New Roman"/>
          <w:color w:val="FF0000"/>
          <w:sz w:val="21"/>
          <w:szCs w:val="21"/>
        </w:rPr>
      </w:pPr>
      <w:r>
        <w:rPr>
          <w:rFonts w:ascii="Times New Roman" w:cs="Times New Roman" w:hint="eastAsia"/>
          <w:color w:val="FF0000"/>
          <w:sz w:val="21"/>
          <w:szCs w:val="21"/>
        </w:rPr>
        <w:t xml:space="preserve">4. </w:t>
      </w:r>
      <w:r>
        <w:rPr>
          <w:rFonts w:ascii="Times New Roman" w:cs="Times New Roman" w:hint="eastAsia"/>
          <w:color w:val="FF0000"/>
          <w:sz w:val="21"/>
          <w:szCs w:val="21"/>
        </w:rPr>
        <w:t>参加</w:t>
      </w:r>
      <w:r>
        <w:rPr>
          <w:rFonts w:ascii="Times New Roman" w:cs="Times New Roman"/>
          <w:color w:val="FF0000"/>
          <w:sz w:val="21"/>
          <w:szCs w:val="21"/>
        </w:rPr>
        <w:t>校级竞赛</w:t>
      </w:r>
      <w:r>
        <w:rPr>
          <w:rFonts w:ascii="Times New Roman" w:cs="Times New Roman" w:hint="eastAsia"/>
          <w:color w:val="FF0000"/>
          <w:sz w:val="21"/>
          <w:szCs w:val="21"/>
        </w:rPr>
        <w:t>或</w:t>
      </w:r>
      <w:r>
        <w:rPr>
          <w:rFonts w:ascii="Times New Roman" w:cs="Times New Roman"/>
          <w:color w:val="FF0000"/>
          <w:sz w:val="21"/>
          <w:szCs w:val="21"/>
        </w:rPr>
        <w:t>自发组织参加国家竞赛，未获奖情况下，加分上限为</w:t>
      </w:r>
      <w:r>
        <w:rPr>
          <w:rFonts w:ascii="Times New Roman" w:cs="Times New Roman" w:hint="eastAsia"/>
          <w:color w:val="FF0000"/>
          <w:sz w:val="21"/>
          <w:szCs w:val="21"/>
        </w:rPr>
        <w:t>0.4</w:t>
      </w:r>
      <w:r>
        <w:rPr>
          <w:rFonts w:ascii="Times New Roman" w:cs="Times New Roman" w:hint="eastAsia"/>
          <w:color w:val="FF0000"/>
          <w:sz w:val="21"/>
          <w:szCs w:val="21"/>
        </w:rPr>
        <w:t>分</w:t>
      </w:r>
      <w:r>
        <w:rPr>
          <w:rFonts w:ascii="Times New Roman" w:cs="Times New Roman"/>
          <w:color w:val="FF0000"/>
          <w:sz w:val="21"/>
          <w:szCs w:val="21"/>
        </w:rPr>
        <w:t>。</w:t>
      </w:r>
    </w:p>
    <w:p w:rsidR="005174BD" w:rsidRDefault="00630F5C">
      <w:pPr>
        <w:pStyle w:val="ab"/>
        <w:shd w:val="clear" w:color="auto" w:fill="FFFFFF"/>
        <w:adjustRightInd w:val="0"/>
        <w:snapToGrid w:val="0"/>
        <w:spacing w:before="0" w:beforeAutospacing="0" w:after="0" w:afterAutospacing="0" w:line="440" w:lineRule="exact"/>
        <w:ind w:firstLineChars="400" w:firstLine="840"/>
        <w:rPr>
          <w:rFonts w:ascii="Times New Roman" w:cs="Times New Roman"/>
          <w:color w:val="FF0000"/>
          <w:sz w:val="21"/>
          <w:szCs w:val="21"/>
        </w:rPr>
      </w:pPr>
      <w:r>
        <w:rPr>
          <w:rFonts w:ascii="Times New Roman" w:cs="Times New Roman" w:hint="eastAsia"/>
          <w:color w:val="FF0000"/>
          <w:sz w:val="21"/>
          <w:szCs w:val="21"/>
        </w:rPr>
        <w:t xml:space="preserve">5. </w:t>
      </w:r>
      <w:r>
        <w:rPr>
          <w:rFonts w:ascii="Times New Roman" w:cs="Times New Roman" w:hint="eastAsia"/>
          <w:color w:val="FF0000"/>
          <w:sz w:val="21"/>
          <w:szCs w:val="21"/>
        </w:rPr>
        <w:t>参加学院组织的竞赛且</w:t>
      </w:r>
      <w:r>
        <w:rPr>
          <w:rFonts w:ascii="Times New Roman" w:cs="Times New Roman"/>
          <w:color w:val="FF0000"/>
          <w:sz w:val="21"/>
          <w:szCs w:val="21"/>
        </w:rPr>
        <w:t>获奖的，加分上限不超过</w:t>
      </w:r>
      <w:r>
        <w:rPr>
          <w:rFonts w:ascii="Times New Roman" w:cs="Times New Roman" w:hint="eastAsia"/>
          <w:color w:val="FF0000"/>
          <w:sz w:val="21"/>
          <w:szCs w:val="21"/>
        </w:rPr>
        <w:t>0.4</w:t>
      </w:r>
      <w:r>
        <w:rPr>
          <w:rFonts w:ascii="Times New Roman" w:cs="Times New Roman" w:hint="eastAsia"/>
          <w:color w:val="FF0000"/>
          <w:sz w:val="21"/>
          <w:szCs w:val="21"/>
        </w:rPr>
        <w:t>。</w:t>
      </w:r>
    </w:p>
    <w:p w:rsidR="005174BD" w:rsidRDefault="00630F5C">
      <w:pPr>
        <w:pStyle w:val="ab"/>
        <w:shd w:val="clear" w:color="auto" w:fill="FFFFFF"/>
        <w:adjustRightInd w:val="0"/>
        <w:snapToGrid w:val="0"/>
        <w:spacing w:before="0" w:beforeAutospacing="0" w:after="0" w:afterAutospacing="0" w:line="440" w:lineRule="exact"/>
        <w:ind w:firstLineChars="400" w:firstLine="840"/>
        <w:rPr>
          <w:rFonts w:ascii="Times New Roman" w:cs="Times New Roman"/>
          <w:color w:val="FF0000"/>
          <w:sz w:val="21"/>
          <w:szCs w:val="21"/>
        </w:rPr>
      </w:pPr>
      <w:r>
        <w:rPr>
          <w:rFonts w:ascii="Times New Roman" w:cs="Times New Roman" w:hint="eastAsia"/>
          <w:color w:val="FF0000"/>
          <w:sz w:val="21"/>
          <w:szCs w:val="21"/>
        </w:rPr>
        <w:t>6</w:t>
      </w:r>
      <w:r>
        <w:rPr>
          <w:rFonts w:ascii="Times New Roman" w:cs="Times New Roman"/>
          <w:color w:val="FF0000"/>
          <w:sz w:val="21"/>
          <w:szCs w:val="21"/>
        </w:rPr>
        <w:t xml:space="preserve">. </w:t>
      </w:r>
      <w:r>
        <w:rPr>
          <w:rFonts w:ascii="Times New Roman" w:cs="Times New Roman" w:hint="eastAsia"/>
          <w:color w:val="FF0000"/>
          <w:sz w:val="21"/>
          <w:szCs w:val="21"/>
        </w:rPr>
        <w:t>参加国家级</w:t>
      </w:r>
      <w:r>
        <w:rPr>
          <w:rFonts w:ascii="Times New Roman" w:cs="Times New Roman"/>
          <w:color w:val="FF0000"/>
          <w:sz w:val="21"/>
          <w:szCs w:val="21"/>
        </w:rPr>
        <w:t>、校级、院级</w:t>
      </w:r>
      <w:r>
        <w:rPr>
          <w:rFonts w:ascii="Times New Roman" w:cs="Times New Roman" w:hint="eastAsia"/>
          <w:color w:val="FF0000"/>
          <w:sz w:val="21"/>
          <w:szCs w:val="21"/>
        </w:rPr>
        <w:t>各类</w:t>
      </w:r>
      <w:r>
        <w:rPr>
          <w:rFonts w:ascii="Times New Roman" w:cs="Times New Roman"/>
          <w:color w:val="FF0000"/>
          <w:sz w:val="21"/>
          <w:szCs w:val="21"/>
        </w:rPr>
        <w:t>志愿活动（</w:t>
      </w:r>
      <w:r>
        <w:rPr>
          <w:rFonts w:ascii="Times New Roman" w:cs="Times New Roman" w:hint="eastAsia"/>
          <w:color w:val="FF0000"/>
          <w:sz w:val="21"/>
          <w:szCs w:val="21"/>
        </w:rPr>
        <w:t>不含三下乡</w:t>
      </w:r>
      <w:r>
        <w:rPr>
          <w:rFonts w:ascii="Times New Roman" w:cs="Times New Roman"/>
          <w:color w:val="FF0000"/>
          <w:sz w:val="21"/>
          <w:szCs w:val="21"/>
        </w:rPr>
        <w:t>，三下乡可另行加分</w:t>
      </w:r>
      <w:r>
        <w:rPr>
          <w:rFonts w:ascii="Times New Roman" w:cs="Times New Roman" w:hint="eastAsia"/>
          <w:color w:val="FF0000"/>
          <w:sz w:val="21"/>
          <w:szCs w:val="21"/>
        </w:rPr>
        <w:t>）</w:t>
      </w:r>
      <w:r>
        <w:rPr>
          <w:rFonts w:ascii="Times New Roman" w:cs="Times New Roman"/>
          <w:color w:val="FF0000"/>
          <w:sz w:val="21"/>
          <w:szCs w:val="21"/>
        </w:rPr>
        <w:t>，加分上限不超过</w:t>
      </w:r>
      <w:r>
        <w:rPr>
          <w:rFonts w:ascii="Times New Roman" w:cs="Times New Roman" w:hint="eastAsia"/>
          <w:color w:val="FF0000"/>
          <w:sz w:val="21"/>
          <w:szCs w:val="21"/>
        </w:rPr>
        <w:t>0.4</w:t>
      </w:r>
      <w:r>
        <w:rPr>
          <w:rFonts w:ascii="Times New Roman" w:cs="Times New Roman" w:hint="eastAsia"/>
          <w:color w:val="FF0000"/>
          <w:sz w:val="21"/>
          <w:szCs w:val="21"/>
        </w:rPr>
        <w:t>。</w:t>
      </w:r>
    </w:p>
    <w:p w:rsidR="005174BD" w:rsidRDefault="00630F5C">
      <w:pPr>
        <w:pStyle w:val="ab"/>
        <w:shd w:val="clear" w:color="auto" w:fill="FFFFFF"/>
        <w:adjustRightInd w:val="0"/>
        <w:snapToGrid w:val="0"/>
        <w:spacing w:before="0" w:beforeAutospacing="0" w:after="0" w:afterAutospacing="0" w:line="440" w:lineRule="exact"/>
        <w:ind w:firstLineChars="200" w:firstLine="420"/>
        <w:rPr>
          <w:rFonts w:ascii="Times New Roman" w:cs="Times New Roman"/>
          <w:sz w:val="21"/>
          <w:szCs w:val="21"/>
        </w:rPr>
      </w:pPr>
      <w:r>
        <w:rPr>
          <w:rFonts w:ascii="Times New Roman" w:cs="Times New Roman"/>
          <w:sz w:val="21"/>
          <w:szCs w:val="21"/>
        </w:rPr>
        <w:t>（</w:t>
      </w:r>
      <w:r>
        <w:rPr>
          <w:rFonts w:ascii="Times New Roman" w:hAnsi="Times New Roman" w:cs="Times New Roman"/>
          <w:sz w:val="21"/>
          <w:szCs w:val="21"/>
        </w:rPr>
        <w:t>2</w:t>
      </w:r>
      <w:r>
        <w:rPr>
          <w:rFonts w:ascii="Times New Roman" w:cs="Times New Roman"/>
          <w:sz w:val="21"/>
          <w:szCs w:val="21"/>
        </w:rPr>
        <w:t>）学生不参加社会实践活动，不交社会实践调查报告，扣</w:t>
      </w:r>
      <w:r>
        <w:rPr>
          <w:rFonts w:ascii="Times New Roman" w:hAnsi="Times New Roman" w:cs="Times New Roman"/>
          <w:sz w:val="21"/>
          <w:szCs w:val="21"/>
        </w:rPr>
        <w:t>0.5</w:t>
      </w:r>
      <w:r>
        <w:rPr>
          <w:rFonts w:ascii="Times New Roman" w:cs="Times New Roman"/>
          <w:sz w:val="21"/>
          <w:szCs w:val="21"/>
        </w:rPr>
        <w:t>分。</w:t>
      </w:r>
    </w:p>
    <w:p w:rsidR="005174BD" w:rsidRDefault="00630F5C">
      <w:pPr>
        <w:pStyle w:val="1"/>
        <w:spacing w:before="156" w:after="156"/>
      </w:pPr>
      <w:r>
        <w:t>三、附则</w:t>
      </w:r>
    </w:p>
    <w:p w:rsidR="005174BD" w:rsidRDefault="00630F5C">
      <w:pPr>
        <w:pStyle w:val="ab"/>
        <w:shd w:val="clear" w:color="auto" w:fill="FFFFFF"/>
        <w:adjustRightInd w:val="0"/>
        <w:snapToGrid w:val="0"/>
        <w:spacing w:before="0" w:beforeAutospacing="0" w:after="0" w:afterAutospacing="0" w:line="440" w:lineRule="exact"/>
        <w:ind w:firstLineChars="200" w:firstLine="420"/>
        <w:rPr>
          <w:rFonts w:ascii="Times New Roman" w:cs="Times New Roman"/>
          <w:sz w:val="21"/>
          <w:szCs w:val="21"/>
        </w:rPr>
      </w:pPr>
      <w:r>
        <w:rPr>
          <w:rFonts w:ascii="Times New Roman" w:cs="Times New Roman"/>
          <w:sz w:val="21"/>
          <w:szCs w:val="21"/>
        </w:rPr>
        <w:t>本实施细则从公布之日起实施，解释权归</w:t>
      </w:r>
      <w:r>
        <w:rPr>
          <w:rFonts w:ascii="Times New Roman" w:cs="Times New Roman" w:hint="eastAsia"/>
          <w:sz w:val="21"/>
          <w:szCs w:val="21"/>
        </w:rPr>
        <w:t>计算机与信息技术</w:t>
      </w:r>
      <w:r>
        <w:rPr>
          <w:rFonts w:ascii="Times New Roman" w:cs="Times New Roman"/>
          <w:sz w:val="21"/>
          <w:szCs w:val="21"/>
        </w:rPr>
        <w:t>学院。</w:t>
      </w:r>
    </w:p>
    <w:p w:rsidR="005174BD" w:rsidRDefault="005174BD">
      <w:pPr>
        <w:pStyle w:val="ab"/>
        <w:shd w:val="clear" w:color="auto" w:fill="FFFFFF"/>
        <w:adjustRightInd w:val="0"/>
        <w:snapToGrid w:val="0"/>
        <w:spacing w:before="0" w:beforeAutospacing="0" w:after="0" w:afterAutospacing="0" w:line="440" w:lineRule="exact"/>
        <w:ind w:firstLineChars="200" w:firstLine="420"/>
        <w:rPr>
          <w:rFonts w:ascii="Times New Roman" w:cs="Times New Roman"/>
          <w:sz w:val="21"/>
          <w:szCs w:val="21"/>
        </w:rPr>
      </w:pPr>
    </w:p>
    <w:p w:rsidR="005174BD" w:rsidRDefault="005174BD">
      <w:pPr>
        <w:pStyle w:val="ab"/>
        <w:shd w:val="clear" w:color="auto" w:fill="FFFFFF"/>
        <w:adjustRightInd w:val="0"/>
        <w:snapToGrid w:val="0"/>
        <w:spacing w:before="0" w:beforeAutospacing="0" w:after="0" w:afterAutospacing="0" w:line="440" w:lineRule="exact"/>
        <w:ind w:firstLineChars="200" w:firstLine="420"/>
        <w:rPr>
          <w:rFonts w:ascii="Times New Roman" w:cs="Times New Roman"/>
          <w:sz w:val="21"/>
          <w:szCs w:val="21"/>
        </w:rPr>
      </w:pPr>
    </w:p>
    <w:p w:rsidR="005174BD" w:rsidRDefault="005174BD">
      <w:pPr>
        <w:pStyle w:val="ab"/>
        <w:shd w:val="clear" w:color="auto" w:fill="FFFFFF"/>
        <w:adjustRightInd w:val="0"/>
        <w:snapToGrid w:val="0"/>
        <w:spacing w:before="0" w:beforeAutospacing="0" w:after="0" w:afterAutospacing="0" w:line="440" w:lineRule="exact"/>
        <w:ind w:firstLineChars="200" w:firstLine="420"/>
        <w:rPr>
          <w:rFonts w:ascii="Times New Roman" w:cs="Times New Roman"/>
          <w:sz w:val="21"/>
          <w:szCs w:val="21"/>
        </w:rPr>
      </w:pPr>
    </w:p>
    <w:p w:rsidR="005174BD" w:rsidRDefault="00630F5C">
      <w:pPr>
        <w:pStyle w:val="ab"/>
        <w:shd w:val="clear" w:color="auto" w:fill="FFFFFF"/>
        <w:adjustRightInd w:val="0"/>
        <w:snapToGrid w:val="0"/>
        <w:spacing w:before="0" w:beforeAutospacing="0" w:after="0" w:afterAutospacing="0" w:line="440" w:lineRule="exact"/>
        <w:ind w:firstLineChars="200" w:firstLine="420"/>
        <w:rPr>
          <w:rFonts w:ascii="Times New Roman" w:cs="Times New Roman"/>
          <w:sz w:val="21"/>
          <w:szCs w:val="21"/>
        </w:rPr>
      </w:pPr>
      <w:r>
        <w:rPr>
          <w:rFonts w:ascii="Times New Roman" w:cs="Times New Roman" w:hint="eastAsia"/>
          <w:sz w:val="21"/>
          <w:szCs w:val="21"/>
        </w:rPr>
        <w:t xml:space="preserve">                                               </w:t>
      </w:r>
      <w:r>
        <w:rPr>
          <w:rFonts w:ascii="Times New Roman" w:cs="Times New Roman" w:hint="eastAsia"/>
          <w:sz w:val="21"/>
          <w:szCs w:val="21"/>
        </w:rPr>
        <w:t>计算机与信息技术学院</w:t>
      </w:r>
    </w:p>
    <w:p w:rsidR="005174BD" w:rsidRDefault="00630F5C">
      <w:pPr>
        <w:pStyle w:val="ab"/>
        <w:shd w:val="clear" w:color="auto" w:fill="FFFFFF"/>
        <w:adjustRightInd w:val="0"/>
        <w:snapToGrid w:val="0"/>
        <w:spacing w:before="0" w:beforeAutospacing="0" w:after="0" w:afterAutospacing="0" w:line="440" w:lineRule="exact"/>
        <w:ind w:firstLineChars="200" w:firstLine="420"/>
        <w:rPr>
          <w:rFonts w:ascii="Times New Roman" w:cs="Times New Roman"/>
          <w:sz w:val="21"/>
          <w:szCs w:val="21"/>
        </w:rPr>
      </w:pPr>
      <w:r>
        <w:rPr>
          <w:rFonts w:ascii="Times New Roman" w:cs="Times New Roman" w:hint="eastAsia"/>
          <w:sz w:val="21"/>
          <w:szCs w:val="21"/>
        </w:rPr>
        <w:t xml:space="preserve">                                                 2021</w:t>
      </w:r>
      <w:r>
        <w:rPr>
          <w:rFonts w:ascii="Times New Roman" w:cs="Times New Roman" w:hint="eastAsia"/>
          <w:sz w:val="21"/>
          <w:szCs w:val="21"/>
        </w:rPr>
        <w:t>年</w:t>
      </w:r>
      <w:r>
        <w:rPr>
          <w:rFonts w:ascii="Times New Roman" w:cs="Times New Roman" w:hint="eastAsia"/>
          <w:sz w:val="21"/>
          <w:szCs w:val="21"/>
        </w:rPr>
        <w:t>9</w:t>
      </w:r>
      <w:r>
        <w:rPr>
          <w:rFonts w:ascii="Times New Roman" w:cs="Times New Roman" w:hint="eastAsia"/>
          <w:sz w:val="21"/>
          <w:szCs w:val="21"/>
        </w:rPr>
        <w:t>月</w:t>
      </w:r>
      <w:r>
        <w:rPr>
          <w:rFonts w:ascii="Times New Roman" w:cs="Times New Roman" w:hint="eastAsia"/>
          <w:sz w:val="21"/>
          <w:szCs w:val="21"/>
        </w:rPr>
        <w:t>22</w:t>
      </w:r>
      <w:r>
        <w:rPr>
          <w:rFonts w:ascii="Times New Roman" w:cs="Times New Roman" w:hint="eastAsia"/>
          <w:sz w:val="21"/>
          <w:szCs w:val="21"/>
        </w:rPr>
        <w:t>日</w:t>
      </w:r>
    </w:p>
    <w:sectPr w:rsidR="005174BD"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630F5C">
      <w:pPr>
        <w:spacing w:after="0"/>
      </w:pPr>
      <w:r>
        <w:separator/>
      </w:r>
    </w:p>
  </w:endnote>
  <w:endnote w:type="continuationSeparator" w:id="0">
    <w:p w:rsidR="00000000" w:rsidRDefault="00630F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4BD" w:rsidRDefault="00630F5C">
    <w:pPr>
      <w:pStyle w:val="a5"/>
      <w:framePr w:wrap="around" w:vAnchor="text" w:hAnchor="margin" w:xAlign="center" w:y="1"/>
      <w:rPr>
        <w:rStyle w:val="ad"/>
      </w:rPr>
    </w:pPr>
    <w:r>
      <w:fldChar w:fldCharType="begin"/>
    </w:r>
    <w:r>
      <w:rPr>
        <w:rStyle w:val="ad"/>
      </w:rPr>
      <w:instrText xml:space="preserve">PAGE  </w:instrText>
    </w:r>
    <w:r>
      <w:fldChar w:fldCharType="end"/>
    </w:r>
  </w:p>
  <w:p w:rsidR="005174BD" w:rsidRDefault="005174B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74BD" w:rsidRDefault="00630F5C">
    <w:pPr>
      <w:pStyle w:val="a5"/>
      <w:framePr w:wrap="around" w:vAnchor="text" w:hAnchor="margin" w:xAlign="center" w:y="1"/>
      <w:rPr>
        <w:rStyle w:val="ad"/>
      </w:rPr>
    </w:pPr>
    <w:r>
      <w:fldChar w:fldCharType="begin"/>
    </w:r>
    <w:r>
      <w:rPr>
        <w:rStyle w:val="ad"/>
      </w:rPr>
      <w:instrText xml:space="preserve">PAGE  </w:instrText>
    </w:r>
    <w:r>
      <w:fldChar w:fldCharType="separate"/>
    </w:r>
    <w:r>
      <w:rPr>
        <w:rStyle w:val="ad"/>
      </w:rPr>
      <w:t>4</w:t>
    </w:r>
    <w:r>
      <w:fldChar w:fldCharType="end"/>
    </w:r>
  </w:p>
  <w:p w:rsidR="005174BD" w:rsidRDefault="00630F5C">
    <w:pPr>
      <w:pStyle w:val="a5"/>
    </w:pPr>
    <w:r>
      <w:rPr>
        <w:rFonts w:hint="eastAsia"/>
      </w:rPr>
      <w:t xml:space="preserve">                                                                                      </w:t>
    </w:r>
    <w:r>
      <w:rPr>
        <w:lang w:val="zh-CN"/>
      </w:rPr>
      <w:t xml:space="preserve"> </w:t>
    </w:r>
  </w:p>
  <w:p w:rsidR="005174BD" w:rsidRDefault="005174B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74BD" w:rsidRDefault="00630F5C">
      <w:pPr>
        <w:spacing w:after="0"/>
      </w:pPr>
      <w:r>
        <w:separator/>
      </w:r>
    </w:p>
  </w:footnote>
  <w:footnote w:type="continuationSeparator" w:id="0">
    <w:p w:rsidR="005174BD" w:rsidRDefault="00630F5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NDQzMzNkNGJiYWM1ZjNmYjE5NTk4MTZkNjA2ODRjZDkifQ=="/>
  </w:docVars>
  <w:rsids>
    <w:rsidRoot w:val="0067161B"/>
    <w:rsid w:val="00000E13"/>
    <w:rsid w:val="00007257"/>
    <w:rsid w:val="000262D4"/>
    <w:rsid w:val="000372BC"/>
    <w:rsid w:val="000A6C1B"/>
    <w:rsid w:val="000B1B63"/>
    <w:rsid w:val="000E37A1"/>
    <w:rsid w:val="000E461D"/>
    <w:rsid w:val="000F76EC"/>
    <w:rsid w:val="00106DB4"/>
    <w:rsid w:val="0016369A"/>
    <w:rsid w:val="0017614E"/>
    <w:rsid w:val="00182051"/>
    <w:rsid w:val="00183428"/>
    <w:rsid w:val="00202600"/>
    <w:rsid w:val="00224A1C"/>
    <w:rsid w:val="00236279"/>
    <w:rsid w:val="002563FD"/>
    <w:rsid w:val="00276332"/>
    <w:rsid w:val="00287C63"/>
    <w:rsid w:val="00293E03"/>
    <w:rsid w:val="002A32C7"/>
    <w:rsid w:val="002E06CA"/>
    <w:rsid w:val="002F6864"/>
    <w:rsid w:val="00332DF8"/>
    <w:rsid w:val="00355500"/>
    <w:rsid w:val="00361EBC"/>
    <w:rsid w:val="00375F79"/>
    <w:rsid w:val="003946FF"/>
    <w:rsid w:val="003B5727"/>
    <w:rsid w:val="0043530E"/>
    <w:rsid w:val="004376ED"/>
    <w:rsid w:val="00452D21"/>
    <w:rsid w:val="004660AA"/>
    <w:rsid w:val="004A6DDE"/>
    <w:rsid w:val="004B47D7"/>
    <w:rsid w:val="004B563B"/>
    <w:rsid w:val="004C44EA"/>
    <w:rsid w:val="004E2C2A"/>
    <w:rsid w:val="005174BD"/>
    <w:rsid w:val="00541AFD"/>
    <w:rsid w:val="00571FE8"/>
    <w:rsid w:val="0059159C"/>
    <w:rsid w:val="005A30DD"/>
    <w:rsid w:val="005A7FFB"/>
    <w:rsid w:val="005C2A6F"/>
    <w:rsid w:val="005D1505"/>
    <w:rsid w:val="005D4400"/>
    <w:rsid w:val="005E0E7E"/>
    <w:rsid w:val="005E1FDD"/>
    <w:rsid w:val="00604093"/>
    <w:rsid w:val="00630F5C"/>
    <w:rsid w:val="00644E18"/>
    <w:rsid w:val="0067161B"/>
    <w:rsid w:val="00672C67"/>
    <w:rsid w:val="00673941"/>
    <w:rsid w:val="00695A7D"/>
    <w:rsid w:val="006A20BC"/>
    <w:rsid w:val="006A7AC6"/>
    <w:rsid w:val="006C026E"/>
    <w:rsid w:val="006C13DF"/>
    <w:rsid w:val="006D0FA1"/>
    <w:rsid w:val="00712B2D"/>
    <w:rsid w:val="0071475F"/>
    <w:rsid w:val="007168EF"/>
    <w:rsid w:val="007318F4"/>
    <w:rsid w:val="007450A3"/>
    <w:rsid w:val="00750453"/>
    <w:rsid w:val="00750F80"/>
    <w:rsid w:val="007602F4"/>
    <w:rsid w:val="007A1EEC"/>
    <w:rsid w:val="007B1F64"/>
    <w:rsid w:val="007D5659"/>
    <w:rsid w:val="007F0FBB"/>
    <w:rsid w:val="00805D6C"/>
    <w:rsid w:val="00811C19"/>
    <w:rsid w:val="00823A87"/>
    <w:rsid w:val="00851936"/>
    <w:rsid w:val="00861CD3"/>
    <w:rsid w:val="008E317F"/>
    <w:rsid w:val="00920222"/>
    <w:rsid w:val="00920413"/>
    <w:rsid w:val="0098200C"/>
    <w:rsid w:val="00986943"/>
    <w:rsid w:val="00991FE9"/>
    <w:rsid w:val="00992D69"/>
    <w:rsid w:val="0099746E"/>
    <w:rsid w:val="009B2418"/>
    <w:rsid w:val="00A04633"/>
    <w:rsid w:val="00A31461"/>
    <w:rsid w:val="00A73C2A"/>
    <w:rsid w:val="00A74DF5"/>
    <w:rsid w:val="00AA6509"/>
    <w:rsid w:val="00B04FA4"/>
    <w:rsid w:val="00B07104"/>
    <w:rsid w:val="00B13893"/>
    <w:rsid w:val="00B257D4"/>
    <w:rsid w:val="00B502C3"/>
    <w:rsid w:val="00B577C6"/>
    <w:rsid w:val="00B832F1"/>
    <w:rsid w:val="00BC116F"/>
    <w:rsid w:val="00BE2CF2"/>
    <w:rsid w:val="00BE3BF3"/>
    <w:rsid w:val="00C05C52"/>
    <w:rsid w:val="00C06D83"/>
    <w:rsid w:val="00C2280C"/>
    <w:rsid w:val="00C348CD"/>
    <w:rsid w:val="00C53F73"/>
    <w:rsid w:val="00C60EA1"/>
    <w:rsid w:val="00C97EAC"/>
    <w:rsid w:val="00CB10E2"/>
    <w:rsid w:val="00CF7D7D"/>
    <w:rsid w:val="00D21DBB"/>
    <w:rsid w:val="00D309F0"/>
    <w:rsid w:val="00D37EA5"/>
    <w:rsid w:val="00D42151"/>
    <w:rsid w:val="00D4299C"/>
    <w:rsid w:val="00D75E04"/>
    <w:rsid w:val="00D81D8E"/>
    <w:rsid w:val="00D87BE6"/>
    <w:rsid w:val="00DC7BFE"/>
    <w:rsid w:val="00E16FAD"/>
    <w:rsid w:val="00E355D6"/>
    <w:rsid w:val="00E35972"/>
    <w:rsid w:val="00E509A4"/>
    <w:rsid w:val="00E625A1"/>
    <w:rsid w:val="00E970B4"/>
    <w:rsid w:val="00EA6372"/>
    <w:rsid w:val="00ED37AB"/>
    <w:rsid w:val="00ED5980"/>
    <w:rsid w:val="00ED5DB9"/>
    <w:rsid w:val="00EF2C7F"/>
    <w:rsid w:val="00EF6A3B"/>
    <w:rsid w:val="00F2140C"/>
    <w:rsid w:val="00F34A70"/>
    <w:rsid w:val="00F63355"/>
    <w:rsid w:val="00FD47D9"/>
    <w:rsid w:val="00FF1721"/>
    <w:rsid w:val="3B1160CF"/>
    <w:rsid w:val="4B885872"/>
    <w:rsid w:val="54A53AA5"/>
    <w:rsid w:val="7A1B7F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5E8BD227"/>
  <w15:docId w15:val="{D3AADA35-83BF-4CDD-B7E2-72AD83A54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eastAsia="微软雅黑" w:hAnsi="Tahoma" w:cs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Lines="50" w:before="50" w:afterLines="50" w:after="50"/>
      <w:outlineLvl w:val="0"/>
    </w:pPr>
    <w:rPr>
      <w:rFonts w:eastAsia="宋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after="0"/>
      <w:outlineLvl w:val="1"/>
    </w:pPr>
    <w:rPr>
      <w:rFonts w:asciiTheme="majorHAnsi" w:eastAsia="宋体" w:hAnsiTheme="majorHAnsi" w:cstheme="majorBidi"/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autoRedefine/>
    <w:uiPriority w:val="99"/>
    <w:semiHidden/>
    <w:unhideWhenUsed/>
    <w:qFormat/>
    <w:pPr>
      <w:spacing w:after="0"/>
    </w:pPr>
    <w:rPr>
      <w:sz w:val="18"/>
      <w:szCs w:val="18"/>
    </w:rPr>
  </w:style>
  <w:style w:type="paragraph" w:styleId="a5">
    <w:name w:val="footer"/>
    <w:basedOn w:val="a"/>
    <w:link w:val="a6"/>
    <w:autoRedefine/>
    <w:uiPriority w:val="99"/>
    <w:qFormat/>
    <w:pPr>
      <w:tabs>
        <w:tab w:val="center" w:pos="4153"/>
        <w:tab w:val="right" w:pos="8306"/>
      </w:tabs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a8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autoRedefine/>
    <w:qFormat/>
    <w:pPr>
      <w:spacing w:beforeLines="50" w:afterLines="50" w:line="440" w:lineRule="exact"/>
      <w:jc w:val="center"/>
      <w:outlineLvl w:val="1"/>
    </w:pPr>
    <w:rPr>
      <w:rFonts w:ascii="Cambria" w:eastAsia="华文中宋" w:hAnsi="Cambria"/>
      <w:bCs/>
      <w:kern w:val="28"/>
      <w:sz w:val="28"/>
      <w:szCs w:val="32"/>
    </w:rPr>
  </w:style>
  <w:style w:type="paragraph" w:styleId="ab">
    <w:name w:val="Normal (Web)"/>
    <w:basedOn w:val="a"/>
    <w:autoRedefine/>
    <w:uiPriority w:val="99"/>
    <w:qFormat/>
    <w:pPr>
      <w:adjustRightInd/>
      <w:snapToGrid/>
      <w:spacing w:before="100" w:beforeAutospacing="1" w:after="100" w:afterAutospacing="1" w:line="312" w:lineRule="auto"/>
    </w:pPr>
    <w:rPr>
      <w:rFonts w:ascii="宋体" w:eastAsia="宋体" w:hAnsi="宋体" w:cs="宋体"/>
      <w:sz w:val="18"/>
      <w:szCs w:val="18"/>
    </w:rPr>
  </w:style>
  <w:style w:type="table" w:styleId="ac">
    <w:name w:val="Table Grid"/>
    <w:basedOn w:val="a1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age number"/>
    <w:basedOn w:val="a0"/>
    <w:qFormat/>
  </w:style>
  <w:style w:type="character" w:customStyle="1" w:styleId="a6">
    <w:name w:val="页脚 字符"/>
    <w:basedOn w:val="a0"/>
    <w:link w:val="a5"/>
    <w:autoRedefine/>
    <w:uiPriority w:val="99"/>
    <w:qFormat/>
    <w:rPr>
      <w:sz w:val="18"/>
      <w:szCs w:val="18"/>
    </w:rPr>
  </w:style>
  <w:style w:type="character" w:customStyle="1" w:styleId="Char1">
    <w:name w:val="页脚 Char1"/>
    <w:basedOn w:val="a0"/>
    <w:autoRedefine/>
    <w:uiPriority w:val="99"/>
    <w:semiHidden/>
    <w:qFormat/>
    <w:rPr>
      <w:rFonts w:ascii="Tahoma" w:eastAsia="微软雅黑" w:hAnsi="Tahoma" w:cs="Times New Roman"/>
      <w:kern w:val="0"/>
      <w:sz w:val="18"/>
      <w:szCs w:val="18"/>
    </w:rPr>
  </w:style>
  <w:style w:type="character" w:customStyle="1" w:styleId="aa">
    <w:name w:val="副标题 字符"/>
    <w:basedOn w:val="a0"/>
    <w:link w:val="a9"/>
    <w:autoRedefine/>
    <w:qFormat/>
    <w:rPr>
      <w:rFonts w:ascii="Cambria" w:eastAsia="华文中宋" w:hAnsi="Cambria" w:cs="Times New Roman"/>
      <w:bCs/>
      <w:kern w:val="28"/>
      <w:sz w:val="28"/>
      <w:szCs w:val="32"/>
    </w:rPr>
  </w:style>
  <w:style w:type="character" w:customStyle="1" w:styleId="a4">
    <w:name w:val="批注框文本 字符"/>
    <w:basedOn w:val="a0"/>
    <w:link w:val="a3"/>
    <w:autoRedefine/>
    <w:uiPriority w:val="99"/>
    <w:semiHidden/>
    <w:qFormat/>
    <w:rPr>
      <w:rFonts w:ascii="Tahoma" w:eastAsia="微软雅黑" w:hAnsi="Tahoma" w:cs="Times New Roman"/>
      <w:kern w:val="0"/>
      <w:sz w:val="18"/>
      <w:szCs w:val="18"/>
    </w:rPr>
  </w:style>
  <w:style w:type="character" w:customStyle="1" w:styleId="a8">
    <w:name w:val="页眉 字符"/>
    <w:basedOn w:val="a0"/>
    <w:link w:val="a7"/>
    <w:autoRedefine/>
    <w:uiPriority w:val="99"/>
    <w:qFormat/>
    <w:rPr>
      <w:rFonts w:ascii="Tahoma" w:eastAsia="微软雅黑" w:hAnsi="Tahoma" w:cs="Times New Roman"/>
      <w:kern w:val="0"/>
      <w:sz w:val="18"/>
      <w:szCs w:val="18"/>
    </w:rPr>
  </w:style>
  <w:style w:type="character" w:customStyle="1" w:styleId="10">
    <w:name w:val="标题 1 字符"/>
    <w:basedOn w:val="a0"/>
    <w:link w:val="1"/>
    <w:autoRedefine/>
    <w:uiPriority w:val="9"/>
    <w:qFormat/>
    <w:rPr>
      <w:rFonts w:ascii="Tahoma" w:eastAsia="宋体" w:hAnsi="Tahoma" w:cs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autoRedefine/>
    <w:uiPriority w:val="9"/>
    <w:qFormat/>
    <w:rPr>
      <w:rFonts w:asciiTheme="majorHAnsi" w:eastAsia="宋体" w:hAnsiTheme="majorHAnsi" w:cstheme="majorBidi"/>
      <w:b/>
      <w:bCs/>
      <w:kern w:val="0"/>
      <w:szCs w:val="32"/>
    </w:rPr>
  </w:style>
  <w:style w:type="character" w:styleId="ae">
    <w:name w:val="Placeholder Text"/>
    <w:basedOn w:val="a0"/>
    <w:autoRedefine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EE8DD6-4D4B-4097-B9A1-204F89958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5</Pages>
  <Words>440</Words>
  <Characters>2510</Characters>
  <Application>Microsoft Office Word</Application>
  <DocSecurity>0</DocSecurity>
  <Lines>20</Lines>
  <Paragraphs>5</Paragraphs>
  <ScaleCrop>false</ScaleCrop>
  <Company/>
  <LinksUpToDate>false</LinksUpToDate>
  <CharactersWithSpaces>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gwx</dc:creator>
  <cp:lastModifiedBy>OPS</cp:lastModifiedBy>
  <cp:revision>103</cp:revision>
  <dcterms:created xsi:type="dcterms:W3CDTF">2018-03-05T09:18:00Z</dcterms:created>
  <dcterms:modified xsi:type="dcterms:W3CDTF">2025-03-05T10:27:00Z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DD69426F5CC24295AD37FB848D01E17D</vt:lpwstr>
  </property>
</Properties>
</file>