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0BC8B1">
      <w:pPr>
        <w:pStyle w:val="17"/>
        <w:rPr>
          <w:rFonts w:hint="default" w:eastAsia="楷体_GB2312"/>
          <w:spacing w:val="120"/>
          <w:kern w:val="0"/>
          <w:sz w:val="52"/>
          <w:szCs w:val="18"/>
          <w:lang w:val="en-US" w:eastAsia="zh-CN"/>
        </w:rPr>
      </w:pPr>
      <w:r>
        <w:rPr>
          <w:rFonts w:hint="eastAsia"/>
          <w:spacing w:val="120"/>
          <w:kern w:val="0"/>
          <w:sz w:val="52"/>
          <w:szCs w:val="18"/>
        </w:rPr>
        <w:t>山西大学</w:t>
      </w:r>
      <w:r>
        <w:rPr>
          <w:rFonts w:hint="eastAsia"/>
          <w:spacing w:val="120"/>
          <w:kern w:val="0"/>
          <w:sz w:val="52"/>
          <w:szCs w:val="18"/>
          <w:lang w:val="en-US" w:eastAsia="zh-CN"/>
        </w:rPr>
        <w:t xml:space="preserve">  </w:t>
      </w:r>
      <w:r>
        <w:rPr>
          <w:rFonts w:hint="eastAsia" w:eastAsia="楷体_GB2312"/>
          <w:sz w:val="24"/>
          <w:lang w:val="en-US" w:eastAsia="zh-CN"/>
        </w:rPr>
        <w:t>学号</w:t>
      </w:r>
      <w:r>
        <w:rPr>
          <w:rFonts w:hint="eastAsia" w:eastAsia="楷体_GB2312"/>
          <w:sz w:val="24"/>
        </w:rPr>
        <w:t>：</w:t>
      </w:r>
      <w:r>
        <w:rPr>
          <w:rFonts w:hint="eastAsia" w:eastAsia="楷体_GB2312"/>
          <w:sz w:val="24"/>
          <w:lang w:val="en-US" w:eastAsia="zh-CN"/>
        </w:rPr>
        <w:t>202401001105</w:t>
      </w:r>
    </w:p>
    <w:p w14:paraId="6316E5B8">
      <w:pPr>
        <w:jc w:val="center"/>
        <w:rPr>
          <w:rFonts w:eastAsia="楷体_GB2312"/>
          <w:szCs w:val="21"/>
        </w:rPr>
      </w:pPr>
    </w:p>
    <w:p w14:paraId="7F7D9E7D">
      <w:pPr>
        <w:jc w:val="center"/>
        <w:rPr>
          <w:rFonts w:eastAsia="楷体_GB2312"/>
          <w:szCs w:val="21"/>
        </w:rPr>
      </w:pPr>
    </w:p>
    <w:p w14:paraId="5B5F0D49">
      <w:pPr>
        <w:rPr>
          <w:rFonts w:eastAsia="黑体" w:cs="黑体"/>
          <w:sz w:val="36"/>
          <w:szCs w:val="36"/>
        </w:rPr>
      </w:pPr>
    </w:p>
    <w:p w14:paraId="342526AA">
      <w:pPr>
        <w:jc w:val="center"/>
        <w:rPr>
          <w:rFonts w:hint="default" w:ascii="宋体" w:hAnsi="宋体" w:eastAsia="宋体" w:cs="黑体"/>
          <w:b/>
          <w:sz w:val="44"/>
          <w:szCs w:val="44"/>
          <w:u w:val="single"/>
          <w:lang w:val="en-US" w:eastAsia="zh-CN"/>
        </w:rPr>
      </w:pPr>
      <w:r>
        <w:rPr>
          <w:rFonts w:hint="eastAsia" w:ascii="宋体" w:hAnsi="宋体" w:cs="黑体"/>
          <w:b/>
          <w:sz w:val="44"/>
          <w:szCs w:val="44"/>
          <w:lang w:eastAsia="zh-CN"/>
        </w:rPr>
        <w:t>《</w:t>
      </w:r>
      <w:r>
        <w:rPr>
          <w:rFonts w:hint="eastAsia" w:ascii="宋体" w:hAnsi="宋体" w:cs="黑体"/>
          <w:b/>
          <w:sz w:val="44"/>
          <w:szCs w:val="44"/>
          <w:lang w:val="en-US" w:eastAsia="zh-CN"/>
        </w:rPr>
        <w:t>学科前沿与实践</w:t>
      </w:r>
      <w:r>
        <w:rPr>
          <w:rFonts w:hint="eastAsia" w:ascii="宋体" w:hAnsi="宋体" w:cs="黑体"/>
          <w:b/>
          <w:sz w:val="44"/>
          <w:szCs w:val="44"/>
          <w:lang w:eastAsia="zh-CN"/>
        </w:rPr>
        <w:t>》</w:t>
      </w:r>
      <w:r>
        <w:rPr>
          <w:rFonts w:hint="eastAsia" w:ascii="宋体" w:hAnsi="宋体" w:cs="黑体"/>
          <w:b/>
          <w:sz w:val="44"/>
          <w:szCs w:val="44"/>
          <w:lang w:val="en-US" w:eastAsia="zh-CN"/>
        </w:rPr>
        <w:t>课程作业</w:t>
      </w:r>
    </w:p>
    <w:p w14:paraId="3EEBEC89">
      <w:pPr>
        <w:jc w:val="center"/>
        <w:rPr>
          <w:rFonts w:eastAsia="黑体"/>
          <w:szCs w:val="21"/>
          <w:u w:val="single"/>
        </w:rPr>
      </w:pPr>
    </w:p>
    <w:p w14:paraId="67C68321">
      <w:pPr>
        <w:jc w:val="center"/>
        <w:rPr>
          <w:rFonts w:eastAsia="黑体"/>
          <w:szCs w:val="21"/>
        </w:rPr>
      </w:pPr>
    </w:p>
    <w:p w14:paraId="42E1FE5C">
      <w:pPr>
        <w:jc w:val="center"/>
        <w:rPr>
          <w:rFonts w:eastAsia="黑体"/>
          <w:szCs w:val="21"/>
        </w:rPr>
      </w:pPr>
    </w:p>
    <w:p w14:paraId="29F895FE">
      <w:pPr>
        <w:jc w:val="center"/>
        <w:rPr>
          <w:rFonts w:eastAsia="黑体"/>
          <w:szCs w:val="21"/>
        </w:rPr>
      </w:pPr>
    </w:p>
    <w:p w14:paraId="774393AC">
      <w:pPr>
        <w:jc w:val="center"/>
        <w:rPr>
          <w:rFonts w:eastAsia="黑体"/>
          <w:szCs w:val="21"/>
        </w:rPr>
      </w:pPr>
    </w:p>
    <w:p w14:paraId="10E88124">
      <w:pPr>
        <w:jc w:val="center"/>
        <w:rPr>
          <w:rFonts w:eastAsia="黑体"/>
          <w:szCs w:val="21"/>
        </w:rPr>
      </w:pPr>
    </w:p>
    <w:p w14:paraId="750F1D7B">
      <w:pPr>
        <w:jc w:val="center"/>
        <w:rPr>
          <w:rFonts w:eastAsia="黑体"/>
          <w:szCs w:val="21"/>
        </w:rPr>
      </w:pPr>
    </w:p>
    <w:p w14:paraId="29ABC62D">
      <w:pPr>
        <w:ind w:left="1079" w:leftChars="514" w:firstLine="694" w:firstLineChars="248"/>
        <w:rPr>
          <w:rFonts w:ascii="黑体" w:hAnsi="黑体" w:eastAsia="黑体"/>
          <w:sz w:val="28"/>
          <w:szCs w:val="28"/>
          <w:u w:val="single"/>
        </w:rPr>
      </w:pPr>
      <w:r>
        <w:rPr>
          <w:rFonts w:hint="eastAsia" w:ascii="黑体" w:hAnsi="黑体" w:eastAsia="黑体"/>
          <w:bCs/>
          <w:kern w:val="21"/>
          <w:sz w:val="28"/>
          <w:szCs w:val="18"/>
        </w:rPr>
        <w:t>姓       名</w:t>
      </w:r>
      <w:r>
        <w:rPr>
          <w:rFonts w:hint="eastAsia" w:ascii="黑体" w:hAnsi="黑体" w:eastAsia="黑体" w:cs="黑体"/>
          <w:sz w:val="28"/>
          <w:szCs w:val="28"/>
          <w:u w:val="single"/>
        </w:rPr>
        <w:t xml:space="preserve">    </w:t>
      </w:r>
      <w:r>
        <w:rPr>
          <w:rFonts w:hint="eastAsia" w:ascii="黑体" w:hAnsi="黑体" w:eastAsia="黑体" w:cs="黑体"/>
          <w:sz w:val="28"/>
          <w:szCs w:val="28"/>
          <w:u w:val="single"/>
          <w:lang w:val="en-US" w:eastAsia="zh-CN"/>
        </w:rPr>
        <w:t>郭滨瑞</w:t>
      </w:r>
      <w:r>
        <w:rPr>
          <w:rFonts w:hint="eastAsia" w:ascii="黑体" w:hAnsi="黑体" w:eastAsia="黑体" w:cs="黑体"/>
          <w:sz w:val="28"/>
          <w:szCs w:val="28"/>
          <w:u w:val="single"/>
        </w:rPr>
        <w:t xml:space="preserve"> </w:t>
      </w:r>
      <w:r>
        <w:rPr>
          <w:rFonts w:hint="eastAsia" w:ascii="黑体" w:hAnsi="黑体" w:eastAsia="黑体" w:cs="黑体"/>
          <w:sz w:val="28"/>
          <w:szCs w:val="28"/>
          <w:u w:val="single"/>
          <w:lang w:val="en-US" w:eastAsia="zh-CN"/>
        </w:rPr>
        <w:t xml:space="preserve">   </w:t>
      </w:r>
      <w:r>
        <w:rPr>
          <w:rFonts w:hint="eastAsia" w:ascii="黑体" w:hAnsi="黑体" w:eastAsia="黑体" w:cs="黑体"/>
          <w:sz w:val="28"/>
          <w:szCs w:val="28"/>
          <w:u w:val="single"/>
        </w:rPr>
        <w:t xml:space="preserve">           </w:t>
      </w:r>
    </w:p>
    <w:p w14:paraId="7E83025F">
      <w:pPr>
        <w:ind w:left="1079" w:leftChars="514" w:firstLine="694" w:firstLineChars="248"/>
        <w:rPr>
          <w:rFonts w:hint="default" w:ascii="黑体" w:hAnsi="黑体" w:eastAsia="黑体"/>
          <w:sz w:val="28"/>
          <w:szCs w:val="28"/>
          <w:u w:val="single"/>
          <w:lang w:val="en-US" w:eastAsia="zh-CN"/>
        </w:rPr>
      </w:pPr>
      <w:r>
        <w:rPr>
          <w:rFonts w:hint="eastAsia" w:ascii="黑体" w:hAnsi="黑体" w:eastAsia="黑体" w:cs="黑体"/>
          <w:sz w:val="28"/>
          <w:szCs w:val="28"/>
        </w:rPr>
        <w:t>院       系</w:t>
      </w:r>
      <w:r>
        <w:rPr>
          <w:rFonts w:hint="eastAsia" w:ascii="黑体" w:hAnsi="黑体" w:eastAsia="黑体" w:cs="黑体"/>
          <w:sz w:val="28"/>
          <w:szCs w:val="28"/>
          <w:u w:val="single"/>
        </w:rPr>
        <w:t xml:space="preserve">    计算机与信息技术学院</w:t>
      </w:r>
      <w:r>
        <w:rPr>
          <w:rFonts w:hint="eastAsia" w:ascii="黑体" w:hAnsi="黑体" w:eastAsia="黑体" w:cs="黑体"/>
          <w:sz w:val="28"/>
          <w:szCs w:val="28"/>
          <w:u w:val="single"/>
          <w:lang w:val="en-US" w:eastAsia="zh-CN"/>
        </w:rPr>
        <w:t xml:space="preserve"> </w:t>
      </w:r>
    </w:p>
    <w:p w14:paraId="30FA308E">
      <w:pPr>
        <w:ind w:left="1079" w:leftChars="514" w:firstLine="694" w:firstLineChars="248"/>
        <w:rPr>
          <w:rFonts w:hint="eastAsia" w:ascii="黑体" w:hAnsi="黑体" w:eastAsia="黑体" w:cs="黑体"/>
          <w:sz w:val="28"/>
          <w:szCs w:val="28"/>
          <w:u w:val="single"/>
        </w:rPr>
      </w:pPr>
      <w:r>
        <w:rPr>
          <w:rFonts w:hint="eastAsia" w:ascii="黑体" w:hAnsi="黑体" w:eastAsia="黑体" w:cs="黑体"/>
          <w:sz w:val="28"/>
          <w:szCs w:val="28"/>
        </w:rPr>
        <w:t>专       业</w:t>
      </w:r>
      <w:r>
        <w:rPr>
          <w:rFonts w:hint="eastAsia" w:ascii="黑体" w:hAnsi="黑体" w:eastAsia="黑体" w:cs="黑体"/>
          <w:sz w:val="28"/>
          <w:szCs w:val="28"/>
          <w:u w:val="single"/>
        </w:rPr>
        <w:t xml:space="preserve">    </w:t>
      </w:r>
      <w:r>
        <w:rPr>
          <w:rFonts w:hint="eastAsia" w:ascii="黑体" w:hAnsi="黑体" w:eastAsia="黑体" w:cs="黑体"/>
          <w:sz w:val="28"/>
          <w:szCs w:val="28"/>
          <w:u w:val="single"/>
          <w:lang w:val="en-US" w:eastAsia="zh-CN"/>
        </w:rPr>
        <w:t>计算机科学与技术</w:t>
      </w:r>
      <w:r>
        <w:rPr>
          <w:rFonts w:hint="eastAsia" w:ascii="黑体" w:hAnsi="黑体" w:eastAsia="黑体" w:cs="黑体"/>
          <w:sz w:val="28"/>
          <w:szCs w:val="28"/>
          <w:u w:val="single"/>
        </w:rPr>
        <w:t xml:space="preserve">     </w:t>
      </w:r>
    </w:p>
    <w:p w14:paraId="09344E0F">
      <w:pPr>
        <w:ind w:left="1079" w:leftChars="514" w:firstLine="694" w:firstLineChars="248"/>
        <w:rPr>
          <w:rFonts w:hint="eastAsia" w:ascii="黑体" w:hAnsi="黑体" w:eastAsia="黑体" w:cs="黑体"/>
          <w:sz w:val="28"/>
          <w:szCs w:val="28"/>
          <w:u w:val="single"/>
          <w:lang w:val="en-US" w:eastAsia="zh-CN"/>
        </w:rPr>
      </w:pPr>
      <w:r>
        <w:rPr>
          <w:rFonts w:hint="eastAsia" w:ascii="黑体" w:hAnsi="黑体" w:eastAsia="黑体" w:cs="黑体"/>
          <w:sz w:val="28"/>
          <w:szCs w:val="28"/>
          <w:lang w:val="en-US" w:eastAsia="zh-CN"/>
        </w:rPr>
        <w:t>班</w:t>
      </w:r>
      <w:r>
        <w:rPr>
          <w:rFonts w:hint="eastAsia" w:ascii="黑体" w:hAnsi="黑体" w:eastAsia="黑体" w:cs="黑体"/>
          <w:sz w:val="28"/>
          <w:szCs w:val="28"/>
        </w:rPr>
        <w:t xml:space="preserve">       </w:t>
      </w:r>
      <w:r>
        <w:rPr>
          <w:rFonts w:hint="eastAsia" w:ascii="黑体" w:hAnsi="黑体" w:eastAsia="黑体" w:cs="黑体"/>
          <w:sz w:val="28"/>
          <w:szCs w:val="28"/>
          <w:lang w:val="en-US" w:eastAsia="zh-CN"/>
        </w:rPr>
        <w:t>级</w:t>
      </w:r>
      <w:r>
        <w:rPr>
          <w:rFonts w:hint="eastAsia" w:ascii="黑体" w:hAnsi="黑体" w:eastAsia="黑体" w:cs="黑体"/>
          <w:sz w:val="28"/>
          <w:szCs w:val="28"/>
          <w:u w:val="single"/>
        </w:rPr>
        <w:t xml:space="preserve">   </w:t>
      </w:r>
      <w:r>
        <w:rPr>
          <w:rFonts w:hint="eastAsia" w:ascii="黑体" w:hAnsi="黑体" w:eastAsia="黑体" w:cs="黑体"/>
          <w:sz w:val="28"/>
          <w:szCs w:val="28"/>
          <w:u w:val="single"/>
          <w:lang w:val="en-US" w:eastAsia="zh-CN"/>
        </w:rPr>
        <w:t xml:space="preserve"> 计算机科学与技术2401</w:t>
      </w:r>
      <w:r>
        <w:rPr>
          <w:rFonts w:hint="eastAsia" w:ascii="黑体" w:hAnsi="黑体" w:eastAsia="黑体" w:cs="黑体"/>
          <w:sz w:val="28"/>
          <w:szCs w:val="28"/>
          <w:u w:val="single"/>
        </w:rPr>
        <w:t xml:space="preserve"> </w:t>
      </w:r>
      <w:r>
        <w:rPr>
          <w:rFonts w:hint="eastAsia" w:ascii="黑体" w:hAnsi="黑体" w:eastAsia="黑体" w:cs="黑体"/>
          <w:sz w:val="28"/>
          <w:szCs w:val="28"/>
          <w:u w:val="single"/>
          <w:lang w:val="en-US" w:eastAsia="zh-CN"/>
        </w:rPr>
        <w:t xml:space="preserve"> </w:t>
      </w:r>
    </w:p>
    <w:p w14:paraId="57B70968">
      <w:pPr>
        <w:ind w:left="657" w:firstLine="837" w:firstLineChars="299"/>
        <w:rPr>
          <w:rFonts w:eastAsia="黑体"/>
          <w:sz w:val="28"/>
          <w:szCs w:val="28"/>
        </w:rPr>
      </w:pPr>
    </w:p>
    <w:p w14:paraId="442D8D28">
      <w:pPr>
        <w:jc w:val="center"/>
        <w:rPr>
          <w:rFonts w:eastAsia="黑体"/>
          <w:szCs w:val="21"/>
        </w:rPr>
      </w:pPr>
    </w:p>
    <w:p w14:paraId="4E7F1B1D">
      <w:pPr>
        <w:jc w:val="center"/>
        <w:rPr>
          <w:rFonts w:eastAsia="黑体"/>
          <w:szCs w:val="21"/>
        </w:rPr>
      </w:pPr>
    </w:p>
    <w:p w14:paraId="49FFD501">
      <w:pPr>
        <w:jc w:val="center"/>
        <w:rPr>
          <w:rFonts w:eastAsia="黑体"/>
          <w:szCs w:val="21"/>
        </w:rPr>
      </w:pPr>
    </w:p>
    <w:p w14:paraId="392F26A5">
      <w:pPr>
        <w:jc w:val="center"/>
        <w:rPr>
          <w:rFonts w:eastAsia="黑体"/>
          <w:szCs w:val="21"/>
        </w:rPr>
      </w:pPr>
    </w:p>
    <w:p w14:paraId="54C4B044">
      <w:pPr>
        <w:jc w:val="center"/>
        <w:rPr>
          <w:rFonts w:eastAsia="黑体"/>
          <w:szCs w:val="21"/>
        </w:rPr>
      </w:pPr>
    </w:p>
    <w:p w14:paraId="6AF72D78">
      <w:pPr>
        <w:jc w:val="center"/>
        <w:rPr>
          <w:rFonts w:eastAsia="黑体"/>
          <w:szCs w:val="21"/>
        </w:rPr>
      </w:pPr>
    </w:p>
    <w:p w14:paraId="7A9822D1">
      <w:pPr>
        <w:jc w:val="center"/>
        <w:rPr>
          <w:rFonts w:eastAsia="黑体"/>
          <w:szCs w:val="21"/>
        </w:rPr>
      </w:pPr>
    </w:p>
    <w:p w14:paraId="555D8E07">
      <w:pPr>
        <w:jc w:val="center"/>
        <w:rPr>
          <w:rFonts w:eastAsia="黑体"/>
          <w:szCs w:val="21"/>
        </w:rPr>
      </w:pPr>
    </w:p>
    <w:p w14:paraId="7DC4DE2E">
      <w:pPr>
        <w:jc w:val="center"/>
        <w:rPr>
          <w:rFonts w:eastAsia="黑体"/>
          <w:szCs w:val="21"/>
        </w:rPr>
      </w:pPr>
    </w:p>
    <w:p w14:paraId="14AE1516">
      <w:pPr>
        <w:jc w:val="center"/>
        <w:rPr>
          <w:rFonts w:eastAsia="黑体"/>
          <w:szCs w:val="21"/>
        </w:rPr>
      </w:pPr>
    </w:p>
    <w:p w14:paraId="2B3E40B2">
      <w:pPr>
        <w:jc w:val="center"/>
        <w:rPr>
          <w:rFonts w:eastAsia="黑体"/>
          <w:szCs w:val="21"/>
        </w:rPr>
      </w:pPr>
    </w:p>
    <w:p w14:paraId="22136B91">
      <w:pPr>
        <w:jc w:val="center"/>
        <w:rPr>
          <w:rFonts w:eastAsia="黑体"/>
          <w:szCs w:val="21"/>
        </w:rPr>
      </w:pPr>
    </w:p>
    <w:p w14:paraId="0D2857BD">
      <w:pPr>
        <w:jc w:val="center"/>
        <w:rPr>
          <w:rFonts w:eastAsia="黑体"/>
          <w:szCs w:val="21"/>
        </w:rPr>
      </w:pPr>
    </w:p>
    <w:p w14:paraId="00337880">
      <w:pPr>
        <w:jc w:val="center"/>
        <w:rPr>
          <w:rFonts w:ascii="黑体" w:hAnsi="宋体" w:eastAsia="黑体"/>
          <w:b/>
          <w:bCs/>
          <w:sz w:val="28"/>
          <w:szCs w:val="28"/>
        </w:rPr>
      </w:pPr>
      <w:r>
        <w:rPr>
          <w:sz w:val="28"/>
          <w:szCs w:val="28"/>
        </w:rPr>
        <w:t>20</w:t>
      </w:r>
      <w:r>
        <w:rPr>
          <w:rFonts w:hint="eastAsia"/>
          <w:sz w:val="28"/>
          <w:szCs w:val="28"/>
        </w:rPr>
        <w:t>2</w:t>
      </w:r>
      <w:r>
        <w:rPr>
          <w:rFonts w:hint="eastAsia"/>
          <w:sz w:val="28"/>
          <w:szCs w:val="28"/>
          <w:lang w:val="en-US" w:eastAsia="zh-CN"/>
        </w:rPr>
        <w:t>4</w:t>
      </w:r>
      <w:r>
        <w:rPr>
          <w:rFonts w:hint="eastAsia" w:cs="宋体"/>
          <w:sz w:val="28"/>
          <w:szCs w:val="28"/>
        </w:rPr>
        <w:t xml:space="preserve">年 </w:t>
      </w:r>
      <w:r>
        <w:rPr>
          <w:rFonts w:hint="eastAsia" w:cs="宋体"/>
          <w:sz w:val="28"/>
          <w:szCs w:val="28"/>
          <w:lang w:val="en-US" w:eastAsia="zh-CN"/>
        </w:rPr>
        <w:t>12</w:t>
      </w:r>
      <w:r>
        <w:rPr>
          <w:rFonts w:hint="eastAsia" w:cs="宋体"/>
          <w:sz w:val="28"/>
          <w:szCs w:val="28"/>
        </w:rPr>
        <w:t xml:space="preserve"> 月 </w:t>
      </w:r>
      <w:r>
        <w:rPr>
          <w:rFonts w:hint="eastAsia" w:cs="宋体"/>
          <w:sz w:val="28"/>
          <w:szCs w:val="28"/>
          <w:lang w:val="en-US" w:eastAsia="zh-CN"/>
        </w:rPr>
        <w:t>4</w:t>
      </w:r>
      <w:r>
        <w:rPr>
          <w:rFonts w:hint="eastAsia" w:cs="宋体"/>
          <w:sz w:val="28"/>
          <w:szCs w:val="28"/>
        </w:rPr>
        <w:t xml:space="preserve"> 日</w:t>
      </w:r>
    </w:p>
    <w:p w14:paraId="4D4C956E">
      <w:pPr>
        <w:spacing w:beforeLines="100" w:afterLines="100" w:line="440" w:lineRule="exact"/>
        <w:rPr>
          <w:rFonts w:ascii="黑体" w:eastAsia="黑体"/>
          <w:sz w:val="24"/>
        </w:rPr>
      </w:pPr>
    </w:p>
    <w:p w14:paraId="43D9C758">
      <w:pPr>
        <w:spacing w:beforeLines="50" w:afterLines="50" w:line="440" w:lineRule="exact"/>
        <w:jc w:val="center"/>
        <w:rPr>
          <w:rFonts w:hint="eastAsia" w:ascii="黑体" w:hAnsi="宋体" w:eastAsia="黑体"/>
          <w:sz w:val="36"/>
          <w:szCs w:val="36"/>
        </w:rPr>
      </w:pPr>
    </w:p>
    <w:p w14:paraId="67EAD5E2">
      <w:pPr>
        <w:spacing w:beforeLines="50" w:afterLines="50" w:line="440" w:lineRule="exact"/>
        <w:jc w:val="center"/>
        <w:rPr>
          <w:rFonts w:hint="eastAsia" w:ascii="黑体" w:hAnsi="宋体" w:eastAsia="黑体"/>
          <w:sz w:val="36"/>
          <w:szCs w:val="36"/>
        </w:rPr>
      </w:pPr>
    </w:p>
    <w:p w14:paraId="53C736A7">
      <w:pPr>
        <w:spacing w:beforeLines="50" w:afterLines="50" w:line="440" w:lineRule="exact"/>
        <w:jc w:val="center"/>
        <w:rPr>
          <w:rFonts w:hint="default" w:ascii="黑体" w:eastAsia="黑体"/>
          <w:sz w:val="36"/>
          <w:szCs w:val="36"/>
          <w:lang w:val="en-US" w:eastAsia="zh-CN"/>
        </w:rPr>
      </w:pPr>
      <w:r>
        <w:rPr>
          <w:rFonts w:hint="eastAsia" w:ascii="黑体" w:eastAsia="黑体"/>
          <w:sz w:val="36"/>
          <w:szCs w:val="36"/>
          <w:lang w:val="en-US" w:eastAsia="zh-CN"/>
        </w:rPr>
        <w:t>关于人工智能发展与前端科技探索的研讨</w:t>
      </w:r>
    </w:p>
    <w:p w14:paraId="08DAA0E5">
      <w:pPr>
        <w:spacing w:beforeLines="50" w:afterLines="50" w:line="440" w:lineRule="exact"/>
        <w:jc w:val="center"/>
        <w:rPr>
          <w:rFonts w:ascii="黑体" w:eastAsia="黑体"/>
          <w:sz w:val="36"/>
          <w:szCs w:val="36"/>
        </w:rPr>
      </w:pPr>
    </w:p>
    <w:p w14:paraId="6C0DA6EA">
      <w:pPr>
        <w:spacing w:beforeLines="50" w:afterLines="50" w:line="440" w:lineRule="exact"/>
        <w:jc w:val="left"/>
        <w:rPr>
          <w:rFonts w:hint="default" w:ascii="黑体" w:eastAsia="黑体"/>
          <w:sz w:val="36"/>
          <w:szCs w:val="36"/>
          <w:lang w:val="en-US" w:eastAsia="zh-CN"/>
        </w:rPr>
      </w:pPr>
      <w:r>
        <w:rPr>
          <w:rFonts w:hint="eastAsia" w:ascii="黑体" w:eastAsia="黑体"/>
          <w:sz w:val="36"/>
          <w:szCs w:val="36"/>
        </w:rPr>
        <w:t xml:space="preserve">1  </w:t>
      </w:r>
      <w:r>
        <w:rPr>
          <w:rFonts w:hint="eastAsia" w:ascii="黑体" w:eastAsia="黑体"/>
          <w:sz w:val="36"/>
          <w:szCs w:val="36"/>
          <w:lang w:val="en-US" w:eastAsia="zh-CN"/>
        </w:rPr>
        <w:t>人工智能发展，探索与历史</w:t>
      </w:r>
    </w:p>
    <w:p w14:paraId="73CC5743">
      <w:pPr>
        <w:spacing w:beforeLines="50" w:afterLines="50" w:line="440" w:lineRule="exact"/>
        <w:jc w:val="left"/>
        <w:rPr>
          <w:rFonts w:hint="default" w:ascii="黑体" w:eastAsia="黑体"/>
          <w:sz w:val="30"/>
          <w:szCs w:val="30"/>
          <w:lang w:val="en-US" w:eastAsia="zh-CN"/>
        </w:rPr>
      </w:pPr>
      <w:r>
        <w:rPr>
          <w:rFonts w:hint="eastAsia" w:ascii="黑体" w:eastAsia="黑体"/>
          <w:sz w:val="30"/>
          <w:szCs w:val="30"/>
        </w:rPr>
        <w:t xml:space="preserve">1.1 </w:t>
      </w:r>
      <w:r>
        <w:rPr>
          <w:rFonts w:hint="eastAsia" w:ascii="黑体" w:eastAsia="黑体"/>
          <w:sz w:val="30"/>
          <w:szCs w:val="30"/>
          <w:lang w:val="en-US" w:eastAsia="zh-CN"/>
        </w:rPr>
        <w:t>人工智能概念</w:t>
      </w:r>
    </w:p>
    <w:p w14:paraId="1CA64A7D">
      <w:pPr>
        <w:spacing w:beforeLines="50" w:afterLines="50" w:line="440" w:lineRule="exact"/>
        <w:rPr>
          <w:rFonts w:hint="eastAsia" w:cs="Times New Roman"/>
          <w:color w:val="000000"/>
          <w:sz w:val="24"/>
          <w:lang w:val="en-US" w:eastAsia="zh-CN"/>
        </w:rPr>
      </w:pPr>
      <w:r>
        <w:rPr>
          <w:rFonts w:hint="eastAsia" w:cs="Times New Roman"/>
          <w:color w:val="000000"/>
          <w:sz w:val="24"/>
          <w:lang w:val="en-US" w:eastAsia="zh-CN"/>
        </w:rPr>
        <w:t>人工智能（AI, Artificial Intelligence）近年来再次迎来了飞速发展的时期，并与其他计算机科学领域以及社会科学、人文学科紧密融合，催生了一系列新的研究趋势。其本质旨在创建具备自主或半自主能力的智能系统，以模仿人类的工作方式。是一门新兴的交叉学科。</w:t>
      </w:r>
    </w:p>
    <w:p w14:paraId="5CB9C612">
      <w:pPr>
        <w:spacing w:beforeLines="50" w:afterLines="50" w:line="440" w:lineRule="exact"/>
        <w:jc w:val="left"/>
        <w:rPr>
          <w:rFonts w:hint="eastAsia" w:ascii="黑体" w:eastAsia="黑体"/>
          <w:sz w:val="30"/>
          <w:szCs w:val="30"/>
        </w:rPr>
      </w:pPr>
      <w:r>
        <w:rPr>
          <w:rFonts w:hint="eastAsia" w:ascii="黑体" w:eastAsia="黑体"/>
          <w:sz w:val="30"/>
          <w:szCs w:val="30"/>
          <w:lang w:val="en-US" w:eastAsia="zh-CN"/>
        </w:rPr>
        <w:t>1.2 人工智能的发展历程</w:t>
      </w:r>
    </w:p>
    <w:p w14:paraId="3DEFC3B5">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cs="Times New Roman"/>
          <w:color w:val="000000"/>
          <w:sz w:val="24"/>
          <w:lang w:val="en-US" w:eastAsia="zh-CN"/>
        </w:rPr>
      </w:pPr>
      <w:r>
        <w:rPr>
          <w:rFonts w:hint="eastAsia" w:cs="Times New Roman"/>
          <w:color w:val="000000"/>
          <w:sz w:val="24"/>
          <w:lang w:val="en-US" w:eastAsia="zh-CN"/>
        </w:rPr>
        <w:t>1956年夏季，在美国达特茅斯学院，麦卡锡、明斯基等一众科学家齐聚一堂，共同探讨“机器模拟人类智能”的可行性，并首次提出了“人工智能”这一革命性的概念，这标志着人工智能作为一门独立学科的正式诞生。</w:t>
      </w:r>
    </w:p>
    <w:p w14:paraId="179F0BED">
      <w:pPr>
        <w:spacing w:line="440" w:lineRule="exact"/>
        <w:jc w:val="left"/>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1.2.1 人工智能的早期探索</w:t>
      </w:r>
    </w:p>
    <w:p w14:paraId="2C0B2B83">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黑体" w:eastAsia="黑体"/>
          <w:sz w:val="30"/>
          <w:szCs w:val="30"/>
        </w:rPr>
      </w:pPr>
      <w:r>
        <w:rPr>
          <w:rFonts w:hint="eastAsia" w:cs="Times New Roman"/>
          <w:color w:val="000000"/>
          <w:sz w:val="24"/>
          <w:lang w:val="en-US" w:eastAsia="zh-CN"/>
        </w:rPr>
        <w:t>图灵测试作为一种评估机器智能水平的经典方法，通过让测试者在不知情的情况下与被测试者（可能是人或机器）进行交互，来判断被测试者是否具备人类智能。若超过30%的测试者无法准确区分被测试者是人类还是机器，则该机器被视为具有人类智能。</w:t>
      </w:r>
    </w:p>
    <w:p w14:paraId="064F0EAF">
      <w:pPr>
        <w:spacing w:line="440" w:lineRule="exact"/>
        <w:jc w:val="left"/>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1</w:t>
      </w:r>
      <w:r>
        <w:rPr>
          <w:rFonts w:hint="eastAsia" w:ascii="Times New Roman" w:hAnsi="Times New Roman" w:eastAsia="黑体" w:cs="Times New Roman"/>
          <w:sz w:val="24"/>
          <w:lang w:val="en-US" w:eastAsia="zh-CN"/>
        </w:rPr>
        <w:t>.2.2 快速发展阶段</w:t>
      </w:r>
    </w:p>
    <w:p w14:paraId="31ED6CAC">
      <w:pPr>
        <w:spacing w:line="440" w:lineRule="exact"/>
        <w:ind w:firstLine="480" w:firstLineChars="200"/>
        <w:rPr>
          <w:rFonts w:hint="eastAsia" w:ascii="黑体" w:eastAsia="黑体"/>
          <w:sz w:val="30"/>
          <w:szCs w:val="30"/>
        </w:rPr>
      </w:pPr>
      <w:r>
        <w:rPr>
          <w:rFonts w:hint="eastAsia" w:cs="Times New Roman"/>
          <w:color w:val="000000"/>
          <w:sz w:val="24"/>
          <w:lang w:val="en-US" w:eastAsia="zh-CN"/>
        </w:rPr>
        <w:t>自</w:t>
      </w:r>
      <w:r>
        <w:rPr>
          <w:rFonts w:hint="eastAsia" w:cs="Times New Roman"/>
          <w:color w:val="000000"/>
          <w:sz w:val="24"/>
          <w:lang w:val="en-US" w:eastAsia="zh-CN"/>
        </w:rPr>
        <w:t>1956年人工智能概念提出后，至20世纪60年代初，人工智能领域取得了一系列令人瞩目的研究成果，如机器定理证明、跳棋程序等，这些成果共同推动了人工智能的第一个发展高潮。</w:t>
      </w:r>
    </w:p>
    <w:p w14:paraId="0C2C45FD">
      <w:pPr>
        <w:spacing w:line="440" w:lineRule="exact"/>
        <w:jc w:val="left"/>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1.2.3 反思与调整阶段</w:t>
      </w:r>
    </w:p>
    <w:p w14:paraId="0C7D7776">
      <w:pPr>
        <w:spacing w:line="440" w:lineRule="exact"/>
        <w:ind w:firstLine="480" w:firstLineChars="200"/>
        <w:rPr>
          <w:rFonts w:hint="eastAsia" w:ascii="Times New Roman" w:hAnsi="Times New Roman" w:eastAsia="黑体" w:cs="Times New Roman"/>
          <w:sz w:val="24"/>
          <w:lang w:val="en-US" w:eastAsia="zh-CN"/>
        </w:rPr>
      </w:pPr>
      <w:r>
        <w:rPr>
          <w:rFonts w:hint="eastAsia" w:cs="Times New Roman"/>
          <w:color w:val="000000"/>
          <w:sz w:val="24"/>
          <w:lang w:val="en-US" w:eastAsia="zh-CN"/>
        </w:rPr>
        <w:t>进入20世纪60年代至70年代初，人工智能的发展遭遇了挫折。由于人们对人工智能的期望过高，提出了一些不切实际的研发目标，导致一系列失败案例的出现，如机器无法证明两个连续函数之和仍为连续函数、机器翻译结果不尽如人意等。这些挫折使人工智能的发展陷入了低谷。</w:t>
      </w:r>
    </w:p>
    <w:p w14:paraId="08DE6C3C">
      <w:pPr>
        <w:spacing w:line="440" w:lineRule="exact"/>
        <w:jc w:val="left"/>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1.2.4 应用拓展阶段</w:t>
      </w:r>
    </w:p>
    <w:p w14:paraId="07DD9639">
      <w:pPr>
        <w:spacing w:line="440" w:lineRule="exact"/>
        <w:ind w:firstLine="480" w:firstLineChars="200"/>
        <w:rPr>
          <w:rFonts w:hint="eastAsia" w:ascii="Times New Roman" w:hAnsi="Times New Roman" w:eastAsia="黑体" w:cs="Times New Roman"/>
          <w:sz w:val="24"/>
          <w:lang w:val="en-US" w:eastAsia="zh-CN"/>
        </w:rPr>
      </w:pPr>
      <w:r>
        <w:rPr>
          <w:rFonts w:hint="eastAsia" w:cs="Times New Roman"/>
          <w:color w:val="000000"/>
          <w:sz w:val="24"/>
          <w:lang w:val="en-US" w:eastAsia="zh-CN"/>
        </w:rPr>
        <w:t>20世纪70年代初至80年代中期，专家系统的出现为人工智能的发展带来了新的转机。专家系统能够模拟人类专家的知识和经验，解决特定领域的问题，实现了人工智能从理论研究向实际应用的转变。专家系统在医疗、化学、地质等领域的成功应用，推动了人工智能的第二个发展高潮。</w:t>
      </w:r>
    </w:p>
    <w:p w14:paraId="63DDB907">
      <w:pPr>
        <w:spacing w:line="440" w:lineRule="exact"/>
        <w:jc w:val="left"/>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1.2.5 低迷与挑战阶段</w:t>
      </w:r>
    </w:p>
    <w:p w14:paraId="4F8D40C1">
      <w:pPr>
        <w:spacing w:line="440" w:lineRule="exact"/>
        <w:ind w:firstLine="480" w:firstLineChars="200"/>
        <w:rPr>
          <w:rFonts w:hint="eastAsia" w:ascii="黑体" w:eastAsia="黑体"/>
          <w:sz w:val="30"/>
          <w:szCs w:val="30"/>
        </w:rPr>
      </w:pPr>
      <w:r>
        <w:rPr>
          <w:rFonts w:hint="eastAsia" w:cs="Times New Roman"/>
          <w:color w:val="000000"/>
          <w:sz w:val="24"/>
          <w:lang w:val="en-US" w:eastAsia="zh-CN"/>
        </w:rPr>
        <w:t>然而，随着人工智能应用规模的扩大，专家系统存在的问题也逐渐暴露出来，如应用领域狭窄、缺乏常识性知识、知识获取困难等。这些问题限制了人工智能的进一步发展，使其进入了低迷期。</w:t>
      </w:r>
    </w:p>
    <w:p w14:paraId="42B2058D">
      <w:pPr>
        <w:spacing w:line="440" w:lineRule="exact"/>
        <w:jc w:val="left"/>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1.2.6 稳步复苏阶段</w:t>
      </w:r>
    </w:p>
    <w:p w14:paraId="3BCEC1DC">
      <w:pPr>
        <w:spacing w:line="440" w:lineRule="exact"/>
        <w:ind w:firstLine="480" w:firstLineChars="200"/>
        <w:rPr>
          <w:rFonts w:hint="eastAsia" w:cs="Times New Roman"/>
          <w:color w:val="000000"/>
          <w:sz w:val="24"/>
          <w:lang w:val="en-US" w:eastAsia="zh-CN"/>
        </w:rPr>
      </w:pPr>
      <w:r>
        <w:rPr>
          <w:rFonts w:hint="eastAsia" w:cs="Times New Roman"/>
          <w:color w:val="000000"/>
          <w:sz w:val="24"/>
          <w:lang w:val="en-US" w:eastAsia="zh-CN"/>
        </w:rPr>
        <w:t>自20世纪90年代中期至2010年，随着网络技术的快速发展，特别是互联网的普及，人工智能迎来了新的发展机遇。1997年，IBM的深蓝超级计算机战胜了国际象棋世界冠军卡斯帕罗夫，成为人工智能发展的一个重要里程碑。2008年，IBM又提出了“智慧地球”的概念，进一步推动了人工智能技术的创新和应用。</w:t>
      </w:r>
    </w:p>
    <w:p w14:paraId="4E8E5575">
      <w:pPr>
        <w:spacing w:line="440" w:lineRule="exact"/>
        <w:jc w:val="left"/>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1.2.7 蓬勃发展阶段</w:t>
      </w:r>
    </w:p>
    <w:p w14:paraId="5C9FB49E">
      <w:pPr>
        <w:spacing w:line="440" w:lineRule="exact"/>
        <w:ind w:firstLine="480" w:firstLineChars="200"/>
        <w:rPr>
          <w:rFonts w:hint="default" w:ascii="Times New Roman" w:hAnsi="Times New Roman" w:cs="Times New Roman"/>
          <w:color w:val="000000"/>
          <w:sz w:val="24"/>
        </w:rPr>
      </w:pPr>
      <w:r>
        <w:rPr>
          <w:rFonts w:hint="eastAsia" w:cs="Times New Roman"/>
          <w:color w:val="000000"/>
          <w:sz w:val="24"/>
          <w:lang w:val="en-US" w:eastAsia="zh-CN"/>
        </w:rPr>
        <w:t>自2011年至今，随着大数据、云计算、互联网、物联网等信息技术的迅猛发展，人工智能迎来了前所未有的发展机遇。泛在感知数据和强大的计算平台为人工智能技术的快速发展提供了有力支持。图像分类、语音识别、知识问答、人机对弈、无人驾驶等人工智能技术实现了从“不可用”到“可用”的跨越性突破，迎来了爆发式增长的新高潮。</w:t>
      </w:r>
      <w:r>
        <w:rPr>
          <w:rFonts w:hint="eastAsia" w:ascii="Times New Roman" w:hAnsi="Times New Roman" w:cs="Times New Roman"/>
          <w:color w:val="000000"/>
          <w:sz w:val="24"/>
          <w:lang w:val="en-US" w:eastAsia="zh-CN"/>
        </w:rPr>
        <w:t>||</w:t>
      </w:r>
      <w:r>
        <w:rPr>
          <w:rFonts w:hint="default" w:ascii="Times New Roman" w:hAnsi="Times New Roman" w:cs="Times New Roman"/>
          <w:color w:val="000000"/>
          <w:sz w:val="24"/>
        </w:rPr>
        <w:t>机器人、语言识别、图像识别、自然语言处理、专家系统、机器学习，计算机视觉</w:t>
      </w:r>
    </w:p>
    <w:p w14:paraId="4475EED8">
      <w:pPr>
        <w:keepNext w:val="0"/>
        <w:keepLines w:val="0"/>
        <w:pageBreakBefore w:val="0"/>
        <w:widowControl w:val="0"/>
        <w:kinsoku/>
        <w:wordWrap/>
        <w:overflowPunct/>
        <w:topLinePunct w:val="0"/>
        <w:autoSpaceDE/>
        <w:autoSpaceDN/>
        <w:bidi w:val="0"/>
        <w:adjustRightInd/>
        <w:snapToGrid/>
        <w:spacing w:beforeLines="50" w:afterLines="50" w:line="440" w:lineRule="exact"/>
        <w:jc w:val="left"/>
        <w:textAlignment w:val="auto"/>
        <w:rPr>
          <w:rFonts w:hint="eastAsia" w:ascii="黑体" w:eastAsia="黑体"/>
          <w:sz w:val="30"/>
          <w:szCs w:val="30"/>
          <w:lang w:val="en-US" w:eastAsia="zh-CN"/>
        </w:rPr>
      </w:pPr>
      <w:r>
        <w:rPr>
          <w:rFonts w:hint="eastAsia" w:ascii="黑体" w:eastAsia="黑体"/>
          <w:sz w:val="30"/>
          <w:szCs w:val="30"/>
          <w:lang w:val="en-US" w:eastAsia="zh-CN"/>
        </w:rPr>
        <w:t>1.3推动人工智能的研究成果以及人工智能学科的自我开拓</w:t>
      </w:r>
    </w:p>
    <w:p w14:paraId="6DF05965">
      <w:pPr>
        <w:spacing w:line="440" w:lineRule="exact"/>
        <w:jc w:val="left"/>
        <w:rPr>
          <w:rFonts w:hint="eastAsia"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1.3.1 深度学习</w:t>
      </w:r>
    </w:p>
    <w:p w14:paraId="1264E5C8">
      <w:pPr>
        <w:spacing w:line="440" w:lineRule="exact"/>
        <w:ind w:firstLine="480" w:firstLineChars="200"/>
        <w:rPr>
          <w:rFonts w:hint="default" w:cs="Times New Roman"/>
          <w:color w:val="000000"/>
          <w:sz w:val="24"/>
          <w:lang w:val="en-US" w:eastAsia="zh-CN"/>
        </w:rPr>
      </w:pPr>
      <w:r>
        <w:rPr>
          <w:rFonts w:hint="default" w:cs="Times New Roman"/>
          <w:color w:val="000000"/>
          <w:sz w:val="24"/>
          <w:lang w:val="en-US" w:eastAsia="zh-CN"/>
        </w:rPr>
        <w:t>1943年，心理学家McCulloch与数理逻辑学家Pitts共同提出了首个神经元的数学模型——MP模型。随后，在1986年，Rumelhart等人引入了反向传播网络，即BP网络。到了2006年，Hinton等人在《Science》杂志上发表文章，通过一种创新方法成功解决了深层神经网络在训练过程中的难题，从而推动了深度学习（Deep Learning）研究的兴起，并再次激发了人工神经网络的研究热潮。当前，深度学习领域常见的模型包括深度置信网络（DBN）、层叠自动去噪编码机（SDA）以及卷积神经网络（CNN）等。其中，卷积神经网络的结构与人类神经细胞的构成相似，信息从输入层自下而上传递。由于神经元连接的权重不同，学习深度越深（但需注意避免过深的层次导致效率饱和和过拟合现象），学习效率越高。CNN的基本构成包括输入层、卷积层、池化层、全连接层以及输出层。卷积层和池化层的交替设置和深层结构使得特征能够被重复利用，从而能够获取比传统学习方式更抽象的特征。通过探索和使用较弱的抽象概念来构建更强的抽象概念。在池化层中，存在多种池化方式，如最大池化、均值池化和随机池化。最大池化提取输入数据中重叠最大的部分作为特征输出，在线性分类中具有较高的学习效率。均值池化接收区域内所有信息点，但可能因信息过多而导致值域分配不同，分类效率较低。随机池化则能利用特征中非最大点的特性，同时兼具最大池化的优点，并能避免其过拟合的缺点。</w:t>
      </w:r>
    </w:p>
    <w:p w14:paraId="1DF75E20">
      <w:pPr>
        <w:spacing w:line="440" w:lineRule="exact"/>
        <w:ind w:firstLine="480" w:firstLineChars="200"/>
        <w:rPr>
          <w:rFonts w:hint="default" w:cs="Times New Roman"/>
          <w:color w:val="000000"/>
          <w:sz w:val="24"/>
          <w:lang w:val="en-US" w:eastAsia="zh-CN"/>
        </w:rPr>
      </w:pPr>
      <w:r>
        <w:rPr>
          <w:rFonts w:hint="default" w:cs="Times New Roman"/>
          <w:color w:val="000000"/>
          <w:sz w:val="24"/>
          <w:lang w:val="en-US" w:eastAsia="zh-CN"/>
        </w:rPr>
        <w:t>总的来说，卷积神经网络相较于传统训练模式，在模型训练上降低了参数数量，简化了复杂度，从而提高了普适化能力。此外，其具有良好的可扩展性，可以使用较深的层次进行模型训练。</w:t>
      </w:r>
    </w:p>
    <w:p w14:paraId="4CCA2E77">
      <w:pPr>
        <w:spacing w:line="440" w:lineRule="exact"/>
        <w:ind w:firstLine="480" w:firstLineChars="200"/>
        <w:rPr>
          <w:rFonts w:hint="default" w:cs="Times New Roman"/>
          <w:color w:val="000000"/>
          <w:sz w:val="24"/>
          <w:lang w:val="en-US" w:eastAsia="zh-CN"/>
        </w:rPr>
      </w:pPr>
      <w:r>
        <w:rPr>
          <w:rFonts w:hint="default" w:cs="Times New Roman"/>
          <w:color w:val="000000"/>
          <w:sz w:val="24"/>
          <w:lang w:val="en-US" w:eastAsia="zh-CN"/>
        </w:rPr>
        <w:t>目前，支持CNN的开源工具包括Caffe、Torch和Theano等，这些工具在不同领域各有优势。其中，Caffe采用C++和Python编写，支持命令行、Matlab和Python接口，具有广泛的CNN训练平台覆盖，便于评估深度架构性能。</w:t>
      </w:r>
    </w:p>
    <w:p w14:paraId="60E92EA1">
      <w:pPr>
        <w:spacing w:line="440" w:lineRule="exact"/>
        <w:ind w:firstLine="420" w:firstLineChars="200"/>
        <w:jc w:val="center"/>
        <w:rPr>
          <w:rFonts w:hint="eastAsia" w:cs="Times New Roman"/>
          <w:color w:val="000000"/>
          <w:sz w:val="24"/>
          <w:lang w:val="en-US" w:eastAsia="zh-CN"/>
        </w:rPr>
      </w:pPr>
      <w:r>
        <w:rPr>
          <w:rFonts w:hAnsi="宋体"/>
          <w:szCs w:val="21"/>
        </w:rPr>
        <w:t>表1</w:t>
      </w:r>
      <w:r>
        <w:rPr>
          <w:rFonts w:hint="eastAsia" w:hAnsi="宋体"/>
          <w:szCs w:val="21"/>
        </w:rPr>
        <w:t xml:space="preserve">-1 </w:t>
      </w:r>
      <w:r>
        <w:rPr>
          <w:rFonts w:hint="eastAsia" w:hAnsi="宋体"/>
          <w:szCs w:val="21"/>
          <w:lang w:eastAsia="zh-CN"/>
        </w:rPr>
        <w:t>不同开源软件的特点</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94"/>
        <w:gridCol w:w="1241"/>
        <w:gridCol w:w="689"/>
        <w:gridCol w:w="877"/>
        <w:gridCol w:w="1138"/>
        <w:gridCol w:w="1154"/>
        <w:gridCol w:w="1368"/>
        <w:gridCol w:w="1925"/>
      </w:tblGrid>
      <w:tr w14:paraId="411E70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94" w:type="dxa"/>
          </w:tcPr>
          <w:p w14:paraId="213A5C03">
            <w:pPr>
              <w:spacing w:line="400" w:lineRule="exact"/>
              <w:jc w:val="center"/>
              <w:rPr>
                <w:rFonts w:hint="default" w:hAnsi="宋体"/>
                <w:szCs w:val="21"/>
                <w:lang w:val="en-US" w:eastAsia="zh-CN"/>
              </w:rPr>
            </w:pPr>
            <w:r>
              <w:rPr>
                <w:rFonts w:hint="default" w:hAnsi="宋体"/>
                <w:szCs w:val="21"/>
                <w:lang w:val="en-US" w:eastAsia="zh-CN"/>
              </w:rPr>
              <w:t>架构</w:t>
            </w:r>
          </w:p>
        </w:tc>
        <w:tc>
          <w:tcPr>
            <w:tcW w:w="1241" w:type="dxa"/>
          </w:tcPr>
          <w:p w14:paraId="571E3373">
            <w:pPr>
              <w:spacing w:line="400" w:lineRule="exact"/>
              <w:jc w:val="center"/>
              <w:rPr>
                <w:rFonts w:hint="default" w:hAnsi="宋体"/>
                <w:szCs w:val="21"/>
                <w:lang w:val="en-US" w:eastAsia="zh-CN"/>
              </w:rPr>
            </w:pPr>
            <w:r>
              <w:rPr>
                <w:rFonts w:hint="default" w:hAnsi="宋体"/>
                <w:szCs w:val="21"/>
                <w:lang w:val="en-US" w:eastAsia="zh-CN"/>
              </w:rPr>
              <w:t>编写语言</w:t>
            </w:r>
          </w:p>
        </w:tc>
        <w:tc>
          <w:tcPr>
            <w:tcW w:w="689" w:type="dxa"/>
          </w:tcPr>
          <w:p w14:paraId="55404101">
            <w:pPr>
              <w:spacing w:line="400" w:lineRule="exact"/>
              <w:jc w:val="center"/>
              <w:rPr>
                <w:rFonts w:hint="default" w:hAnsi="宋体"/>
                <w:szCs w:val="21"/>
                <w:lang w:val="en-US" w:eastAsia="zh-CN"/>
              </w:rPr>
            </w:pPr>
            <w:r>
              <w:rPr>
                <w:rFonts w:hint="default" w:hAnsi="宋体"/>
                <w:szCs w:val="21"/>
                <w:lang w:val="en-US" w:eastAsia="zh-CN"/>
              </w:rPr>
              <w:t>开源</w:t>
            </w:r>
          </w:p>
        </w:tc>
        <w:tc>
          <w:tcPr>
            <w:tcW w:w="877" w:type="dxa"/>
          </w:tcPr>
          <w:p w14:paraId="733D0CA0">
            <w:pPr>
              <w:spacing w:line="400" w:lineRule="exact"/>
              <w:jc w:val="center"/>
              <w:rPr>
                <w:rFonts w:hint="default" w:hAnsi="宋体"/>
                <w:szCs w:val="21"/>
                <w:lang w:val="en-US" w:eastAsia="zh-CN"/>
              </w:rPr>
            </w:pPr>
            <w:r>
              <w:rPr>
                <w:rFonts w:hint="default" w:hAnsi="宋体"/>
                <w:szCs w:val="21"/>
                <w:lang w:val="en-US" w:eastAsia="zh-CN"/>
              </w:rPr>
              <w:t>接口</w:t>
            </w:r>
          </w:p>
        </w:tc>
        <w:tc>
          <w:tcPr>
            <w:tcW w:w="1138" w:type="dxa"/>
          </w:tcPr>
          <w:p w14:paraId="547B741E">
            <w:pPr>
              <w:spacing w:line="400" w:lineRule="exact"/>
              <w:jc w:val="center"/>
              <w:rPr>
                <w:rFonts w:hint="default" w:hAnsi="宋体"/>
                <w:szCs w:val="21"/>
                <w:lang w:val="en-US" w:eastAsia="zh-CN"/>
              </w:rPr>
            </w:pPr>
            <w:r>
              <w:rPr>
                <w:rFonts w:hint="default" w:hAnsi="宋体"/>
                <w:szCs w:val="21"/>
                <w:lang w:val="en-US" w:eastAsia="zh-CN"/>
              </w:rPr>
              <w:t>硬件</w:t>
            </w:r>
          </w:p>
        </w:tc>
        <w:tc>
          <w:tcPr>
            <w:tcW w:w="1154" w:type="dxa"/>
          </w:tcPr>
          <w:p w14:paraId="7D5ECE87">
            <w:pPr>
              <w:spacing w:line="400" w:lineRule="exact"/>
              <w:jc w:val="center"/>
              <w:rPr>
                <w:rFonts w:hint="default" w:hAnsi="宋体"/>
                <w:szCs w:val="21"/>
                <w:lang w:val="en-US" w:eastAsia="zh-CN"/>
              </w:rPr>
            </w:pPr>
            <w:r>
              <w:rPr>
                <w:rFonts w:hint="default" w:hAnsi="宋体"/>
                <w:szCs w:val="21"/>
                <w:lang w:val="en-US" w:eastAsia="zh-CN"/>
              </w:rPr>
              <w:t>平台</w:t>
            </w:r>
          </w:p>
        </w:tc>
        <w:tc>
          <w:tcPr>
            <w:tcW w:w="1368" w:type="dxa"/>
          </w:tcPr>
          <w:p w14:paraId="50885BA3">
            <w:pPr>
              <w:spacing w:line="400" w:lineRule="exact"/>
              <w:jc w:val="center"/>
              <w:rPr>
                <w:rFonts w:hint="default" w:hAnsi="宋体"/>
                <w:szCs w:val="21"/>
                <w:lang w:val="en-US" w:eastAsia="zh-CN"/>
              </w:rPr>
            </w:pPr>
            <w:r>
              <w:rPr>
                <w:rFonts w:hint="default" w:hAnsi="宋体"/>
                <w:szCs w:val="21"/>
                <w:lang w:val="en-US" w:eastAsia="zh-CN"/>
              </w:rPr>
              <w:t>适合模型</w:t>
            </w:r>
          </w:p>
        </w:tc>
        <w:tc>
          <w:tcPr>
            <w:tcW w:w="1925" w:type="dxa"/>
          </w:tcPr>
          <w:p w14:paraId="3A504222">
            <w:pPr>
              <w:spacing w:line="400" w:lineRule="exact"/>
              <w:jc w:val="center"/>
              <w:rPr>
                <w:rFonts w:hint="default" w:hAnsi="宋体"/>
                <w:szCs w:val="21"/>
                <w:lang w:val="en-US" w:eastAsia="zh-CN"/>
              </w:rPr>
            </w:pPr>
            <w:r>
              <w:rPr>
                <w:rFonts w:hint="default" w:hAnsi="宋体"/>
                <w:szCs w:val="21"/>
                <w:lang w:val="en-US" w:eastAsia="zh-CN"/>
              </w:rPr>
              <w:t>预训练CNN模型</w:t>
            </w:r>
          </w:p>
        </w:tc>
      </w:tr>
      <w:tr w14:paraId="25FD41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78" w:hRule="atLeast"/>
        </w:trPr>
        <w:tc>
          <w:tcPr>
            <w:tcW w:w="894" w:type="dxa"/>
          </w:tcPr>
          <w:p w14:paraId="286CD995">
            <w:pPr>
              <w:spacing w:line="400" w:lineRule="exact"/>
              <w:jc w:val="center"/>
              <w:rPr>
                <w:rFonts w:hint="default" w:hAnsi="宋体"/>
                <w:szCs w:val="21"/>
                <w:lang w:val="en-US" w:eastAsia="zh-CN"/>
              </w:rPr>
            </w:pPr>
            <w:r>
              <w:rPr>
                <w:rFonts w:hint="default" w:hAnsi="宋体"/>
                <w:szCs w:val="21"/>
                <w:lang w:val="en-US" w:eastAsia="zh-CN"/>
              </w:rPr>
              <w:t>Caffe</w:t>
            </w:r>
          </w:p>
        </w:tc>
        <w:tc>
          <w:tcPr>
            <w:tcW w:w="1241" w:type="dxa"/>
          </w:tcPr>
          <w:p w14:paraId="6C8A8278">
            <w:pPr>
              <w:spacing w:line="400" w:lineRule="exact"/>
              <w:jc w:val="center"/>
              <w:rPr>
                <w:rFonts w:hint="default" w:hAnsi="宋体"/>
                <w:szCs w:val="21"/>
                <w:lang w:val="en-US" w:eastAsia="zh-CN"/>
              </w:rPr>
            </w:pPr>
            <w:r>
              <w:rPr>
                <w:rFonts w:hint="default" w:hAnsi="宋体"/>
                <w:szCs w:val="21"/>
                <w:lang w:val="en-US" w:eastAsia="zh-CN"/>
              </w:rPr>
              <w:t>C++,Python</w:t>
            </w:r>
          </w:p>
        </w:tc>
        <w:tc>
          <w:tcPr>
            <w:tcW w:w="689" w:type="dxa"/>
          </w:tcPr>
          <w:p w14:paraId="0B3E7C45">
            <w:pPr>
              <w:spacing w:line="400" w:lineRule="exact"/>
              <w:jc w:val="center"/>
              <w:rPr>
                <w:rFonts w:hint="default" w:hAnsi="宋体"/>
                <w:szCs w:val="21"/>
                <w:lang w:val="en-US" w:eastAsia="zh-CN"/>
              </w:rPr>
            </w:pPr>
            <w:r>
              <w:rPr>
                <w:rFonts w:hint="eastAsia" w:hAnsi="宋体"/>
                <w:szCs w:val="21"/>
                <w:lang w:val="en-US" w:eastAsia="zh-CN"/>
              </w:rPr>
              <w:t>是</w:t>
            </w:r>
          </w:p>
        </w:tc>
        <w:tc>
          <w:tcPr>
            <w:tcW w:w="877" w:type="dxa"/>
          </w:tcPr>
          <w:p w14:paraId="34C8A9BD">
            <w:pPr>
              <w:spacing w:line="400" w:lineRule="exact"/>
              <w:jc w:val="center"/>
              <w:rPr>
                <w:rFonts w:hint="default" w:hAnsi="宋体"/>
                <w:szCs w:val="21"/>
                <w:lang w:val="en-US" w:eastAsia="zh-CN"/>
              </w:rPr>
            </w:pPr>
            <w:r>
              <w:rPr>
                <w:rFonts w:hint="default" w:hAnsi="宋体"/>
                <w:szCs w:val="21"/>
                <w:lang w:val="en-US" w:eastAsia="zh-CN"/>
              </w:rPr>
              <w:t>命令行</w:t>
            </w:r>
            <w:r>
              <w:rPr>
                <w:rFonts w:hint="eastAsia" w:hAnsi="宋体"/>
                <w:szCs w:val="21"/>
                <w:lang w:val="en-US" w:eastAsia="zh-CN"/>
              </w:rPr>
              <w:t>,</w:t>
            </w:r>
            <w:r>
              <w:rPr>
                <w:rFonts w:hint="default" w:hAnsi="宋体"/>
                <w:szCs w:val="21"/>
                <w:lang w:val="en-US" w:eastAsia="zh-CN"/>
              </w:rPr>
              <w:t>Python</w:t>
            </w:r>
            <w:r>
              <w:rPr>
                <w:rFonts w:hint="eastAsia" w:hAnsi="宋体"/>
                <w:szCs w:val="21"/>
                <w:lang w:val="en-US" w:eastAsia="zh-CN"/>
              </w:rPr>
              <w:t>,</w:t>
            </w:r>
          </w:p>
          <w:p w14:paraId="4F7B0027">
            <w:pPr>
              <w:spacing w:line="400" w:lineRule="exact"/>
              <w:jc w:val="center"/>
              <w:rPr>
                <w:rFonts w:hint="default" w:hAnsi="宋体"/>
                <w:szCs w:val="21"/>
                <w:lang w:val="en-US" w:eastAsia="zh-CN"/>
              </w:rPr>
            </w:pPr>
            <w:r>
              <w:rPr>
                <w:rFonts w:hint="default" w:hAnsi="宋体"/>
                <w:szCs w:val="21"/>
                <w:lang w:val="en-US" w:eastAsia="zh-CN"/>
              </w:rPr>
              <w:t>Matlab</w:t>
            </w:r>
          </w:p>
        </w:tc>
        <w:tc>
          <w:tcPr>
            <w:tcW w:w="1138" w:type="dxa"/>
          </w:tcPr>
          <w:p w14:paraId="54BB817F">
            <w:pPr>
              <w:spacing w:line="400" w:lineRule="exact"/>
              <w:jc w:val="center"/>
              <w:rPr>
                <w:rFonts w:hint="default" w:hAnsi="宋体"/>
                <w:szCs w:val="21"/>
                <w:lang w:val="en-US" w:eastAsia="zh-CN"/>
              </w:rPr>
            </w:pPr>
            <w:r>
              <w:rPr>
                <w:rFonts w:hint="default" w:hAnsi="宋体"/>
                <w:szCs w:val="21"/>
                <w:lang w:val="en-US" w:eastAsia="zh-CN"/>
              </w:rPr>
              <w:t>CPU,GPU</w:t>
            </w:r>
          </w:p>
        </w:tc>
        <w:tc>
          <w:tcPr>
            <w:tcW w:w="1154" w:type="dxa"/>
          </w:tcPr>
          <w:p w14:paraId="39407883">
            <w:pPr>
              <w:spacing w:line="400" w:lineRule="exact"/>
              <w:jc w:val="center"/>
              <w:rPr>
                <w:rFonts w:hint="default" w:hAnsi="宋体"/>
                <w:szCs w:val="21"/>
                <w:lang w:val="en-US" w:eastAsia="zh-CN"/>
              </w:rPr>
            </w:pPr>
            <w:r>
              <w:rPr>
                <w:rFonts w:hint="default" w:hAnsi="宋体"/>
                <w:szCs w:val="21"/>
                <w:lang w:val="en-US" w:eastAsia="zh-CN"/>
              </w:rPr>
              <w:t>Linux,os X,Windows, Ubuntu, A</w:t>
            </w:r>
            <w:r>
              <w:rPr>
                <w:rFonts w:hint="eastAsia" w:hAnsi="宋体"/>
                <w:szCs w:val="21"/>
                <w:lang w:val="en-US" w:eastAsia="zh-CN"/>
              </w:rPr>
              <w:t>W</w:t>
            </w:r>
            <w:r>
              <w:rPr>
                <w:rFonts w:hint="default" w:hAnsi="宋体"/>
                <w:szCs w:val="21"/>
                <w:lang w:val="en-US" w:eastAsia="zh-CN"/>
              </w:rPr>
              <w:t>S,Android</w:t>
            </w:r>
          </w:p>
        </w:tc>
        <w:tc>
          <w:tcPr>
            <w:tcW w:w="1368" w:type="dxa"/>
          </w:tcPr>
          <w:p w14:paraId="7F48E139">
            <w:pPr>
              <w:spacing w:line="400" w:lineRule="exact"/>
              <w:jc w:val="center"/>
              <w:rPr>
                <w:rFonts w:hint="default" w:hAnsi="宋体"/>
                <w:szCs w:val="21"/>
                <w:lang w:val="en-US" w:eastAsia="zh-CN"/>
              </w:rPr>
            </w:pPr>
            <w:r>
              <w:rPr>
                <w:rFonts w:hint="default" w:hAnsi="宋体"/>
                <w:szCs w:val="21"/>
                <w:lang w:val="en-US" w:eastAsia="zh-CN"/>
              </w:rPr>
              <w:t>CNN</w:t>
            </w:r>
          </w:p>
        </w:tc>
        <w:tc>
          <w:tcPr>
            <w:tcW w:w="1925" w:type="dxa"/>
          </w:tcPr>
          <w:p w14:paraId="75388615">
            <w:pPr>
              <w:spacing w:line="400" w:lineRule="exact"/>
              <w:jc w:val="center"/>
              <w:rPr>
                <w:rFonts w:hint="default" w:hAnsi="宋体"/>
                <w:szCs w:val="21"/>
                <w:lang w:val="en-US" w:eastAsia="zh-CN"/>
              </w:rPr>
            </w:pPr>
            <w:r>
              <w:rPr>
                <w:rFonts w:hint="eastAsia" w:hAnsi="宋体"/>
                <w:szCs w:val="21"/>
                <w:lang w:val="en-US" w:eastAsia="zh-CN"/>
              </w:rPr>
              <w:t>有</w:t>
            </w:r>
          </w:p>
        </w:tc>
      </w:tr>
      <w:tr w14:paraId="354B0C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94" w:type="dxa"/>
          </w:tcPr>
          <w:p w14:paraId="6F1FF960">
            <w:pPr>
              <w:spacing w:line="400" w:lineRule="exact"/>
              <w:jc w:val="center"/>
              <w:rPr>
                <w:rFonts w:hint="default" w:hAnsi="宋体"/>
                <w:szCs w:val="21"/>
                <w:lang w:val="en-US" w:eastAsia="zh-CN"/>
              </w:rPr>
            </w:pPr>
            <w:r>
              <w:rPr>
                <w:rFonts w:hint="default" w:hAnsi="宋体"/>
                <w:szCs w:val="21"/>
                <w:lang w:val="en-US" w:eastAsia="zh-CN"/>
              </w:rPr>
              <w:t>Torch</w:t>
            </w:r>
          </w:p>
        </w:tc>
        <w:tc>
          <w:tcPr>
            <w:tcW w:w="1241" w:type="dxa"/>
          </w:tcPr>
          <w:p w14:paraId="7F175220">
            <w:pPr>
              <w:spacing w:line="400" w:lineRule="exact"/>
              <w:jc w:val="center"/>
              <w:rPr>
                <w:rFonts w:hint="default" w:hAnsi="宋体"/>
                <w:szCs w:val="21"/>
                <w:lang w:val="en-US" w:eastAsia="zh-CN"/>
              </w:rPr>
            </w:pPr>
            <w:r>
              <w:rPr>
                <w:rFonts w:hint="default" w:hAnsi="宋体"/>
                <w:szCs w:val="21"/>
                <w:lang w:val="en-US" w:eastAsia="zh-CN"/>
              </w:rPr>
              <w:t>Lua,C</w:t>
            </w:r>
          </w:p>
        </w:tc>
        <w:tc>
          <w:tcPr>
            <w:tcW w:w="689" w:type="dxa"/>
          </w:tcPr>
          <w:p w14:paraId="79C9C64D">
            <w:pPr>
              <w:spacing w:line="400" w:lineRule="exact"/>
              <w:jc w:val="center"/>
              <w:rPr>
                <w:rFonts w:hint="default" w:hAnsi="宋体"/>
                <w:szCs w:val="21"/>
                <w:lang w:val="en-US" w:eastAsia="zh-CN"/>
              </w:rPr>
            </w:pPr>
            <w:r>
              <w:rPr>
                <w:rFonts w:hint="eastAsia" w:hAnsi="宋体"/>
                <w:szCs w:val="21"/>
                <w:lang w:val="en-US" w:eastAsia="zh-CN"/>
              </w:rPr>
              <w:t>是</w:t>
            </w:r>
          </w:p>
        </w:tc>
        <w:tc>
          <w:tcPr>
            <w:tcW w:w="877" w:type="dxa"/>
          </w:tcPr>
          <w:p w14:paraId="24F5FCCA">
            <w:pPr>
              <w:spacing w:line="400" w:lineRule="exact"/>
              <w:jc w:val="center"/>
              <w:rPr>
                <w:rFonts w:hint="default" w:hAnsi="宋体"/>
                <w:szCs w:val="21"/>
                <w:lang w:val="en-US" w:eastAsia="zh-CN"/>
              </w:rPr>
            </w:pPr>
            <w:r>
              <w:rPr>
                <w:rFonts w:hint="default" w:hAnsi="宋体"/>
                <w:szCs w:val="21"/>
                <w:lang w:val="en-US" w:eastAsia="zh-CN"/>
              </w:rPr>
              <w:t>Lua,C</w:t>
            </w:r>
          </w:p>
        </w:tc>
        <w:tc>
          <w:tcPr>
            <w:tcW w:w="1138" w:type="dxa"/>
          </w:tcPr>
          <w:p w14:paraId="759F513F">
            <w:pPr>
              <w:spacing w:line="400" w:lineRule="exact"/>
              <w:jc w:val="center"/>
              <w:rPr>
                <w:rFonts w:hint="default" w:hAnsi="宋体"/>
                <w:szCs w:val="21"/>
                <w:lang w:val="en-US" w:eastAsia="zh-CN"/>
              </w:rPr>
            </w:pPr>
            <w:r>
              <w:rPr>
                <w:rFonts w:hint="default" w:hAnsi="宋体"/>
                <w:szCs w:val="21"/>
                <w:lang w:val="en-US" w:eastAsia="zh-CN"/>
              </w:rPr>
              <w:t>CPU,GPU</w:t>
            </w:r>
            <w:r>
              <w:rPr>
                <w:rFonts w:hint="eastAsia" w:hAnsi="宋体"/>
                <w:szCs w:val="21"/>
                <w:lang w:val="en-US" w:eastAsia="zh-CN"/>
              </w:rPr>
              <w:t>,FPGA</w:t>
            </w:r>
          </w:p>
        </w:tc>
        <w:tc>
          <w:tcPr>
            <w:tcW w:w="1154" w:type="dxa"/>
          </w:tcPr>
          <w:p w14:paraId="4FFF2CB6">
            <w:pPr>
              <w:spacing w:line="400" w:lineRule="exact"/>
              <w:jc w:val="center"/>
              <w:rPr>
                <w:rFonts w:hint="default" w:hAnsi="宋体"/>
                <w:szCs w:val="21"/>
                <w:lang w:val="en-US" w:eastAsia="zh-CN"/>
              </w:rPr>
            </w:pPr>
            <w:r>
              <w:rPr>
                <w:rFonts w:hint="default" w:hAnsi="宋体"/>
                <w:szCs w:val="21"/>
                <w:lang w:val="en-US" w:eastAsia="zh-CN"/>
              </w:rPr>
              <w:t>Linux, Andriod, Mac OS X,</w:t>
            </w:r>
          </w:p>
          <w:p w14:paraId="2967C5D2">
            <w:pPr>
              <w:spacing w:line="400" w:lineRule="exact"/>
              <w:jc w:val="center"/>
              <w:rPr>
                <w:rFonts w:hint="default" w:hAnsi="宋体"/>
                <w:szCs w:val="21"/>
                <w:lang w:val="en-US" w:eastAsia="zh-CN"/>
              </w:rPr>
            </w:pPr>
            <w:r>
              <w:rPr>
                <w:rFonts w:hint="default" w:hAnsi="宋体"/>
                <w:szCs w:val="21"/>
                <w:lang w:val="en-US" w:eastAsia="zh-CN"/>
              </w:rPr>
              <w:t>i</w:t>
            </w:r>
            <w:r>
              <w:rPr>
                <w:rFonts w:hint="eastAsia" w:hAnsi="宋体"/>
                <w:szCs w:val="21"/>
                <w:lang w:val="en-US" w:eastAsia="zh-CN"/>
              </w:rPr>
              <w:t>OS,</w:t>
            </w:r>
            <w:r>
              <w:rPr>
                <w:rFonts w:hint="default" w:hAnsi="宋体"/>
                <w:szCs w:val="21"/>
                <w:lang w:val="en-US" w:eastAsia="zh-CN"/>
              </w:rPr>
              <w:t>Windows</w:t>
            </w:r>
          </w:p>
        </w:tc>
        <w:tc>
          <w:tcPr>
            <w:tcW w:w="1368" w:type="dxa"/>
          </w:tcPr>
          <w:p w14:paraId="02469220">
            <w:pPr>
              <w:spacing w:line="400" w:lineRule="exact"/>
              <w:jc w:val="center"/>
              <w:rPr>
                <w:rFonts w:hint="default" w:hAnsi="宋体"/>
                <w:szCs w:val="21"/>
                <w:lang w:val="en-US" w:eastAsia="zh-CN"/>
              </w:rPr>
            </w:pPr>
            <w:r>
              <w:rPr>
                <w:rFonts w:hint="eastAsia" w:hAnsi="宋体"/>
                <w:szCs w:val="21"/>
                <w:lang w:val="en-US" w:eastAsia="zh-CN"/>
              </w:rPr>
              <w:t>CNN,RBN,DBN</w:t>
            </w:r>
          </w:p>
        </w:tc>
        <w:tc>
          <w:tcPr>
            <w:tcW w:w="1925" w:type="dxa"/>
          </w:tcPr>
          <w:p w14:paraId="0B1E9C5A">
            <w:pPr>
              <w:spacing w:line="400" w:lineRule="exact"/>
              <w:jc w:val="center"/>
              <w:rPr>
                <w:rFonts w:hint="default" w:hAnsi="宋体"/>
                <w:szCs w:val="21"/>
                <w:lang w:val="en-US" w:eastAsia="zh-CN"/>
              </w:rPr>
            </w:pPr>
            <w:r>
              <w:rPr>
                <w:rFonts w:hint="eastAsia" w:hAnsi="宋体"/>
                <w:szCs w:val="21"/>
                <w:lang w:val="en-US" w:eastAsia="zh-CN"/>
              </w:rPr>
              <w:t>有</w:t>
            </w:r>
          </w:p>
        </w:tc>
      </w:tr>
      <w:tr w14:paraId="1075CF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94" w:type="dxa"/>
          </w:tcPr>
          <w:p w14:paraId="1A86A67C">
            <w:pPr>
              <w:spacing w:line="400" w:lineRule="exact"/>
              <w:jc w:val="center"/>
              <w:rPr>
                <w:rFonts w:hint="default" w:hAnsi="宋体"/>
                <w:szCs w:val="21"/>
                <w:lang w:val="en-US" w:eastAsia="zh-CN"/>
              </w:rPr>
            </w:pPr>
            <w:r>
              <w:rPr>
                <w:rFonts w:hint="default" w:hAnsi="宋体"/>
                <w:szCs w:val="21"/>
                <w:lang w:val="en-US" w:eastAsia="zh-CN"/>
              </w:rPr>
              <w:t>Theano</w:t>
            </w:r>
          </w:p>
        </w:tc>
        <w:tc>
          <w:tcPr>
            <w:tcW w:w="1241" w:type="dxa"/>
          </w:tcPr>
          <w:p w14:paraId="08BDEE42">
            <w:pPr>
              <w:spacing w:line="400" w:lineRule="exact"/>
              <w:jc w:val="center"/>
              <w:rPr>
                <w:rFonts w:hint="default" w:hAnsi="宋体"/>
                <w:szCs w:val="21"/>
                <w:lang w:val="en-US" w:eastAsia="zh-CN"/>
              </w:rPr>
            </w:pPr>
            <w:r>
              <w:rPr>
                <w:rFonts w:hint="default" w:hAnsi="宋体"/>
                <w:szCs w:val="21"/>
                <w:lang w:val="en-US" w:eastAsia="zh-CN"/>
              </w:rPr>
              <w:t>Python</w:t>
            </w:r>
          </w:p>
        </w:tc>
        <w:tc>
          <w:tcPr>
            <w:tcW w:w="689" w:type="dxa"/>
          </w:tcPr>
          <w:p w14:paraId="191D73E2">
            <w:pPr>
              <w:spacing w:line="400" w:lineRule="exact"/>
              <w:jc w:val="center"/>
              <w:rPr>
                <w:rFonts w:hint="default" w:hAnsi="宋体"/>
                <w:szCs w:val="21"/>
                <w:lang w:val="en-US" w:eastAsia="zh-CN"/>
              </w:rPr>
            </w:pPr>
            <w:r>
              <w:rPr>
                <w:rFonts w:hint="eastAsia" w:hAnsi="宋体"/>
                <w:szCs w:val="21"/>
                <w:lang w:val="en-US" w:eastAsia="zh-CN"/>
              </w:rPr>
              <w:t>是</w:t>
            </w:r>
          </w:p>
        </w:tc>
        <w:tc>
          <w:tcPr>
            <w:tcW w:w="877" w:type="dxa"/>
          </w:tcPr>
          <w:p w14:paraId="1DA22373">
            <w:pPr>
              <w:spacing w:line="400" w:lineRule="exact"/>
              <w:jc w:val="center"/>
              <w:rPr>
                <w:rFonts w:hint="default" w:hAnsi="宋体"/>
                <w:szCs w:val="21"/>
                <w:lang w:val="en-US" w:eastAsia="zh-CN"/>
              </w:rPr>
            </w:pPr>
            <w:r>
              <w:rPr>
                <w:rFonts w:hint="eastAsia" w:hAnsi="宋体"/>
                <w:szCs w:val="21"/>
                <w:lang w:val="en-US" w:eastAsia="zh-CN"/>
              </w:rPr>
              <w:t>Python</w:t>
            </w:r>
          </w:p>
        </w:tc>
        <w:tc>
          <w:tcPr>
            <w:tcW w:w="1138" w:type="dxa"/>
          </w:tcPr>
          <w:p w14:paraId="4B88D30A">
            <w:pPr>
              <w:spacing w:line="400" w:lineRule="exact"/>
              <w:jc w:val="center"/>
              <w:rPr>
                <w:rFonts w:hint="default" w:hAnsi="宋体"/>
                <w:szCs w:val="21"/>
                <w:lang w:val="en-US" w:eastAsia="zh-CN"/>
              </w:rPr>
            </w:pPr>
            <w:r>
              <w:rPr>
                <w:rFonts w:hint="default" w:hAnsi="宋体"/>
                <w:szCs w:val="21"/>
                <w:lang w:val="en-US" w:eastAsia="zh-CN"/>
              </w:rPr>
              <w:t>CPU,GPU</w:t>
            </w:r>
          </w:p>
        </w:tc>
        <w:tc>
          <w:tcPr>
            <w:tcW w:w="1154" w:type="dxa"/>
          </w:tcPr>
          <w:p w14:paraId="3A7A0DD6">
            <w:pPr>
              <w:spacing w:line="400" w:lineRule="exact"/>
              <w:jc w:val="center"/>
              <w:rPr>
                <w:rFonts w:hint="default" w:hAnsi="宋体"/>
                <w:szCs w:val="21"/>
                <w:lang w:val="en-US" w:eastAsia="zh-CN"/>
              </w:rPr>
            </w:pPr>
            <w:r>
              <w:rPr>
                <w:rFonts w:hint="eastAsia" w:hAnsi="宋体"/>
                <w:szCs w:val="21"/>
                <w:lang w:val="en-US" w:eastAsia="zh-CN"/>
              </w:rPr>
              <w:t>可跨平台</w:t>
            </w:r>
          </w:p>
        </w:tc>
        <w:tc>
          <w:tcPr>
            <w:tcW w:w="1368" w:type="dxa"/>
          </w:tcPr>
          <w:p w14:paraId="3E20810B">
            <w:pPr>
              <w:spacing w:line="400" w:lineRule="exact"/>
              <w:jc w:val="center"/>
              <w:rPr>
                <w:rFonts w:hint="default" w:hAnsi="宋体"/>
                <w:szCs w:val="21"/>
                <w:lang w:val="en-US" w:eastAsia="zh-CN"/>
              </w:rPr>
            </w:pPr>
          </w:p>
        </w:tc>
        <w:tc>
          <w:tcPr>
            <w:tcW w:w="1925" w:type="dxa"/>
          </w:tcPr>
          <w:p w14:paraId="3EE42A00">
            <w:pPr>
              <w:spacing w:line="400" w:lineRule="exact"/>
              <w:jc w:val="center"/>
              <w:rPr>
                <w:rFonts w:hint="default" w:hAnsi="宋体"/>
                <w:szCs w:val="21"/>
                <w:lang w:val="en-US" w:eastAsia="zh-CN"/>
              </w:rPr>
            </w:pPr>
            <w:r>
              <w:rPr>
                <w:rFonts w:hint="eastAsia" w:hAnsi="宋体"/>
                <w:szCs w:val="21"/>
                <w:lang w:val="en-US" w:eastAsia="zh-CN"/>
              </w:rPr>
              <w:t>无</w:t>
            </w:r>
          </w:p>
        </w:tc>
      </w:tr>
    </w:tbl>
    <w:p w14:paraId="3C850B40">
      <w:pPr>
        <w:spacing w:line="440" w:lineRule="exact"/>
        <w:jc w:val="left"/>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1.3.2 计算机视觉</w:t>
      </w:r>
    </w:p>
    <w:p w14:paraId="3857D58E">
      <w:pPr>
        <w:spacing w:line="440" w:lineRule="exact"/>
        <w:ind w:firstLine="480" w:firstLineChars="200"/>
        <w:rPr>
          <w:rFonts w:hint="default" w:cs="Times New Roman"/>
          <w:color w:val="000000"/>
          <w:sz w:val="24"/>
          <w:lang w:val="en-US" w:eastAsia="zh-CN"/>
        </w:rPr>
      </w:pPr>
      <w:r>
        <w:rPr>
          <w:rFonts w:hint="default" w:cs="Times New Roman"/>
          <w:color w:val="000000"/>
          <w:sz w:val="24"/>
          <w:lang w:val="en-US" w:eastAsia="zh-CN"/>
        </w:rPr>
        <w:t>计算机视觉旨在使计算机能够理解和处理视觉信息，而深度学习</w:t>
      </w:r>
      <w:r>
        <w:rPr>
          <w:rFonts w:hint="eastAsia" w:cs="Times New Roman"/>
          <w:color w:val="000000"/>
          <w:sz w:val="24"/>
          <w:lang w:val="en-US" w:eastAsia="zh-CN"/>
        </w:rPr>
        <w:t>作为人工智能学科的重要分支</w:t>
      </w:r>
      <w:r>
        <w:rPr>
          <w:rFonts w:hint="default" w:cs="Times New Roman"/>
          <w:color w:val="000000"/>
          <w:sz w:val="24"/>
          <w:lang w:val="en-US" w:eastAsia="zh-CN"/>
        </w:rPr>
        <w:t>则提供了一种强大的工具和方法来实现这一目标。</w:t>
      </w:r>
    </w:p>
    <w:p w14:paraId="30611D06">
      <w:pPr>
        <w:spacing w:line="440" w:lineRule="exact"/>
        <w:ind w:firstLine="480" w:firstLineChars="200"/>
        <w:rPr>
          <w:rFonts w:hint="default" w:cs="Times New Roman"/>
          <w:color w:val="000000"/>
          <w:sz w:val="24"/>
          <w:lang w:val="en-US" w:eastAsia="zh-CN"/>
        </w:rPr>
      </w:pPr>
      <w:r>
        <w:rPr>
          <w:rFonts w:hint="default" w:cs="Times New Roman"/>
          <w:color w:val="000000"/>
          <w:sz w:val="24"/>
          <w:lang w:val="en-US" w:eastAsia="zh-CN"/>
        </w:rPr>
        <w:t>深度学习通过构建多层神经网络模型，能够自动学习数据的特征表示，而无需人工设计特征。这种能力使得深度学习在图像分类、目标检测、图像分割等计算机视觉任务中取得了显著成效。通过训练大量标注好的图像数据，深度学习模型能够学习到图像中的关键特征，从而实现对图像内容的准确理解和处理。同时，计算机视觉也为深度学习提供了丰富的应用场景和数据资源。在计算机视觉领域，存在着大量的图像和视频数据，这些数据为深度学习模型的训练提供了有力的支持。通过不断地优化深度学习模型，计算机视觉任务的性能也在不断提升。</w:t>
      </w:r>
    </w:p>
    <w:p w14:paraId="377FFCBE">
      <w:pPr>
        <w:spacing w:line="440" w:lineRule="exact"/>
        <w:ind w:firstLine="480" w:firstLineChars="200"/>
        <w:rPr>
          <w:rFonts w:hint="default" w:cs="Times New Roman"/>
          <w:color w:val="000000"/>
          <w:sz w:val="24"/>
          <w:lang w:val="en-US" w:eastAsia="zh-CN"/>
        </w:rPr>
      </w:pPr>
      <w:r>
        <w:rPr>
          <w:rFonts w:hint="default" w:cs="Times New Roman"/>
          <w:color w:val="000000"/>
          <w:sz w:val="24"/>
          <w:lang w:val="en-US" w:eastAsia="zh-CN"/>
        </w:rPr>
        <w:t>深度学习与计算机视觉相互促进、共同发展。深度学习为计算机视觉提供了新的思路和方法，而计算机视觉则为深度学习提供了广阔的应用空间和数据资源。未来，随着技术的不断进步和应用场景的不断拓展，深度学习与计算机视觉之间的关系将更加紧密，共同推动人工智能领域的快速发展。</w:t>
      </w:r>
    </w:p>
    <w:p w14:paraId="0FB3A32E">
      <w:pPr>
        <w:spacing w:line="440" w:lineRule="exact"/>
        <w:jc w:val="left"/>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1.3.3</w:t>
      </w:r>
      <w:r>
        <w:rPr>
          <w:rFonts w:hint="eastAsia" w:ascii="Times New Roman" w:hAnsi="Times New Roman" w:eastAsia="黑体" w:cs="Times New Roman"/>
          <w:sz w:val="24"/>
          <w:lang w:val="en-US" w:eastAsia="zh-CN"/>
        </w:rPr>
        <w:t xml:space="preserve"> </w:t>
      </w:r>
      <w:r>
        <w:rPr>
          <w:rFonts w:hint="default" w:ascii="Times New Roman" w:hAnsi="Times New Roman" w:eastAsia="黑体" w:cs="Times New Roman"/>
          <w:sz w:val="24"/>
          <w:lang w:val="en-US" w:eastAsia="zh-CN"/>
        </w:rPr>
        <w:t>自然语言处理</w:t>
      </w:r>
    </w:p>
    <w:p w14:paraId="7A1A256E">
      <w:pPr>
        <w:spacing w:line="440" w:lineRule="exact"/>
        <w:ind w:firstLine="480" w:firstLineChars="200"/>
        <w:rPr>
          <w:rFonts w:hint="default" w:cs="Times New Roman"/>
          <w:color w:val="000000"/>
          <w:sz w:val="24"/>
          <w:lang w:val="en-US" w:eastAsia="zh-CN"/>
        </w:rPr>
      </w:pPr>
      <w:r>
        <w:rPr>
          <w:rFonts w:hint="default" w:cs="Times New Roman"/>
          <w:color w:val="000000"/>
          <w:sz w:val="24"/>
          <w:lang w:val="en-US" w:eastAsia="zh-CN"/>
        </w:rPr>
        <w:t>在人工智能的浩瀚星空中，自然语言处理（NLP）无疑是最为璀璨的星辰之一。它不仅是连接人类与机器沟通的桥梁，更是推动智能技术迈向更高层次的关键力量。NLP的研究旨在让计算机能够理解、解释和生成人类的语言，从而实现人机之间的无缝交流。</w:t>
      </w:r>
    </w:p>
    <w:p w14:paraId="5184C277">
      <w:pPr>
        <w:spacing w:line="440" w:lineRule="exact"/>
        <w:ind w:firstLine="480" w:firstLineChars="200"/>
        <w:rPr>
          <w:rFonts w:hint="default" w:cs="Times New Roman"/>
          <w:color w:val="000000"/>
          <w:sz w:val="24"/>
          <w:lang w:val="en-US" w:eastAsia="zh-CN"/>
        </w:rPr>
      </w:pPr>
      <w:r>
        <w:rPr>
          <w:rFonts w:hint="default" w:cs="Times New Roman"/>
          <w:color w:val="000000"/>
          <w:sz w:val="24"/>
          <w:lang w:val="en-US" w:eastAsia="zh-CN"/>
        </w:rPr>
        <w:t>自然语言处理的核心挑战在于语言的复杂性和多样性。人类语言不仅包含词汇、语法和语义等多个层面，还受到文化、语境和个体差异的影响。因此，如何让计算机准确理解并回应人类的语言，成为了一个极具挑战性的课题。为了应对这些挑战，NLP研究者们不断探索新的算法和模型，如深度学习、神经网络等，以提高语言处理的准确性和效率。</w:t>
      </w:r>
    </w:p>
    <w:p w14:paraId="788503CA">
      <w:pPr>
        <w:spacing w:line="440" w:lineRule="exact"/>
        <w:ind w:firstLine="480" w:firstLineChars="200"/>
        <w:rPr>
          <w:rFonts w:hint="default" w:cs="Times New Roman"/>
          <w:color w:val="000000"/>
          <w:sz w:val="24"/>
          <w:lang w:val="en-US" w:eastAsia="zh-CN"/>
        </w:rPr>
      </w:pPr>
      <w:r>
        <w:rPr>
          <w:rFonts w:hint="default" w:cs="Times New Roman"/>
          <w:color w:val="000000"/>
          <w:sz w:val="24"/>
          <w:lang w:val="en-US" w:eastAsia="zh-CN"/>
        </w:rPr>
        <w:t>自然语言处理的应用领域广泛，涵盖了机器翻译、情感分析、问答系统、智能客服等多个方面。在机器翻译领域，NLP技术使得不同语言之间的即时翻译成为可能，极大地促进了国际交流与合作。情感分析则通过分析文本中的情感色彩，帮助企业了解用户需求和反馈，优化产品和服务。问答系统和智能客服则通过自然语言交互，为用户提供便捷的信息查询和问题解决途径，提升了用户体验。</w:t>
      </w:r>
    </w:p>
    <w:p w14:paraId="5B04ABE3">
      <w:pPr>
        <w:spacing w:line="440" w:lineRule="exact"/>
        <w:jc w:val="left"/>
        <w:rPr>
          <w:rFonts w:hint="default" w:ascii="Times New Roman" w:hAnsi="Times New Roman" w:eastAsia="黑体" w:cs="Times New Roman"/>
          <w:sz w:val="24"/>
          <w:lang w:val="en-US" w:eastAsia="zh-CN"/>
        </w:rPr>
      </w:pPr>
      <w:r>
        <w:rPr>
          <w:rFonts w:hint="eastAsia" w:ascii="Times New Roman" w:hAnsi="Times New Roman" w:eastAsia="黑体" w:cs="Times New Roman"/>
          <w:sz w:val="24"/>
          <w:lang w:val="en-US" w:eastAsia="zh-CN"/>
        </w:rPr>
        <w:t>1.3.4</w:t>
      </w:r>
      <w:r>
        <w:rPr>
          <w:rFonts w:hint="eastAsia" w:ascii="Times New Roman" w:hAnsi="Times New Roman" w:eastAsia="黑体" w:cs="Times New Roman"/>
          <w:sz w:val="24"/>
          <w:lang w:val="en-US" w:eastAsia="zh-CN"/>
        </w:rPr>
        <w:t xml:space="preserve"> </w:t>
      </w:r>
      <w:r>
        <w:rPr>
          <w:rFonts w:hint="default" w:ascii="Times New Roman" w:hAnsi="Times New Roman" w:eastAsia="黑体" w:cs="Times New Roman"/>
          <w:sz w:val="24"/>
          <w:lang w:val="en-US" w:eastAsia="zh-CN"/>
        </w:rPr>
        <w:t>医学成像</w:t>
      </w:r>
    </w:p>
    <w:p w14:paraId="70AF88BE">
      <w:pPr>
        <w:spacing w:line="440" w:lineRule="exact"/>
        <w:ind w:firstLine="480" w:firstLineChars="200"/>
        <w:rPr>
          <w:rFonts w:hint="default" w:cs="Times New Roman"/>
          <w:color w:val="000000"/>
          <w:sz w:val="24"/>
          <w:lang w:val="en-US" w:eastAsia="zh-CN"/>
        </w:rPr>
      </w:pPr>
      <w:r>
        <w:rPr>
          <w:rFonts w:hint="default" w:cs="Times New Roman"/>
          <w:color w:val="000000"/>
          <w:sz w:val="24"/>
          <w:lang w:val="en-US" w:eastAsia="zh-CN"/>
        </w:rPr>
        <w:t>医学成像技术，如X射线、计算机断层扫描（CT）、磁共振成像（MRI）和超声成像等，是临床诊断不可或缺的手段。然而，传统方法依赖于医生的经验与直觉，易受主观因素影响。人工智能的介入，尤其是深度学习算法的应用，能够自动分析图像特征，识别出微小病变，如肿瘤、血管异常或结构变化，其精确度往往超越人类肉眼。例如，AI在乳腺癌筛查中，通过分析乳腺X光片，能早期发现微小钙化灶，提高诊断的敏感性和特异性。</w:t>
      </w:r>
    </w:p>
    <w:p w14:paraId="3DFB2D65">
      <w:pPr>
        <w:spacing w:line="440" w:lineRule="exact"/>
        <w:ind w:firstLine="480" w:firstLineChars="200"/>
        <w:rPr>
          <w:rFonts w:hint="default" w:cs="Times New Roman"/>
          <w:color w:val="000000"/>
          <w:sz w:val="24"/>
          <w:lang w:val="en-US" w:eastAsia="zh-CN"/>
        </w:rPr>
      </w:pPr>
      <w:r>
        <w:rPr>
          <w:rFonts w:hint="default" w:cs="Times New Roman"/>
          <w:color w:val="000000"/>
          <w:sz w:val="24"/>
          <w:lang w:val="en-US" w:eastAsia="zh-CN"/>
        </w:rPr>
        <w:t>在疾病管理中，准确评估病情分期对于制定治疗方案至关重要。人工智能通过对大量历史成像数据的深度学习，能够构建预测模型，对疾病进展进行量化评估。在肺癌的TNM分期（肿瘤大小、淋巴结转移、远处转移）中，AI能精确测量肿瘤体积，预测淋巴结转移风险，为医生提供客观依据，优化治疗策略。</w:t>
      </w:r>
    </w:p>
    <w:p w14:paraId="0043C08E">
      <w:pPr>
        <w:spacing w:line="440" w:lineRule="exact"/>
        <w:ind w:firstLine="480" w:firstLineChars="200"/>
        <w:rPr>
          <w:rFonts w:hint="default" w:cs="Times New Roman"/>
          <w:color w:val="000000"/>
          <w:sz w:val="24"/>
          <w:lang w:val="en-US" w:eastAsia="zh-CN"/>
        </w:rPr>
      </w:pPr>
      <w:r>
        <w:rPr>
          <w:rFonts w:hint="default" w:cs="Times New Roman"/>
          <w:color w:val="000000"/>
          <w:sz w:val="24"/>
          <w:lang w:val="en-US" w:eastAsia="zh-CN"/>
        </w:rPr>
        <w:t>结合患者的个体差异，人工智能辅助制定个性化治疗方案。通过分析患者的医学影像数据，AI可以预测不同治疗方案的响应情况，如化疗药物的敏感性、放疗剂量的优化等。这不仅提高了治疗效果，还减少了不必要的副作用，提升了患者的生活质量。在重症监护和急诊医学中，人工智能的实时监测功能尤为重要。通过连续分析患者的生理参数和成像数据，AI能够及时发现异常变化，如脑出血、心脏骤停的前兆，为紧急干预赢得宝贵时间。此外，AI还能预测患者预后，为医疗资源分配提供科学依据。人工智能在医学成像中的应用，还促进了医学与其他学科的交叉融合。例如，结合生物信息学、遗传学数据，AI能揭示疾病发生的分子机制，为精准医疗提供理论基础。同时，AI技术也推动了远程医疗的发展，使得偏远地区的患者也能享受到高质量的医疗服务。</w:t>
      </w:r>
    </w:p>
    <w:p w14:paraId="0B94A005">
      <w:pPr>
        <w:spacing w:line="440" w:lineRule="exact"/>
        <w:jc w:val="left"/>
        <w:rPr>
          <w:rFonts w:hint="default" w:ascii="Times New Roman" w:hAnsi="Times New Roman" w:cs="Times New Roman"/>
          <w:color w:val="000000"/>
          <w:sz w:val="24"/>
          <w:lang w:val="en-US" w:eastAsia="zh-CN"/>
        </w:rPr>
      </w:pPr>
      <w:r>
        <w:rPr>
          <w:rFonts w:hint="eastAsia" w:ascii="Times New Roman" w:hAnsi="Times New Roman" w:eastAsia="黑体" w:cs="Times New Roman"/>
          <w:sz w:val="24"/>
          <w:lang w:val="en-US" w:eastAsia="zh-CN"/>
        </w:rPr>
        <w:t>1.3.</w:t>
      </w:r>
      <w:r>
        <w:rPr>
          <w:rFonts w:hint="eastAsia" w:eastAsia="黑体" w:cs="Times New Roman"/>
          <w:sz w:val="24"/>
          <w:lang w:val="en-US" w:eastAsia="zh-CN"/>
        </w:rPr>
        <w:t>5</w:t>
      </w:r>
      <w:r>
        <w:rPr>
          <w:rFonts w:hint="eastAsia" w:ascii="Times New Roman" w:hAnsi="Times New Roman" w:eastAsia="黑体" w:cs="Times New Roman"/>
          <w:sz w:val="24"/>
          <w:lang w:val="en-US" w:eastAsia="zh-CN"/>
        </w:rPr>
        <w:t xml:space="preserve"> </w:t>
      </w:r>
      <w:r>
        <w:rPr>
          <w:rFonts w:hint="eastAsia" w:eastAsia="黑体" w:cs="Times New Roman"/>
          <w:sz w:val="24"/>
          <w:lang w:val="en-US" w:eastAsia="zh-CN"/>
        </w:rPr>
        <w:t>图像识别</w:t>
      </w:r>
    </w:p>
    <w:p w14:paraId="72FD0E48">
      <w:pPr>
        <w:spacing w:line="440" w:lineRule="exact"/>
        <w:ind w:firstLine="480" w:firstLineChars="200"/>
        <w:jc w:val="both"/>
        <w:rPr>
          <w:rFonts w:hint="default" w:ascii="Times New Roman" w:hAnsi="Times New Roman" w:cs="Times New Roman"/>
          <w:color w:val="000000"/>
          <w:sz w:val="24"/>
          <w:lang w:val="en-US" w:eastAsia="zh-CN"/>
        </w:rPr>
      </w:pPr>
      <w:r>
        <w:rPr>
          <w:rFonts w:hint="default" w:ascii="Times New Roman" w:hAnsi="Times New Roman" w:cs="Times New Roman"/>
          <w:color w:val="000000"/>
          <w:sz w:val="24"/>
          <w:lang w:val="en-US" w:eastAsia="zh-CN"/>
        </w:rPr>
        <w:t>图像识别，作为计算机视觉的核心组成部分，旨在让机器能够理解、分析并解释图像中的信息。这一过程涉及复杂的算法与模型，包括特征提取、分类器设计等关键步骤。而人工智能，特别是深度学习技术的引入，为图像识别带来了革命性的变化。深度学习通过构建深层神经网络，能够自动学习图像中的高维特征，实现高精度、高效率的图像识别，极大地提升了传统方法的性能。</w:t>
      </w:r>
    </w:p>
    <w:p w14:paraId="1DB0C54B">
      <w:pPr>
        <w:spacing w:line="440" w:lineRule="exact"/>
        <w:ind w:firstLine="480" w:firstLineChars="200"/>
        <w:jc w:val="both"/>
        <w:rPr>
          <w:rFonts w:hint="default" w:ascii="Times New Roman" w:hAnsi="Times New Roman" w:cs="Times New Roman"/>
          <w:color w:val="000000"/>
          <w:sz w:val="24"/>
          <w:lang w:val="en-US" w:eastAsia="zh-CN"/>
        </w:rPr>
      </w:pPr>
      <w:r>
        <w:rPr>
          <w:rFonts w:hint="default" w:ascii="Times New Roman" w:hAnsi="Times New Roman" w:cs="Times New Roman"/>
          <w:color w:val="000000"/>
          <w:sz w:val="24"/>
          <w:lang w:val="en-US" w:eastAsia="zh-CN"/>
        </w:rPr>
        <w:t>从智能手机的人脸解锁、物品识别，到智能家居中的场景理解，图像识别技术让设备更加智能，提升了用户体验。例如，通过识别食物图片，智能冰箱能自动记录食材库存，提醒用户购买。在公共安全领域，图像识别技术用于人脸识别、异常行为检测等，有效提升了监控系统的智能化水平。它能实时分析监控视频，快速识别潜在威胁，为安全防范提供有力支持。结合医学影像，AI辅助的图像识别技术在疾病诊断、病灶定位等方面展现出巨大潜力。它能准确识别X光片、CT扫描中的微小变化，辅助医生做出更准确的诊断。在自动驾驶汽车中，图像识别技术是实现环境感知、障碍物检测的关键。它能实时分析道路情况，识别行人、车辆、交通标志等，确保行车安全。通过识别作物生长状态、病虫害情况，AI辅助的图像识别技术为精准农业提供了可能，有助于提高农作物产量，减少农药使用。</w:t>
      </w:r>
    </w:p>
    <w:p w14:paraId="274146B0">
      <w:pPr>
        <w:spacing w:line="440" w:lineRule="exact"/>
        <w:jc w:val="left"/>
        <w:rPr>
          <w:rFonts w:hint="eastAsia" w:eastAsia="黑体" w:cs="Times New Roman"/>
          <w:sz w:val="24"/>
          <w:lang w:val="en-US" w:eastAsia="zh-CN"/>
        </w:rPr>
      </w:pPr>
      <w:r>
        <w:rPr>
          <w:rFonts w:hint="eastAsia" w:ascii="Times New Roman" w:hAnsi="Times New Roman" w:eastAsia="黑体" w:cs="Times New Roman"/>
          <w:sz w:val="24"/>
          <w:lang w:val="en-US" w:eastAsia="zh-CN"/>
        </w:rPr>
        <w:t>1.3.</w:t>
      </w:r>
      <w:r>
        <w:rPr>
          <w:rFonts w:hint="eastAsia" w:eastAsia="黑体" w:cs="Times New Roman"/>
          <w:sz w:val="24"/>
          <w:lang w:val="en-US" w:eastAsia="zh-CN"/>
        </w:rPr>
        <w:t>6</w:t>
      </w:r>
      <w:r>
        <w:rPr>
          <w:rFonts w:hint="eastAsia" w:ascii="Times New Roman" w:hAnsi="Times New Roman" w:eastAsia="黑体" w:cs="Times New Roman"/>
          <w:sz w:val="24"/>
          <w:lang w:val="en-US" w:eastAsia="zh-CN"/>
        </w:rPr>
        <w:t xml:space="preserve"> </w:t>
      </w:r>
      <w:r>
        <w:rPr>
          <w:rFonts w:hint="eastAsia" w:eastAsia="黑体" w:cs="Times New Roman"/>
          <w:sz w:val="24"/>
          <w:lang w:val="en-US" w:eastAsia="zh-CN"/>
        </w:rPr>
        <w:t>机器人</w:t>
      </w:r>
    </w:p>
    <w:p w14:paraId="2568FB03">
      <w:pPr>
        <w:spacing w:line="440" w:lineRule="exact"/>
        <w:ind w:firstLine="480" w:firstLineChars="200"/>
        <w:rPr>
          <w:rFonts w:hint="default" w:cs="Times New Roman"/>
          <w:color w:val="000000"/>
          <w:sz w:val="24"/>
          <w:lang w:val="en-US" w:eastAsia="zh-CN"/>
        </w:rPr>
      </w:pPr>
      <w:r>
        <w:rPr>
          <w:rFonts w:hint="default" w:cs="Times New Roman"/>
          <w:color w:val="000000"/>
          <w:sz w:val="24"/>
          <w:lang w:val="en-US" w:eastAsia="zh-CN"/>
        </w:rPr>
        <w:t>机器人，作为集成了机械、电子、传感器、控制理论及计算机科学等多学科技术的综合体，其核心价值在于模拟甚至超越人类的某些物理操作能力。而人工智能，特别是深度学习、机器学习等技术的兴起，为机器人赋予了“智慧”，使其能够理解环境、学习新知识、做出决策，从而实现了从简单执行任务到复杂场景应对的跨越。机器人与人工智能的融合，关键在于算法与硬件的协同优化。通过深度学习算法，机器人能够识别物体、理解语言、预测行为，进而实现自主导航、物体抓取、人机交互等高级功能。同时，高性能传感器、执行器及计算平台的进步，为机器人的精准操作与实时响应提供了坚实基础。从制造业到服务业，机器人与人工智能的应用场景日益</w:t>
      </w:r>
      <w:r>
        <w:rPr>
          <w:rFonts w:hint="eastAsia" w:cs="Times New Roman"/>
          <w:color w:val="000000"/>
          <w:sz w:val="24"/>
          <w:lang w:val="en-US" w:eastAsia="zh-CN"/>
        </w:rPr>
        <w:t>丰富，</w:t>
      </w:r>
      <w:r>
        <w:rPr>
          <w:rFonts w:hint="default" w:cs="Times New Roman"/>
          <w:color w:val="000000"/>
          <w:sz w:val="24"/>
          <w:lang w:val="en-US" w:eastAsia="zh-CN"/>
        </w:rPr>
        <w:t>从医疗健康到教育娱乐，</w:t>
      </w:r>
      <w:r>
        <w:rPr>
          <w:rFonts w:hint="eastAsia" w:cs="Times New Roman"/>
          <w:color w:val="000000"/>
          <w:sz w:val="24"/>
          <w:lang w:val="en-US" w:eastAsia="zh-CN"/>
        </w:rPr>
        <w:t>在人工智能加持下的机器人渗透到各行各业</w:t>
      </w:r>
      <w:r>
        <w:rPr>
          <w:rFonts w:hint="default" w:cs="Times New Roman"/>
          <w:color w:val="000000"/>
          <w:sz w:val="24"/>
          <w:lang w:val="en-US" w:eastAsia="zh-CN"/>
        </w:rPr>
        <w:t>。在制造业中，智能机器人能够高效地完成精密组装、质量检测等任务，提升生产效率和产品质量。在医疗领域，手术机器人、护理机器人等，不仅减轻了医护人员的工作负担，还提高了手术的精准度和安全性。此外，在教育、餐饮、零售等行业，服务机器人正以更加友好、智能的方式，为人们提供便捷、个性化的服务。</w:t>
      </w:r>
    </w:p>
    <w:p w14:paraId="2E0017FD">
      <w:pPr>
        <w:spacing w:line="440" w:lineRule="exact"/>
        <w:rPr>
          <w:rFonts w:hint="eastAsia" w:ascii="黑体" w:eastAsia="黑体"/>
          <w:sz w:val="36"/>
          <w:szCs w:val="36"/>
          <w:lang w:val="en-US" w:eastAsia="zh-CN"/>
        </w:rPr>
      </w:pPr>
      <w:r>
        <w:rPr>
          <w:rFonts w:hint="eastAsia" w:ascii="黑体" w:eastAsia="黑体"/>
          <w:sz w:val="36"/>
          <w:szCs w:val="36"/>
          <w:lang w:val="en-US" w:eastAsia="zh-CN"/>
        </w:rPr>
        <w:t>2</w:t>
      </w:r>
      <w:r>
        <w:rPr>
          <w:rFonts w:hint="eastAsia" w:ascii="黑体" w:eastAsia="黑体"/>
          <w:sz w:val="36"/>
          <w:szCs w:val="36"/>
        </w:rPr>
        <w:t xml:space="preserve">  </w:t>
      </w:r>
      <w:r>
        <w:rPr>
          <w:rFonts w:hint="eastAsia" w:ascii="黑体" w:eastAsia="黑体"/>
          <w:sz w:val="36"/>
          <w:szCs w:val="36"/>
          <w:lang w:val="en-US" w:eastAsia="zh-CN"/>
        </w:rPr>
        <w:t>对计算机学科的认识及学习规划</w:t>
      </w:r>
    </w:p>
    <w:p w14:paraId="2479C589">
      <w:pPr>
        <w:spacing w:beforeLines="50" w:afterLines="50" w:line="440" w:lineRule="exact"/>
        <w:jc w:val="left"/>
        <w:rPr>
          <w:rFonts w:hint="default" w:ascii="黑体" w:eastAsia="黑体"/>
          <w:sz w:val="36"/>
          <w:szCs w:val="36"/>
          <w:lang w:val="en-US" w:eastAsia="zh-CN"/>
        </w:rPr>
      </w:pPr>
      <w:r>
        <w:rPr>
          <w:rFonts w:hint="eastAsia" w:ascii="黑体" w:eastAsia="黑体"/>
          <w:sz w:val="30"/>
          <w:szCs w:val="30"/>
          <w:lang w:val="en-US" w:eastAsia="zh-CN"/>
        </w:rPr>
        <w:t>2.2</w:t>
      </w:r>
      <w:r>
        <w:rPr>
          <w:rFonts w:hint="eastAsia" w:ascii="黑体" w:eastAsia="黑体"/>
          <w:sz w:val="30"/>
          <w:szCs w:val="30"/>
        </w:rPr>
        <w:t xml:space="preserve"> </w:t>
      </w:r>
      <w:r>
        <w:rPr>
          <w:rFonts w:hint="eastAsia" w:ascii="黑体" w:eastAsia="黑体"/>
          <w:sz w:val="30"/>
          <w:szCs w:val="30"/>
          <w:lang w:val="en-US" w:eastAsia="zh-CN"/>
        </w:rPr>
        <w:t>对计算机学科的认识</w:t>
      </w:r>
      <w:bookmarkStart w:id="0" w:name="_GoBack"/>
      <w:bookmarkEnd w:id="0"/>
    </w:p>
    <w:p w14:paraId="2D250A0D">
      <w:pPr>
        <w:spacing w:beforeLines="50" w:afterLines="50" w:line="440" w:lineRule="exact"/>
        <w:jc w:val="left"/>
        <w:rPr>
          <w:rFonts w:hint="default" w:ascii="黑体" w:eastAsia="黑体"/>
          <w:sz w:val="36"/>
          <w:szCs w:val="36"/>
          <w:lang w:val="en-US" w:eastAsia="zh-CN"/>
        </w:rPr>
      </w:pPr>
    </w:p>
    <w:tbl>
      <w:tblPr>
        <w:tblStyle w:val="7"/>
        <w:tblpPr w:leftFromText="180" w:rightFromText="180" w:vertAnchor="text" w:horzAnchor="page" w:tblpX="316" w:tblpY="279"/>
        <w:tblOverlap w:val="never"/>
        <w:tblW w:w="111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30"/>
        <w:gridCol w:w="1311"/>
        <w:gridCol w:w="2953"/>
        <w:gridCol w:w="1380"/>
        <w:gridCol w:w="1270"/>
        <w:gridCol w:w="1112"/>
        <w:gridCol w:w="1231"/>
        <w:gridCol w:w="873"/>
      </w:tblGrid>
      <w:tr w14:paraId="4A257E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08" w:hRule="atLeast"/>
        </w:trPr>
        <w:tc>
          <w:tcPr>
            <w:tcW w:w="11160" w:type="dxa"/>
            <w:gridSpan w:val="8"/>
            <w:tcBorders>
              <w:top w:val="nil"/>
              <w:left w:val="nil"/>
              <w:bottom w:val="single" w:color="000000" w:sz="4" w:space="0"/>
              <w:right w:val="nil"/>
            </w:tcBorders>
            <w:shd w:val="clear" w:color="auto" w:fill="auto"/>
            <w:noWrap/>
            <w:vAlign w:val="center"/>
          </w:tcPr>
          <w:p w14:paraId="15259272">
            <w:pPr>
              <w:spacing w:line="400" w:lineRule="exact"/>
              <w:jc w:val="center"/>
              <w:rPr>
                <w:rFonts w:hint="default" w:hAnsi="宋体"/>
                <w:szCs w:val="21"/>
                <w:lang w:val="en-US" w:eastAsia="zh-CN"/>
              </w:rPr>
            </w:pPr>
            <w:r>
              <w:rPr>
                <w:rFonts w:hint="eastAsia" w:hAnsi="宋体"/>
                <w:szCs w:val="21"/>
                <w:lang w:val="en-US" w:eastAsia="zh-CN"/>
              </w:rPr>
              <w:t>职业规划计划表</w:t>
            </w:r>
          </w:p>
        </w:tc>
      </w:tr>
      <w:tr w14:paraId="7882B3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40" w:hRule="atLeast"/>
        </w:trPr>
        <w:tc>
          <w:tcPr>
            <w:tcW w:w="1030" w:type="dxa"/>
            <w:tcBorders>
              <w:top w:val="single" w:color="000000" w:sz="4" w:space="0"/>
              <w:left w:val="single" w:color="000000" w:sz="4" w:space="0"/>
              <w:bottom w:val="single" w:color="000000" w:sz="4" w:space="0"/>
              <w:right w:val="single" w:color="000000" w:sz="4" w:space="0"/>
            </w:tcBorders>
            <w:shd w:val="clear" w:color="auto" w:fill="00B0F0"/>
            <w:noWrap/>
            <w:vAlign w:val="center"/>
          </w:tcPr>
          <w:p w14:paraId="5884E013">
            <w:pPr>
              <w:spacing w:line="400" w:lineRule="exact"/>
              <w:jc w:val="center"/>
              <w:rPr>
                <w:rFonts w:hint="eastAsia" w:hAnsi="宋体"/>
                <w:szCs w:val="21"/>
                <w:lang w:val="en-US" w:eastAsia="zh-CN"/>
              </w:rPr>
            </w:pPr>
            <w:r>
              <w:rPr>
                <w:rFonts w:hint="eastAsia" w:hAnsi="宋体"/>
                <w:szCs w:val="21"/>
                <w:lang w:val="en-US" w:eastAsia="zh-CN"/>
              </w:rPr>
              <w:t>职业目标：</w:t>
            </w:r>
          </w:p>
        </w:tc>
        <w:tc>
          <w:tcPr>
            <w:tcW w:w="10130" w:type="dxa"/>
            <w:gridSpan w:val="7"/>
            <w:tcBorders>
              <w:top w:val="single" w:color="000000" w:sz="4" w:space="0"/>
              <w:left w:val="single" w:color="000000" w:sz="4" w:space="0"/>
              <w:bottom w:val="single" w:color="000000" w:sz="4" w:space="0"/>
              <w:right w:val="single" w:color="000000" w:sz="4" w:space="0"/>
            </w:tcBorders>
            <w:shd w:val="clear" w:color="auto" w:fill="auto"/>
            <w:noWrap/>
            <w:vAlign w:val="bottom"/>
          </w:tcPr>
          <w:p w14:paraId="3516B8ED">
            <w:pPr>
              <w:spacing w:line="400" w:lineRule="exact"/>
              <w:jc w:val="center"/>
              <w:rPr>
                <w:rFonts w:hint="eastAsia" w:hAnsi="宋体"/>
                <w:szCs w:val="21"/>
                <w:lang w:val="en-US" w:eastAsia="zh-CN"/>
              </w:rPr>
            </w:pPr>
            <w:r>
              <w:rPr>
                <w:rFonts w:hint="eastAsia" w:hAnsi="宋体"/>
                <w:szCs w:val="21"/>
                <w:lang w:val="en-US" w:eastAsia="zh-CN"/>
              </w:rPr>
              <w:t>升学继续深造，考研，目标图形算法工程师，学习CV，CG等必备知识</w:t>
            </w:r>
          </w:p>
        </w:tc>
      </w:tr>
      <w:tr w14:paraId="3228932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32" w:hRule="atLeast"/>
        </w:trPr>
        <w:tc>
          <w:tcPr>
            <w:tcW w:w="2341" w:type="dxa"/>
            <w:gridSpan w:val="2"/>
            <w:vMerge w:val="restart"/>
            <w:tcBorders>
              <w:top w:val="single" w:color="000000" w:sz="4" w:space="0"/>
              <w:left w:val="single" w:color="000000" w:sz="4" w:space="0"/>
              <w:bottom w:val="single" w:color="000000" w:sz="4" w:space="0"/>
              <w:right w:val="single" w:color="000000" w:sz="4" w:space="0"/>
            </w:tcBorders>
            <w:shd w:val="clear" w:color="auto" w:fill="00B050"/>
            <w:noWrap/>
            <w:vAlign w:val="center"/>
          </w:tcPr>
          <w:p w14:paraId="7F9AF25F">
            <w:pPr>
              <w:spacing w:line="400" w:lineRule="exact"/>
              <w:jc w:val="center"/>
              <w:rPr>
                <w:rFonts w:hint="eastAsia" w:hAnsi="宋体"/>
                <w:szCs w:val="21"/>
                <w:lang w:val="en-US" w:eastAsia="zh-CN"/>
              </w:rPr>
            </w:pPr>
            <w:r>
              <w:rPr>
                <w:rFonts w:hint="eastAsia" w:hAnsi="宋体"/>
                <w:szCs w:val="21"/>
                <w:lang w:val="en-US" w:eastAsia="zh-CN"/>
              </w:rPr>
              <w:t>所需要求/技能</w:t>
            </w:r>
          </w:p>
        </w:tc>
        <w:tc>
          <w:tcPr>
            <w:tcW w:w="2953" w:type="dxa"/>
            <w:vMerge w:val="restart"/>
            <w:tcBorders>
              <w:top w:val="single" w:color="000000" w:sz="4" w:space="0"/>
              <w:left w:val="single" w:color="000000" w:sz="4" w:space="0"/>
              <w:bottom w:val="single" w:color="000000" w:sz="4" w:space="0"/>
              <w:right w:val="single" w:color="000000" w:sz="4" w:space="0"/>
            </w:tcBorders>
            <w:shd w:val="clear" w:color="auto" w:fill="00B050"/>
            <w:noWrap/>
            <w:vAlign w:val="center"/>
          </w:tcPr>
          <w:p w14:paraId="72D712DF">
            <w:pPr>
              <w:spacing w:line="400" w:lineRule="exact"/>
              <w:jc w:val="center"/>
              <w:rPr>
                <w:rFonts w:hint="eastAsia" w:hAnsi="宋体"/>
                <w:szCs w:val="21"/>
                <w:lang w:val="en-US" w:eastAsia="zh-CN"/>
              </w:rPr>
            </w:pPr>
            <w:r>
              <w:rPr>
                <w:rFonts w:hint="eastAsia" w:hAnsi="宋体"/>
                <w:szCs w:val="21"/>
                <w:lang w:val="en-US" w:eastAsia="zh-CN"/>
              </w:rPr>
              <w:t>自己将要达到的要求</w:t>
            </w:r>
          </w:p>
        </w:tc>
        <w:tc>
          <w:tcPr>
            <w:tcW w:w="4993" w:type="dxa"/>
            <w:gridSpan w:val="4"/>
            <w:tcBorders>
              <w:top w:val="single" w:color="000000" w:sz="4" w:space="0"/>
              <w:left w:val="single" w:color="000000" w:sz="4" w:space="0"/>
              <w:bottom w:val="single" w:color="000000" w:sz="4" w:space="0"/>
              <w:right w:val="single" w:color="000000" w:sz="4" w:space="0"/>
            </w:tcBorders>
            <w:shd w:val="clear" w:color="auto" w:fill="00B050"/>
            <w:noWrap/>
            <w:vAlign w:val="center"/>
          </w:tcPr>
          <w:p w14:paraId="6BE5361A">
            <w:pPr>
              <w:spacing w:line="400" w:lineRule="exact"/>
              <w:jc w:val="center"/>
              <w:rPr>
                <w:rFonts w:hint="eastAsia" w:hAnsi="宋体"/>
                <w:szCs w:val="21"/>
                <w:lang w:val="en-US" w:eastAsia="zh-CN"/>
              </w:rPr>
            </w:pPr>
            <w:r>
              <w:rPr>
                <w:rFonts w:hint="eastAsia" w:hAnsi="宋体"/>
                <w:szCs w:val="21"/>
                <w:lang w:val="en-US" w:eastAsia="zh-CN"/>
              </w:rPr>
              <w:t>大学期间什么可以获得符合要求的能力</w:t>
            </w:r>
          </w:p>
        </w:tc>
        <w:tc>
          <w:tcPr>
            <w:tcW w:w="873" w:type="dxa"/>
            <w:vMerge w:val="restart"/>
            <w:tcBorders>
              <w:top w:val="single" w:color="000000" w:sz="4" w:space="0"/>
              <w:left w:val="single" w:color="000000" w:sz="4" w:space="0"/>
              <w:bottom w:val="nil"/>
              <w:right w:val="single" w:color="000000" w:sz="4" w:space="0"/>
            </w:tcBorders>
            <w:shd w:val="clear" w:color="auto" w:fill="00B050"/>
            <w:noWrap/>
            <w:vAlign w:val="center"/>
          </w:tcPr>
          <w:p w14:paraId="63061AD6">
            <w:pPr>
              <w:spacing w:line="400" w:lineRule="exact"/>
              <w:jc w:val="center"/>
              <w:rPr>
                <w:rFonts w:hint="eastAsia" w:hAnsi="宋体"/>
                <w:szCs w:val="21"/>
                <w:lang w:val="en-US" w:eastAsia="zh-CN"/>
              </w:rPr>
            </w:pPr>
            <w:r>
              <w:rPr>
                <w:rFonts w:hint="eastAsia" w:hAnsi="宋体"/>
                <w:szCs w:val="21"/>
                <w:lang w:val="en-US" w:eastAsia="zh-CN"/>
              </w:rPr>
              <w:t>备注</w:t>
            </w:r>
          </w:p>
        </w:tc>
      </w:tr>
      <w:tr w14:paraId="26BDA9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24" w:hRule="atLeast"/>
        </w:trPr>
        <w:tc>
          <w:tcPr>
            <w:tcW w:w="2341" w:type="dxa"/>
            <w:gridSpan w:val="2"/>
            <w:vMerge w:val="continue"/>
            <w:tcBorders>
              <w:top w:val="single" w:color="000000" w:sz="4" w:space="0"/>
              <w:left w:val="single" w:color="000000" w:sz="4" w:space="0"/>
              <w:bottom w:val="single" w:color="000000" w:sz="4" w:space="0"/>
              <w:right w:val="single" w:color="000000" w:sz="4" w:space="0"/>
            </w:tcBorders>
            <w:shd w:val="clear" w:color="auto" w:fill="00B050"/>
            <w:noWrap/>
            <w:vAlign w:val="center"/>
          </w:tcPr>
          <w:p w14:paraId="0DFC5D27">
            <w:pPr>
              <w:spacing w:line="400" w:lineRule="exact"/>
              <w:jc w:val="center"/>
              <w:rPr>
                <w:rFonts w:hint="eastAsia" w:hAnsi="宋体"/>
                <w:szCs w:val="21"/>
                <w:lang w:val="en-US" w:eastAsia="zh-CN"/>
              </w:rPr>
            </w:pPr>
          </w:p>
        </w:tc>
        <w:tc>
          <w:tcPr>
            <w:tcW w:w="2953" w:type="dxa"/>
            <w:vMerge w:val="continue"/>
            <w:tcBorders>
              <w:top w:val="single" w:color="000000" w:sz="4" w:space="0"/>
              <w:left w:val="single" w:color="000000" w:sz="4" w:space="0"/>
              <w:bottom w:val="single" w:color="000000" w:sz="4" w:space="0"/>
              <w:right w:val="single" w:color="000000" w:sz="4" w:space="0"/>
            </w:tcBorders>
            <w:shd w:val="clear" w:color="auto" w:fill="00B050"/>
            <w:noWrap/>
            <w:vAlign w:val="center"/>
          </w:tcPr>
          <w:p w14:paraId="6C334BE3">
            <w:pPr>
              <w:spacing w:line="400" w:lineRule="exact"/>
              <w:jc w:val="center"/>
              <w:rPr>
                <w:rFonts w:hint="eastAsia" w:hAnsi="宋体"/>
                <w:szCs w:val="21"/>
                <w:lang w:val="en-US" w:eastAsia="zh-CN"/>
              </w:rPr>
            </w:pPr>
          </w:p>
        </w:tc>
        <w:tc>
          <w:tcPr>
            <w:tcW w:w="1380" w:type="dxa"/>
            <w:tcBorders>
              <w:top w:val="single" w:color="000000" w:sz="4" w:space="0"/>
              <w:left w:val="single" w:color="000000" w:sz="4" w:space="0"/>
              <w:bottom w:val="nil"/>
              <w:right w:val="single" w:color="000000" w:sz="4" w:space="0"/>
            </w:tcBorders>
            <w:shd w:val="clear" w:color="auto" w:fill="00B050"/>
            <w:noWrap/>
            <w:vAlign w:val="center"/>
          </w:tcPr>
          <w:p w14:paraId="4A02799D">
            <w:pPr>
              <w:spacing w:line="400" w:lineRule="exact"/>
              <w:jc w:val="center"/>
              <w:rPr>
                <w:rFonts w:hint="eastAsia" w:hAnsi="宋体"/>
                <w:szCs w:val="21"/>
                <w:lang w:val="en-US" w:eastAsia="zh-CN"/>
              </w:rPr>
            </w:pPr>
            <w:r>
              <w:rPr>
                <w:rFonts w:hint="eastAsia" w:hAnsi="宋体"/>
                <w:szCs w:val="21"/>
                <w:lang w:val="en-US" w:eastAsia="zh-CN"/>
              </w:rPr>
              <w:t>大一</w:t>
            </w:r>
          </w:p>
        </w:tc>
        <w:tc>
          <w:tcPr>
            <w:tcW w:w="1270" w:type="dxa"/>
            <w:tcBorders>
              <w:top w:val="single" w:color="000000" w:sz="4" w:space="0"/>
              <w:left w:val="single" w:color="000000" w:sz="4" w:space="0"/>
              <w:bottom w:val="nil"/>
              <w:right w:val="single" w:color="000000" w:sz="4" w:space="0"/>
            </w:tcBorders>
            <w:shd w:val="clear" w:color="auto" w:fill="00B050"/>
            <w:noWrap/>
            <w:vAlign w:val="center"/>
          </w:tcPr>
          <w:p w14:paraId="42CE2987">
            <w:pPr>
              <w:spacing w:line="400" w:lineRule="exact"/>
              <w:jc w:val="center"/>
              <w:rPr>
                <w:rFonts w:hint="eastAsia" w:hAnsi="宋体"/>
                <w:szCs w:val="21"/>
                <w:lang w:val="en-US" w:eastAsia="zh-CN"/>
              </w:rPr>
            </w:pPr>
            <w:r>
              <w:rPr>
                <w:rFonts w:hint="eastAsia" w:hAnsi="宋体"/>
                <w:szCs w:val="21"/>
                <w:lang w:val="en-US" w:eastAsia="zh-CN"/>
              </w:rPr>
              <w:t>大二</w:t>
            </w:r>
          </w:p>
        </w:tc>
        <w:tc>
          <w:tcPr>
            <w:tcW w:w="1112" w:type="dxa"/>
            <w:tcBorders>
              <w:top w:val="single" w:color="000000" w:sz="4" w:space="0"/>
              <w:left w:val="single" w:color="000000" w:sz="4" w:space="0"/>
              <w:bottom w:val="nil"/>
              <w:right w:val="single" w:color="000000" w:sz="4" w:space="0"/>
            </w:tcBorders>
            <w:shd w:val="clear" w:color="auto" w:fill="00B050"/>
            <w:noWrap/>
            <w:vAlign w:val="center"/>
          </w:tcPr>
          <w:p w14:paraId="38C55FD4">
            <w:pPr>
              <w:spacing w:line="400" w:lineRule="exact"/>
              <w:jc w:val="center"/>
              <w:rPr>
                <w:rFonts w:hint="eastAsia" w:hAnsi="宋体"/>
                <w:szCs w:val="21"/>
                <w:lang w:val="en-US" w:eastAsia="zh-CN"/>
              </w:rPr>
            </w:pPr>
            <w:r>
              <w:rPr>
                <w:rFonts w:hint="eastAsia" w:hAnsi="宋体"/>
                <w:szCs w:val="21"/>
                <w:lang w:val="en-US" w:eastAsia="zh-CN"/>
              </w:rPr>
              <w:t>大三</w:t>
            </w:r>
          </w:p>
        </w:tc>
        <w:tc>
          <w:tcPr>
            <w:tcW w:w="1231" w:type="dxa"/>
            <w:tcBorders>
              <w:top w:val="single" w:color="000000" w:sz="4" w:space="0"/>
              <w:left w:val="single" w:color="000000" w:sz="4" w:space="0"/>
              <w:bottom w:val="nil"/>
              <w:right w:val="single" w:color="000000" w:sz="4" w:space="0"/>
            </w:tcBorders>
            <w:shd w:val="clear" w:color="auto" w:fill="00B050"/>
            <w:noWrap/>
            <w:vAlign w:val="center"/>
          </w:tcPr>
          <w:p w14:paraId="0ECBC318">
            <w:pPr>
              <w:spacing w:line="400" w:lineRule="exact"/>
              <w:jc w:val="center"/>
              <w:rPr>
                <w:rFonts w:hint="eastAsia" w:hAnsi="宋体"/>
                <w:szCs w:val="21"/>
                <w:lang w:val="en-US" w:eastAsia="zh-CN"/>
              </w:rPr>
            </w:pPr>
            <w:r>
              <w:rPr>
                <w:rFonts w:hint="eastAsia" w:hAnsi="宋体"/>
                <w:szCs w:val="21"/>
                <w:lang w:val="en-US" w:eastAsia="zh-CN"/>
              </w:rPr>
              <w:t>大四</w:t>
            </w:r>
          </w:p>
        </w:tc>
        <w:tc>
          <w:tcPr>
            <w:tcW w:w="873" w:type="dxa"/>
            <w:vMerge w:val="continue"/>
            <w:tcBorders>
              <w:top w:val="single" w:color="000000" w:sz="4" w:space="0"/>
              <w:left w:val="single" w:color="000000" w:sz="4" w:space="0"/>
              <w:bottom w:val="nil"/>
              <w:right w:val="single" w:color="000000" w:sz="4" w:space="0"/>
            </w:tcBorders>
            <w:shd w:val="clear" w:color="auto" w:fill="00B050"/>
            <w:noWrap/>
            <w:vAlign w:val="center"/>
          </w:tcPr>
          <w:p w14:paraId="4B38E2FC">
            <w:pPr>
              <w:spacing w:line="400" w:lineRule="exact"/>
              <w:jc w:val="center"/>
              <w:rPr>
                <w:rFonts w:hint="eastAsia" w:hAnsi="宋体"/>
                <w:szCs w:val="21"/>
                <w:lang w:val="en-US" w:eastAsia="zh-CN"/>
              </w:rPr>
            </w:pPr>
          </w:p>
        </w:tc>
      </w:tr>
      <w:tr w14:paraId="3F9586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1030" w:type="dxa"/>
            <w:vMerge w:val="restart"/>
            <w:tcBorders>
              <w:top w:val="single" w:color="000000" w:sz="4" w:space="0"/>
              <w:left w:val="single" w:color="000000" w:sz="4" w:space="0"/>
              <w:bottom w:val="single" w:color="000000" w:sz="4" w:space="0"/>
              <w:right w:val="nil"/>
            </w:tcBorders>
            <w:shd w:val="clear" w:color="auto" w:fill="92D050"/>
            <w:noWrap/>
            <w:vAlign w:val="center"/>
          </w:tcPr>
          <w:p w14:paraId="6188D703">
            <w:pPr>
              <w:spacing w:line="400" w:lineRule="exact"/>
              <w:jc w:val="center"/>
              <w:rPr>
                <w:rFonts w:hint="eastAsia" w:hAnsi="宋体"/>
                <w:szCs w:val="21"/>
                <w:lang w:val="en-US" w:eastAsia="zh-CN"/>
              </w:rPr>
            </w:pPr>
            <w:r>
              <w:rPr>
                <w:rFonts w:hint="eastAsia" w:hAnsi="宋体"/>
                <w:szCs w:val="21"/>
                <w:lang w:val="en-US" w:eastAsia="zh-CN"/>
              </w:rPr>
              <w:t>基础储备</w:t>
            </w:r>
          </w:p>
        </w:tc>
        <w:tc>
          <w:tcPr>
            <w:tcW w:w="1311" w:type="dxa"/>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09421079">
            <w:pPr>
              <w:spacing w:line="400" w:lineRule="exact"/>
              <w:jc w:val="center"/>
              <w:rPr>
                <w:rFonts w:hint="eastAsia" w:hAnsi="宋体"/>
                <w:szCs w:val="21"/>
                <w:lang w:val="en-US" w:eastAsia="zh-CN"/>
              </w:rPr>
            </w:pPr>
            <w:r>
              <w:rPr>
                <w:rFonts w:hint="eastAsia" w:hAnsi="宋体"/>
                <w:szCs w:val="21"/>
                <w:lang w:val="en-US" w:eastAsia="zh-CN"/>
              </w:rPr>
              <w:t>学习成绩</w:t>
            </w:r>
          </w:p>
        </w:tc>
        <w:tc>
          <w:tcPr>
            <w:tcW w:w="2953" w:type="dxa"/>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76254EED">
            <w:pPr>
              <w:spacing w:line="400" w:lineRule="exact"/>
              <w:jc w:val="center"/>
              <w:rPr>
                <w:rFonts w:hint="eastAsia" w:hAnsi="宋体"/>
                <w:szCs w:val="21"/>
                <w:lang w:val="en-US" w:eastAsia="zh-CN"/>
              </w:rPr>
            </w:pPr>
            <w:r>
              <w:rPr>
                <w:rFonts w:hint="eastAsia" w:hAnsi="宋体"/>
                <w:szCs w:val="21"/>
                <w:lang w:val="en-US" w:eastAsia="zh-CN"/>
              </w:rPr>
              <w:t>绩点，专业排名</w:t>
            </w:r>
          </w:p>
        </w:tc>
        <w:tc>
          <w:tcPr>
            <w:tcW w:w="1380" w:type="dxa"/>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6AAA6817">
            <w:pPr>
              <w:spacing w:line="400" w:lineRule="exact"/>
              <w:jc w:val="center"/>
              <w:rPr>
                <w:rFonts w:hint="eastAsia" w:hAnsi="宋体"/>
                <w:szCs w:val="21"/>
                <w:lang w:val="en-US" w:eastAsia="zh-CN"/>
              </w:rPr>
            </w:pPr>
            <w:r>
              <w:rPr>
                <w:rFonts w:hint="eastAsia" w:hAnsi="宋体"/>
                <w:szCs w:val="21"/>
                <w:lang w:val="en-US" w:eastAsia="zh-CN"/>
              </w:rPr>
              <w:t>适应学科专业能力要求，踏实阅读与积累，培养去图书馆学习的好习惯</w:t>
            </w:r>
          </w:p>
        </w:tc>
        <w:tc>
          <w:tcPr>
            <w:tcW w:w="1270" w:type="dxa"/>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5F9FB173">
            <w:pPr>
              <w:spacing w:line="400" w:lineRule="exact"/>
              <w:jc w:val="center"/>
              <w:rPr>
                <w:rFonts w:hint="eastAsia" w:hAnsi="宋体"/>
                <w:szCs w:val="21"/>
                <w:lang w:val="en-US" w:eastAsia="zh-CN"/>
              </w:rPr>
            </w:pPr>
            <w:r>
              <w:rPr>
                <w:rFonts w:hint="eastAsia" w:hAnsi="宋体"/>
                <w:szCs w:val="21"/>
                <w:lang w:val="en-US" w:eastAsia="zh-CN"/>
              </w:rPr>
              <w:t>按时完成课程要求，不断拓宽自己的知识领域，深入思考，课程较多要及时总结</w:t>
            </w:r>
          </w:p>
        </w:tc>
        <w:tc>
          <w:tcPr>
            <w:tcW w:w="1112" w:type="dxa"/>
            <w:vMerge w:val="restart"/>
            <w:tcBorders>
              <w:top w:val="single" w:color="5B9BD5" w:sz="4" w:space="0"/>
              <w:left w:val="single" w:color="5B9BD5" w:sz="4" w:space="0"/>
              <w:bottom w:val="nil"/>
              <w:right w:val="single" w:color="5B9BD5" w:sz="4" w:space="0"/>
            </w:tcBorders>
            <w:shd w:val="clear" w:color="auto" w:fill="auto"/>
            <w:vAlign w:val="center"/>
          </w:tcPr>
          <w:p w14:paraId="3CF10F27">
            <w:pPr>
              <w:spacing w:line="400" w:lineRule="exact"/>
              <w:jc w:val="center"/>
              <w:rPr>
                <w:rFonts w:hint="eastAsia" w:hAnsi="宋体"/>
                <w:szCs w:val="21"/>
                <w:lang w:val="en-US" w:eastAsia="zh-CN"/>
              </w:rPr>
            </w:pPr>
            <w:r>
              <w:rPr>
                <w:rFonts w:hint="eastAsia" w:hAnsi="宋体"/>
                <w:szCs w:val="21"/>
                <w:lang w:val="en-US" w:eastAsia="zh-CN"/>
              </w:rPr>
              <w:t>针对性地展开深度研读，关注最新研究成果，完成研究准备及其他学习事项</w:t>
            </w:r>
          </w:p>
        </w:tc>
        <w:tc>
          <w:tcPr>
            <w:tcW w:w="1231" w:type="dxa"/>
            <w:vMerge w:val="restart"/>
            <w:tcBorders>
              <w:top w:val="single" w:color="5B9BD5" w:sz="4" w:space="0"/>
              <w:left w:val="single" w:color="5B9BD5" w:sz="4" w:space="0"/>
              <w:bottom w:val="nil"/>
              <w:right w:val="single" w:color="5B9BD5" w:sz="4" w:space="0"/>
            </w:tcBorders>
            <w:shd w:val="clear" w:color="auto" w:fill="auto"/>
            <w:vAlign w:val="center"/>
          </w:tcPr>
          <w:p w14:paraId="4E95801C">
            <w:pPr>
              <w:spacing w:line="400" w:lineRule="exact"/>
              <w:jc w:val="center"/>
              <w:rPr>
                <w:rFonts w:hint="eastAsia" w:hAnsi="宋体"/>
                <w:szCs w:val="21"/>
                <w:lang w:val="en-US" w:eastAsia="zh-CN"/>
              </w:rPr>
            </w:pPr>
            <w:r>
              <w:rPr>
                <w:rFonts w:hint="eastAsia" w:hAnsi="宋体"/>
                <w:szCs w:val="21"/>
                <w:lang w:val="en-US" w:eastAsia="zh-CN"/>
              </w:rPr>
              <w:t>深入思考，将所学知识内化，建构自己的知识系统，不断反思与更新</w:t>
            </w:r>
          </w:p>
        </w:tc>
        <w:tc>
          <w:tcPr>
            <w:tcW w:w="873" w:type="dxa"/>
            <w:vMerge w:val="restart"/>
            <w:tcBorders>
              <w:top w:val="single" w:color="5B9BD5" w:sz="4" w:space="0"/>
              <w:left w:val="single" w:color="5B9BD5" w:sz="4" w:space="0"/>
              <w:bottom w:val="nil"/>
              <w:right w:val="single" w:color="5B9BD5" w:sz="4" w:space="0"/>
            </w:tcBorders>
            <w:shd w:val="clear" w:color="auto" w:fill="auto"/>
            <w:vAlign w:val="center"/>
          </w:tcPr>
          <w:p w14:paraId="782F4373">
            <w:pPr>
              <w:spacing w:line="400" w:lineRule="exact"/>
              <w:jc w:val="center"/>
              <w:rPr>
                <w:rFonts w:hint="eastAsia" w:hAnsi="宋体"/>
                <w:szCs w:val="21"/>
                <w:lang w:val="en-US" w:eastAsia="zh-CN"/>
              </w:rPr>
            </w:pPr>
            <w:r>
              <w:rPr>
                <w:rFonts w:hint="eastAsia" w:hAnsi="宋体"/>
                <w:szCs w:val="21"/>
                <w:lang w:val="en-US" w:eastAsia="zh-CN"/>
              </w:rPr>
              <w:t>知识体系，预习复习，跟课，听讲，说容易做难</w:t>
            </w:r>
          </w:p>
        </w:tc>
      </w:tr>
      <w:tr w14:paraId="560B33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1030" w:type="dxa"/>
            <w:vMerge w:val="continue"/>
            <w:tcBorders>
              <w:top w:val="single" w:color="000000" w:sz="4" w:space="0"/>
              <w:left w:val="single" w:color="000000" w:sz="4" w:space="0"/>
              <w:bottom w:val="single" w:color="000000" w:sz="4" w:space="0"/>
              <w:right w:val="nil"/>
            </w:tcBorders>
            <w:shd w:val="clear" w:color="auto" w:fill="92D050"/>
            <w:noWrap/>
            <w:vAlign w:val="center"/>
          </w:tcPr>
          <w:p w14:paraId="498100D8">
            <w:pPr>
              <w:spacing w:line="400" w:lineRule="exact"/>
              <w:jc w:val="center"/>
              <w:rPr>
                <w:rFonts w:hint="eastAsia" w:hAnsi="宋体"/>
                <w:szCs w:val="21"/>
                <w:lang w:val="en-US" w:eastAsia="zh-CN"/>
              </w:rPr>
            </w:pPr>
          </w:p>
        </w:tc>
        <w:tc>
          <w:tcPr>
            <w:tcW w:w="1311"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0AD235D0">
            <w:pPr>
              <w:spacing w:line="400" w:lineRule="exact"/>
              <w:jc w:val="center"/>
              <w:rPr>
                <w:rFonts w:hint="eastAsia" w:hAnsi="宋体"/>
                <w:szCs w:val="21"/>
                <w:lang w:val="en-US" w:eastAsia="zh-CN"/>
              </w:rPr>
            </w:pPr>
          </w:p>
        </w:tc>
        <w:tc>
          <w:tcPr>
            <w:tcW w:w="2953"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4CA3CF9E">
            <w:pPr>
              <w:spacing w:line="400" w:lineRule="exact"/>
              <w:jc w:val="center"/>
              <w:rPr>
                <w:rFonts w:hint="eastAsia" w:hAnsi="宋体"/>
                <w:szCs w:val="21"/>
                <w:lang w:val="en-US" w:eastAsia="zh-CN"/>
              </w:rPr>
            </w:pPr>
          </w:p>
        </w:tc>
        <w:tc>
          <w:tcPr>
            <w:tcW w:w="1380"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596B3ED8">
            <w:pPr>
              <w:spacing w:line="400" w:lineRule="exact"/>
              <w:jc w:val="center"/>
              <w:rPr>
                <w:rFonts w:hint="eastAsia" w:hAnsi="宋体"/>
                <w:szCs w:val="21"/>
                <w:lang w:val="en-US" w:eastAsia="zh-CN"/>
              </w:rPr>
            </w:pPr>
          </w:p>
        </w:tc>
        <w:tc>
          <w:tcPr>
            <w:tcW w:w="1270"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4ABC8147">
            <w:pPr>
              <w:spacing w:line="400" w:lineRule="exact"/>
              <w:jc w:val="center"/>
              <w:rPr>
                <w:rFonts w:hint="eastAsia" w:hAnsi="宋体"/>
                <w:szCs w:val="21"/>
                <w:lang w:val="en-US" w:eastAsia="zh-CN"/>
              </w:rPr>
            </w:pPr>
          </w:p>
        </w:tc>
        <w:tc>
          <w:tcPr>
            <w:tcW w:w="1112" w:type="dxa"/>
            <w:vMerge w:val="continue"/>
            <w:tcBorders>
              <w:top w:val="single" w:color="5B9BD5" w:sz="4" w:space="0"/>
              <w:left w:val="single" w:color="5B9BD5" w:sz="4" w:space="0"/>
              <w:bottom w:val="nil"/>
              <w:right w:val="single" w:color="5B9BD5" w:sz="4" w:space="0"/>
            </w:tcBorders>
            <w:shd w:val="clear" w:color="auto" w:fill="auto"/>
            <w:vAlign w:val="center"/>
          </w:tcPr>
          <w:p w14:paraId="59F690B5">
            <w:pPr>
              <w:spacing w:line="400" w:lineRule="exact"/>
              <w:jc w:val="center"/>
              <w:rPr>
                <w:rFonts w:hint="eastAsia" w:hAnsi="宋体"/>
                <w:szCs w:val="21"/>
                <w:lang w:val="en-US" w:eastAsia="zh-CN"/>
              </w:rPr>
            </w:pPr>
          </w:p>
        </w:tc>
        <w:tc>
          <w:tcPr>
            <w:tcW w:w="1231" w:type="dxa"/>
            <w:vMerge w:val="continue"/>
            <w:tcBorders>
              <w:top w:val="single" w:color="5B9BD5" w:sz="4" w:space="0"/>
              <w:left w:val="single" w:color="5B9BD5" w:sz="4" w:space="0"/>
              <w:bottom w:val="nil"/>
              <w:right w:val="single" w:color="5B9BD5" w:sz="4" w:space="0"/>
            </w:tcBorders>
            <w:shd w:val="clear" w:color="auto" w:fill="auto"/>
            <w:vAlign w:val="center"/>
          </w:tcPr>
          <w:p w14:paraId="0EEE06D3">
            <w:pPr>
              <w:spacing w:line="400" w:lineRule="exact"/>
              <w:jc w:val="center"/>
              <w:rPr>
                <w:rFonts w:hint="eastAsia" w:hAnsi="宋体"/>
                <w:szCs w:val="21"/>
                <w:lang w:val="en-US" w:eastAsia="zh-CN"/>
              </w:rPr>
            </w:pPr>
          </w:p>
        </w:tc>
        <w:tc>
          <w:tcPr>
            <w:tcW w:w="873" w:type="dxa"/>
            <w:vMerge w:val="continue"/>
            <w:tcBorders>
              <w:top w:val="single" w:color="5B9BD5" w:sz="4" w:space="0"/>
              <w:left w:val="single" w:color="5B9BD5" w:sz="4" w:space="0"/>
              <w:bottom w:val="nil"/>
              <w:right w:val="single" w:color="5B9BD5" w:sz="4" w:space="0"/>
            </w:tcBorders>
            <w:shd w:val="clear" w:color="auto" w:fill="auto"/>
            <w:vAlign w:val="center"/>
          </w:tcPr>
          <w:p w14:paraId="14C2408C">
            <w:pPr>
              <w:spacing w:line="400" w:lineRule="exact"/>
              <w:jc w:val="center"/>
              <w:rPr>
                <w:rFonts w:hint="eastAsia" w:hAnsi="宋体"/>
                <w:szCs w:val="21"/>
                <w:lang w:val="en-US" w:eastAsia="zh-CN"/>
              </w:rPr>
            </w:pPr>
          </w:p>
        </w:tc>
      </w:tr>
      <w:tr w14:paraId="303993D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1030" w:type="dxa"/>
            <w:vMerge w:val="continue"/>
            <w:tcBorders>
              <w:top w:val="single" w:color="000000" w:sz="4" w:space="0"/>
              <w:left w:val="single" w:color="000000" w:sz="4" w:space="0"/>
              <w:bottom w:val="single" w:color="000000" w:sz="4" w:space="0"/>
              <w:right w:val="nil"/>
            </w:tcBorders>
            <w:shd w:val="clear" w:color="auto" w:fill="92D050"/>
            <w:noWrap/>
            <w:vAlign w:val="center"/>
          </w:tcPr>
          <w:p w14:paraId="391675BD">
            <w:pPr>
              <w:spacing w:line="400" w:lineRule="exact"/>
              <w:jc w:val="center"/>
              <w:rPr>
                <w:rFonts w:hint="eastAsia" w:hAnsi="宋体"/>
                <w:szCs w:val="21"/>
                <w:lang w:val="en-US" w:eastAsia="zh-CN"/>
              </w:rPr>
            </w:pPr>
          </w:p>
        </w:tc>
        <w:tc>
          <w:tcPr>
            <w:tcW w:w="1311"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1ACEAAC0">
            <w:pPr>
              <w:spacing w:line="400" w:lineRule="exact"/>
              <w:jc w:val="center"/>
              <w:rPr>
                <w:rFonts w:hint="eastAsia" w:hAnsi="宋体"/>
                <w:szCs w:val="21"/>
                <w:lang w:val="en-US" w:eastAsia="zh-CN"/>
              </w:rPr>
            </w:pPr>
          </w:p>
        </w:tc>
        <w:tc>
          <w:tcPr>
            <w:tcW w:w="2953"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4DC587C4">
            <w:pPr>
              <w:spacing w:line="400" w:lineRule="exact"/>
              <w:jc w:val="center"/>
              <w:rPr>
                <w:rFonts w:hint="eastAsia" w:hAnsi="宋体"/>
                <w:szCs w:val="21"/>
                <w:lang w:val="en-US" w:eastAsia="zh-CN"/>
              </w:rPr>
            </w:pPr>
          </w:p>
        </w:tc>
        <w:tc>
          <w:tcPr>
            <w:tcW w:w="1380"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7F0D5476">
            <w:pPr>
              <w:spacing w:line="400" w:lineRule="exact"/>
              <w:jc w:val="center"/>
              <w:rPr>
                <w:rFonts w:hint="eastAsia" w:hAnsi="宋体"/>
                <w:szCs w:val="21"/>
                <w:lang w:val="en-US" w:eastAsia="zh-CN"/>
              </w:rPr>
            </w:pPr>
          </w:p>
        </w:tc>
        <w:tc>
          <w:tcPr>
            <w:tcW w:w="1270"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52FF5F83">
            <w:pPr>
              <w:spacing w:line="400" w:lineRule="exact"/>
              <w:jc w:val="center"/>
              <w:rPr>
                <w:rFonts w:hint="eastAsia" w:hAnsi="宋体"/>
                <w:szCs w:val="21"/>
                <w:lang w:val="en-US" w:eastAsia="zh-CN"/>
              </w:rPr>
            </w:pPr>
          </w:p>
        </w:tc>
        <w:tc>
          <w:tcPr>
            <w:tcW w:w="1112" w:type="dxa"/>
            <w:vMerge w:val="continue"/>
            <w:tcBorders>
              <w:top w:val="single" w:color="5B9BD5" w:sz="4" w:space="0"/>
              <w:left w:val="single" w:color="5B9BD5" w:sz="4" w:space="0"/>
              <w:bottom w:val="nil"/>
              <w:right w:val="single" w:color="5B9BD5" w:sz="4" w:space="0"/>
            </w:tcBorders>
            <w:shd w:val="clear" w:color="auto" w:fill="auto"/>
            <w:vAlign w:val="center"/>
          </w:tcPr>
          <w:p w14:paraId="5C5E2C62">
            <w:pPr>
              <w:spacing w:line="400" w:lineRule="exact"/>
              <w:jc w:val="center"/>
              <w:rPr>
                <w:rFonts w:hint="eastAsia" w:hAnsi="宋体"/>
                <w:szCs w:val="21"/>
                <w:lang w:val="en-US" w:eastAsia="zh-CN"/>
              </w:rPr>
            </w:pPr>
          </w:p>
        </w:tc>
        <w:tc>
          <w:tcPr>
            <w:tcW w:w="1231" w:type="dxa"/>
            <w:vMerge w:val="continue"/>
            <w:tcBorders>
              <w:top w:val="single" w:color="5B9BD5" w:sz="4" w:space="0"/>
              <w:left w:val="single" w:color="5B9BD5" w:sz="4" w:space="0"/>
              <w:bottom w:val="nil"/>
              <w:right w:val="single" w:color="5B9BD5" w:sz="4" w:space="0"/>
            </w:tcBorders>
            <w:shd w:val="clear" w:color="auto" w:fill="auto"/>
            <w:vAlign w:val="center"/>
          </w:tcPr>
          <w:p w14:paraId="66505CAF">
            <w:pPr>
              <w:spacing w:line="400" w:lineRule="exact"/>
              <w:jc w:val="center"/>
              <w:rPr>
                <w:rFonts w:hint="eastAsia" w:hAnsi="宋体"/>
                <w:szCs w:val="21"/>
                <w:lang w:val="en-US" w:eastAsia="zh-CN"/>
              </w:rPr>
            </w:pPr>
          </w:p>
        </w:tc>
        <w:tc>
          <w:tcPr>
            <w:tcW w:w="873" w:type="dxa"/>
            <w:vMerge w:val="continue"/>
            <w:tcBorders>
              <w:top w:val="single" w:color="5B9BD5" w:sz="4" w:space="0"/>
              <w:left w:val="single" w:color="5B9BD5" w:sz="4" w:space="0"/>
              <w:bottom w:val="nil"/>
              <w:right w:val="single" w:color="5B9BD5" w:sz="4" w:space="0"/>
            </w:tcBorders>
            <w:shd w:val="clear" w:color="auto" w:fill="auto"/>
            <w:vAlign w:val="center"/>
          </w:tcPr>
          <w:p w14:paraId="07F4A9FC">
            <w:pPr>
              <w:spacing w:line="400" w:lineRule="exact"/>
              <w:jc w:val="center"/>
              <w:rPr>
                <w:rFonts w:hint="eastAsia" w:hAnsi="宋体"/>
                <w:szCs w:val="21"/>
                <w:lang w:val="en-US" w:eastAsia="zh-CN"/>
              </w:rPr>
            </w:pPr>
          </w:p>
        </w:tc>
      </w:tr>
      <w:tr w14:paraId="430F90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056" w:hRule="atLeast"/>
        </w:trPr>
        <w:tc>
          <w:tcPr>
            <w:tcW w:w="1030" w:type="dxa"/>
            <w:vMerge w:val="continue"/>
            <w:tcBorders>
              <w:top w:val="single" w:color="000000" w:sz="4" w:space="0"/>
              <w:left w:val="single" w:color="000000" w:sz="4" w:space="0"/>
              <w:bottom w:val="single" w:color="000000" w:sz="4" w:space="0"/>
              <w:right w:val="nil"/>
            </w:tcBorders>
            <w:shd w:val="clear" w:color="auto" w:fill="92D050"/>
            <w:noWrap/>
            <w:vAlign w:val="center"/>
          </w:tcPr>
          <w:p w14:paraId="04528C34">
            <w:pPr>
              <w:spacing w:line="400" w:lineRule="exact"/>
              <w:jc w:val="center"/>
              <w:rPr>
                <w:rFonts w:hint="eastAsia" w:hAnsi="宋体"/>
                <w:szCs w:val="21"/>
                <w:lang w:val="en-US" w:eastAsia="zh-CN"/>
              </w:rPr>
            </w:pPr>
          </w:p>
        </w:tc>
        <w:tc>
          <w:tcPr>
            <w:tcW w:w="1311"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1723EDE9">
            <w:pPr>
              <w:spacing w:line="400" w:lineRule="exact"/>
              <w:jc w:val="center"/>
              <w:rPr>
                <w:rFonts w:hint="eastAsia" w:hAnsi="宋体"/>
                <w:szCs w:val="21"/>
                <w:lang w:val="en-US" w:eastAsia="zh-CN"/>
              </w:rPr>
            </w:pPr>
          </w:p>
        </w:tc>
        <w:tc>
          <w:tcPr>
            <w:tcW w:w="2953"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4B24FBB1">
            <w:pPr>
              <w:spacing w:line="400" w:lineRule="exact"/>
              <w:jc w:val="center"/>
              <w:rPr>
                <w:rFonts w:hint="eastAsia" w:hAnsi="宋体"/>
                <w:szCs w:val="21"/>
                <w:lang w:val="en-US" w:eastAsia="zh-CN"/>
              </w:rPr>
            </w:pPr>
          </w:p>
        </w:tc>
        <w:tc>
          <w:tcPr>
            <w:tcW w:w="1380"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77BB4795">
            <w:pPr>
              <w:spacing w:line="400" w:lineRule="exact"/>
              <w:jc w:val="center"/>
              <w:rPr>
                <w:rFonts w:hint="eastAsia" w:hAnsi="宋体"/>
                <w:szCs w:val="21"/>
                <w:lang w:val="en-US" w:eastAsia="zh-CN"/>
              </w:rPr>
            </w:pPr>
          </w:p>
        </w:tc>
        <w:tc>
          <w:tcPr>
            <w:tcW w:w="1270"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542935FE">
            <w:pPr>
              <w:spacing w:line="400" w:lineRule="exact"/>
              <w:jc w:val="center"/>
              <w:rPr>
                <w:rFonts w:hint="eastAsia" w:hAnsi="宋体"/>
                <w:szCs w:val="21"/>
                <w:lang w:val="en-US" w:eastAsia="zh-CN"/>
              </w:rPr>
            </w:pPr>
          </w:p>
        </w:tc>
        <w:tc>
          <w:tcPr>
            <w:tcW w:w="1112" w:type="dxa"/>
            <w:vMerge w:val="continue"/>
            <w:tcBorders>
              <w:top w:val="single" w:color="5B9BD5" w:sz="4" w:space="0"/>
              <w:left w:val="single" w:color="5B9BD5" w:sz="4" w:space="0"/>
              <w:bottom w:val="nil"/>
              <w:right w:val="single" w:color="5B9BD5" w:sz="4" w:space="0"/>
            </w:tcBorders>
            <w:shd w:val="clear" w:color="auto" w:fill="auto"/>
            <w:vAlign w:val="center"/>
          </w:tcPr>
          <w:p w14:paraId="5448F733">
            <w:pPr>
              <w:spacing w:line="400" w:lineRule="exact"/>
              <w:jc w:val="center"/>
              <w:rPr>
                <w:rFonts w:hint="eastAsia" w:hAnsi="宋体"/>
                <w:szCs w:val="21"/>
                <w:lang w:val="en-US" w:eastAsia="zh-CN"/>
              </w:rPr>
            </w:pPr>
          </w:p>
        </w:tc>
        <w:tc>
          <w:tcPr>
            <w:tcW w:w="1231" w:type="dxa"/>
            <w:vMerge w:val="continue"/>
            <w:tcBorders>
              <w:top w:val="single" w:color="5B9BD5" w:sz="4" w:space="0"/>
              <w:left w:val="single" w:color="5B9BD5" w:sz="4" w:space="0"/>
              <w:bottom w:val="nil"/>
              <w:right w:val="single" w:color="5B9BD5" w:sz="4" w:space="0"/>
            </w:tcBorders>
            <w:shd w:val="clear" w:color="auto" w:fill="auto"/>
            <w:vAlign w:val="center"/>
          </w:tcPr>
          <w:p w14:paraId="2A3398C4">
            <w:pPr>
              <w:spacing w:line="400" w:lineRule="exact"/>
              <w:jc w:val="center"/>
              <w:rPr>
                <w:rFonts w:hint="eastAsia" w:hAnsi="宋体"/>
                <w:szCs w:val="21"/>
                <w:lang w:val="en-US" w:eastAsia="zh-CN"/>
              </w:rPr>
            </w:pPr>
          </w:p>
        </w:tc>
        <w:tc>
          <w:tcPr>
            <w:tcW w:w="873" w:type="dxa"/>
            <w:vMerge w:val="continue"/>
            <w:tcBorders>
              <w:top w:val="single" w:color="5B9BD5" w:sz="4" w:space="0"/>
              <w:left w:val="single" w:color="5B9BD5" w:sz="4" w:space="0"/>
              <w:bottom w:val="nil"/>
              <w:right w:val="single" w:color="5B9BD5" w:sz="4" w:space="0"/>
            </w:tcBorders>
            <w:shd w:val="clear" w:color="auto" w:fill="auto"/>
            <w:vAlign w:val="center"/>
          </w:tcPr>
          <w:p w14:paraId="0185D7DC">
            <w:pPr>
              <w:spacing w:line="400" w:lineRule="exact"/>
              <w:jc w:val="center"/>
              <w:rPr>
                <w:rFonts w:hint="eastAsia" w:hAnsi="宋体"/>
                <w:szCs w:val="21"/>
                <w:lang w:val="en-US" w:eastAsia="zh-CN"/>
              </w:rPr>
            </w:pPr>
          </w:p>
        </w:tc>
      </w:tr>
      <w:tr w14:paraId="5BE244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1030" w:type="dxa"/>
            <w:vMerge w:val="continue"/>
            <w:tcBorders>
              <w:top w:val="single" w:color="000000" w:sz="4" w:space="0"/>
              <w:left w:val="single" w:color="000000" w:sz="4" w:space="0"/>
              <w:bottom w:val="single" w:color="000000" w:sz="4" w:space="0"/>
              <w:right w:val="nil"/>
            </w:tcBorders>
            <w:shd w:val="clear" w:color="auto" w:fill="92D050"/>
            <w:noWrap/>
            <w:vAlign w:val="center"/>
          </w:tcPr>
          <w:p w14:paraId="7BA967CB">
            <w:pPr>
              <w:spacing w:line="400" w:lineRule="exact"/>
              <w:jc w:val="center"/>
              <w:rPr>
                <w:rFonts w:hint="eastAsia" w:hAnsi="宋体"/>
                <w:szCs w:val="21"/>
                <w:lang w:val="en-US" w:eastAsia="zh-CN"/>
              </w:rPr>
            </w:pPr>
          </w:p>
        </w:tc>
        <w:tc>
          <w:tcPr>
            <w:tcW w:w="1311" w:type="dxa"/>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66D4A5AA">
            <w:pPr>
              <w:spacing w:line="400" w:lineRule="exact"/>
              <w:jc w:val="center"/>
              <w:rPr>
                <w:rFonts w:hint="eastAsia" w:hAnsi="宋体"/>
                <w:szCs w:val="21"/>
                <w:lang w:val="en-US" w:eastAsia="zh-CN"/>
              </w:rPr>
            </w:pPr>
            <w:r>
              <w:rPr>
                <w:rFonts w:hint="eastAsia" w:hAnsi="宋体"/>
                <w:szCs w:val="21"/>
                <w:lang w:val="en-US" w:eastAsia="zh-CN"/>
              </w:rPr>
              <w:t>学术要求</w:t>
            </w:r>
          </w:p>
        </w:tc>
        <w:tc>
          <w:tcPr>
            <w:tcW w:w="2953" w:type="dxa"/>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51780ABE">
            <w:pPr>
              <w:spacing w:line="400" w:lineRule="exact"/>
              <w:jc w:val="center"/>
              <w:rPr>
                <w:rFonts w:hint="eastAsia" w:hAnsi="宋体"/>
                <w:szCs w:val="21"/>
                <w:lang w:val="en-US" w:eastAsia="zh-CN"/>
              </w:rPr>
            </w:pPr>
            <w:r>
              <w:rPr>
                <w:rFonts w:hint="eastAsia" w:hAnsi="宋体"/>
                <w:szCs w:val="21"/>
                <w:lang w:val="en-US" w:eastAsia="zh-CN"/>
              </w:rPr>
              <w:t>参与专业竞赛，撰写专业论文</w:t>
            </w:r>
          </w:p>
        </w:tc>
        <w:tc>
          <w:tcPr>
            <w:tcW w:w="1380" w:type="dxa"/>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193D41CD">
            <w:pPr>
              <w:spacing w:line="400" w:lineRule="exact"/>
              <w:jc w:val="center"/>
              <w:rPr>
                <w:rFonts w:hint="eastAsia" w:hAnsi="宋体"/>
                <w:szCs w:val="21"/>
                <w:lang w:val="en-US" w:eastAsia="zh-CN"/>
              </w:rPr>
            </w:pPr>
            <w:r>
              <w:rPr>
                <w:rFonts w:hint="eastAsia" w:hAnsi="宋体"/>
                <w:szCs w:val="21"/>
                <w:lang w:val="en-US" w:eastAsia="zh-CN"/>
              </w:rPr>
              <w:t>广泛了解各个分支的具体内容，确定自己的兴趣点，蓝桥杯</w:t>
            </w:r>
          </w:p>
        </w:tc>
        <w:tc>
          <w:tcPr>
            <w:tcW w:w="1270" w:type="dxa"/>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46586D4B">
            <w:pPr>
              <w:spacing w:line="400" w:lineRule="exact"/>
              <w:jc w:val="center"/>
              <w:rPr>
                <w:rFonts w:hint="eastAsia" w:hAnsi="宋体"/>
                <w:szCs w:val="21"/>
                <w:lang w:val="en-US" w:eastAsia="zh-CN"/>
              </w:rPr>
            </w:pPr>
            <w:r>
              <w:rPr>
                <w:rFonts w:hint="eastAsia" w:hAnsi="宋体"/>
                <w:szCs w:val="21"/>
                <w:lang w:val="en-US" w:eastAsia="zh-CN"/>
              </w:rPr>
              <w:t>深入积累、广泛阅读打下坚实的基础，尝试更深的竞赛，接触科研</w:t>
            </w:r>
          </w:p>
        </w:tc>
        <w:tc>
          <w:tcPr>
            <w:tcW w:w="1112" w:type="dxa"/>
            <w:vMerge w:val="restart"/>
            <w:tcBorders>
              <w:top w:val="single" w:color="5B9BD5" w:sz="4" w:space="0"/>
              <w:left w:val="single" w:color="5B9BD5" w:sz="4" w:space="0"/>
              <w:bottom w:val="nil"/>
              <w:right w:val="single" w:color="5B9BD5" w:sz="4" w:space="0"/>
            </w:tcBorders>
            <w:shd w:val="clear" w:color="auto" w:fill="auto"/>
            <w:vAlign w:val="center"/>
          </w:tcPr>
          <w:p w14:paraId="1944A3CF">
            <w:pPr>
              <w:spacing w:line="400" w:lineRule="exact"/>
              <w:jc w:val="center"/>
              <w:rPr>
                <w:rFonts w:hint="eastAsia" w:hAnsi="宋体"/>
                <w:szCs w:val="21"/>
                <w:lang w:val="en-US" w:eastAsia="zh-CN"/>
              </w:rPr>
            </w:pPr>
          </w:p>
        </w:tc>
        <w:tc>
          <w:tcPr>
            <w:tcW w:w="1231" w:type="dxa"/>
            <w:vMerge w:val="restart"/>
            <w:tcBorders>
              <w:top w:val="single" w:color="5B9BD5" w:sz="4" w:space="0"/>
              <w:left w:val="single" w:color="5B9BD5" w:sz="4" w:space="0"/>
              <w:bottom w:val="nil"/>
              <w:right w:val="single" w:color="5B9BD5" w:sz="4" w:space="0"/>
            </w:tcBorders>
            <w:shd w:val="clear" w:color="auto" w:fill="auto"/>
            <w:vAlign w:val="center"/>
          </w:tcPr>
          <w:p w14:paraId="34F56BF2">
            <w:pPr>
              <w:spacing w:line="400" w:lineRule="exact"/>
              <w:jc w:val="center"/>
              <w:rPr>
                <w:rFonts w:hint="eastAsia" w:hAnsi="宋体"/>
                <w:szCs w:val="21"/>
                <w:lang w:val="en-US" w:eastAsia="zh-CN"/>
              </w:rPr>
            </w:pPr>
          </w:p>
        </w:tc>
        <w:tc>
          <w:tcPr>
            <w:tcW w:w="873" w:type="dxa"/>
            <w:vMerge w:val="restart"/>
            <w:tcBorders>
              <w:top w:val="single" w:color="5B9BD5" w:sz="4" w:space="0"/>
              <w:left w:val="single" w:color="5B9BD5" w:sz="4" w:space="0"/>
              <w:bottom w:val="nil"/>
              <w:right w:val="single" w:color="5B9BD5" w:sz="4" w:space="0"/>
            </w:tcBorders>
            <w:shd w:val="clear" w:color="auto" w:fill="auto"/>
            <w:vAlign w:val="center"/>
          </w:tcPr>
          <w:p w14:paraId="1C4D732E">
            <w:pPr>
              <w:spacing w:line="400" w:lineRule="exact"/>
              <w:jc w:val="center"/>
              <w:rPr>
                <w:rFonts w:hint="eastAsia" w:hAnsi="宋体"/>
                <w:szCs w:val="21"/>
                <w:lang w:val="en-US" w:eastAsia="zh-CN"/>
              </w:rPr>
            </w:pPr>
          </w:p>
        </w:tc>
      </w:tr>
      <w:tr w14:paraId="6413E9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1030" w:type="dxa"/>
            <w:vMerge w:val="continue"/>
            <w:tcBorders>
              <w:top w:val="single" w:color="000000" w:sz="4" w:space="0"/>
              <w:left w:val="single" w:color="000000" w:sz="4" w:space="0"/>
              <w:bottom w:val="single" w:color="000000" w:sz="4" w:space="0"/>
              <w:right w:val="nil"/>
            </w:tcBorders>
            <w:shd w:val="clear" w:color="auto" w:fill="92D050"/>
            <w:noWrap/>
            <w:vAlign w:val="center"/>
          </w:tcPr>
          <w:p w14:paraId="3AB33FC5">
            <w:pPr>
              <w:spacing w:line="400" w:lineRule="exact"/>
              <w:jc w:val="center"/>
              <w:rPr>
                <w:rFonts w:hint="eastAsia" w:hAnsi="宋体"/>
                <w:szCs w:val="21"/>
                <w:lang w:val="en-US" w:eastAsia="zh-CN"/>
              </w:rPr>
            </w:pPr>
          </w:p>
        </w:tc>
        <w:tc>
          <w:tcPr>
            <w:tcW w:w="1311"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0062E772">
            <w:pPr>
              <w:spacing w:line="400" w:lineRule="exact"/>
              <w:jc w:val="center"/>
              <w:rPr>
                <w:rFonts w:hint="eastAsia" w:hAnsi="宋体"/>
                <w:szCs w:val="21"/>
                <w:lang w:val="en-US" w:eastAsia="zh-CN"/>
              </w:rPr>
            </w:pPr>
          </w:p>
        </w:tc>
        <w:tc>
          <w:tcPr>
            <w:tcW w:w="2953"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41D6B3FD">
            <w:pPr>
              <w:spacing w:line="400" w:lineRule="exact"/>
              <w:jc w:val="center"/>
              <w:rPr>
                <w:rFonts w:hint="eastAsia" w:hAnsi="宋体"/>
                <w:szCs w:val="21"/>
                <w:lang w:val="en-US" w:eastAsia="zh-CN"/>
              </w:rPr>
            </w:pPr>
          </w:p>
        </w:tc>
        <w:tc>
          <w:tcPr>
            <w:tcW w:w="1380"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14FE7150">
            <w:pPr>
              <w:spacing w:line="400" w:lineRule="exact"/>
              <w:jc w:val="center"/>
              <w:rPr>
                <w:rFonts w:hint="eastAsia" w:hAnsi="宋体"/>
                <w:szCs w:val="21"/>
                <w:lang w:val="en-US" w:eastAsia="zh-CN"/>
              </w:rPr>
            </w:pPr>
          </w:p>
        </w:tc>
        <w:tc>
          <w:tcPr>
            <w:tcW w:w="1270"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1ECF8DF5">
            <w:pPr>
              <w:spacing w:line="400" w:lineRule="exact"/>
              <w:jc w:val="center"/>
              <w:rPr>
                <w:rFonts w:hint="eastAsia" w:hAnsi="宋体"/>
                <w:szCs w:val="21"/>
                <w:lang w:val="en-US" w:eastAsia="zh-CN"/>
              </w:rPr>
            </w:pPr>
          </w:p>
        </w:tc>
        <w:tc>
          <w:tcPr>
            <w:tcW w:w="1112" w:type="dxa"/>
            <w:vMerge w:val="continue"/>
            <w:tcBorders>
              <w:top w:val="single" w:color="5B9BD5" w:sz="4" w:space="0"/>
              <w:left w:val="single" w:color="5B9BD5" w:sz="4" w:space="0"/>
              <w:bottom w:val="nil"/>
              <w:right w:val="single" w:color="5B9BD5" w:sz="4" w:space="0"/>
            </w:tcBorders>
            <w:shd w:val="clear" w:color="auto" w:fill="auto"/>
            <w:vAlign w:val="center"/>
          </w:tcPr>
          <w:p w14:paraId="4D314DBC">
            <w:pPr>
              <w:spacing w:line="400" w:lineRule="exact"/>
              <w:jc w:val="center"/>
              <w:rPr>
                <w:rFonts w:hint="eastAsia" w:hAnsi="宋体"/>
                <w:szCs w:val="21"/>
                <w:lang w:val="en-US" w:eastAsia="zh-CN"/>
              </w:rPr>
            </w:pPr>
          </w:p>
        </w:tc>
        <w:tc>
          <w:tcPr>
            <w:tcW w:w="1231" w:type="dxa"/>
            <w:vMerge w:val="continue"/>
            <w:tcBorders>
              <w:top w:val="single" w:color="5B9BD5" w:sz="4" w:space="0"/>
              <w:left w:val="single" w:color="5B9BD5" w:sz="4" w:space="0"/>
              <w:bottom w:val="nil"/>
              <w:right w:val="single" w:color="5B9BD5" w:sz="4" w:space="0"/>
            </w:tcBorders>
            <w:shd w:val="clear" w:color="auto" w:fill="auto"/>
            <w:vAlign w:val="center"/>
          </w:tcPr>
          <w:p w14:paraId="1CC3699B">
            <w:pPr>
              <w:spacing w:line="400" w:lineRule="exact"/>
              <w:jc w:val="center"/>
              <w:rPr>
                <w:rFonts w:hint="eastAsia" w:hAnsi="宋体"/>
                <w:szCs w:val="21"/>
                <w:lang w:val="en-US" w:eastAsia="zh-CN"/>
              </w:rPr>
            </w:pPr>
          </w:p>
        </w:tc>
        <w:tc>
          <w:tcPr>
            <w:tcW w:w="873" w:type="dxa"/>
            <w:vMerge w:val="continue"/>
            <w:tcBorders>
              <w:top w:val="single" w:color="5B9BD5" w:sz="4" w:space="0"/>
              <w:left w:val="single" w:color="5B9BD5" w:sz="4" w:space="0"/>
              <w:bottom w:val="nil"/>
              <w:right w:val="single" w:color="5B9BD5" w:sz="4" w:space="0"/>
            </w:tcBorders>
            <w:shd w:val="clear" w:color="auto" w:fill="auto"/>
            <w:vAlign w:val="center"/>
          </w:tcPr>
          <w:p w14:paraId="407F4DA6">
            <w:pPr>
              <w:spacing w:line="400" w:lineRule="exact"/>
              <w:jc w:val="center"/>
              <w:rPr>
                <w:rFonts w:hint="eastAsia" w:hAnsi="宋体"/>
                <w:szCs w:val="21"/>
                <w:lang w:val="en-US" w:eastAsia="zh-CN"/>
              </w:rPr>
            </w:pPr>
          </w:p>
        </w:tc>
      </w:tr>
      <w:tr w14:paraId="402AE4D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1030" w:type="dxa"/>
            <w:vMerge w:val="continue"/>
            <w:tcBorders>
              <w:top w:val="single" w:color="000000" w:sz="4" w:space="0"/>
              <w:left w:val="single" w:color="000000" w:sz="4" w:space="0"/>
              <w:bottom w:val="single" w:color="000000" w:sz="4" w:space="0"/>
              <w:right w:val="nil"/>
            </w:tcBorders>
            <w:shd w:val="clear" w:color="auto" w:fill="92D050"/>
            <w:noWrap/>
            <w:vAlign w:val="center"/>
          </w:tcPr>
          <w:p w14:paraId="1D09FC8C">
            <w:pPr>
              <w:spacing w:line="400" w:lineRule="exact"/>
              <w:jc w:val="center"/>
              <w:rPr>
                <w:rFonts w:hint="eastAsia" w:hAnsi="宋体"/>
                <w:szCs w:val="21"/>
                <w:lang w:val="en-US" w:eastAsia="zh-CN"/>
              </w:rPr>
            </w:pPr>
          </w:p>
        </w:tc>
        <w:tc>
          <w:tcPr>
            <w:tcW w:w="1311"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62A838C0">
            <w:pPr>
              <w:spacing w:line="400" w:lineRule="exact"/>
              <w:jc w:val="center"/>
              <w:rPr>
                <w:rFonts w:hint="eastAsia" w:hAnsi="宋体"/>
                <w:szCs w:val="21"/>
                <w:lang w:val="en-US" w:eastAsia="zh-CN"/>
              </w:rPr>
            </w:pPr>
          </w:p>
        </w:tc>
        <w:tc>
          <w:tcPr>
            <w:tcW w:w="2953"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3AF842B7">
            <w:pPr>
              <w:spacing w:line="400" w:lineRule="exact"/>
              <w:jc w:val="center"/>
              <w:rPr>
                <w:rFonts w:hint="eastAsia" w:hAnsi="宋体"/>
                <w:szCs w:val="21"/>
                <w:lang w:val="en-US" w:eastAsia="zh-CN"/>
              </w:rPr>
            </w:pPr>
          </w:p>
        </w:tc>
        <w:tc>
          <w:tcPr>
            <w:tcW w:w="1380"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34088E55">
            <w:pPr>
              <w:spacing w:line="400" w:lineRule="exact"/>
              <w:jc w:val="center"/>
              <w:rPr>
                <w:rFonts w:hint="eastAsia" w:hAnsi="宋体"/>
                <w:szCs w:val="21"/>
                <w:lang w:val="en-US" w:eastAsia="zh-CN"/>
              </w:rPr>
            </w:pPr>
          </w:p>
        </w:tc>
        <w:tc>
          <w:tcPr>
            <w:tcW w:w="1270"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314D8128">
            <w:pPr>
              <w:spacing w:line="400" w:lineRule="exact"/>
              <w:jc w:val="center"/>
              <w:rPr>
                <w:rFonts w:hint="eastAsia" w:hAnsi="宋体"/>
                <w:szCs w:val="21"/>
                <w:lang w:val="en-US" w:eastAsia="zh-CN"/>
              </w:rPr>
            </w:pPr>
          </w:p>
        </w:tc>
        <w:tc>
          <w:tcPr>
            <w:tcW w:w="1112" w:type="dxa"/>
            <w:vMerge w:val="continue"/>
            <w:tcBorders>
              <w:top w:val="single" w:color="5B9BD5" w:sz="4" w:space="0"/>
              <w:left w:val="single" w:color="5B9BD5" w:sz="4" w:space="0"/>
              <w:bottom w:val="nil"/>
              <w:right w:val="single" w:color="5B9BD5" w:sz="4" w:space="0"/>
            </w:tcBorders>
            <w:shd w:val="clear" w:color="auto" w:fill="auto"/>
            <w:vAlign w:val="center"/>
          </w:tcPr>
          <w:p w14:paraId="3B4DE1C3">
            <w:pPr>
              <w:spacing w:line="400" w:lineRule="exact"/>
              <w:jc w:val="center"/>
              <w:rPr>
                <w:rFonts w:hint="eastAsia" w:hAnsi="宋体"/>
                <w:szCs w:val="21"/>
                <w:lang w:val="en-US" w:eastAsia="zh-CN"/>
              </w:rPr>
            </w:pPr>
          </w:p>
        </w:tc>
        <w:tc>
          <w:tcPr>
            <w:tcW w:w="1231" w:type="dxa"/>
            <w:vMerge w:val="continue"/>
            <w:tcBorders>
              <w:top w:val="single" w:color="5B9BD5" w:sz="4" w:space="0"/>
              <w:left w:val="single" w:color="5B9BD5" w:sz="4" w:space="0"/>
              <w:bottom w:val="nil"/>
              <w:right w:val="single" w:color="5B9BD5" w:sz="4" w:space="0"/>
            </w:tcBorders>
            <w:shd w:val="clear" w:color="auto" w:fill="auto"/>
            <w:vAlign w:val="center"/>
          </w:tcPr>
          <w:p w14:paraId="1589AFBA">
            <w:pPr>
              <w:spacing w:line="400" w:lineRule="exact"/>
              <w:jc w:val="center"/>
              <w:rPr>
                <w:rFonts w:hint="eastAsia" w:hAnsi="宋体"/>
                <w:szCs w:val="21"/>
                <w:lang w:val="en-US" w:eastAsia="zh-CN"/>
              </w:rPr>
            </w:pPr>
          </w:p>
        </w:tc>
        <w:tc>
          <w:tcPr>
            <w:tcW w:w="873" w:type="dxa"/>
            <w:vMerge w:val="continue"/>
            <w:tcBorders>
              <w:top w:val="single" w:color="5B9BD5" w:sz="4" w:space="0"/>
              <w:left w:val="single" w:color="5B9BD5" w:sz="4" w:space="0"/>
              <w:bottom w:val="nil"/>
              <w:right w:val="single" w:color="5B9BD5" w:sz="4" w:space="0"/>
            </w:tcBorders>
            <w:shd w:val="clear" w:color="auto" w:fill="auto"/>
            <w:vAlign w:val="center"/>
          </w:tcPr>
          <w:p w14:paraId="2166FFB6">
            <w:pPr>
              <w:spacing w:line="400" w:lineRule="exact"/>
              <w:jc w:val="center"/>
              <w:rPr>
                <w:rFonts w:hint="eastAsia" w:hAnsi="宋体"/>
                <w:szCs w:val="21"/>
                <w:lang w:val="en-US" w:eastAsia="zh-CN"/>
              </w:rPr>
            </w:pPr>
          </w:p>
        </w:tc>
      </w:tr>
      <w:tr w14:paraId="0A24A4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496" w:hRule="atLeast"/>
        </w:trPr>
        <w:tc>
          <w:tcPr>
            <w:tcW w:w="1030" w:type="dxa"/>
            <w:vMerge w:val="continue"/>
            <w:tcBorders>
              <w:top w:val="single" w:color="000000" w:sz="4" w:space="0"/>
              <w:left w:val="single" w:color="000000" w:sz="4" w:space="0"/>
              <w:bottom w:val="single" w:color="000000" w:sz="4" w:space="0"/>
              <w:right w:val="nil"/>
            </w:tcBorders>
            <w:shd w:val="clear" w:color="auto" w:fill="92D050"/>
            <w:noWrap/>
            <w:vAlign w:val="center"/>
          </w:tcPr>
          <w:p w14:paraId="1A5BAE6C">
            <w:pPr>
              <w:spacing w:line="400" w:lineRule="exact"/>
              <w:jc w:val="center"/>
              <w:rPr>
                <w:rFonts w:hint="eastAsia" w:hAnsi="宋体"/>
                <w:szCs w:val="21"/>
                <w:lang w:val="en-US" w:eastAsia="zh-CN"/>
              </w:rPr>
            </w:pPr>
          </w:p>
        </w:tc>
        <w:tc>
          <w:tcPr>
            <w:tcW w:w="1311"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25B47AF6">
            <w:pPr>
              <w:spacing w:line="400" w:lineRule="exact"/>
              <w:jc w:val="center"/>
              <w:rPr>
                <w:rFonts w:hint="eastAsia" w:hAnsi="宋体"/>
                <w:szCs w:val="21"/>
                <w:lang w:val="en-US" w:eastAsia="zh-CN"/>
              </w:rPr>
            </w:pPr>
          </w:p>
        </w:tc>
        <w:tc>
          <w:tcPr>
            <w:tcW w:w="2953"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2EAD4506">
            <w:pPr>
              <w:spacing w:line="400" w:lineRule="exact"/>
              <w:jc w:val="center"/>
              <w:rPr>
                <w:rFonts w:hint="eastAsia" w:hAnsi="宋体"/>
                <w:szCs w:val="21"/>
                <w:lang w:val="en-US" w:eastAsia="zh-CN"/>
              </w:rPr>
            </w:pPr>
          </w:p>
        </w:tc>
        <w:tc>
          <w:tcPr>
            <w:tcW w:w="1380"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27F6DC2A">
            <w:pPr>
              <w:spacing w:line="400" w:lineRule="exact"/>
              <w:jc w:val="center"/>
              <w:rPr>
                <w:rFonts w:hint="eastAsia" w:hAnsi="宋体"/>
                <w:szCs w:val="21"/>
                <w:lang w:val="en-US" w:eastAsia="zh-CN"/>
              </w:rPr>
            </w:pPr>
          </w:p>
        </w:tc>
        <w:tc>
          <w:tcPr>
            <w:tcW w:w="1270"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0AEEF87A">
            <w:pPr>
              <w:spacing w:line="400" w:lineRule="exact"/>
              <w:jc w:val="center"/>
              <w:rPr>
                <w:rFonts w:hint="eastAsia" w:hAnsi="宋体"/>
                <w:szCs w:val="21"/>
                <w:lang w:val="en-US" w:eastAsia="zh-CN"/>
              </w:rPr>
            </w:pPr>
          </w:p>
        </w:tc>
        <w:tc>
          <w:tcPr>
            <w:tcW w:w="1112" w:type="dxa"/>
            <w:vMerge w:val="continue"/>
            <w:tcBorders>
              <w:top w:val="single" w:color="5B9BD5" w:sz="4" w:space="0"/>
              <w:left w:val="single" w:color="5B9BD5" w:sz="4" w:space="0"/>
              <w:bottom w:val="nil"/>
              <w:right w:val="single" w:color="5B9BD5" w:sz="4" w:space="0"/>
            </w:tcBorders>
            <w:shd w:val="clear" w:color="auto" w:fill="auto"/>
            <w:vAlign w:val="center"/>
          </w:tcPr>
          <w:p w14:paraId="754AA990">
            <w:pPr>
              <w:spacing w:line="400" w:lineRule="exact"/>
              <w:jc w:val="center"/>
              <w:rPr>
                <w:rFonts w:hint="eastAsia" w:hAnsi="宋体"/>
                <w:szCs w:val="21"/>
                <w:lang w:val="en-US" w:eastAsia="zh-CN"/>
              </w:rPr>
            </w:pPr>
          </w:p>
        </w:tc>
        <w:tc>
          <w:tcPr>
            <w:tcW w:w="1231" w:type="dxa"/>
            <w:vMerge w:val="continue"/>
            <w:tcBorders>
              <w:top w:val="single" w:color="5B9BD5" w:sz="4" w:space="0"/>
              <w:left w:val="single" w:color="5B9BD5" w:sz="4" w:space="0"/>
              <w:bottom w:val="nil"/>
              <w:right w:val="single" w:color="5B9BD5" w:sz="4" w:space="0"/>
            </w:tcBorders>
            <w:shd w:val="clear" w:color="auto" w:fill="auto"/>
            <w:vAlign w:val="center"/>
          </w:tcPr>
          <w:p w14:paraId="24169E4E">
            <w:pPr>
              <w:spacing w:line="400" w:lineRule="exact"/>
              <w:jc w:val="center"/>
              <w:rPr>
                <w:rFonts w:hint="eastAsia" w:hAnsi="宋体"/>
                <w:szCs w:val="21"/>
                <w:lang w:val="en-US" w:eastAsia="zh-CN"/>
              </w:rPr>
            </w:pPr>
          </w:p>
        </w:tc>
        <w:tc>
          <w:tcPr>
            <w:tcW w:w="873" w:type="dxa"/>
            <w:vMerge w:val="continue"/>
            <w:tcBorders>
              <w:top w:val="single" w:color="5B9BD5" w:sz="4" w:space="0"/>
              <w:left w:val="single" w:color="5B9BD5" w:sz="4" w:space="0"/>
              <w:bottom w:val="nil"/>
              <w:right w:val="single" w:color="5B9BD5" w:sz="4" w:space="0"/>
            </w:tcBorders>
            <w:shd w:val="clear" w:color="auto" w:fill="auto"/>
            <w:vAlign w:val="center"/>
          </w:tcPr>
          <w:p w14:paraId="7AC2292F">
            <w:pPr>
              <w:spacing w:line="400" w:lineRule="exact"/>
              <w:jc w:val="center"/>
              <w:rPr>
                <w:rFonts w:hint="eastAsia" w:hAnsi="宋体"/>
                <w:szCs w:val="21"/>
                <w:lang w:val="en-US" w:eastAsia="zh-CN"/>
              </w:rPr>
            </w:pPr>
          </w:p>
        </w:tc>
      </w:tr>
      <w:tr w14:paraId="04563A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1030" w:type="dxa"/>
            <w:vMerge w:val="continue"/>
            <w:tcBorders>
              <w:top w:val="single" w:color="000000" w:sz="4" w:space="0"/>
              <w:left w:val="single" w:color="000000" w:sz="4" w:space="0"/>
              <w:bottom w:val="single" w:color="000000" w:sz="4" w:space="0"/>
              <w:right w:val="nil"/>
            </w:tcBorders>
            <w:shd w:val="clear" w:color="auto" w:fill="92D050"/>
            <w:noWrap/>
            <w:vAlign w:val="center"/>
          </w:tcPr>
          <w:p w14:paraId="759E8EDB">
            <w:pPr>
              <w:spacing w:line="400" w:lineRule="exact"/>
              <w:jc w:val="center"/>
              <w:rPr>
                <w:rFonts w:hint="eastAsia" w:hAnsi="宋体"/>
                <w:szCs w:val="21"/>
                <w:lang w:val="en-US" w:eastAsia="zh-CN"/>
              </w:rPr>
            </w:pPr>
          </w:p>
        </w:tc>
        <w:tc>
          <w:tcPr>
            <w:tcW w:w="1311" w:type="dxa"/>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570D21DD">
            <w:pPr>
              <w:spacing w:line="400" w:lineRule="exact"/>
              <w:jc w:val="center"/>
              <w:rPr>
                <w:rFonts w:hint="eastAsia" w:hAnsi="宋体"/>
                <w:szCs w:val="21"/>
                <w:lang w:val="en-US" w:eastAsia="zh-CN"/>
              </w:rPr>
            </w:pPr>
            <w:r>
              <w:rPr>
                <w:rFonts w:hint="eastAsia" w:hAnsi="宋体"/>
                <w:szCs w:val="21"/>
                <w:lang w:val="en-US" w:eastAsia="zh-CN"/>
              </w:rPr>
              <w:t>文体活动</w:t>
            </w:r>
          </w:p>
        </w:tc>
        <w:tc>
          <w:tcPr>
            <w:tcW w:w="2953" w:type="dxa"/>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004608F9">
            <w:pPr>
              <w:spacing w:line="400" w:lineRule="exact"/>
              <w:jc w:val="center"/>
              <w:rPr>
                <w:rFonts w:hint="eastAsia" w:hAnsi="宋体"/>
                <w:szCs w:val="21"/>
                <w:lang w:val="en-US" w:eastAsia="zh-CN"/>
              </w:rPr>
            </w:pPr>
            <w:r>
              <w:rPr>
                <w:rFonts w:hint="eastAsia" w:hAnsi="宋体"/>
                <w:szCs w:val="21"/>
                <w:lang w:val="en-US" w:eastAsia="zh-CN"/>
              </w:rPr>
              <w:t>积极发展在青协的工作，参与学校组织的各类活动</w:t>
            </w:r>
          </w:p>
        </w:tc>
        <w:tc>
          <w:tcPr>
            <w:tcW w:w="1380" w:type="dxa"/>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6B733BFD">
            <w:pPr>
              <w:spacing w:line="400" w:lineRule="exact"/>
              <w:jc w:val="center"/>
              <w:rPr>
                <w:rFonts w:hint="eastAsia" w:hAnsi="宋体"/>
                <w:szCs w:val="21"/>
                <w:lang w:val="en-US" w:eastAsia="zh-CN"/>
              </w:rPr>
            </w:pPr>
          </w:p>
        </w:tc>
        <w:tc>
          <w:tcPr>
            <w:tcW w:w="1270" w:type="dxa"/>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57D80F06">
            <w:pPr>
              <w:spacing w:line="400" w:lineRule="exact"/>
              <w:jc w:val="center"/>
              <w:rPr>
                <w:rFonts w:hint="eastAsia" w:hAnsi="宋体"/>
                <w:szCs w:val="21"/>
                <w:lang w:val="en-US" w:eastAsia="zh-CN"/>
              </w:rPr>
            </w:pPr>
          </w:p>
        </w:tc>
        <w:tc>
          <w:tcPr>
            <w:tcW w:w="1112" w:type="dxa"/>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72565087">
            <w:pPr>
              <w:spacing w:line="400" w:lineRule="exact"/>
              <w:jc w:val="center"/>
              <w:rPr>
                <w:rFonts w:hint="eastAsia" w:hAnsi="宋体"/>
                <w:szCs w:val="21"/>
                <w:lang w:val="en-US" w:eastAsia="zh-CN"/>
              </w:rPr>
            </w:pPr>
          </w:p>
        </w:tc>
        <w:tc>
          <w:tcPr>
            <w:tcW w:w="1231" w:type="dxa"/>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1AD8AA4E">
            <w:pPr>
              <w:spacing w:line="400" w:lineRule="exact"/>
              <w:jc w:val="center"/>
              <w:rPr>
                <w:rFonts w:hint="eastAsia" w:hAnsi="宋体"/>
                <w:szCs w:val="21"/>
                <w:lang w:val="en-US" w:eastAsia="zh-CN"/>
              </w:rPr>
            </w:pPr>
          </w:p>
        </w:tc>
        <w:tc>
          <w:tcPr>
            <w:tcW w:w="873" w:type="dxa"/>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54BDC34A">
            <w:pPr>
              <w:spacing w:line="400" w:lineRule="exact"/>
              <w:jc w:val="center"/>
              <w:rPr>
                <w:rFonts w:hint="eastAsia" w:hAnsi="宋体"/>
                <w:szCs w:val="21"/>
                <w:lang w:val="en-US" w:eastAsia="zh-CN"/>
              </w:rPr>
            </w:pPr>
          </w:p>
        </w:tc>
      </w:tr>
      <w:tr w14:paraId="24FBD4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08" w:hRule="atLeast"/>
        </w:trPr>
        <w:tc>
          <w:tcPr>
            <w:tcW w:w="1030" w:type="dxa"/>
            <w:vMerge w:val="continue"/>
            <w:tcBorders>
              <w:top w:val="single" w:color="000000" w:sz="4" w:space="0"/>
              <w:left w:val="single" w:color="000000" w:sz="4" w:space="0"/>
              <w:bottom w:val="single" w:color="000000" w:sz="4" w:space="0"/>
              <w:right w:val="nil"/>
            </w:tcBorders>
            <w:shd w:val="clear" w:color="auto" w:fill="92D050"/>
            <w:noWrap/>
            <w:vAlign w:val="center"/>
          </w:tcPr>
          <w:p w14:paraId="5AAF722C">
            <w:pPr>
              <w:spacing w:line="400" w:lineRule="exact"/>
              <w:jc w:val="center"/>
              <w:rPr>
                <w:rFonts w:hint="eastAsia" w:hAnsi="宋体"/>
                <w:szCs w:val="21"/>
                <w:lang w:val="en-US" w:eastAsia="zh-CN"/>
              </w:rPr>
            </w:pPr>
          </w:p>
        </w:tc>
        <w:tc>
          <w:tcPr>
            <w:tcW w:w="1311"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220BE1DF">
            <w:pPr>
              <w:spacing w:line="400" w:lineRule="exact"/>
              <w:jc w:val="center"/>
              <w:rPr>
                <w:rFonts w:hint="eastAsia" w:hAnsi="宋体"/>
                <w:szCs w:val="21"/>
                <w:lang w:val="en-US" w:eastAsia="zh-CN"/>
              </w:rPr>
            </w:pPr>
          </w:p>
        </w:tc>
        <w:tc>
          <w:tcPr>
            <w:tcW w:w="2953"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17EF8FAA">
            <w:pPr>
              <w:spacing w:line="400" w:lineRule="exact"/>
              <w:jc w:val="center"/>
              <w:rPr>
                <w:rFonts w:hint="eastAsia" w:hAnsi="宋体"/>
                <w:szCs w:val="21"/>
                <w:lang w:val="en-US" w:eastAsia="zh-CN"/>
              </w:rPr>
            </w:pPr>
          </w:p>
        </w:tc>
        <w:tc>
          <w:tcPr>
            <w:tcW w:w="1380"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28E58488">
            <w:pPr>
              <w:spacing w:line="400" w:lineRule="exact"/>
              <w:jc w:val="center"/>
              <w:rPr>
                <w:rFonts w:hint="eastAsia" w:hAnsi="宋体"/>
                <w:szCs w:val="21"/>
                <w:lang w:val="en-US" w:eastAsia="zh-CN"/>
              </w:rPr>
            </w:pPr>
          </w:p>
        </w:tc>
        <w:tc>
          <w:tcPr>
            <w:tcW w:w="1270"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52978C37">
            <w:pPr>
              <w:spacing w:line="400" w:lineRule="exact"/>
              <w:jc w:val="center"/>
              <w:rPr>
                <w:rFonts w:hint="eastAsia" w:hAnsi="宋体"/>
                <w:szCs w:val="21"/>
                <w:lang w:val="en-US" w:eastAsia="zh-CN"/>
              </w:rPr>
            </w:pPr>
          </w:p>
        </w:tc>
        <w:tc>
          <w:tcPr>
            <w:tcW w:w="1112"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3CB24FCD">
            <w:pPr>
              <w:spacing w:line="400" w:lineRule="exact"/>
              <w:jc w:val="center"/>
              <w:rPr>
                <w:rFonts w:hint="eastAsia" w:hAnsi="宋体"/>
                <w:szCs w:val="21"/>
                <w:lang w:val="en-US" w:eastAsia="zh-CN"/>
              </w:rPr>
            </w:pPr>
          </w:p>
        </w:tc>
        <w:tc>
          <w:tcPr>
            <w:tcW w:w="1231"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06F34F25">
            <w:pPr>
              <w:spacing w:line="400" w:lineRule="exact"/>
              <w:jc w:val="center"/>
              <w:rPr>
                <w:rFonts w:hint="eastAsia" w:hAnsi="宋体"/>
                <w:szCs w:val="21"/>
                <w:lang w:val="en-US" w:eastAsia="zh-CN"/>
              </w:rPr>
            </w:pPr>
          </w:p>
        </w:tc>
        <w:tc>
          <w:tcPr>
            <w:tcW w:w="873"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763B7A36">
            <w:pPr>
              <w:spacing w:line="400" w:lineRule="exact"/>
              <w:jc w:val="center"/>
              <w:rPr>
                <w:rFonts w:hint="eastAsia" w:hAnsi="宋体"/>
                <w:szCs w:val="21"/>
                <w:lang w:val="en-US" w:eastAsia="zh-CN"/>
              </w:rPr>
            </w:pPr>
          </w:p>
        </w:tc>
      </w:tr>
      <w:tr w14:paraId="685F94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1030" w:type="dxa"/>
            <w:vMerge w:val="continue"/>
            <w:tcBorders>
              <w:top w:val="single" w:color="000000" w:sz="4" w:space="0"/>
              <w:left w:val="single" w:color="000000" w:sz="4" w:space="0"/>
              <w:bottom w:val="single" w:color="000000" w:sz="4" w:space="0"/>
              <w:right w:val="nil"/>
            </w:tcBorders>
            <w:shd w:val="clear" w:color="auto" w:fill="92D050"/>
            <w:noWrap/>
            <w:vAlign w:val="center"/>
          </w:tcPr>
          <w:p w14:paraId="79200421">
            <w:pPr>
              <w:spacing w:line="400" w:lineRule="exact"/>
              <w:jc w:val="center"/>
              <w:rPr>
                <w:rFonts w:hint="eastAsia" w:hAnsi="宋体"/>
                <w:szCs w:val="21"/>
                <w:lang w:val="en-US" w:eastAsia="zh-CN"/>
              </w:rPr>
            </w:pPr>
          </w:p>
        </w:tc>
        <w:tc>
          <w:tcPr>
            <w:tcW w:w="1311" w:type="dxa"/>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448BCB9B">
            <w:pPr>
              <w:spacing w:line="400" w:lineRule="exact"/>
              <w:jc w:val="center"/>
              <w:rPr>
                <w:rFonts w:hint="eastAsia" w:hAnsi="宋体"/>
                <w:szCs w:val="21"/>
                <w:lang w:val="en-US" w:eastAsia="zh-CN"/>
              </w:rPr>
            </w:pPr>
            <w:r>
              <w:rPr>
                <w:rFonts w:hint="eastAsia" w:hAnsi="宋体"/>
                <w:szCs w:val="21"/>
                <w:lang w:val="en-US" w:eastAsia="zh-CN"/>
              </w:rPr>
              <w:t>语言能力</w:t>
            </w:r>
          </w:p>
        </w:tc>
        <w:tc>
          <w:tcPr>
            <w:tcW w:w="2953" w:type="dxa"/>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62BE5F2B">
            <w:pPr>
              <w:spacing w:line="400" w:lineRule="exact"/>
              <w:jc w:val="center"/>
              <w:rPr>
                <w:rFonts w:hint="eastAsia" w:hAnsi="宋体"/>
                <w:szCs w:val="21"/>
                <w:lang w:val="en-US" w:eastAsia="zh-CN"/>
              </w:rPr>
            </w:pPr>
            <w:r>
              <w:rPr>
                <w:rFonts w:hint="eastAsia" w:hAnsi="宋体"/>
                <w:szCs w:val="21"/>
                <w:lang w:val="en-US" w:eastAsia="zh-CN"/>
              </w:rPr>
              <w:t>英语四六级，尽量能够无障碍阅读英文文档</w:t>
            </w:r>
          </w:p>
        </w:tc>
        <w:tc>
          <w:tcPr>
            <w:tcW w:w="1380" w:type="dxa"/>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119BA226">
            <w:pPr>
              <w:spacing w:line="400" w:lineRule="exact"/>
              <w:jc w:val="center"/>
              <w:rPr>
                <w:rFonts w:hint="eastAsia" w:hAnsi="宋体"/>
                <w:szCs w:val="21"/>
                <w:lang w:val="en-US" w:eastAsia="zh-CN"/>
              </w:rPr>
            </w:pPr>
            <w:r>
              <w:rPr>
                <w:rFonts w:hint="eastAsia" w:hAnsi="宋体"/>
                <w:szCs w:val="21"/>
                <w:lang w:val="en-US" w:eastAsia="zh-CN"/>
              </w:rPr>
              <w:t>备考四级一战，二战</w:t>
            </w:r>
          </w:p>
        </w:tc>
        <w:tc>
          <w:tcPr>
            <w:tcW w:w="1270" w:type="dxa"/>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7BBBAD54">
            <w:pPr>
              <w:spacing w:line="400" w:lineRule="exact"/>
              <w:jc w:val="center"/>
              <w:rPr>
                <w:rFonts w:hint="eastAsia" w:hAnsi="宋体"/>
                <w:szCs w:val="21"/>
                <w:lang w:val="en-US" w:eastAsia="zh-CN"/>
              </w:rPr>
            </w:pPr>
            <w:r>
              <w:rPr>
                <w:rFonts w:hint="eastAsia" w:hAnsi="宋体"/>
                <w:szCs w:val="21"/>
                <w:lang w:val="en-US" w:eastAsia="zh-CN"/>
              </w:rPr>
              <w:t>战六级，同时读一些纯英文书籍</w:t>
            </w:r>
          </w:p>
        </w:tc>
        <w:tc>
          <w:tcPr>
            <w:tcW w:w="1112" w:type="dxa"/>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6FA64916">
            <w:pPr>
              <w:spacing w:line="400" w:lineRule="exact"/>
              <w:jc w:val="center"/>
              <w:rPr>
                <w:rFonts w:hint="eastAsia" w:hAnsi="宋体"/>
                <w:szCs w:val="21"/>
                <w:lang w:val="en-US" w:eastAsia="zh-CN"/>
              </w:rPr>
            </w:pPr>
          </w:p>
        </w:tc>
        <w:tc>
          <w:tcPr>
            <w:tcW w:w="1231" w:type="dxa"/>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573F8B2B">
            <w:pPr>
              <w:spacing w:line="400" w:lineRule="exact"/>
              <w:jc w:val="center"/>
              <w:rPr>
                <w:rFonts w:hint="eastAsia" w:hAnsi="宋体"/>
                <w:szCs w:val="21"/>
                <w:lang w:val="en-US" w:eastAsia="zh-CN"/>
              </w:rPr>
            </w:pPr>
          </w:p>
        </w:tc>
        <w:tc>
          <w:tcPr>
            <w:tcW w:w="873" w:type="dxa"/>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32B5872B">
            <w:pPr>
              <w:spacing w:line="400" w:lineRule="exact"/>
              <w:jc w:val="center"/>
              <w:rPr>
                <w:rFonts w:hint="eastAsia" w:hAnsi="宋体"/>
                <w:szCs w:val="21"/>
                <w:lang w:val="en-US" w:eastAsia="zh-CN"/>
              </w:rPr>
            </w:pPr>
          </w:p>
        </w:tc>
      </w:tr>
      <w:tr w14:paraId="09A992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16" w:hRule="atLeast"/>
        </w:trPr>
        <w:tc>
          <w:tcPr>
            <w:tcW w:w="1030" w:type="dxa"/>
            <w:vMerge w:val="continue"/>
            <w:tcBorders>
              <w:top w:val="single" w:color="000000" w:sz="4" w:space="0"/>
              <w:left w:val="single" w:color="000000" w:sz="4" w:space="0"/>
              <w:bottom w:val="single" w:color="000000" w:sz="4" w:space="0"/>
              <w:right w:val="nil"/>
            </w:tcBorders>
            <w:shd w:val="clear" w:color="auto" w:fill="92D050"/>
            <w:noWrap/>
            <w:vAlign w:val="center"/>
          </w:tcPr>
          <w:p w14:paraId="421555E6">
            <w:pPr>
              <w:spacing w:line="400" w:lineRule="exact"/>
              <w:jc w:val="center"/>
              <w:rPr>
                <w:rFonts w:hint="eastAsia" w:hAnsi="宋体"/>
                <w:szCs w:val="21"/>
                <w:lang w:val="en-US" w:eastAsia="zh-CN"/>
              </w:rPr>
            </w:pPr>
          </w:p>
        </w:tc>
        <w:tc>
          <w:tcPr>
            <w:tcW w:w="1311"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64222D0A">
            <w:pPr>
              <w:spacing w:line="400" w:lineRule="exact"/>
              <w:jc w:val="center"/>
              <w:rPr>
                <w:rFonts w:hint="eastAsia" w:hAnsi="宋体"/>
                <w:szCs w:val="21"/>
                <w:lang w:val="en-US" w:eastAsia="zh-CN"/>
              </w:rPr>
            </w:pPr>
          </w:p>
        </w:tc>
        <w:tc>
          <w:tcPr>
            <w:tcW w:w="2953"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10F99B27">
            <w:pPr>
              <w:spacing w:line="400" w:lineRule="exact"/>
              <w:jc w:val="center"/>
              <w:rPr>
                <w:rFonts w:hint="eastAsia" w:hAnsi="宋体"/>
                <w:szCs w:val="21"/>
                <w:lang w:val="en-US" w:eastAsia="zh-CN"/>
              </w:rPr>
            </w:pPr>
          </w:p>
        </w:tc>
        <w:tc>
          <w:tcPr>
            <w:tcW w:w="1380"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584A1501">
            <w:pPr>
              <w:spacing w:line="400" w:lineRule="exact"/>
              <w:jc w:val="center"/>
              <w:rPr>
                <w:rFonts w:hint="eastAsia" w:hAnsi="宋体"/>
                <w:szCs w:val="21"/>
                <w:lang w:val="en-US" w:eastAsia="zh-CN"/>
              </w:rPr>
            </w:pPr>
          </w:p>
        </w:tc>
        <w:tc>
          <w:tcPr>
            <w:tcW w:w="1270"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429898F6">
            <w:pPr>
              <w:spacing w:line="400" w:lineRule="exact"/>
              <w:jc w:val="center"/>
              <w:rPr>
                <w:rFonts w:hint="eastAsia" w:hAnsi="宋体"/>
                <w:szCs w:val="21"/>
                <w:lang w:val="en-US" w:eastAsia="zh-CN"/>
              </w:rPr>
            </w:pPr>
          </w:p>
        </w:tc>
        <w:tc>
          <w:tcPr>
            <w:tcW w:w="1112"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496744AE">
            <w:pPr>
              <w:spacing w:line="400" w:lineRule="exact"/>
              <w:jc w:val="center"/>
              <w:rPr>
                <w:rFonts w:hint="eastAsia" w:hAnsi="宋体"/>
                <w:szCs w:val="21"/>
                <w:lang w:val="en-US" w:eastAsia="zh-CN"/>
              </w:rPr>
            </w:pPr>
          </w:p>
        </w:tc>
        <w:tc>
          <w:tcPr>
            <w:tcW w:w="1231"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578CFA83">
            <w:pPr>
              <w:spacing w:line="400" w:lineRule="exact"/>
              <w:jc w:val="center"/>
              <w:rPr>
                <w:rFonts w:hint="eastAsia" w:hAnsi="宋体"/>
                <w:szCs w:val="21"/>
                <w:lang w:val="en-US" w:eastAsia="zh-CN"/>
              </w:rPr>
            </w:pPr>
          </w:p>
        </w:tc>
        <w:tc>
          <w:tcPr>
            <w:tcW w:w="873"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2FA73B75">
            <w:pPr>
              <w:spacing w:line="400" w:lineRule="exact"/>
              <w:jc w:val="center"/>
              <w:rPr>
                <w:rFonts w:hint="eastAsia" w:hAnsi="宋体"/>
                <w:szCs w:val="21"/>
                <w:lang w:val="en-US" w:eastAsia="zh-CN"/>
              </w:rPr>
            </w:pPr>
          </w:p>
        </w:tc>
      </w:tr>
      <w:tr w14:paraId="620F61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1030" w:type="dxa"/>
            <w:vMerge w:val="continue"/>
            <w:tcBorders>
              <w:top w:val="single" w:color="000000" w:sz="4" w:space="0"/>
              <w:left w:val="single" w:color="000000" w:sz="4" w:space="0"/>
              <w:bottom w:val="single" w:color="000000" w:sz="4" w:space="0"/>
              <w:right w:val="nil"/>
            </w:tcBorders>
            <w:shd w:val="clear" w:color="auto" w:fill="92D050"/>
            <w:noWrap/>
            <w:vAlign w:val="center"/>
          </w:tcPr>
          <w:p w14:paraId="4B4B5E8B">
            <w:pPr>
              <w:spacing w:line="400" w:lineRule="exact"/>
              <w:jc w:val="center"/>
              <w:rPr>
                <w:rFonts w:hint="eastAsia" w:hAnsi="宋体"/>
                <w:szCs w:val="21"/>
                <w:lang w:val="en-US" w:eastAsia="zh-CN"/>
              </w:rPr>
            </w:pPr>
          </w:p>
        </w:tc>
        <w:tc>
          <w:tcPr>
            <w:tcW w:w="1311" w:type="dxa"/>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0FEA6791">
            <w:pPr>
              <w:spacing w:line="400" w:lineRule="exact"/>
              <w:jc w:val="center"/>
              <w:rPr>
                <w:rFonts w:hint="eastAsia" w:hAnsi="宋体"/>
                <w:szCs w:val="21"/>
                <w:lang w:val="en-US" w:eastAsia="zh-CN"/>
              </w:rPr>
            </w:pPr>
            <w:r>
              <w:rPr>
                <w:rFonts w:hint="eastAsia" w:hAnsi="宋体"/>
                <w:szCs w:val="21"/>
                <w:lang w:val="en-US" w:eastAsia="zh-CN"/>
              </w:rPr>
              <w:t>编程语言能力</w:t>
            </w:r>
          </w:p>
        </w:tc>
        <w:tc>
          <w:tcPr>
            <w:tcW w:w="2953" w:type="dxa"/>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795C5947">
            <w:pPr>
              <w:spacing w:line="400" w:lineRule="exact"/>
              <w:jc w:val="center"/>
              <w:rPr>
                <w:rFonts w:hint="eastAsia" w:hAnsi="宋体"/>
                <w:szCs w:val="21"/>
                <w:lang w:val="en-US" w:eastAsia="zh-CN"/>
              </w:rPr>
            </w:pPr>
            <w:r>
              <w:rPr>
                <w:rFonts w:hint="eastAsia" w:hAnsi="宋体"/>
                <w:szCs w:val="21"/>
                <w:lang w:val="en-US" w:eastAsia="zh-CN"/>
              </w:rPr>
              <w:t>熟悉 C++/Python编程、熟悉QT编程</w:t>
            </w:r>
          </w:p>
        </w:tc>
        <w:tc>
          <w:tcPr>
            <w:tcW w:w="1380" w:type="dxa"/>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45791825">
            <w:pPr>
              <w:spacing w:line="400" w:lineRule="exact"/>
              <w:jc w:val="center"/>
              <w:rPr>
                <w:rFonts w:hint="eastAsia" w:hAnsi="宋体"/>
                <w:szCs w:val="21"/>
                <w:lang w:val="en-US" w:eastAsia="zh-CN"/>
              </w:rPr>
            </w:pPr>
            <w:r>
              <w:rPr>
                <w:rFonts w:hint="eastAsia" w:hAnsi="宋体"/>
                <w:szCs w:val="21"/>
                <w:lang w:val="en-US" w:eastAsia="zh-CN"/>
              </w:rPr>
              <w:t>初步C-&gt;C++</w:t>
            </w:r>
          </w:p>
        </w:tc>
        <w:tc>
          <w:tcPr>
            <w:tcW w:w="1270" w:type="dxa"/>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71CCCA39">
            <w:pPr>
              <w:spacing w:line="400" w:lineRule="exact"/>
              <w:jc w:val="center"/>
              <w:rPr>
                <w:rFonts w:hint="eastAsia" w:hAnsi="宋体"/>
                <w:szCs w:val="21"/>
                <w:lang w:val="en-US" w:eastAsia="zh-CN"/>
              </w:rPr>
            </w:pPr>
            <w:r>
              <w:rPr>
                <w:rFonts w:hint="eastAsia" w:hAnsi="宋体"/>
                <w:szCs w:val="21"/>
                <w:lang w:val="en-US" w:eastAsia="zh-CN"/>
              </w:rPr>
              <w:t>初步python</w:t>
            </w:r>
          </w:p>
        </w:tc>
        <w:tc>
          <w:tcPr>
            <w:tcW w:w="1112" w:type="dxa"/>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358DFD48">
            <w:pPr>
              <w:spacing w:line="400" w:lineRule="exact"/>
              <w:jc w:val="center"/>
              <w:rPr>
                <w:rFonts w:hint="eastAsia" w:hAnsi="宋体"/>
                <w:szCs w:val="21"/>
                <w:lang w:val="en-US" w:eastAsia="zh-CN"/>
              </w:rPr>
            </w:pPr>
            <w:r>
              <w:rPr>
                <w:rFonts w:hint="eastAsia" w:hAnsi="宋体"/>
                <w:szCs w:val="21"/>
                <w:lang w:val="en-US" w:eastAsia="zh-CN"/>
              </w:rPr>
              <w:t>深度学习探索</w:t>
            </w:r>
          </w:p>
        </w:tc>
        <w:tc>
          <w:tcPr>
            <w:tcW w:w="1231" w:type="dxa"/>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04D57F6A">
            <w:pPr>
              <w:spacing w:line="400" w:lineRule="exact"/>
              <w:jc w:val="center"/>
              <w:rPr>
                <w:rFonts w:hint="eastAsia" w:hAnsi="宋体"/>
                <w:szCs w:val="21"/>
                <w:lang w:val="en-US" w:eastAsia="zh-CN"/>
              </w:rPr>
            </w:pPr>
          </w:p>
        </w:tc>
        <w:tc>
          <w:tcPr>
            <w:tcW w:w="873" w:type="dxa"/>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4D1231E6">
            <w:pPr>
              <w:spacing w:line="400" w:lineRule="exact"/>
              <w:jc w:val="center"/>
              <w:rPr>
                <w:rFonts w:hint="eastAsia" w:hAnsi="宋体"/>
                <w:szCs w:val="21"/>
                <w:lang w:val="en-US" w:eastAsia="zh-CN"/>
              </w:rPr>
            </w:pPr>
          </w:p>
        </w:tc>
      </w:tr>
      <w:tr w14:paraId="75FA8A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08" w:hRule="atLeast"/>
        </w:trPr>
        <w:tc>
          <w:tcPr>
            <w:tcW w:w="1030" w:type="dxa"/>
            <w:vMerge w:val="continue"/>
            <w:tcBorders>
              <w:top w:val="single" w:color="000000" w:sz="4" w:space="0"/>
              <w:left w:val="single" w:color="000000" w:sz="4" w:space="0"/>
              <w:bottom w:val="single" w:color="000000" w:sz="4" w:space="0"/>
              <w:right w:val="nil"/>
            </w:tcBorders>
            <w:shd w:val="clear" w:color="auto" w:fill="92D050"/>
            <w:noWrap/>
            <w:vAlign w:val="center"/>
          </w:tcPr>
          <w:p w14:paraId="17233EA4">
            <w:pPr>
              <w:spacing w:line="400" w:lineRule="exact"/>
              <w:jc w:val="center"/>
              <w:rPr>
                <w:rFonts w:hint="eastAsia" w:hAnsi="宋体"/>
                <w:szCs w:val="21"/>
                <w:lang w:val="en-US" w:eastAsia="zh-CN"/>
              </w:rPr>
            </w:pPr>
          </w:p>
        </w:tc>
        <w:tc>
          <w:tcPr>
            <w:tcW w:w="1311"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26009272">
            <w:pPr>
              <w:spacing w:line="400" w:lineRule="exact"/>
              <w:jc w:val="center"/>
              <w:rPr>
                <w:rFonts w:hint="eastAsia" w:hAnsi="宋体"/>
                <w:szCs w:val="21"/>
                <w:lang w:val="en-US" w:eastAsia="zh-CN"/>
              </w:rPr>
            </w:pPr>
          </w:p>
        </w:tc>
        <w:tc>
          <w:tcPr>
            <w:tcW w:w="2953"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3CFDE6ED">
            <w:pPr>
              <w:spacing w:line="400" w:lineRule="exact"/>
              <w:jc w:val="center"/>
              <w:rPr>
                <w:rFonts w:hint="eastAsia" w:hAnsi="宋体"/>
                <w:szCs w:val="21"/>
                <w:lang w:val="en-US" w:eastAsia="zh-CN"/>
              </w:rPr>
            </w:pPr>
          </w:p>
        </w:tc>
        <w:tc>
          <w:tcPr>
            <w:tcW w:w="1380"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52E094F1">
            <w:pPr>
              <w:spacing w:line="400" w:lineRule="exact"/>
              <w:jc w:val="center"/>
              <w:rPr>
                <w:rFonts w:hint="eastAsia" w:hAnsi="宋体"/>
                <w:szCs w:val="21"/>
                <w:lang w:val="en-US" w:eastAsia="zh-CN"/>
              </w:rPr>
            </w:pPr>
          </w:p>
        </w:tc>
        <w:tc>
          <w:tcPr>
            <w:tcW w:w="1270"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119FA92C">
            <w:pPr>
              <w:spacing w:line="400" w:lineRule="exact"/>
              <w:jc w:val="center"/>
              <w:rPr>
                <w:rFonts w:hint="eastAsia" w:hAnsi="宋体"/>
                <w:szCs w:val="21"/>
                <w:lang w:val="en-US" w:eastAsia="zh-CN"/>
              </w:rPr>
            </w:pPr>
          </w:p>
        </w:tc>
        <w:tc>
          <w:tcPr>
            <w:tcW w:w="1112"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25BF9EAF">
            <w:pPr>
              <w:spacing w:line="400" w:lineRule="exact"/>
              <w:jc w:val="center"/>
              <w:rPr>
                <w:rFonts w:hint="eastAsia" w:hAnsi="宋体"/>
                <w:szCs w:val="21"/>
                <w:lang w:val="en-US" w:eastAsia="zh-CN"/>
              </w:rPr>
            </w:pPr>
          </w:p>
        </w:tc>
        <w:tc>
          <w:tcPr>
            <w:tcW w:w="1231"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3FC5CE98">
            <w:pPr>
              <w:spacing w:line="400" w:lineRule="exact"/>
              <w:jc w:val="center"/>
              <w:rPr>
                <w:rFonts w:hint="eastAsia" w:hAnsi="宋体"/>
                <w:szCs w:val="21"/>
                <w:lang w:val="en-US" w:eastAsia="zh-CN"/>
              </w:rPr>
            </w:pPr>
          </w:p>
        </w:tc>
        <w:tc>
          <w:tcPr>
            <w:tcW w:w="873"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5C53C0F6">
            <w:pPr>
              <w:spacing w:line="400" w:lineRule="exact"/>
              <w:jc w:val="center"/>
              <w:rPr>
                <w:rFonts w:hint="eastAsia" w:hAnsi="宋体"/>
                <w:szCs w:val="21"/>
                <w:lang w:val="en-US" w:eastAsia="zh-CN"/>
              </w:rPr>
            </w:pPr>
          </w:p>
        </w:tc>
      </w:tr>
      <w:tr w14:paraId="2EECA5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1030" w:type="dxa"/>
            <w:vMerge w:val="continue"/>
            <w:tcBorders>
              <w:top w:val="single" w:color="000000" w:sz="4" w:space="0"/>
              <w:left w:val="single" w:color="000000" w:sz="4" w:space="0"/>
              <w:bottom w:val="single" w:color="000000" w:sz="4" w:space="0"/>
              <w:right w:val="nil"/>
            </w:tcBorders>
            <w:shd w:val="clear" w:color="auto" w:fill="92D050"/>
            <w:noWrap/>
            <w:vAlign w:val="center"/>
          </w:tcPr>
          <w:p w14:paraId="2F28935D">
            <w:pPr>
              <w:spacing w:line="400" w:lineRule="exact"/>
              <w:jc w:val="center"/>
              <w:rPr>
                <w:rFonts w:hint="eastAsia" w:hAnsi="宋体"/>
                <w:szCs w:val="21"/>
                <w:lang w:val="en-US" w:eastAsia="zh-CN"/>
              </w:rPr>
            </w:pPr>
          </w:p>
        </w:tc>
        <w:tc>
          <w:tcPr>
            <w:tcW w:w="1311" w:type="dxa"/>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111A8CE0">
            <w:pPr>
              <w:spacing w:line="400" w:lineRule="exact"/>
              <w:jc w:val="center"/>
              <w:rPr>
                <w:rFonts w:hint="eastAsia" w:hAnsi="宋体"/>
                <w:szCs w:val="21"/>
                <w:lang w:val="en-US" w:eastAsia="zh-CN"/>
              </w:rPr>
            </w:pPr>
            <w:r>
              <w:rPr>
                <w:rFonts w:hint="eastAsia" w:hAnsi="宋体"/>
                <w:szCs w:val="21"/>
                <w:lang w:val="en-US" w:eastAsia="zh-CN"/>
              </w:rPr>
              <w:t>思政活动</w:t>
            </w:r>
          </w:p>
        </w:tc>
        <w:tc>
          <w:tcPr>
            <w:tcW w:w="2953" w:type="dxa"/>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79A94EE0">
            <w:pPr>
              <w:spacing w:line="400" w:lineRule="exact"/>
              <w:jc w:val="center"/>
              <w:rPr>
                <w:rFonts w:hint="eastAsia" w:hAnsi="宋体"/>
                <w:szCs w:val="21"/>
                <w:lang w:val="en-US" w:eastAsia="zh-CN"/>
              </w:rPr>
            </w:pPr>
            <w:r>
              <w:rPr>
                <w:rFonts w:hint="eastAsia" w:hAnsi="宋体"/>
                <w:szCs w:val="21"/>
                <w:lang w:val="en-US" w:eastAsia="zh-CN"/>
              </w:rPr>
              <w:t>对当今世界局势能在大方向上看清，读四史，继续学习传统文化的库存</w:t>
            </w:r>
          </w:p>
        </w:tc>
        <w:tc>
          <w:tcPr>
            <w:tcW w:w="1380" w:type="dxa"/>
            <w:vMerge w:val="restart"/>
            <w:tcBorders>
              <w:top w:val="single" w:color="5B9BD5" w:sz="4" w:space="0"/>
              <w:left w:val="single" w:color="5B9BD5" w:sz="4" w:space="0"/>
              <w:bottom w:val="single" w:color="5B9BD5" w:sz="4" w:space="0"/>
              <w:right w:val="nil"/>
            </w:tcBorders>
            <w:shd w:val="clear" w:color="auto" w:fill="auto"/>
            <w:vAlign w:val="center"/>
          </w:tcPr>
          <w:p w14:paraId="32FC8BB7">
            <w:pPr>
              <w:spacing w:line="400" w:lineRule="exact"/>
              <w:jc w:val="center"/>
              <w:rPr>
                <w:rFonts w:hint="eastAsia" w:hAnsi="宋体"/>
                <w:szCs w:val="21"/>
                <w:lang w:val="en-US" w:eastAsia="zh-CN"/>
              </w:rPr>
            </w:pPr>
            <w:r>
              <w:rPr>
                <w:rFonts w:hint="eastAsia" w:hAnsi="宋体"/>
                <w:szCs w:val="21"/>
                <w:lang w:val="en-US" w:eastAsia="zh-CN"/>
              </w:rPr>
              <w:t>读党史一二三四卷，寻找对我有帮助及开拓思维的政经书阅读</w:t>
            </w:r>
          </w:p>
        </w:tc>
        <w:tc>
          <w:tcPr>
            <w:tcW w:w="1270" w:type="dxa"/>
            <w:vMerge w:val="restart"/>
            <w:tcBorders>
              <w:top w:val="single" w:color="5B9BD5" w:sz="4" w:space="0"/>
              <w:left w:val="nil"/>
              <w:bottom w:val="single" w:color="5B9BD5" w:sz="4" w:space="0"/>
              <w:right w:val="nil"/>
            </w:tcBorders>
            <w:shd w:val="clear" w:color="auto" w:fill="auto"/>
            <w:vAlign w:val="center"/>
          </w:tcPr>
          <w:p w14:paraId="4825CEB6">
            <w:pPr>
              <w:spacing w:line="400" w:lineRule="exact"/>
              <w:jc w:val="center"/>
              <w:rPr>
                <w:rFonts w:hint="eastAsia" w:hAnsi="宋体"/>
                <w:szCs w:val="21"/>
                <w:lang w:val="en-US" w:eastAsia="zh-CN"/>
              </w:rPr>
            </w:pPr>
            <w:r>
              <w:rPr>
                <w:rFonts w:hint="eastAsia" w:hAnsi="宋体"/>
                <w:szCs w:val="21"/>
                <w:lang w:val="en-US" w:eastAsia="zh-CN"/>
              </w:rPr>
              <w:t>可能会寻找一些简短的经济书阅读，大二本身较忙，以保持阅读状态为主</w:t>
            </w:r>
          </w:p>
        </w:tc>
        <w:tc>
          <w:tcPr>
            <w:tcW w:w="1112" w:type="dxa"/>
            <w:vMerge w:val="restart"/>
            <w:tcBorders>
              <w:top w:val="single" w:color="5B9BD5" w:sz="4" w:space="0"/>
              <w:left w:val="nil"/>
              <w:bottom w:val="single" w:color="5B9BD5" w:sz="4" w:space="0"/>
              <w:right w:val="nil"/>
            </w:tcBorders>
            <w:shd w:val="clear" w:color="auto" w:fill="auto"/>
            <w:vAlign w:val="center"/>
          </w:tcPr>
          <w:p w14:paraId="78B4C789">
            <w:pPr>
              <w:spacing w:line="400" w:lineRule="exact"/>
              <w:jc w:val="center"/>
              <w:rPr>
                <w:rFonts w:hint="eastAsia" w:hAnsi="宋体"/>
                <w:szCs w:val="21"/>
                <w:lang w:val="en-US" w:eastAsia="zh-CN"/>
              </w:rPr>
            </w:pPr>
            <w:r>
              <w:rPr>
                <w:rFonts w:hint="eastAsia" w:hAnsi="宋体"/>
                <w:szCs w:val="21"/>
                <w:lang w:val="en-US" w:eastAsia="zh-CN"/>
              </w:rPr>
              <w:t>跟随选修课的节奏学习四史或其他政治课内容</w:t>
            </w:r>
          </w:p>
        </w:tc>
        <w:tc>
          <w:tcPr>
            <w:tcW w:w="1231" w:type="dxa"/>
            <w:vMerge w:val="restart"/>
            <w:tcBorders>
              <w:top w:val="single" w:color="5B9BD5" w:sz="4" w:space="0"/>
              <w:left w:val="nil"/>
              <w:bottom w:val="single" w:color="5B9BD5" w:sz="4" w:space="0"/>
              <w:right w:val="nil"/>
            </w:tcBorders>
            <w:shd w:val="clear" w:color="auto" w:fill="auto"/>
            <w:vAlign w:val="center"/>
          </w:tcPr>
          <w:p w14:paraId="6F82AB14">
            <w:pPr>
              <w:spacing w:line="400" w:lineRule="exact"/>
              <w:jc w:val="center"/>
              <w:rPr>
                <w:rFonts w:hint="eastAsia" w:hAnsi="宋体"/>
                <w:szCs w:val="21"/>
                <w:lang w:val="en-US" w:eastAsia="zh-CN"/>
              </w:rPr>
            </w:pPr>
          </w:p>
        </w:tc>
        <w:tc>
          <w:tcPr>
            <w:tcW w:w="873" w:type="dxa"/>
            <w:vMerge w:val="restart"/>
            <w:tcBorders>
              <w:top w:val="single" w:color="5B9BD5" w:sz="4" w:space="0"/>
              <w:left w:val="nil"/>
              <w:bottom w:val="single" w:color="5B9BD5" w:sz="4" w:space="0"/>
              <w:right w:val="single" w:color="5B9BD5" w:sz="4" w:space="0"/>
            </w:tcBorders>
            <w:shd w:val="clear" w:color="auto" w:fill="auto"/>
            <w:vAlign w:val="center"/>
          </w:tcPr>
          <w:p w14:paraId="49612B70">
            <w:pPr>
              <w:spacing w:line="400" w:lineRule="exact"/>
              <w:jc w:val="center"/>
              <w:rPr>
                <w:rFonts w:hint="eastAsia" w:hAnsi="宋体"/>
                <w:szCs w:val="21"/>
                <w:lang w:val="en-US" w:eastAsia="zh-CN"/>
              </w:rPr>
            </w:pPr>
          </w:p>
        </w:tc>
      </w:tr>
      <w:tr w14:paraId="1DCC01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1030" w:type="dxa"/>
            <w:vMerge w:val="continue"/>
            <w:tcBorders>
              <w:top w:val="single" w:color="000000" w:sz="4" w:space="0"/>
              <w:left w:val="single" w:color="000000" w:sz="4" w:space="0"/>
              <w:bottom w:val="single" w:color="000000" w:sz="4" w:space="0"/>
              <w:right w:val="nil"/>
            </w:tcBorders>
            <w:shd w:val="clear" w:color="auto" w:fill="92D050"/>
            <w:noWrap/>
            <w:vAlign w:val="center"/>
          </w:tcPr>
          <w:p w14:paraId="7A581A6C">
            <w:pPr>
              <w:spacing w:line="400" w:lineRule="exact"/>
              <w:jc w:val="center"/>
              <w:rPr>
                <w:rFonts w:hint="eastAsia" w:hAnsi="宋体"/>
                <w:szCs w:val="21"/>
                <w:lang w:val="en-US" w:eastAsia="zh-CN"/>
              </w:rPr>
            </w:pPr>
          </w:p>
        </w:tc>
        <w:tc>
          <w:tcPr>
            <w:tcW w:w="1311"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7D5930F4">
            <w:pPr>
              <w:spacing w:line="400" w:lineRule="exact"/>
              <w:jc w:val="center"/>
              <w:rPr>
                <w:rFonts w:hint="eastAsia" w:hAnsi="宋体"/>
                <w:szCs w:val="21"/>
                <w:lang w:val="en-US" w:eastAsia="zh-CN"/>
              </w:rPr>
            </w:pPr>
          </w:p>
        </w:tc>
        <w:tc>
          <w:tcPr>
            <w:tcW w:w="2953"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4969906B">
            <w:pPr>
              <w:spacing w:line="400" w:lineRule="exact"/>
              <w:jc w:val="center"/>
              <w:rPr>
                <w:rFonts w:hint="eastAsia" w:hAnsi="宋体"/>
                <w:szCs w:val="21"/>
                <w:lang w:val="en-US" w:eastAsia="zh-CN"/>
              </w:rPr>
            </w:pPr>
          </w:p>
        </w:tc>
        <w:tc>
          <w:tcPr>
            <w:tcW w:w="1380" w:type="dxa"/>
            <w:vMerge w:val="continue"/>
            <w:tcBorders>
              <w:top w:val="single" w:color="5B9BD5" w:sz="4" w:space="0"/>
              <w:left w:val="single" w:color="5B9BD5" w:sz="4" w:space="0"/>
              <w:bottom w:val="single" w:color="5B9BD5" w:sz="4" w:space="0"/>
              <w:right w:val="nil"/>
            </w:tcBorders>
            <w:shd w:val="clear" w:color="auto" w:fill="auto"/>
            <w:vAlign w:val="center"/>
          </w:tcPr>
          <w:p w14:paraId="7B9A979A">
            <w:pPr>
              <w:spacing w:line="400" w:lineRule="exact"/>
              <w:jc w:val="center"/>
              <w:rPr>
                <w:rFonts w:hint="eastAsia" w:hAnsi="宋体"/>
                <w:szCs w:val="21"/>
                <w:lang w:val="en-US" w:eastAsia="zh-CN"/>
              </w:rPr>
            </w:pPr>
          </w:p>
        </w:tc>
        <w:tc>
          <w:tcPr>
            <w:tcW w:w="1270" w:type="dxa"/>
            <w:vMerge w:val="continue"/>
            <w:tcBorders>
              <w:top w:val="single" w:color="5B9BD5" w:sz="4" w:space="0"/>
              <w:left w:val="nil"/>
              <w:bottom w:val="single" w:color="5B9BD5" w:sz="4" w:space="0"/>
              <w:right w:val="nil"/>
            </w:tcBorders>
            <w:shd w:val="clear" w:color="auto" w:fill="auto"/>
            <w:vAlign w:val="center"/>
          </w:tcPr>
          <w:p w14:paraId="379AEFC5">
            <w:pPr>
              <w:spacing w:line="400" w:lineRule="exact"/>
              <w:jc w:val="center"/>
              <w:rPr>
                <w:rFonts w:hint="eastAsia" w:hAnsi="宋体"/>
                <w:szCs w:val="21"/>
                <w:lang w:val="en-US" w:eastAsia="zh-CN"/>
              </w:rPr>
            </w:pPr>
          </w:p>
        </w:tc>
        <w:tc>
          <w:tcPr>
            <w:tcW w:w="1112" w:type="dxa"/>
            <w:vMerge w:val="continue"/>
            <w:tcBorders>
              <w:top w:val="single" w:color="5B9BD5" w:sz="4" w:space="0"/>
              <w:left w:val="nil"/>
              <w:bottom w:val="single" w:color="5B9BD5" w:sz="4" w:space="0"/>
              <w:right w:val="nil"/>
            </w:tcBorders>
            <w:shd w:val="clear" w:color="auto" w:fill="auto"/>
            <w:vAlign w:val="center"/>
          </w:tcPr>
          <w:p w14:paraId="6B4ABAEE">
            <w:pPr>
              <w:spacing w:line="400" w:lineRule="exact"/>
              <w:jc w:val="center"/>
              <w:rPr>
                <w:rFonts w:hint="eastAsia" w:hAnsi="宋体"/>
                <w:szCs w:val="21"/>
                <w:lang w:val="en-US" w:eastAsia="zh-CN"/>
              </w:rPr>
            </w:pPr>
          </w:p>
        </w:tc>
        <w:tc>
          <w:tcPr>
            <w:tcW w:w="1231" w:type="dxa"/>
            <w:vMerge w:val="continue"/>
            <w:tcBorders>
              <w:top w:val="single" w:color="5B9BD5" w:sz="4" w:space="0"/>
              <w:left w:val="nil"/>
              <w:bottom w:val="single" w:color="5B9BD5" w:sz="4" w:space="0"/>
              <w:right w:val="nil"/>
            </w:tcBorders>
            <w:shd w:val="clear" w:color="auto" w:fill="auto"/>
            <w:vAlign w:val="center"/>
          </w:tcPr>
          <w:p w14:paraId="0162E25D">
            <w:pPr>
              <w:spacing w:line="400" w:lineRule="exact"/>
              <w:jc w:val="center"/>
              <w:rPr>
                <w:rFonts w:hint="eastAsia" w:hAnsi="宋体"/>
                <w:szCs w:val="21"/>
                <w:lang w:val="en-US" w:eastAsia="zh-CN"/>
              </w:rPr>
            </w:pPr>
          </w:p>
        </w:tc>
        <w:tc>
          <w:tcPr>
            <w:tcW w:w="873" w:type="dxa"/>
            <w:vMerge w:val="continue"/>
            <w:tcBorders>
              <w:top w:val="single" w:color="5B9BD5" w:sz="4" w:space="0"/>
              <w:left w:val="nil"/>
              <w:bottom w:val="single" w:color="5B9BD5" w:sz="4" w:space="0"/>
              <w:right w:val="single" w:color="5B9BD5" w:sz="4" w:space="0"/>
            </w:tcBorders>
            <w:shd w:val="clear" w:color="auto" w:fill="auto"/>
            <w:vAlign w:val="center"/>
          </w:tcPr>
          <w:p w14:paraId="39226606">
            <w:pPr>
              <w:spacing w:line="400" w:lineRule="exact"/>
              <w:jc w:val="center"/>
              <w:rPr>
                <w:rFonts w:hint="eastAsia" w:hAnsi="宋体"/>
                <w:szCs w:val="21"/>
                <w:lang w:val="en-US" w:eastAsia="zh-CN"/>
              </w:rPr>
            </w:pPr>
          </w:p>
        </w:tc>
      </w:tr>
      <w:tr w14:paraId="312287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1030" w:type="dxa"/>
            <w:vMerge w:val="continue"/>
            <w:tcBorders>
              <w:top w:val="single" w:color="000000" w:sz="4" w:space="0"/>
              <w:left w:val="single" w:color="000000" w:sz="4" w:space="0"/>
              <w:bottom w:val="single" w:color="000000" w:sz="4" w:space="0"/>
              <w:right w:val="nil"/>
            </w:tcBorders>
            <w:shd w:val="clear" w:color="auto" w:fill="92D050"/>
            <w:noWrap/>
            <w:vAlign w:val="center"/>
          </w:tcPr>
          <w:p w14:paraId="1A080BDD">
            <w:pPr>
              <w:spacing w:line="400" w:lineRule="exact"/>
              <w:jc w:val="center"/>
              <w:rPr>
                <w:rFonts w:hint="eastAsia" w:hAnsi="宋体"/>
                <w:szCs w:val="21"/>
                <w:lang w:val="en-US" w:eastAsia="zh-CN"/>
              </w:rPr>
            </w:pPr>
          </w:p>
        </w:tc>
        <w:tc>
          <w:tcPr>
            <w:tcW w:w="1311"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5794258D">
            <w:pPr>
              <w:spacing w:line="400" w:lineRule="exact"/>
              <w:jc w:val="center"/>
              <w:rPr>
                <w:rFonts w:hint="eastAsia" w:hAnsi="宋体"/>
                <w:szCs w:val="21"/>
                <w:lang w:val="en-US" w:eastAsia="zh-CN"/>
              </w:rPr>
            </w:pPr>
          </w:p>
        </w:tc>
        <w:tc>
          <w:tcPr>
            <w:tcW w:w="2953"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3D41F634">
            <w:pPr>
              <w:spacing w:line="400" w:lineRule="exact"/>
              <w:jc w:val="center"/>
              <w:rPr>
                <w:rFonts w:hint="eastAsia" w:hAnsi="宋体"/>
                <w:szCs w:val="21"/>
                <w:lang w:val="en-US" w:eastAsia="zh-CN"/>
              </w:rPr>
            </w:pPr>
          </w:p>
        </w:tc>
        <w:tc>
          <w:tcPr>
            <w:tcW w:w="1380" w:type="dxa"/>
            <w:vMerge w:val="continue"/>
            <w:tcBorders>
              <w:top w:val="single" w:color="5B9BD5" w:sz="4" w:space="0"/>
              <w:left w:val="single" w:color="5B9BD5" w:sz="4" w:space="0"/>
              <w:bottom w:val="single" w:color="5B9BD5" w:sz="4" w:space="0"/>
              <w:right w:val="nil"/>
            </w:tcBorders>
            <w:shd w:val="clear" w:color="auto" w:fill="auto"/>
            <w:vAlign w:val="center"/>
          </w:tcPr>
          <w:p w14:paraId="2A14E579">
            <w:pPr>
              <w:spacing w:line="400" w:lineRule="exact"/>
              <w:jc w:val="center"/>
              <w:rPr>
                <w:rFonts w:hint="eastAsia" w:hAnsi="宋体"/>
                <w:szCs w:val="21"/>
                <w:lang w:val="en-US" w:eastAsia="zh-CN"/>
              </w:rPr>
            </w:pPr>
          </w:p>
        </w:tc>
        <w:tc>
          <w:tcPr>
            <w:tcW w:w="1270" w:type="dxa"/>
            <w:vMerge w:val="continue"/>
            <w:tcBorders>
              <w:top w:val="single" w:color="5B9BD5" w:sz="4" w:space="0"/>
              <w:left w:val="nil"/>
              <w:bottom w:val="single" w:color="5B9BD5" w:sz="4" w:space="0"/>
              <w:right w:val="nil"/>
            </w:tcBorders>
            <w:shd w:val="clear" w:color="auto" w:fill="auto"/>
            <w:vAlign w:val="center"/>
          </w:tcPr>
          <w:p w14:paraId="38222CD3">
            <w:pPr>
              <w:spacing w:line="400" w:lineRule="exact"/>
              <w:jc w:val="center"/>
              <w:rPr>
                <w:rFonts w:hint="eastAsia" w:hAnsi="宋体"/>
                <w:szCs w:val="21"/>
                <w:lang w:val="en-US" w:eastAsia="zh-CN"/>
              </w:rPr>
            </w:pPr>
          </w:p>
        </w:tc>
        <w:tc>
          <w:tcPr>
            <w:tcW w:w="1112" w:type="dxa"/>
            <w:vMerge w:val="continue"/>
            <w:tcBorders>
              <w:top w:val="single" w:color="5B9BD5" w:sz="4" w:space="0"/>
              <w:left w:val="nil"/>
              <w:bottom w:val="single" w:color="5B9BD5" w:sz="4" w:space="0"/>
              <w:right w:val="nil"/>
            </w:tcBorders>
            <w:shd w:val="clear" w:color="auto" w:fill="auto"/>
            <w:vAlign w:val="center"/>
          </w:tcPr>
          <w:p w14:paraId="595A52C6">
            <w:pPr>
              <w:spacing w:line="400" w:lineRule="exact"/>
              <w:jc w:val="center"/>
              <w:rPr>
                <w:rFonts w:hint="eastAsia" w:hAnsi="宋体"/>
                <w:szCs w:val="21"/>
                <w:lang w:val="en-US" w:eastAsia="zh-CN"/>
              </w:rPr>
            </w:pPr>
          </w:p>
        </w:tc>
        <w:tc>
          <w:tcPr>
            <w:tcW w:w="1231" w:type="dxa"/>
            <w:vMerge w:val="continue"/>
            <w:tcBorders>
              <w:top w:val="single" w:color="5B9BD5" w:sz="4" w:space="0"/>
              <w:left w:val="nil"/>
              <w:bottom w:val="single" w:color="5B9BD5" w:sz="4" w:space="0"/>
              <w:right w:val="nil"/>
            </w:tcBorders>
            <w:shd w:val="clear" w:color="auto" w:fill="auto"/>
            <w:vAlign w:val="center"/>
          </w:tcPr>
          <w:p w14:paraId="0F05449A">
            <w:pPr>
              <w:spacing w:line="400" w:lineRule="exact"/>
              <w:jc w:val="center"/>
              <w:rPr>
                <w:rFonts w:hint="eastAsia" w:hAnsi="宋体"/>
                <w:szCs w:val="21"/>
                <w:lang w:val="en-US" w:eastAsia="zh-CN"/>
              </w:rPr>
            </w:pPr>
          </w:p>
        </w:tc>
        <w:tc>
          <w:tcPr>
            <w:tcW w:w="873" w:type="dxa"/>
            <w:vMerge w:val="continue"/>
            <w:tcBorders>
              <w:top w:val="single" w:color="5B9BD5" w:sz="4" w:space="0"/>
              <w:left w:val="nil"/>
              <w:bottom w:val="single" w:color="5B9BD5" w:sz="4" w:space="0"/>
              <w:right w:val="single" w:color="5B9BD5" w:sz="4" w:space="0"/>
            </w:tcBorders>
            <w:shd w:val="clear" w:color="auto" w:fill="auto"/>
            <w:vAlign w:val="center"/>
          </w:tcPr>
          <w:p w14:paraId="2527BC1C">
            <w:pPr>
              <w:spacing w:line="400" w:lineRule="exact"/>
              <w:jc w:val="center"/>
              <w:rPr>
                <w:rFonts w:hint="eastAsia" w:hAnsi="宋体"/>
                <w:szCs w:val="21"/>
                <w:lang w:val="en-US" w:eastAsia="zh-CN"/>
              </w:rPr>
            </w:pPr>
          </w:p>
        </w:tc>
      </w:tr>
      <w:tr w14:paraId="6908BB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00" w:hRule="atLeast"/>
        </w:trPr>
        <w:tc>
          <w:tcPr>
            <w:tcW w:w="1030" w:type="dxa"/>
            <w:vMerge w:val="continue"/>
            <w:tcBorders>
              <w:top w:val="single" w:color="000000" w:sz="4" w:space="0"/>
              <w:left w:val="single" w:color="000000" w:sz="4" w:space="0"/>
              <w:bottom w:val="single" w:color="000000" w:sz="4" w:space="0"/>
              <w:right w:val="nil"/>
            </w:tcBorders>
            <w:shd w:val="clear" w:color="auto" w:fill="92D050"/>
            <w:noWrap/>
            <w:vAlign w:val="center"/>
          </w:tcPr>
          <w:p w14:paraId="4A460E20">
            <w:pPr>
              <w:spacing w:line="400" w:lineRule="exact"/>
              <w:jc w:val="center"/>
              <w:rPr>
                <w:rFonts w:hint="eastAsia" w:hAnsi="宋体"/>
                <w:szCs w:val="21"/>
                <w:lang w:val="en-US" w:eastAsia="zh-CN"/>
              </w:rPr>
            </w:pPr>
          </w:p>
        </w:tc>
        <w:tc>
          <w:tcPr>
            <w:tcW w:w="1311"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3BD60242">
            <w:pPr>
              <w:spacing w:line="400" w:lineRule="exact"/>
              <w:jc w:val="center"/>
              <w:rPr>
                <w:rFonts w:hint="eastAsia" w:hAnsi="宋体"/>
                <w:szCs w:val="21"/>
                <w:lang w:val="en-US" w:eastAsia="zh-CN"/>
              </w:rPr>
            </w:pPr>
          </w:p>
        </w:tc>
        <w:tc>
          <w:tcPr>
            <w:tcW w:w="2953"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5B9D378D">
            <w:pPr>
              <w:spacing w:line="400" w:lineRule="exact"/>
              <w:jc w:val="center"/>
              <w:rPr>
                <w:rFonts w:hint="eastAsia" w:hAnsi="宋体"/>
                <w:szCs w:val="21"/>
                <w:lang w:val="en-US" w:eastAsia="zh-CN"/>
              </w:rPr>
            </w:pPr>
          </w:p>
        </w:tc>
        <w:tc>
          <w:tcPr>
            <w:tcW w:w="1380" w:type="dxa"/>
            <w:vMerge w:val="continue"/>
            <w:tcBorders>
              <w:top w:val="single" w:color="5B9BD5" w:sz="4" w:space="0"/>
              <w:left w:val="single" w:color="5B9BD5" w:sz="4" w:space="0"/>
              <w:bottom w:val="single" w:color="5B9BD5" w:sz="4" w:space="0"/>
              <w:right w:val="nil"/>
            </w:tcBorders>
            <w:shd w:val="clear" w:color="auto" w:fill="auto"/>
            <w:vAlign w:val="center"/>
          </w:tcPr>
          <w:p w14:paraId="7CC9A2D4">
            <w:pPr>
              <w:spacing w:line="400" w:lineRule="exact"/>
              <w:jc w:val="center"/>
              <w:rPr>
                <w:rFonts w:hint="eastAsia" w:hAnsi="宋体"/>
                <w:szCs w:val="21"/>
                <w:lang w:val="en-US" w:eastAsia="zh-CN"/>
              </w:rPr>
            </w:pPr>
          </w:p>
        </w:tc>
        <w:tc>
          <w:tcPr>
            <w:tcW w:w="1270" w:type="dxa"/>
            <w:vMerge w:val="continue"/>
            <w:tcBorders>
              <w:top w:val="single" w:color="5B9BD5" w:sz="4" w:space="0"/>
              <w:left w:val="nil"/>
              <w:bottom w:val="single" w:color="5B9BD5" w:sz="4" w:space="0"/>
              <w:right w:val="nil"/>
            </w:tcBorders>
            <w:shd w:val="clear" w:color="auto" w:fill="auto"/>
            <w:vAlign w:val="center"/>
          </w:tcPr>
          <w:p w14:paraId="029A6780">
            <w:pPr>
              <w:spacing w:line="400" w:lineRule="exact"/>
              <w:jc w:val="center"/>
              <w:rPr>
                <w:rFonts w:hint="eastAsia" w:hAnsi="宋体"/>
                <w:szCs w:val="21"/>
                <w:lang w:val="en-US" w:eastAsia="zh-CN"/>
              </w:rPr>
            </w:pPr>
          </w:p>
        </w:tc>
        <w:tc>
          <w:tcPr>
            <w:tcW w:w="1112" w:type="dxa"/>
            <w:vMerge w:val="continue"/>
            <w:tcBorders>
              <w:top w:val="single" w:color="5B9BD5" w:sz="4" w:space="0"/>
              <w:left w:val="nil"/>
              <w:bottom w:val="single" w:color="5B9BD5" w:sz="4" w:space="0"/>
              <w:right w:val="nil"/>
            </w:tcBorders>
            <w:shd w:val="clear" w:color="auto" w:fill="auto"/>
            <w:vAlign w:val="center"/>
          </w:tcPr>
          <w:p w14:paraId="5FA47C43">
            <w:pPr>
              <w:spacing w:line="400" w:lineRule="exact"/>
              <w:jc w:val="center"/>
              <w:rPr>
                <w:rFonts w:hint="eastAsia" w:hAnsi="宋体"/>
                <w:szCs w:val="21"/>
                <w:lang w:val="en-US" w:eastAsia="zh-CN"/>
              </w:rPr>
            </w:pPr>
          </w:p>
        </w:tc>
        <w:tc>
          <w:tcPr>
            <w:tcW w:w="1231" w:type="dxa"/>
            <w:vMerge w:val="continue"/>
            <w:tcBorders>
              <w:top w:val="single" w:color="5B9BD5" w:sz="4" w:space="0"/>
              <w:left w:val="nil"/>
              <w:bottom w:val="single" w:color="5B9BD5" w:sz="4" w:space="0"/>
              <w:right w:val="nil"/>
            </w:tcBorders>
            <w:shd w:val="clear" w:color="auto" w:fill="auto"/>
            <w:vAlign w:val="center"/>
          </w:tcPr>
          <w:p w14:paraId="1DE3D35A">
            <w:pPr>
              <w:spacing w:line="400" w:lineRule="exact"/>
              <w:jc w:val="center"/>
              <w:rPr>
                <w:rFonts w:hint="eastAsia" w:hAnsi="宋体"/>
                <w:szCs w:val="21"/>
                <w:lang w:val="en-US" w:eastAsia="zh-CN"/>
              </w:rPr>
            </w:pPr>
          </w:p>
        </w:tc>
        <w:tc>
          <w:tcPr>
            <w:tcW w:w="873" w:type="dxa"/>
            <w:vMerge w:val="continue"/>
            <w:tcBorders>
              <w:top w:val="single" w:color="5B9BD5" w:sz="4" w:space="0"/>
              <w:left w:val="nil"/>
              <w:bottom w:val="single" w:color="5B9BD5" w:sz="4" w:space="0"/>
              <w:right w:val="single" w:color="5B9BD5" w:sz="4" w:space="0"/>
            </w:tcBorders>
            <w:shd w:val="clear" w:color="auto" w:fill="auto"/>
            <w:vAlign w:val="center"/>
          </w:tcPr>
          <w:p w14:paraId="51F857ED">
            <w:pPr>
              <w:spacing w:line="400" w:lineRule="exact"/>
              <w:jc w:val="center"/>
              <w:rPr>
                <w:rFonts w:hint="eastAsia" w:hAnsi="宋体"/>
                <w:szCs w:val="21"/>
                <w:lang w:val="en-US" w:eastAsia="zh-CN"/>
              </w:rPr>
            </w:pPr>
          </w:p>
        </w:tc>
      </w:tr>
      <w:tr w14:paraId="2AC8BD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1030" w:type="dxa"/>
            <w:vMerge w:val="restart"/>
            <w:tcBorders>
              <w:top w:val="single" w:color="000000" w:sz="4" w:space="0"/>
              <w:left w:val="nil"/>
              <w:bottom w:val="nil"/>
              <w:right w:val="nil"/>
            </w:tcBorders>
            <w:shd w:val="clear" w:color="auto" w:fill="92D050"/>
            <w:noWrap/>
            <w:vAlign w:val="center"/>
          </w:tcPr>
          <w:p w14:paraId="77593911">
            <w:pPr>
              <w:spacing w:line="400" w:lineRule="exact"/>
              <w:jc w:val="center"/>
              <w:rPr>
                <w:rFonts w:hint="eastAsia" w:hAnsi="宋体"/>
                <w:szCs w:val="21"/>
                <w:lang w:val="en-US" w:eastAsia="zh-CN"/>
              </w:rPr>
            </w:pPr>
            <w:r>
              <w:rPr>
                <w:rFonts w:hint="eastAsia" w:hAnsi="宋体"/>
                <w:szCs w:val="21"/>
                <w:lang w:val="en-US" w:eastAsia="zh-CN"/>
              </w:rPr>
              <w:t>就业准备</w:t>
            </w:r>
          </w:p>
        </w:tc>
        <w:tc>
          <w:tcPr>
            <w:tcW w:w="4264" w:type="dxa"/>
            <w:gridSpan w:val="2"/>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6BD17CB8">
            <w:pPr>
              <w:spacing w:line="400" w:lineRule="exact"/>
              <w:jc w:val="center"/>
              <w:rPr>
                <w:rFonts w:hint="eastAsia" w:hAnsi="宋体"/>
                <w:szCs w:val="21"/>
                <w:lang w:val="en-US" w:eastAsia="zh-CN"/>
              </w:rPr>
            </w:pPr>
            <w:r>
              <w:rPr>
                <w:rFonts w:hint="eastAsia" w:hAnsi="宋体"/>
                <w:szCs w:val="21"/>
                <w:lang w:val="en-US" w:eastAsia="zh-CN"/>
              </w:rPr>
              <w:t>熟悉 C++/Python编程</w:t>
            </w:r>
          </w:p>
        </w:tc>
        <w:tc>
          <w:tcPr>
            <w:tcW w:w="1380" w:type="dxa"/>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5EBC27FD">
            <w:pPr>
              <w:spacing w:line="400" w:lineRule="exact"/>
              <w:jc w:val="center"/>
              <w:rPr>
                <w:rFonts w:hint="eastAsia" w:hAnsi="宋体"/>
                <w:szCs w:val="21"/>
                <w:lang w:val="en-US" w:eastAsia="zh-CN"/>
              </w:rPr>
            </w:pPr>
            <w:r>
              <w:rPr>
                <w:rFonts w:hint="eastAsia" w:hAnsi="宋体"/>
                <w:szCs w:val="21"/>
                <w:lang w:val="en-US" w:eastAsia="zh-CN"/>
              </w:rPr>
              <w:t>这学期主要是C/C++</w:t>
            </w:r>
          </w:p>
        </w:tc>
        <w:tc>
          <w:tcPr>
            <w:tcW w:w="1270" w:type="dxa"/>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50A8D6DF">
            <w:pPr>
              <w:spacing w:line="400" w:lineRule="exact"/>
              <w:jc w:val="center"/>
              <w:rPr>
                <w:rFonts w:hint="eastAsia" w:hAnsi="宋体"/>
                <w:szCs w:val="21"/>
                <w:lang w:val="en-US" w:eastAsia="zh-CN"/>
              </w:rPr>
            </w:pPr>
          </w:p>
        </w:tc>
        <w:tc>
          <w:tcPr>
            <w:tcW w:w="1112" w:type="dxa"/>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29AA1BC1">
            <w:pPr>
              <w:spacing w:line="400" w:lineRule="exact"/>
              <w:jc w:val="center"/>
              <w:rPr>
                <w:rFonts w:hint="eastAsia" w:hAnsi="宋体"/>
                <w:szCs w:val="21"/>
                <w:lang w:val="en-US" w:eastAsia="zh-CN"/>
              </w:rPr>
            </w:pPr>
          </w:p>
        </w:tc>
        <w:tc>
          <w:tcPr>
            <w:tcW w:w="1231" w:type="dxa"/>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7B006ABA">
            <w:pPr>
              <w:spacing w:line="400" w:lineRule="exact"/>
              <w:jc w:val="center"/>
              <w:rPr>
                <w:rFonts w:hint="eastAsia" w:hAnsi="宋体"/>
                <w:szCs w:val="21"/>
                <w:lang w:val="en-US" w:eastAsia="zh-CN"/>
              </w:rPr>
            </w:pPr>
          </w:p>
        </w:tc>
        <w:tc>
          <w:tcPr>
            <w:tcW w:w="873" w:type="dxa"/>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108248B8">
            <w:pPr>
              <w:spacing w:line="400" w:lineRule="exact"/>
              <w:jc w:val="center"/>
              <w:rPr>
                <w:rFonts w:hint="eastAsia" w:hAnsi="宋体"/>
                <w:szCs w:val="21"/>
                <w:lang w:val="en-US" w:eastAsia="zh-CN"/>
              </w:rPr>
            </w:pPr>
          </w:p>
        </w:tc>
      </w:tr>
      <w:tr w14:paraId="70C92D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24" w:hRule="atLeast"/>
        </w:trPr>
        <w:tc>
          <w:tcPr>
            <w:tcW w:w="1030" w:type="dxa"/>
            <w:vMerge w:val="continue"/>
            <w:tcBorders>
              <w:top w:val="single" w:color="000000" w:sz="4" w:space="0"/>
              <w:left w:val="nil"/>
              <w:bottom w:val="nil"/>
              <w:right w:val="nil"/>
            </w:tcBorders>
            <w:shd w:val="clear" w:color="auto" w:fill="92D050"/>
            <w:noWrap/>
            <w:vAlign w:val="center"/>
          </w:tcPr>
          <w:p w14:paraId="1F0421BE">
            <w:pPr>
              <w:spacing w:line="400" w:lineRule="exact"/>
              <w:jc w:val="center"/>
              <w:rPr>
                <w:rFonts w:hint="eastAsia" w:hAnsi="宋体"/>
                <w:szCs w:val="21"/>
                <w:lang w:val="en-US" w:eastAsia="zh-CN"/>
              </w:rPr>
            </w:pPr>
          </w:p>
        </w:tc>
        <w:tc>
          <w:tcPr>
            <w:tcW w:w="4264" w:type="dxa"/>
            <w:gridSpan w:val="2"/>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259E0441">
            <w:pPr>
              <w:spacing w:line="400" w:lineRule="exact"/>
              <w:jc w:val="center"/>
              <w:rPr>
                <w:rFonts w:hint="eastAsia" w:hAnsi="宋体"/>
                <w:szCs w:val="21"/>
                <w:lang w:val="en-US" w:eastAsia="zh-CN"/>
              </w:rPr>
            </w:pPr>
          </w:p>
        </w:tc>
        <w:tc>
          <w:tcPr>
            <w:tcW w:w="1380"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52F94D19">
            <w:pPr>
              <w:spacing w:line="400" w:lineRule="exact"/>
              <w:jc w:val="center"/>
              <w:rPr>
                <w:rFonts w:hint="eastAsia" w:hAnsi="宋体"/>
                <w:szCs w:val="21"/>
                <w:lang w:val="en-US" w:eastAsia="zh-CN"/>
              </w:rPr>
            </w:pPr>
          </w:p>
        </w:tc>
        <w:tc>
          <w:tcPr>
            <w:tcW w:w="1270"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307603A6">
            <w:pPr>
              <w:spacing w:line="400" w:lineRule="exact"/>
              <w:jc w:val="center"/>
              <w:rPr>
                <w:rFonts w:hint="eastAsia" w:hAnsi="宋体"/>
                <w:szCs w:val="21"/>
                <w:lang w:val="en-US" w:eastAsia="zh-CN"/>
              </w:rPr>
            </w:pPr>
          </w:p>
        </w:tc>
        <w:tc>
          <w:tcPr>
            <w:tcW w:w="1112"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2708B82A">
            <w:pPr>
              <w:spacing w:line="400" w:lineRule="exact"/>
              <w:jc w:val="center"/>
              <w:rPr>
                <w:rFonts w:hint="eastAsia" w:hAnsi="宋体"/>
                <w:szCs w:val="21"/>
                <w:lang w:val="en-US" w:eastAsia="zh-CN"/>
              </w:rPr>
            </w:pPr>
          </w:p>
        </w:tc>
        <w:tc>
          <w:tcPr>
            <w:tcW w:w="1231"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02097DC4">
            <w:pPr>
              <w:spacing w:line="400" w:lineRule="exact"/>
              <w:jc w:val="center"/>
              <w:rPr>
                <w:rFonts w:hint="eastAsia" w:hAnsi="宋体"/>
                <w:szCs w:val="21"/>
                <w:lang w:val="en-US" w:eastAsia="zh-CN"/>
              </w:rPr>
            </w:pPr>
          </w:p>
        </w:tc>
        <w:tc>
          <w:tcPr>
            <w:tcW w:w="873"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58942095">
            <w:pPr>
              <w:spacing w:line="400" w:lineRule="exact"/>
              <w:jc w:val="center"/>
              <w:rPr>
                <w:rFonts w:hint="eastAsia" w:hAnsi="宋体"/>
                <w:szCs w:val="21"/>
                <w:lang w:val="en-US" w:eastAsia="zh-CN"/>
              </w:rPr>
            </w:pPr>
          </w:p>
        </w:tc>
      </w:tr>
      <w:tr w14:paraId="524F22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1030" w:type="dxa"/>
            <w:vMerge w:val="continue"/>
            <w:tcBorders>
              <w:top w:val="single" w:color="000000" w:sz="4" w:space="0"/>
              <w:left w:val="nil"/>
              <w:bottom w:val="nil"/>
              <w:right w:val="nil"/>
            </w:tcBorders>
            <w:shd w:val="clear" w:color="auto" w:fill="92D050"/>
            <w:noWrap/>
            <w:vAlign w:val="center"/>
          </w:tcPr>
          <w:p w14:paraId="18643E59">
            <w:pPr>
              <w:spacing w:line="400" w:lineRule="exact"/>
              <w:jc w:val="center"/>
              <w:rPr>
                <w:rFonts w:hint="eastAsia" w:hAnsi="宋体"/>
                <w:szCs w:val="21"/>
                <w:lang w:val="en-US" w:eastAsia="zh-CN"/>
              </w:rPr>
            </w:pPr>
          </w:p>
        </w:tc>
        <w:tc>
          <w:tcPr>
            <w:tcW w:w="4264" w:type="dxa"/>
            <w:gridSpan w:val="2"/>
            <w:vMerge w:val="restart"/>
            <w:tcBorders>
              <w:top w:val="single" w:color="5B9BD5" w:sz="4" w:space="0"/>
              <w:left w:val="single" w:color="5B9BD5" w:sz="4" w:space="0"/>
              <w:bottom w:val="nil"/>
              <w:right w:val="single" w:color="5B9BD5" w:sz="4" w:space="0"/>
            </w:tcBorders>
            <w:shd w:val="clear" w:color="auto" w:fill="auto"/>
            <w:vAlign w:val="center"/>
          </w:tcPr>
          <w:p w14:paraId="32FE107B">
            <w:pPr>
              <w:spacing w:line="400" w:lineRule="exact"/>
              <w:jc w:val="center"/>
              <w:rPr>
                <w:rFonts w:hint="eastAsia" w:hAnsi="宋体"/>
                <w:szCs w:val="21"/>
                <w:lang w:val="en-US" w:eastAsia="zh-CN"/>
              </w:rPr>
            </w:pPr>
            <w:r>
              <w:rPr>
                <w:rFonts w:hint="eastAsia" w:hAnsi="宋体"/>
                <w:szCs w:val="21"/>
                <w:lang w:val="en-US" w:eastAsia="zh-CN"/>
              </w:rPr>
              <w:t>具有扎实的计算机科学基础，具备良好的数学和算法基础，熟悉常用的编程语言;</w:t>
            </w:r>
          </w:p>
        </w:tc>
        <w:tc>
          <w:tcPr>
            <w:tcW w:w="1380" w:type="dxa"/>
            <w:vMerge w:val="restart"/>
            <w:tcBorders>
              <w:top w:val="single" w:color="5B9BD5" w:sz="4" w:space="0"/>
              <w:left w:val="single" w:color="5B9BD5" w:sz="4" w:space="0"/>
              <w:bottom w:val="nil"/>
              <w:right w:val="single" w:color="5B9BD5" w:sz="4" w:space="0"/>
            </w:tcBorders>
            <w:shd w:val="clear" w:color="auto" w:fill="auto"/>
            <w:vAlign w:val="center"/>
          </w:tcPr>
          <w:p w14:paraId="6DA17465">
            <w:pPr>
              <w:spacing w:line="400" w:lineRule="exact"/>
              <w:jc w:val="center"/>
              <w:rPr>
                <w:rFonts w:hint="eastAsia" w:hAnsi="宋体"/>
                <w:szCs w:val="21"/>
                <w:lang w:val="en-US" w:eastAsia="zh-CN"/>
              </w:rPr>
            </w:pPr>
          </w:p>
        </w:tc>
        <w:tc>
          <w:tcPr>
            <w:tcW w:w="1270" w:type="dxa"/>
            <w:vMerge w:val="restart"/>
            <w:tcBorders>
              <w:top w:val="single" w:color="5B9BD5" w:sz="4" w:space="0"/>
              <w:left w:val="single" w:color="5B9BD5" w:sz="4" w:space="0"/>
              <w:bottom w:val="nil"/>
              <w:right w:val="single" w:color="5B9BD5" w:sz="4" w:space="0"/>
            </w:tcBorders>
            <w:shd w:val="clear" w:color="auto" w:fill="auto"/>
            <w:vAlign w:val="center"/>
          </w:tcPr>
          <w:p w14:paraId="3E7DE90B">
            <w:pPr>
              <w:spacing w:line="400" w:lineRule="exact"/>
              <w:jc w:val="center"/>
              <w:rPr>
                <w:rFonts w:hint="eastAsia" w:hAnsi="宋体"/>
                <w:szCs w:val="21"/>
                <w:lang w:val="en-US" w:eastAsia="zh-CN"/>
              </w:rPr>
            </w:pPr>
          </w:p>
        </w:tc>
        <w:tc>
          <w:tcPr>
            <w:tcW w:w="1112" w:type="dxa"/>
            <w:vMerge w:val="restart"/>
            <w:tcBorders>
              <w:top w:val="single" w:color="5B9BD5" w:sz="4" w:space="0"/>
              <w:left w:val="single" w:color="5B9BD5" w:sz="4" w:space="0"/>
              <w:bottom w:val="nil"/>
              <w:right w:val="single" w:color="5B9BD5" w:sz="4" w:space="0"/>
            </w:tcBorders>
            <w:shd w:val="clear" w:color="auto" w:fill="auto"/>
            <w:vAlign w:val="center"/>
          </w:tcPr>
          <w:p w14:paraId="55880A32">
            <w:pPr>
              <w:spacing w:line="400" w:lineRule="exact"/>
              <w:jc w:val="center"/>
              <w:rPr>
                <w:rFonts w:hint="eastAsia" w:hAnsi="宋体"/>
                <w:szCs w:val="21"/>
                <w:lang w:val="en-US" w:eastAsia="zh-CN"/>
              </w:rPr>
            </w:pPr>
          </w:p>
        </w:tc>
        <w:tc>
          <w:tcPr>
            <w:tcW w:w="1231" w:type="dxa"/>
            <w:vMerge w:val="restart"/>
            <w:tcBorders>
              <w:top w:val="single" w:color="5B9BD5" w:sz="4" w:space="0"/>
              <w:left w:val="single" w:color="5B9BD5" w:sz="4" w:space="0"/>
              <w:bottom w:val="nil"/>
              <w:right w:val="single" w:color="5B9BD5" w:sz="4" w:space="0"/>
            </w:tcBorders>
            <w:shd w:val="clear" w:color="auto" w:fill="auto"/>
            <w:vAlign w:val="center"/>
          </w:tcPr>
          <w:p w14:paraId="493CAAB2">
            <w:pPr>
              <w:spacing w:line="400" w:lineRule="exact"/>
              <w:jc w:val="center"/>
              <w:rPr>
                <w:rFonts w:hint="eastAsia" w:hAnsi="宋体"/>
                <w:szCs w:val="21"/>
                <w:lang w:val="en-US" w:eastAsia="zh-CN"/>
              </w:rPr>
            </w:pPr>
          </w:p>
        </w:tc>
        <w:tc>
          <w:tcPr>
            <w:tcW w:w="873" w:type="dxa"/>
            <w:vMerge w:val="restart"/>
            <w:tcBorders>
              <w:top w:val="single" w:color="5B9BD5" w:sz="4" w:space="0"/>
              <w:left w:val="single" w:color="5B9BD5" w:sz="4" w:space="0"/>
              <w:bottom w:val="nil"/>
              <w:right w:val="single" w:color="5B9BD5" w:sz="4" w:space="0"/>
            </w:tcBorders>
            <w:shd w:val="clear" w:color="auto" w:fill="auto"/>
            <w:vAlign w:val="center"/>
          </w:tcPr>
          <w:p w14:paraId="7DAD155A">
            <w:pPr>
              <w:spacing w:line="400" w:lineRule="exact"/>
              <w:jc w:val="center"/>
              <w:rPr>
                <w:rFonts w:hint="eastAsia" w:hAnsi="宋体"/>
                <w:szCs w:val="21"/>
                <w:lang w:val="en-US" w:eastAsia="zh-CN"/>
              </w:rPr>
            </w:pPr>
          </w:p>
        </w:tc>
      </w:tr>
      <w:tr w14:paraId="79398A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1030" w:type="dxa"/>
            <w:vMerge w:val="continue"/>
            <w:tcBorders>
              <w:top w:val="single" w:color="000000" w:sz="4" w:space="0"/>
              <w:left w:val="nil"/>
              <w:bottom w:val="nil"/>
              <w:right w:val="nil"/>
            </w:tcBorders>
            <w:shd w:val="clear" w:color="auto" w:fill="92D050"/>
            <w:noWrap/>
            <w:vAlign w:val="center"/>
          </w:tcPr>
          <w:p w14:paraId="701350A5">
            <w:pPr>
              <w:spacing w:line="400" w:lineRule="exact"/>
              <w:jc w:val="center"/>
              <w:rPr>
                <w:rFonts w:hint="eastAsia" w:hAnsi="宋体"/>
                <w:szCs w:val="21"/>
                <w:lang w:val="en-US" w:eastAsia="zh-CN"/>
              </w:rPr>
            </w:pPr>
          </w:p>
        </w:tc>
        <w:tc>
          <w:tcPr>
            <w:tcW w:w="4264" w:type="dxa"/>
            <w:gridSpan w:val="2"/>
            <w:vMerge w:val="continue"/>
            <w:tcBorders>
              <w:top w:val="single" w:color="5B9BD5" w:sz="4" w:space="0"/>
              <w:left w:val="single" w:color="5B9BD5" w:sz="4" w:space="0"/>
              <w:bottom w:val="nil"/>
              <w:right w:val="single" w:color="5B9BD5" w:sz="4" w:space="0"/>
            </w:tcBorders>
            <w:shd w:val="clear" w:color="auto" w:fill="auto"/>
            <w:vAlign w:val="center"/>
          </w:tcPr>
          <w:p w14:paraId="5170B2E2">
            <w:pPr>
              <w:spacing w:line="400" w:lineRule="exact"/>
              <w:jc w:val="center"/>
              <w:rPr>
                <w:rFonts w:hint="eastAsia" w:hAnsi="宋体"/>
                <w:szCs w:val="21"/>
                <w:lang w:val="en-US" w:eastAsia="zh-CN"/>
              </w:rPr>
            </w:pPr>
          </w:p>
        </w:tc>
        <w:tc>
          <w:tcPr>
            <w:tcW w:w="1380" w:type="dxa"/>
            <w:vMerge w:val="continue"/>
            <w:tcBorders>
              <w:top w:val="single" w:color="5B9BD5" w:sz="4" w:space="0"/>
              <w:left w:val="single" w:color="5B9BD5" w:sz="4" w:space="0"/>
              <w:bottom w:val="nil"/>
              <w:right w:val="single" w:color="5B9BD5" w:sz="4" w:space="0"/>
            </w:tcBorders>
            <w:shd w:val="clear" w:color="auto" w:fill="auto"/>
            <w:vAlign w:val="center"/>
          </w:tcPr>
          <w:p w14:paraId="6941BF44">
            <w:pPr>
              <w:spacing w:line="400" w:lineRule="exact"/>
              <w:jc w:val="center"/>
              <w:rPr>
                <w:rFonts w:hint="eastAsia" w:hAnsi="宋体"/>
                <w:szCs w:val="21"/>
                <w:lang w:val="en-US" w:eastAsia="zh-CN"/>
              </w:rPr>
            </w:pPr>
          </w:p>
        </w:tc>
        <w:tc>
          <w:tcPr>
            <w:tcW w:w="1270" w:type="dxa"/>
            <w:vMerge w:val="continue"/>
            <w:tcBorders>
              <w:top w:val="single" w:color="5B9BD5" w:sz="4" w:space="0"/>
              <w:left w:val="single" w:color="5B9BD5" w:sz="4" w:space="0"/>
              <w:bottom w:val="nil"/>
              <w:right w:val="single" w:color="5B9BD5" w:sz="4" w:space="0"/>
            </w:tcBorders>
            <w:shd w:val="clear" w:color="auto" w:fill="auto"/>
            <w:vAlign w:val="center"/>
          </w:tcPr>
          <w:p w14:paraId="6BE8D51B">
            <w:pPr>
              <w:spacing w:line="400" w:lineRule="exact"/>
              <w:jc w:val="center"/>
              <w:rPr>
                <w:rFonts w:hint="eastAsia" w:hAnsi="宋体"/>
                <w:szCs w:val="21"/>
                <w:lang w:val="en-US" w:eastAsia="zh-CN"/>
              </w:rPr>
            </w:pPr>
          </w:p>
        </w:tc>
        <w:tc>
          <w:tcPr>
            <w:tcW w:w="1112" w:type="dxa"/>
            <w:vMerge w:val="continue"/>
            <w:tcBorders>
              <w:top w:val="single" w:color="5B9BD5" w:sz="4" w:space="0"/>
              <w:left w:val="single" w:color="5B9BD5" w:sz="4" w:space="0"/>
              <w:bottom w:val="nil"/>
              <w:right w:val="single" w:color="5B9BD5" w:sz="4" w:space="0"/>
            </w:tcBorders>
            <w:shd w:val="clear" w:color="auto" w:fill="auto"/>
            <w:vAlign w:val="center"/>
          </w:tcPr>
          <w:p w14:paraId="5C0801EB">
            <w:pPr>
              <w:spacing w:line="400" w:lineRule="exact"/>
              <w:jc w:val="center"/>
              <w:rPr>
                <w:rFonts w:hint="eastAsia" w:hAnsi="宋体"/>
                <w:szCs w:val="21"/>
                <w:lang w:val="en-US" w:eastAsia="zh-CN"/>
              </w:rPr>
            </w:pPr>
          </w:p>
        </w:tc>
        <w:tc>
          <w:tcPr>
            <w:tcW w:w="1231" w:type="dxa"/>
            <w:vMerge w:val="continue"/>
            <w:tcBorders>
              <w:top w:val="single" w:color="5B9BD5" w:sz="4" w:space="0"/>
              <w:left w:val="single" w:color="5B9BD5" w:sz="4" w:space="0"/>
              <w:bottom w:val="nil"/>
              <w:right w:val="single" w:color="5B9BD5" w:sz="4" w:space="0"/>
            </w:tcBorders>
            <w:shd w:val="clear" w:color="auto" w:fill="auto"/>
            <w:vAlign w:val="center"/>
          </w:tcPr>
          <w:p w14:paraId="700A3D6F">
            <w:pPr>
              <w:spacing w:line="400" w:lineRule="exact"/>
              <w:jc w:val="center"/>
              <w:rPr>
                <w:rFonts w:hint="eastAsia" w:hAnsi="宋体"/>
                <w:szCs w:val="21"/>
                <w:lang w:val="en-US" w:eastAsia="zh-CN"/>
              </w:rPr>
            </w:pPr>
          </w:p>
        </w:tc>
        <w:tc>
          <w:tcPr>
            <w:tcW w:w="873" w:type="dxa"/>
            <w:vMerge w:val="continue"/>
            <w:tcBorders>
              <w:top w:val="single" w:color="5B9BD5" w:sz="4" w:space="0"/>
              <w:left w:val="single" w:color="5B9BD5" w:sz="4" w:space="0"/>
              <w:bottom w:val="nil"/>
              <w:right w:val="single" w:color="5B9BD5" w:sz="4" w:space="0"/>
            </w:tcBorders>
            <w:shd w:val="clear" w:color="auto" w:fill="auto"/>
            <w:vAlign w:val="center"/>
          </w:tcPr>
          <w:p w14:paraId="30D348B9">
            <w:pPr>
              <w:spacing w:line="400" w:lineRule="exact"/>
              <w:jc w:val="center"/>
              <w:rPr>
                <w:rFonts w:hint="eastAsia" w:hAnsi="宋体"/>
                <w:szCs w:val="21"/>
                <w:lang w:val="en-US" w:eastAsia="zh-CN"/>
              </w:rPr>
            </w:pPr>
          </w:p>
        </w:tc>
      </w:tr>
      <w:tr w14:paraId="08007A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1030" w:type="dxa"/>
            <w:vMerge w:val="continue"/>
            <w:tcBorders>
              <w:top w:val="single" w:color="000000" w:sz="4" w:space="0"/>
              <w:left w:val="nil"/>
              <w:bottom w:val="nil"/>
              <w:right w:val="nil"/>
            </w:tcBorders>
            <w:shd w:val="clear" w:color="auto" w:fill="92D050"/>
            <w:noWrap/>
            <w:vAlign w:val="center"/>
          </w:tcPr>
          <w:p w14:paraId="6B994447">
            <w:pPr>
              <w:spacing w:line="400" w:lineRule="exact"/>
              <w:jc w:val="center"/>
              <w:rPr>
                <w:rFonts w:hint="eastAsia" w:hAnsi="宋体"/>
                <w:szCs w:val="21"/>
                <w:lang w:val="en-US" w:eastAsia="zh-CN"/>
              </w:rPr>
            </w:pPr>
          </w:p>
        </w:tc>
        <w:tc>
          <w:tcPr>
            <w:tcW w:w="4264" w:type="dxa"/>
            <w:gridSpan w:val="2"/>
            <w:vMerge w:val="continue"/>
            <w:tcBorders>
              <w:top w:val="single" w:color="5B9BD5" w:sz="4" w:space="0"/>
              <w:left w:val="single" w:color="5B9BD5" w:sz="4" w:space="0"/>
              <w:bottom w:val="nil"/>
              <w:right w:val="single" w:color="5B9BD5" w:sz="4" w:space="0"/>
            </w:tcBorders>
            <w:shd w:val="clear" w:color="auto" w:fill="auto"/>
            <w:vAlign w:val="center"/>
          </w:tcPr>
          <w:p w14:paraId="22640A4F">
            <w:pPr>
              <w:spacing w:line="400" w:lineRule="exact"/>
              <w:jc w:val="center"/>
              <w:rPr>
                <w:rFonts w:hint="eastAsia" w:hAnsi="宋体"/>
                <w:szCs w:val="21"/>
                <w:lang w:val="en-US" w:eastAsia="zh-CN"/>
              </w:rPr>
            </w:pPr>
          </w:p>
        </w:tc>
        <w:tc>
          <w:tcPr>
            <w:tcW w:w="1380" w:type="dxa"/>
            <w:vMerge w:val="continue"/>
            <w:tcBorders>
              <w:top w:val="single" w:color="5B9BD5" w:sz="4" w:space="0"/>
              <w:left w:val="single" w:color="5B9BD5" w:sz="4" w:space="0"/>
              <w:bottom w:val="nil"/>
              <w:right w:val="single" w:color="5B9BD5" w:sz="4" w:space="0"/>
            </w:tcBorders>
            <w:shd w:val="clear" w:color="auto" w:fill="auto"/>
            <w:vAlign w:val="center"/>
          </w:tcPr>
          <w:p w14:paraId="48A5CFAA">
            <w:pPr>
              <w:spacing w:line="400" w:lineRule="exact"/>
              <w:jc w:val="center"/>
              <w:rPr>
                <w:rFonts w:hint="eastAsia" w:hAnsi="宋体"/>
                <w:szCs w:val="21"/>
                <w:lang w:val="en-US" w:eastAsia="zh-CN"/>
              </w:rPr>
            </w:pPr>
          </w:p>
        </w:tc>
        <w:tc>
          <w:tcPr>
            <w:tcW w:w="1270" w:type="dxa"/>
            <w:vMerge w:val="continue"/>
            <w:tcBorders>
              <w:top w:val="single" w:color="5B9BD5" w:sz="4" w:space="0"/>
              <w:left w:val="single" w:color="5B9BD5" w:sz="4" w:space="0"/>
              <w:bottom w:val="nil"/>
              <w:right w:val="single" w:color="5B9BD5" w:sz="4" w:space="0"/>
            </w:tcBorders>
            <w:shd w:val="clear" w:color="auto" w:fill="auto"/>
            <w:vAlign w:val="center"/>
          </w:tcPr>
          <w:p w14:paraId="510EFDDD">
            <w:pPr>
              <w:spacing w:line="400" w:lineRule="exact"/>
              <w:jc w:val="center"/>
              <w:rPr>
                <w:rFonts w:hint="eastAsia" w:hAnsi="宋体"/>
                <w:szCs w:val="21"/>
                <w:lang w:val="en-US" w:eastAsia="zh-CN"/>
              </w:rPr>
            </w:pPr>
          </w:p>
        </w:tc>
        <w:tc>
          <w:tcPr>
            <w:tcW w:w="1112" w:type="dxa"/>
            <w:vMerge w:val="continue"/>
            <w:tcBorders>
              <w:top w:val="single" w:color="5B9BD5" w:sz="4" w:space="0"/>
              <w:left w:val="single" w:color="5B9BD5" w:sz="4" w:space="0"/>
              <w:bottom w:val="nil"/>
              <w:right w:val="single" w:color="5B9BD5" w:sz="4" w:space="0"/>
            </w:tcBorders>
            <w:shd w:val="clear" w:color="auto" w:fill="auto"/>
            <w:vAlign w:val="center"/>
          </w:tcPr>
          <w:p w14:paraId="519EDA7D">
            <w:pPr>
              <w:spacing w:line="400" w:lineRule="exact"/>
              <w:jc w:val="center"/>
              <w:rPr>
                <w:rFonts w:hint="eastAsia" w:hAnsi="宋体"/>
                <w:szCs w:val="21"/>
                <w:lang w:val="en-US" w:eastAsia="zh-CN"/>
              </w:rPr>
            </w:pPr>
          </w:p>
        </w:tc>
        <w:tc>
          <w:tcPr>
            <w:tcW w:w="1231" w:type="dxa"/>
            <w:vMerge w:val="continue"/>
            <w:tcBorders>
              <w:top w:val="single" w:color="5B9BD5" w:sz="4" w:space="0"/>
              <w:left w:val="single" w:color="5B9BD5" w:sz="4" w:space="0"/>
              <w:bottom w:val="nil"/>
              <w:right w:val="single" w:color="5B9BD5" w:sz="4" w:space="0"/>
            </w:tcBorders>
            <w:shd w:val="clear" w:color="auto" w:fill="auto"/>
            <w:vAlign w:val="center"/>
          </w:tcPr>
          <w:p w14:paraId="2DBF80FB">
            <w:pPr>
              <w:spacing w:line="400" w:lineRule="exact"/>
              <w:jc w:val="center"/>
              <w:rPr>
                <w:rFonts w:hint="eastAsia" w:hAnsi="宋体"/>
                <w:szCs w:val="21"/>
                <w:lang w:val="en-US" w:eastAsia="zh-CN"/>
              </w:rPr>
            </w:pPr>
          </w:p>
        </w:tc>
        <w:tc>
          <w:tcPr>
            <w:tcW w:w="873" w:type="dxa"/>
            <w:vMerge w:val="continue"/>
            <w:tcBorders>
              <w:top w:val="single" w:color="5B9BD5" w:sz="4" w:space="0"/>
              <w:left w:val="single" w:color="5B9BD5" w:sz="4" w:space="0"/>
              <w:bottom w:val="nil"/>
              <w:right w:val="single" w:color="5B9BD5" w:sz="4" w:space="0"/>
            </w:tcBorders>
            <w:shd w:val="clear" w:color="auto" w:fill="auto"/>
            <w:vAlign w:val="center"/>
          </w:tcPr>
          <w:p w14:paraId="5BC4DE83">
            <w:pPr>
              <w:spacing w:line="400" w:lineRule="exact"/>
              <w:jc w:val="center"/>
              <w:rPr>
                <w:rFonts w:hint="eastAsia" w:hAnsi="宋体"/>
                <w:szCs w:val="21"/>
                <w:lang w:val="en-US" w:eastAsia="zh-CN"/>
              </w:rPr>
            </w:pPr>
          </w:p>
        </w:tc>
      </w:tr>
      <w:tr w14:paraId="19F87B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1030" w:type="dxa"/>
            <w:vMerge w:val="continue"/>
            <w:tcBorders>
              <w:top w:val="single" w:color="000000" w:sz="4" w:space="0"/>
              <w:left w:val="nil"/>
              <w:bottom w:val="nil"/>
              <w:right w:val="nil"/>
            </w:tcBorders>
            <w:shd w:val="clear" w:color="auto" w:fill="92D050"/>
            <w:noWrap/>
            <w:vAlign w:val="center"/>
          </w:tcPr>
          <w:p w14:paraId="4BF1212B">
            <w:pPr>
              <w:spacing w:line="400" w:lineRule="exact"/>
              <w:jc w:val="center"/>
              <w:rPr>
                <w:rFonts w:hint="eastAsia" w:hAnsi="宋体"/>
                <w:szCs w:val="21"/>
                <w:lang w:val="en-US" w:eastAsia="zh-CN"/>
              </w:rPr>
            </w:pPr>
          </w:p>
        </w:tc>
        <w:tc>
          <w:tcPr>
            <w:tcW w:w="4264" w:type="dxa"/>
            <w:gridSpan w:val="2"/>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7BD915A5">
            <w:pPr>
              <w:spacing w:line="400" w:lineRule="exact"/>
              <w:jc w:val="center"/>
              <w:rPr>
                <w:rFonts w:hint="eastAsia" w:hAnsi="宋体"/>
                <w:szCs w:val="21"/>
                <w:lang w:val="en-US" w:eastAsia="zh-CN"/>
              </w:rPr>
            </w:pPr>
            <w:r>
              <w:rPr>
                <w:rFonts w:hint="eastAsia" w:hAnsi="宋体"/>
                <w:szCs w:val="21"/>
                <w:lang w:val="en-US" w:eastAsia="zh-CN"/>
              </w:rPr>
              <w:t>具备优秀的团队合作精神和沟通能力;</w:t>
            </w:r>
            <w:r>
              <w:rPr>
                <w:rFonts w:hint="eastAsia" w:hAnsi="宋体"/>
                <w:szCs w:val="21"/>
                <w:lang w:val="en-US" w:eastAsia="zh-CN"/>
              </w:rPr>
              <w:br w:type="textWrapping"/>
            </w:r>
            <w:r>
              <w:rPr>
                <w:rFonts w:hint="eastAsia" w:hAnsi="宋体"/>
                <w:szCs w:val="21"/>
                <w:lang w:val="en-US" w:eastAsia="zh-CN"/>
              </w:rPr>
              <w:t>较强的逻辑思维能力，解决实际问题的能力;具备一定的技术钻研精神和学习能力，能够独当一面。</w:t>
            </w:r>
          </w:p>
        </w:tc>
        <w:tc>
          <w:tcPr>
            <w:tcW w:w="1380" w:type="dxa"/>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2FB306A0">
            <w:pPr>
              <w:spacing w:line="400" w:lineRule="exact"/>
              <w:jc w:val="center"/>
              <w:rPr>
                <w:rFonts w:hint="eastAsia" w:hAnsi="宋体"/>
                <w:szCs w:val="21"/>
                <w:lang w:val="en-US" w:eastAsia="zh-CN"/>
              </w:rPr>
            </w:pPr>
          </w:p>
        </w:tc>
        <w:tc>
          <w:tcPr>
            <w:tcW w:w="1270" w:type="dxa"/>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4BA9667F">
            <w:pPr>
              <w:spacing w:line="400" w:lineRule="exact"/>
              <w:jc w:val="center"/>
              <w:rPr>
                <w:rFonts w:hint="eastAsia" w:hAnsi="宋体"/>
                <w:szCs w:val="21"/>
                <w:lang w:val="en-US" w:eastAsia="zh-CN"/>
              </w:rPr>
            </w:pPr>
          </w:p>
        </w:tc>
        <w:tc>
          <w:tcPr>
            <w:tcW w:w="1112" w:type="dxa"/>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7A291CE5">
            <w:pPr>
              <w:spacing w:line="400" w:lineRule="exact"/>
              <w:jc w:val="center"/>
              <w:rPr>
                <w:rFonts w:hint="eastAsia" w:hAnsi="宋体"/>
                <w:szCs w:val="21"/>
                <w:lang w:val="en-US" w:eastAsia="zh-CN"/>
              </w:rPr>
            </w:pPr>
          </w:p>
        </w:tc>
        <w:tc>
          <w:tcPr>
            <w:tcW w:w="1231" w:type="dxa"/>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705B54A1">
            <w:pPr>
              <w:spacing w:line="400" w:lineRule="exact"/>
              <w:jc w:val="center"/>
              <w:rPr>
                <w:rFonts w:hint="eastAsia" w:hAnsi="宋体"/>
                <w:szCs w:val="21"/>
                <w:lang w:val="en-US" w:eastAsia="zh-CN"/>
              </w:rPr>
            </w:pPr>
          </w:p>
        </w:tc>
        <w:tc>
          <w:tcPr>
            <w:tcW w:w="873" w:type="dxa"/>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3DCA4855">
            <w:pPr>
              <w:spacing w:line="400" w:lineRule="exact"/>
              <w:jc w:val="center"/>
              <w:rPr>
                <w:rFonts w:hint="eastAsia" w:hAnsi="宋体"/>
                <w:szCs w:val="21"/>
                <w:lang w:val="en-US" w:eastAsia="zh-CN"/>
              </w:rPr>
            </w:pPr>
          </w:p>
        </w:tc>
      </w:tr>
      <w:tr w14:paraId="34295F4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1030" w:type="dxa"/>
            <w:vMerge w:val="continue"/>
            <w:tcBorders>
              <w:top w:val="single" w:color="000000" w:sz="4" w:space="0"/>
              <w:left w:val="nil"/>
              <w:bottom w:val="nil"/>
              <w:right w:val="nil"/>
            </w:tcBorders>
            <w:shd w:val="clear" w:color="auto" w:fill="92D050"/>
            <w:noWrap/>
            <w:vAlign w:val="center"/>
          </w:tcPr>
          <w:p w14:paraId="5873ADE8">
            <w:pPr>
              <w:spacing w:line="400" w:lineRule="exact"/>
              <w:jc w:val="center"/>
              <w:rPr>
                <w:rFonts w:hint="eastAsia" w:hAnsi="宋体"/>
                <w:szCs w:val="21"/>
                <w:lang w:val="en-US" w:eastAsia="zh-CN"/>
              </w:rPr>
            </w:pPr>
          </w:p>
        </w:tc>
        <w:tc>
          <w:tcPr>
            <w:tcW w:w="4264" w:type="dxa"/>
            <w:gridSpan w:val="2"/>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4DE81464">
            <w:pPr>
              <w:spacing w:line="400" w:lineRule="exact"/>
              <w:jc w:val="center"/>
              <w:rPr>
                <w:rFonts w:hint="eastAsia" w:hAnsi="宋体"/>
                <w:szCs w:val="21"/>
                <w:lang w:val="en-US" w:eastAsia="zh-CN"/>
              </w:rPr>
            </w:pPr>
          </w:p>
        </w:tc>
        <w:tc>
          <w:tcPr>
            <w:tcW w:w="1380"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728B11C7">
            <w:pPr>
              <w:spacing w:line="400" w:lineRule="exact"/>
              <w:jc w:val="center"/>
              <w:rPr>
                <w:rFonts w:hint="eastAsia" w:hAnsi="宋体"/>
                <w:szCs w:val="21"/>
                <w:lang w:val="en-US" w:eastAsia="zh-CN"/>
              </w:rPr>
            </w:pPr>
          </w:p>
        </w:tc>
        <w:tc>
          <w:tcPr>
            <w:tcW w:w="1270"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217899E1">
            <w:pPr>
              <w:spacing w:line="400" w:lineRule="exact"/>
              <w:jc w:val="center"/>
              <w:rPr>
                <w:rFonts w:hint="eastAsia" w:hAnsi="宋体"/>
                <w:szCs w:val="21"/>
                <w:lang w:val="en-US" w:eastAsia="zh-CN"/>
              </w:rPr>
            </w:pPr>
          </w:p>
        </w:tc>
        <w:tc>
          <w:tcPr>
            <w:tcW w:w="1112"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3D5FE299">
            <w:pPr>
              <w:spacing w:line="400" w:lineRule="exact"/>
              <w:jc w:val="center"/>
              <w:rPr>
                <w:rFonts w:hint="eastAsia" w:hAnsi="宋体"/>
                <w:szCs w:val="21"/>
                <w:lang w:val="en-US" w:eastAsia="zh-CN"/>
              </w:rPr>
            </w:pPr>
          </w:p>
        </w:tc>
        <w:tc>
          <w:tcPr>
            <w:tcW w:w="1231"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073BAD7D">
            <w:pPr>
              <w:spacing w:line="400" w:lineRule="exact"/>
              <w:jc w:val="center"/>
              <w:rPr>
                <w:rFonts w:hint="eastAsia" w:hAnsi="宋体"/>
                <w:szCs w:val="21"/>
                <w:lang w:val="en-US" w:eastAsia="zh-CN"/>
              </w:rPr>
            </w:pPr>
          </w:p>
        </w:tc>
        <w:tc>
          <w:tcPr>
            <w:tcW w:w="873"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03008BD2">
            <w:pPr>
              <w:spacing w:line="400" w:lineRule="exact"/>
              <w:jc w:val="center"/>
              <w:rPr>
                <w:rFonts w:hint="eastAsia" w:hAnsi="宋体"/>
                <w:szCs w:val="21"/>
                <w:lang w:val="en-US" w:eastAsia="zh-CN"/>
              </w:rPr>
            </w:pPr>
          </w:p>
        </w:tc>
      </w:tr>
      <w:tr w14:paraId="41D69D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1030" w:type="dxa"/>
            <w:vMerge w:val="continue"/>
            <w:tcBorders>
              <w:top w:val="single" w:color="000000" w:sz="4" w:space="0"/>
              <w:left w:val="nil"/>
              <w:bottom w:val="nil"/>
              <w:right w:val="nil"/>
            </w:tcBorders>
            <w:shd w:val="clear" w:color="auto" w:fill="92D050"/>
            <w:noWrap/>
            <w:vAlign w:val="center"/>
          </w:tcPr>
          <w:p w14:paraId="5B1BF58D">
            <w:pPr>
              <w:spacing w:line="400" w:lineRule="exact"/>
              <w:jc w:val="center"/>
              <w:rPr>
                <w:rFonts w:hint="eastAsia" w:hAnsi="宋体"/>
                <w:szCs w:val="21"/>
                <w:lang w:val="en-US" w:eastAsia="zh-CN"/>
              </w:rPr>
            </w:pPr>
          </w:p>
        </w:tc>
        <w:tc>
          <w:tcPr>
            <w:tcW w:w="4264" w:type="dxa"/>
            <w:gridSpan w:val="2"/>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292441CA">
            <w:pPr>
              <w:spacing w:line="400" w:lineRule="exact"/>
              <w:jc w:val="center"/>
              <w:rPr>
                <w:rFonts w:hint="eastAsia" w:hAnsi="宋体"/>
                <w:szCs w:val="21"/>
                <w:lang w:val="en-US" w:eastAsia="zh-CN"/>
              </w:rPr>
            </w:pPr>
          </w:p>
        </w:tc>
        <w:tc>
          <w:tcPr>
            <w:tcW w:w="1380" w:type="dxa"/>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2C622524">
            <w:pPr>
              <w:spacing w:line="400" w:lineRule="exact"/>
              <w:jc w:val="center"/>
              <w:rPr>
                <w:rFonts w:hint="eastAsia" w:hAnsi="宋体"/>
                <w:szCs w:val="21"/>
                <w:lang w:val="en-US" w:eastAsia="zh-CN"/>
              </w:rPr>
            </w:pPr>
          </w:p>
        </w:tc>
        <w:tc>
          <w:tcPr>
            <w:tcW w:w="1270" w:type="dxa"/>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07CD2347">
            <w:pPr>
              <w:spacing w:line="400" w:lineRule="exact"/>
              <w:jc w:val="center"/>
              <w:rPr>
                <w:rFonts w:hint="eastAsia" w:hAnsi="宋体"/>
                <w:szCs w:val="21"/>
                <w:lang w:val="en-US" w:eastAsia="zh-CN"/>
              </w:rPr>
            </w:pPr>
          </w:p>
        </w:tc>
        <w:tc>
          <w:tcPr>
            <w:tcW w:w="1112" w:type="dxa"/>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1E55B459">
            <w:pPr>
              <w:spacing w:line="400" w:lineRule="exact"/>
              <w:jc w:val="center"/>
              <w:rPr>
                <w:rFonts w:hint="eastAsia" w:hAnsi="宋体"/>
                <w:szCs w:val="21"/>
                <w:lang w:val="en-US" w:eastAsia="zh-CN"/>
              </w:rPr>
            </w:pPr>
          </w:p>
        </w:tc>
        <w:tc>
          <w:tcPr>
            <w:tcW w:w="1231" w:type="dxa"/>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251ED44B">
            <w:pPr>
              <w:spacing w:line="400" w:lineRule="exact"/>
              <w:jc w:val="center"/>
              <w:rPr>
                <w:rFonts w:hint="eastAsia" w:hAnsi="宋体"/>
                <w:szCs w:val="21"/>
                <w:lang w:val="en-US" w:eastAsia="zh-CN"/>
              </w:rPr>
            </w:pPr>
          </w:p>
        </w:tc>
        <w:tc>
          <w:tcPr>
            <w:tcW w:w="873" w:type="dxa"/>
            <w:vMerge w:val="restart"/>
            <w:tcBorders>
              <w:top w:val="single" w:color="5B9BD5" w:sz="4" w:space="0"/>
              <w:left w:val="single" w:color="5B9BD5" w:sz="4" w:space="0"/>
              <w:bottom w:val="single" w:color="5B9BD5" w:sz="4" w:space="0"/>
              <w:right w:val="single" w:color="5B9BD5" w:sz="4" w:space="0"/>
            </w:tcBorders>
            <w:shd w:val="clear" w:color="auto" w:fill="auto"/>
            <w:vAlign w:val="center"/>
          </w:tcPr>
          <w:p w14:paraId="58457FB7">
            <w:pPr>
              <w:spacing w:line="400" w:lineRule="exact"/>
              <w:jc w:val="center"/>
              <w:rPr>
                <w:rFonts w:hint="eastAsia" w:hAnsi="宋体"/>
                <w:szCs w:val="21"/>
                <w:lang w:val="en-US" w:eastAsia="zh-CN"/>
              </w:rPr>
            </w:pPr>
          </w:p>
        </w:tc>
      </w:tr>
      <w:tr w14:paraId="6D93BC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1030" w:type="dxa"/>
            <w:vMerge w:val="continue"/>
            <w:tcBorders>
              <w:top w:val="single" w:color="000000" w:sz="4" w:space="0"/>
              <w:left w:val="nil"/>
              <w:bottom w:val="nil"/>
              <w:right w:val="nil"/>
            </w:tcBorders>
            <w:shd w:val="clear" w:color="auto" w:fill="92D050"/>
            <w:noWrap/>
            <w:vAlign w:val="center"/>
          </w:tcPr>
          <w:p w14:paraId="61203EFC">
            <w:pPr>
              <w:jc w:val="center"/>
              <w:rPr>
                <w:rFonts w:hint="eastAsia" w:ascii="等线" w:hAnsi="等线" w:eastAsia="等线" w:cs="等线"/>
                <w:b/>
                <w:bCs/>
                <w:i w:val="0"/>
                <w:iCs w:val="0"/>
                <w:color w:val="FFFFFF"/>
                <w:sz w:val="24"/>
                <w:szCs w:val="24"/>
                <w:u w:val="none"/>
              </w:rPr>
            </w:pPr>
          </w:p>
        </w:tc>
        <w:tc>
          <w:tcPr>
            <w:tcW w:w="4264" w:type="dxa"/>
            <w:gridSpan w:val="2"/>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1CBB6AC7">
            <w:pPr>
              <w:jc w:val="left"/>
              <w:rPr>
                <w:rFonts w:hint="eastAsia" w:ascii="等线" w:hAnsi="等线" w:eastAsia="等线" w:cs="等线"/>
                <w:i w:val="0"/>
                <w:iCs w:val="0"/>
                <w:color w:val="000000"/>
                <w:sz w:val="22"/>
                <w:szCs w:val="22"/>
                <w:u w:val="none"/>
              </w:rPr>
            </w:pPr>
          </w:p>
        </w:tc>
        <w:tc>
          <w:tcPr>
            <w:tcW w:w="1380"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03C3DF8B">
            <w:pPr>
              <w:jc w:val="left"/>
              <w:rPr>
                <w:rFonts w:hint="eastAsia" w:ascii="等线" w:hAnsi="等线" w:eastAsia="等线" w:cs="等线"/>
                <w:i w:val="0"/>
                <w:iCs w:val="0"/>
                <w:color w:val="000000"/>
                <w:sz w:val="22"/>
                <w:szCs w:val="22"/>
                <w:u w:val="none"/>
              </w:rPr>
            </w:pPr>
          </w:p>
        </w:tc>
        <w:tc>
          <w:tcPr>
            <w:tcW w:w="1270"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540A1D79">
            <w:pPr>
              <w:jc w:val="left"/>
              <w:rPr>
                <w:rFonts w:hint="eastAsia" w:ascii="等线" w:hAnsi="等线" w:eastAsia="等线" w:cs="等线"/>
                <w:i w:val="0"/>
                <w:iCs w:val="0"/>
                <w:color w:val="000000"/>
                <w:sz w:val="22"/>
                <w:szCs w:val="22"/>
                <w:u w:val="none"/>
              </w:rPr>
            </w:pPr>
          </w:p>
        </w:tc>
        <w:tc>
          <w:tcPr>
            <w:tcW w:w="1112"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2924D853">
            <w:pPr>
              <w:jc w:val="left"/>
              <w:rPr>
                <w:rFonts w:hint="eastAsia" w:ascii="等线" w:hAnsi="等线" w:eastAsia="等线" w:cs="等线"/>
                <w:i w:val="0"/>
                <w:iCs w:val="0"/>
                <w:color w:val="000000"/>
                <w:sz w:val="22"/>
                <w:szCs w:val="22"/>
                <w:u w:val="none"/>
              </w:rPr>
            </w:pPr>
          </w:p>
        </w:tc>
        <w:tc>
          <w:tcPr>
            <w:tcW w:w="1231"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2DE2E95C">
            <w:pPr>
              <w:jc w:val="left"/>
              <w:rPr>
                <w:rFonts w:hint="eastAsia" w:ascii="等线" w:hAnsi="等线" w:eastAsia="等线" w:cs="等线"/>
                <w:i w:val="0"/>
                <w:iCs w:val="0"/>
                <w:color w:val="000000"/>
                <w:sz w:val="22"/>
                <w:szCs w:val="22"/>
                <w:u w:val="none"/>
              </w:rPr>
            </w:pPr>
          </w:p>
        </w:tc>
        <w:tc>
          <w:tcPr>
            <w:tcW w:w="873"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792C886F">
            <w:pPr>
              <w:jc w:val="left"/>
              <w:rPr>
                <w:rFonts w:hint="eastAsia" w:ascii="等线" w:hAnsi="等线" w:eastAsia="等线" w:cs="等线"/>
                <w:i w:val="0"/>
                <w:iCs w:val="0"/>
                <w:color w:val="000000"/>
                <w:sz w:val="22"/>
                <w:szCs w:val="22"/>
                <w:u w:val="none"/>
              </w:rPr>
            </w:pPr>
          </w:p>
        </w:tc>
      </w:tr>
      <w:tr w14:paraId="5907DA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59" w:hRule="atLeast"/>
        </w:trPr>
        <w:tc>
          <w:tcPr>
            <w:tcW w:w="1030" w:type="dxa"/>
            <w:vMerge w:val="continue"/>
            <w:tcBorders>
              <w:top w:val="single" w:color="000000" w:sz="4" w:space="0"/>
              <w:left w:val="nil"/>
              <w:bottom w:val="nil"/>
              <w:right w:val="nil"/>
            </w:tcBorders>
            <w:shd w:val="clear" w:color="auto" w:fill="92D050"/>
            <w:noWrap/>
            <w:vAlign w:val="center"/>
          </w:tcPr>
          <w:p w14:paraId="0128D6D0">
            <w:pPr>
              <w:jc w:val="center"/>
              <w:rPr>
                <w:rFonts w:hint="eastAsia" w:ascii="等线" w:hAnsi="等线" w:eastAsia="等线" w:cs="等线"/>
                <w:b/>
                <w:bCs/>
                <w:i w:val="0"/>
                <w:iCs w:val="0"/>
                <w:color w:val="FFFFFF"/>
                <w:sz w:val="24"/>
                <w:szCs w:val="24"/>
                <w:u w:val="none"/>
              </w:rPr>
            </w:pPr>
          </w:p>
        </w:tc>
        <w:tc>
          <w:tcPr>
            <w:tcW w:w="4264" w:type="dxa"/>
            <w:gridSpan w:val="2"/>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74B7F53E">
            <w:pPr>
              <w:jc w:val="left"/>
              <w:rPr>
                <w:rFonts w:hint="eastAsia" w:ascii="等线" w:hAnsi="等线" w:eastAsia="等线" w:cs="等线"/>
                <w:i w:val="0"/>
                <w:iCs w:val="0"/>
                <w:color w:val="000000"/>
                <w:sz w:val="22"/>
                <w:szCs w:val="22"/>
                <w:u w:val="none"/>
              </w:rPr>
            </w:pPr>
          </w:p>
        </w:tc>
        <w:tc>
          <w:tcPr>
            <w:tcW w:w="1380"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39265F9C">
            <w:pPr>
              <w:jc w:val="left"/>
              <w:rPr>
                <w:rFonts w:hint="eastAsia" w:ascii="等线" w:hAnsi="等线" w:eastAsia="等线" w:cs="等线"/>
                <w:i w:val="0"/>
                <w:iCs w:val="0"/>
                <w:color w:val="000000"/>
                <w:sz w:val="22"/>
                <w:szCs w:val="22"/>
                <w:u w:val="none"/>
              </w:rPr>
            </w:pPr>
          </w:p>
        </w:tc>
        <w:tc>
          <w:tcPr>
            <w:tcW w:w="1270"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35A28FCC">
            <w:pPr>
              <w:jc w:val="left"/>
              <w:rPr>
                <w:rFonts w:hint="eastAsia" w:ascii="等线" w:hAnsi="等线" w:eastAsia="等线" w:cs="等线"/>
                <w:i w:val="0"/>
                <w:iCs w:val="0"/>
                <w:color w:val="000000"/>
                <w:sz w:val="22"/>
                <w:szCs w:val="22"/>
                <w:u w:val="none"/>
              </w:rPr>
            </w:pPr>
          </w:p>
        </w:tc>
        <w:tc>
          <w:tcPr>
            <w:tcW w:w="1112"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25C62E87">
            <w:pPr>
              <w:jc w:val="left"/>
              <w:rPr>
                <w:rFonts w:hint="eastAsia" w:ascii="等线" w:hAnsi="等线" w:eastAsia="等线" w:cs="等线"/>
                <w:i w:val="0"/>
                <w:iCs w:val="0"/>
                <w:color w:val="000000"/>
                <w:sz w:val="22"/>
                <w:szCs w:val="22"/>
                <w:u w:val="none"/>
              </w:rPr>
            </w:pPr>
          </w:p>
        </w:tc>
        <w:tc>
          <w:tcPr>
            <w:tcW w:w="1231"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370B79F4">
            <w:pPr>
              <w:jc w:val="left"/>
              <w:rPr>
                <w:rFonts w:hint="eastAsia" w:ascii="等线" w:hAnsi="等线" w:eastAsia="等线" w:cs="等线"/>
                <w:i w:val="0"/>
                <w:iCs w:val="0"/>
                <w:color w:val="000000"/>
                <w:sz w:val="22"/>
                <w:szCs w:val="22"/>
                <w:u w:val="none"/>
              </w:rPr>
            </w:pPr>
          </w:p>
        </w:tc>
        <w:tc>
          <w:tcPr>
            <w:tcW w:w="873" w:type="dxa"/>
            <w:vMerge w:val="continue"/>
            <w:tcBorders>
              <w:top w:val="single" w:color="5B9BD5" w:sz="4" w:space="0"/>
              <w:left w:val="single" w:color="5B9BD5" w:sz="4" w:space="0"/>
              <w:bottom w:val="single" w:color="5B9BD5" w:sz="4" w:space="0"/>
              <w:right w:val="single" w:color="5B9BD5" w:sz="4" w:space="0"/>
            </w:tcBorders>
            <w:shd w:val="clear" w:color="auto" w:fill="auto"/>
            <w:vAlign w:val="center"/>
          </w:tcPr>
          <w:p w14:paraId="08B2E8EB">
            <w:pPr>
              <w:jc w:val="left"/>
              <w:rPr>
                <w:rFonts w:hint="eastAsia" w:ascii="等线" w:hAnsi="等线" w:eastAsia="等线" w:cs="等线"/>
                <w:i w:val="0"/>
                <w:iCs w:val="0"/>
                <w:color w:val="000000"/>
                <w:sz w:val="22"/>
                <w:szCs w:val="22"/>
                <w:u w:val="none"/>
              </w:rPr>
            </w:pPr>
          </w:p>
        </w:tc>
      </w:tr>
      <w:tr w14:paraId="02D793B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1030" w:type="dxa"/>
            <w:vMerge w:val="continue"/>
            <w:tcBorders>
              <w:top w:val="single" w:color="000000" w:sz="4" w:space="0"/>
              <w:left w:val="nil"/>
              <w:bottom w:val="nil"/>
              <w:right w:val="nil"/>
            </w:tcBorders>
            <w:shd w:val="clear" w:color="auto" w:fill="92D050"/>
            <w:noWrap/>
            <w:vAlign w:val="center"/>
          </w:tcPr>
          <w:p w14:paraId="0A5C137A">
            <w:pPr>
              <w:jc w:val="center"/>
              <w:rPr>
                <w:rFonts w:hint="eastAsia" w:ascii="等线" w:hAnsi="等线" w:eastAsia="等线" w:cs="等线"/>
                <w:b/>
                <w:bCs/>
                <w:i w:val="0"/>
                <w:iCs w:val="0"/>
                <w:color w:val="FFFFFF"/>
                <w:sz w:val="24"/>
                <w:szCs w:val="24"/>
                <w:u w:val="none"/>
              </w:rPr>
            </w:pPr>
          </w:p>
        </w:tc>
        <w:tc>
          <w:tcPr>
            <w:tcW w:w="4264" w:type="dxa"/>
            <w:gridSpan w:val="2"/>
            <w:vMerge w:val="restart"/>
            <w:tcBorders>
              <w:top w:val="single" w:color="5B9BD5" w:sz="4" w:space="0"/>
              <w:left w:val="single" w:color="5B9BD5" w:sz="4" w:space="0"/>
              <w:bottom w:val="nil"/>
              <w:right w:val="single" w:color="5B9BD5" w:sz="4" w:space="0"/>
            </w:tcBorders>
            <w:shd w:val="clear" w:color="auto" w:fill="auto"/>
            <w:vAlign w:val="center"/>
          </w:tcPr>
          <w:p w14:paraId="1A3EB1D6">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2"/>
                <w:szCs w:val="22"/>
                <w:u w:val="none"/>
                <w:lang w:val="en-US" w:eastAsia="zh-CN" w:bidi="ar"/>
              </w:rPr>
              <w:t>caffe/pytorch/mxnet/tensorflow深度学习工具</w:t>
            </w:r>
          </w:p>
        </w:tc>
        <w:tc>
          <w:tcPr>
            <w:tcW w:w="1380" w:type="dxa"/>
            <w:vMerge w:val="restart"/>
            <w:tcBorders>
              <w:top w:val="single" w:color="5B9BD5" w:sz="4" w:space="0"/>
              <w:left w:val="single" w:color="5B9BD5" w:sz="4" w:space="0"/>
              <w:bottom w:val="nil"/>
              <w:right w:val="single" w:color="5B9BD5" w:sz="4" w:space="0"/>
            </w:tcBorders>
            <w:shd w:val="clear" w:color="auto" w:fill="auto"/>
            <w:vAlign w:val="center"/>
          </w:tcPr>
          <w:p w14:paraId="1F0D5328">
            <w:pPr>
              <w:jc w:val="left"/>
              <w:rPr>
                <w:rFonts w:hint="eastAsia" w:ascii="等线" w:hAnsi="等线" w:eastAsia="等线" w:cs="等线"/>
                <w:i w:val="0"/>
                <w:iCs w:val="0"/>
                <w:color w:val="000000"/>
                <w:sz w:val="22"/>
                <w:szCs w:val="22"/>
                <w:u w:val="none"/>
              </w:rPr>
            </w:pPr>
          </w:p>
        </w:tc>
        <w:tc>
          <w:tcPr>
            <w:tcW w:w="1270" w:type="dxa"/>
            <w:vMerge w:val="restart"/>
            <w:tcBorders>
              <w:top w:val="single" w:color="5B9BD5" w:sz="4" w:space="0"/>
              <w:left w:val="single" w:color="5B9BD5" w:sz="4" w:space="0"/>
              <w:bottom w:val="nil"/>
              <w:right w:val="single" w:color="5B9BD5" w:sz="4" w:space="0"/>
            </w:tcBorders>
            <w:shd w:val="clear" w:color="auto" w:fill="auto"/>
            <w:vAlign w:val="center"/>
          </w:tcPr>
          <w:p w14:paraId="0837AD2C">
            <w:pPr>
              <w:jc w:val="left"/>
              <w:rPr>
                <w:rFonts w:hint="eastAsia" w:ascii="等线" w:hAnsi="等线" w:eastAsia="等线" w:cs="等线"/>
                <w:i w:val="0"/>
                <w:iCs w:val="0"/>
                <w:color w:val="000000"/>
                <w:sz w:val="22"/>
                <w:szCs w:val="22"/>
                <w:u w:val="none"/>
              </w:rPr>
            </w:pPr>
          </w:p>
        </w:tc>
        <w:tc>
          <w:tcPr>
            <w:tcW w:w="1112" w:type="dxa"/>
            <w:vMerge w:val="restart"/>
            <w:tcBorders>
              <w:top w:val="single" w:color="5B9BD5" w:sz="4" w:space="0"/>
              <w:left w:val="single" w:color="5B9BD5" w:sz="4" w:space="0"/>
              <w:bottom w:val="nil"/>
              <w:right w:val="single" w:color="5B9BD5" w:sz="4" w:space="0"/>
            </w:tcBorders>
            <w:shd w:val="clear" w:color="auto" w:fill="auto"/>
            <w:vAlign w:val="center"/>
          </w:tcPr>
          <w:p w14:paraId="0E62F18C">
            <w:pPr>
              <w:jc w:val="left"/>
              <w:rPr>
                <w:rFonts w:hint="eastAsia" w:ascii="等线" w:hAnsi="等线" w:eastAsia="等线" w:cs="等线"/>
                <w:i w:val="0"/>
                <w:iCs w:val="0"/>
                <w:color w:val="000000"/>
                <w:sz w:val="22"/>
                <w:szCs w:val="22"/>
                <w:u w:val="none"/>
              </w:rPr>
            </w:pPr>
          </w:p>
        </w:tc>
        <w:tc>
          <w:tcPr>
            <w:tcW w:w="1231" w:type="dxa"/>
            <w:vMerge w:val="restart"/>
            <w:tcBorders>
              <w:top w:val="single" w:color="5B9BD5" w:sz="4" w:space="0"/>
              <w:left w:val="single" w:color="5B9BD5" w:sz="4" w:space="0"/>
              <w:bottom w:val="nil"/>
              <w:right w:val="single" w:color="5B9BD5" w:sz="4" w:space="0"/>
            </w:tcBorders>
            <w:shd w:val="clear" w:color="auto" w:fill="auto"/>
            <w:vAlign w:val="center"/>
          </w:tcPr>
          <w:p w14:paraId="055F1155">
            <w:pPr>
              <w:jc w:val="left"/>
              <w:rPr>
                <w:rFonts w:hint="eastAsia" w:ascii="等线" w:hAnsi="等线" w:eastAsia="等线" w:cs="等线"/>
                <w:i w:val="0"/>
                <w:iCs w:val="0"/>
                <w:color w:val="000000"/>
                <w:sz w:val="22"/>
                <w:szCs w:val="22"/>
                <w:u w:val="none"/>
              </w:rPr>
            </w:pPr>
          </w:p>
        </w:tc>
        <w:tc>
          <w:tcPr>
            <w:tcW w:w="873" w:type="dxa"/>
            <w:vMerge w:val="restart"/>
            <w:tcBorders>
              <w:top w:val="single" w:color="5B9BD5" w:sz="4" w:space="0"/>
              <w:left w:val="single" w:color="5B9BD5" w:sz="4" w:space="0"/>
              <w:bottom w:val="nil"/>
              <w:right w:val="single" w:color="5B9BD5" w:sz="4" w:space="0"/>
            </w:tcBorders>
            <w:shd w:val="clear" w:color="auto" w:fill="auto"/>
            <w:vAlign w:val="center"/>
          </w:tcPr>
          <w:p w14:paraId="4485AA35">
            <w:pPr>
              <w:jc w:val="left"/>
              <w:rPr>
                <w:rFonts w:hint="eastAsia" w:ascii="等线" w:hAnsi="等线" w:eastAsia="等线" w:cs="等线"/>
                <w:i w:val="0"/>
                <w:iCs w:val="0"/>
                <w:color w:val="000000"/>
                <w:sz w:val="22"/>
                <w:szCs w:val="22"/>
                <w:u w:val="none"/>
              </w:rPr>
            </w:pPr>
          </w:p>
        </w:tc>
      </w:tr>
      <w:tr w14:paraId="500D9E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0" w:hRule="atLeast"/>
        </w:trPr>
        <w:tc>
          <w:tcPr>
            <w:tcW w:w="1030" w:type="dxa"/>
            <w:vMerge w:val="continue"/>
            <w:tcBorders>
              <w:top w:val="single" w:color="000000" w:sz="4" w:space="0"/>
              <w:left w:val="nil"/>
              <w:bottom w:val="nil"/>
              <w:right w:val="nil"/>
            </w:tcBorders>
            <w:shd w:val="clear" w:color="auto" w:fill="92D050"/>
            <w:noWrap/>
            <w:vAlign w:val="center"/>
          </w:tcPr>
          <w:p w14:paraId="467B7E78">
            <w:pPr>
              <w:jc w:val="center"/>
              <w:rPr>
                <w:rFonts w:hint="eastAsia" w:ascii="等线" w:hAnsi="等线" w:eastAsia="等线" w:cs="等线"/>
                <w:b/>
                <w:bCs/>
                <w:i w:val="0"/>
                <w:iCs w:val="0"/>
                <w:color w:val="FFFFFF"/>
                <w:sz w:val="24"/>
                <w:szCs w:val="24"/>
                <w:u w:val="none"/>
              </w:rPr>
            </w:pPr>
          </w:p>
        </w:tc>
        <w:tc>
          <w:tcPr>
            <w:tcW w:w="4264" w:type="dxa"/>
            <w:gridSpan w:val="2"/>
            <w:vMerge w:val="continue"/>
            <w:tcBorders>
              <w:top w:val="single" w:color="5B9BD5" w:sz="4" w:space="0"/>
              <w:left w:val="single" w:color="5B9BD5" w:sz="4" w:space="0"/>
              <w:bottom w:val="nil"/>
              <w:right w:val="single" w:color="5B9BD5" w:sz="4" w:space="0"/>
            </w:tcBorders>
            <w:shd w:val="clear" w:color="auto" w:fill="auto"/>
            <w:vAlign w:val="center"/>
          </w:tcPr>
          <w:p w14:paraId="090BF5D0">
            <w:pPr>
              <w:jc w:val="center"/>
              <w:rPr>
                <w:rFonts w:hint="eastAsia" w:ascii="等线" w:hAnsi="等线" w:eastAsia="等线" w:cs="等线"/>
                <w:i w:val="0"/>
                <w:iCs w:val="0"/>
                <w:color w:val="000000"/>
                <w:sz w:val="22"/>
                <w:szCs w:val="22"/>
                <w:u w:val="none"/>
              </w:rPr>
            </w:pPr>
          </w:p>
        </w:tc>
        <w:tc>
          <w:tcPr>
            <w:tcW w:w="1380" w:type="dxa"/>
            <w:vMerge w:val="continue"/>
            <w:tcBorders>
              <w:top w:val="single" w:color="5B9BD5" w:sz="4" w:space="0"/>
              <w:left w:val="single" w:color="5B9BD5" w:sz="4" w:space="0"/>
              <w:bottom w:val="nil"/>
              <w:right w:val="single" w:color="5B9BD5" w:sz="4" w:space="0"/>
            </w:tcBorders>
            <w:shd w:val="clear" w:color="auto" w:fill="auto"/>
            <w:vAlign w:val="center"/>
          </w:tcPr>
          <w:p w14:paraId="123599AC">
            <w:pPr>
              <w:jc w:val="left"/>
              <w:rPr>
                <w:rFonts w:hint="eastAsia" w:ascii="等线" w:hAnsi="等线" w:eastAsia="等线" w:cs="等线"/>
                <w:i w:val="0"/>
                <w:iCs w:val="0"/>
                <w:color w:val="000000"/>
                <w:sz w:val="22"/>
                <w:szCs w:val="22"/>
                <w:u w:val="none"/>
              </w:rPr>
            </w:pPr>
          </w:p>
        </w:tc>
        <w:tc>
          <w:tcPr>
            <w:tcW w:w="1270" w:type="dxa"/>
            <w:vMerge w:val="continue"/>
            <w:tcBorders>
              <w:top w:val="single" w:color="5B9BD5" w:sz="4" w:space="0"/>
              <w:left w:val="single" w:color="5B9BD5" w:sz="4" w:space="0"/>
              <w:bottom w:val="nil"/>
              <w:right w:val="single" w:color="5B9BD5" w:sz="4" w:space="0"/>
            </w:tcBorders>
            <w:shd w:val="clear" w:color="auto" w:fill="auto"/>
            <w:vAlign w:val="center"/>
          </w:tcPr>
          <w:p w14:paraId="7787CAD7">
            <w:pPr>
              <w:jc w:val="left"/>
              <w:rPr>
                <w:rFonts w:hint="eastAsia" w:ascii="等线" w:hAnsi="等线" w:eastAsia="等线" w:cs="等线"/>
                <w:i w:val="0"/>
                <w:iCs w:val="0"/>
                <w:color w:val="000000"/>
                <w:sz w:val="22"/>
                <w:szCs w:val="22"/>
                <w:u w:val="none"/>
              </w:rPr>
            </w:pPr>
          </w:p>
        </w:tc>
        <w:tc>
          <w:tcPr>
            <w:tcW w:w="1112" w:type="dxa"/>
            <w:vMerge w:val="continue"/>
            <w:tcBorders>
              <w:top w:val="single" w:color="5B9BD5" w:sz="4" w:space="0"/>
              <w:left w:val="single" w:color="5B9BD5" w:sz="4" w:space="0"/>
              <w:bottom w:val="nil"/>
              <w:right w:val="single" w:color="5B9BD5" w:sz="4" w:space="0"/>
            </w:tcBorders>
            <w:shd w:val="clear" w:color="auto" w:fill="auto"/>
            <w:vAlign w:val="center"/>
          </w:tcPr>
          <w:p w14:paraId="6945C527">
            <w:pPr>
              <w:jc w:val="left"/>
              <w:rPr>
                <w:rFonts w:hint="eastAsia" w:ascii="等线" w:hAnsi="等线" w:eastAsia="等线" w:cs="等线"/>
                <w:i w:val="0"/>
                <w:iCs w:val="0"/>
                <w:color w:val="000000"/>
                <w:sz w:val="22"/>
                <w:szCs w:val="22"/>
                <w:u w:val="none"/>
              </w:rPr>
            </w:pPr>
          </w:p>
        </w:tc>
        <w:tc>
          <w:tcPr>
            <w:tcW w:w="1231" w:type="dxa"/>
            <w:vMerge w:val="continue"/>
            <w:tcBorders>
              <w:top w:val="single" w:color="5B9BD5" w:sz="4" w:space="0"/>
              <w:left w:val="single" w:color="5B9BD5" w:sz="4" w:space="0"/>
              <w:bottom w:val="nil"/>
              <w:right w:val="single" w:color="5B9BD5" w:sz="4" w:space="0"/>
            </w:tcBorders>
            <w:shd w:val="clear" w:color="auto" w:fill="auto"/>
            <w:vAlign w:val="center"/>
          </w:tcPr>
          <w:p w14:paraId="304E1AC4">
            <w:pPr>
              <w:jc w:val="left"/>
              <w:rPr>
                <w:rFonts w:hint="eastAsia" w:ascii="等线" w:hAnsi="等线" w:eastAsia="等线" w:cs="等线"/>
                <w:i w:val="0"/>
                <w:iCs w:val="0"/>
                <w:color w:val="000000"/>
                <w:sz w:val="22"/>
                <w:szCs w:val="22"/>
                <w:u w:val="none"/>
              </w:rPr>
            </w:pPr>
          </w:p>
        </w:tc>
        <w:tc>
          <w:tcPr>
            <w:tcW w:w="873" w:type="dxa"/>
            <w:vMerge w:val="continue"/>
            <w:tcBorders>
              <w:top w:val="single" w:color="5B9BD5" w:sz="4" w:space="0"/>
              <w:left w:val="single" w:color="5B9BD5" w:sz="4" w:space="0"/>
              <w:bottom w:val="nil"/>
              <w:right w:val="single" w:color="5B9BD5" w:sz="4" w:space="0"/>
            </w:tcBorders>
            <w:shd w:val="clear" w:color="auto" w:fill="auto"/>
            <w:vAlign w:val="center"/>
          </w:tcPr>
          <w:p w14:paraId="1A466464">
            <w:pPr>
              <w:jc w:val="left"/>
              <w:rPr>
                <w:rFonts w:hint="eastAsia" w:ascii="等线" w:hAnsi="等线" w:eastAsia="等线" w:cs="等线"/>
                <w:i w:val="0"/>
                <w:iCs w:val="0"/>
                <w:color w:val="000000"/>
                <w:sz w:val="22"/>
                <w:szCs w:val="22"/>
                <w:u w:val="none"/>
              </w:rPr>
            </w:pPr>
          </w:p>
        </w:tc>
      </w:tr>
    </w:tbl>
    <w:p w14:paraId="023DDF81">
      <w:pPr>
        <w:spacing w:line="440" w:lineRule="exact"/>
        <w:rPr>
          <w:rFonts w:hint="default" w:cs="Times New Roman"/>
          <w:color w:val="000000"/>
          <w:sz w:val="24"/>
          <w:lang w:val="en-US" w:eastAsia="zh-CN"/>
        </w:rPr>
      </w:pPr>
    </w:p>
    <w:p w14:paraId="77D8D4D0">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firstLine="480" w:firstLineChars="200"/>
        <w:jc w:val="both"/>
        <w:textAlignment w:val="auto"/>
        <w:rPr>
          <w:rFonts w:hint="default" w:ascii="Times New Roman" w:hAnsi="Times New Roman" w:cs="Times New Roman"/>
          <w:color w:val="000000"/>
          <w:sz w:val="24"/>
          <w:lang w:val="en-US" w:eastAsia="zh-CN"/>
        </w:rPr>
      </w:pPr>
    </w:p>
    <w:p w14:paraId="1A84A81C">
      <w:pPr>
        <w:keepNext w:val="0"/>
        <w:keepLines w:val="0"/>
        <w:pageBreakBefore w:val="0"/>
        <w:widowControl w:val="0"/>
        <w:kinsoku/>
        <w:wordWrap/>
        <w:overflowPunct/>
        <w:topLinePunct w:val="0"/>
        <w:autoSpaceDE/>
        <w:autoSpaceDN/>
        <w:bidi w:val="0"/>
        <w:adjustRightInd/>
        <w:snapToGrid/>
        <w:spacing w:before="157" w:beforeLines="50" w:after="157" w:afterLines="50" w:line="440" w:lineRule="exact"/>
        <w:ind w:firstLine="480" w:firstLineChars="200"/>
        <w:jc w:val="center"/>
        <w:textAlignment w:val="auto"/>
        <w:rPr>
          <w:rFonts w:ascii="黑体" w:eastAsia="黑体"/>
          <w:sz w:val="36"/>
          <w:szCs w:val="36"/>
        </w:rPr>
      </w:pPr>
      <w:r>
        <w:rPr>
          <w:sz w:val="24"/>
        </w:rPr>
        <w:br w:type="page"/>
      </w:r>
      <w:r>
        <w:rPr>
          <w:rFonts w:ascii="黑体" w:eastAsia="黑体"/>
          <w:sz w:val="36"/>
          <w:szCs w:val="36"/>
        </w:rPr>
        <w:t>参考文献</w:t>
      </w:r>
    </w:p>
    <w:p w14:paraId="2E850369">
      <w:pPr>
        <w:pStyle w:val="18"/>
        <w:numPr>
          <w:ilvl w:val="0"/>
          <w:numId w:val="1"/>
        </w:numPr>
        <w:spacing w:line="440" w:lineRule="exact"/>
        <w:ind w:left="420" w:leftChars="0" w:hanging="420" w:firstLineChars="0"/>
        <w:rPr>
          <w:sz w:val="24"/>
        </w:rPr>
      </w:pPr>
      <w:r>
        <w:rPr>
          <w:rFonts w:hint="eastAsia" w:hAnsi="宋体"/>
          <w:sz w:val="24"/>
        </w:rPr>
        <w:t>何鹍</w:t>
      </w:r>
      <w:r>
        <w:rPr>
          <w:sz w:val="24"/>
        </w:rPr>
        <w:t>.</w:t>
      </w:r>
      <w:r>
        <w:rPr>
          <w:rFonts w:hint="eastAsia"/>
          <w:sz w:val="24"/>
        </w:rPr>
        <w:t xml:space="preserve"> </w:t>
      </w:r>
      <w:r>
        <w:rPr>
          <w:rFonts w:hint="eastAsia" w:hAnsi="宋体"/>
          <w:sz w:val="24"/>
        </w:rPr>
        <w:t>计算思维与大学计算机基础</w:t>
      </w:r>
      <w:r>
        <w:rPr>
          <w:sz w:val="24"/>
        </w:rPr>
        <w:t>.</w:t>
      </w:r>
      <w:r>
        <w:rPr>
          <w:rFonts w:hint="eastAsia"/>
          <w:sz w:val="24"/>
        </w:rPr>
        <w:t xml:space="preserve"> </w:t>
      </w:r>
      <w:r>
        <w:rPr>
          <w:rFonts w:hint="eastAsia" w:hAnsi="宋体"/>
          <w:sz w:val="24"/>
        </w:rPr>
        <w:t xml:space="preserve">北京:科学出版社, </w:t>
      </w:r>
      <w:r>
        <w:rPr>
          <w:rFonts w:hint="eastAsia" w:hAnsi="宋体"/>
          <w:sz w:val="24"/>
          <w:lang w:val="en-US" w:eastAsia="zh-CN"/>
        </w:rPr>
        <w:t>2019</w:t>
      </w:r>
      <w:r>
        <w:rPr>
          <w:rFonts w:hint="eastAsia"/>
          <w:sz w:val="24"/>
        </w:rPr>
        <w:t xml:space="preserve">, </w:t>
      </w:r>
      <w:r>
        <w:rPr>
          <w:sz w:val="24"/>
        </w:rPr>
        <w:t>33</w:t>
      </w:r>
      <w:r>
        <w:rPr>
          <w:rFonts w:hint="eastAsia"/>
          <w:sz w:val="24"/>
        </w:rPr>
        <w:t>-</w:t>
      </w:r>
      <w:r>
        <w:rPr>
          <w:sz w:val="24"/>
        </w:rPr>
        <w:t>36</w:t>
      </w:r>
      <w:r>
        <w:rPr>
          <w:rFonts w:hint="eastAsia"/>
          <w:sz w:val="24"/>
        </w:rPr>
        <w:t xml:space="preserve">. </w:t>
      </w:r>
    </w:p>
    <w:p w14:paraId="59574E19">
      <w:pPr>
        <w:pStyle w:val="18"/>
        <w:numPr>
          <w:ilvl w:val="0"/>
          <w:numId w:val="1"/>
        </w:numPr>
        <w:spacing w:line="440" w:lineRule="exact"/>
        <w:ind w:left="420" w:leftChars="0" w:hanging="420" w:firstLineChars="0"/>
        <w:rPr>
          <w:sz w:val="24"/>
        </w:rPr>
      </w:pPr>
      <w:r>
        <w:rPr>
          <w:rFonts w:hint="eastAsia" w:hAnsi="宋体"/>
          <w:sz w:val="24"/>
        </w:rPr>
        <w:t>韦德泉;杨振</w:t>
      </w:r>
      <w:r>
        <w:rPr>
          <w:sz w:val="24"/>
        </w:rPr>
        <w:t>.</w:t>
      </w:r>
      <w:r>
        <w:rPr>
          <w:rFonts w:hint="eastAsia"/>
          <w:sz w:val="24"/>
        </w:rPr>
        <w:t xml:space="preserve"> </w:t>
      </w:r>
      <w:r>
        <w:rPr>
          <w:rFonts w:hint="eastAsia" w:hAnsi="宋体"/>
          <w:sz w:val="24"/>
        </w:rPr>
        <w:t>大数据与人工智能导论</w:t>
      </w:r>
      <w:r>
        <w:rPr>
          <w:sz w:val="24"/>
        </w:rPr>
        <w:t>.</w:t>
      </w:r>
      <w:r>
        <w:rPr>
          <w:rFonts w:hint="eastAsia"/>
          <w:sz w:val="24"/>
        </w:rPr>
        <w:t xml:space="preserve"> </w:t>
      </w:r>
      <w:r>
        <w:rPr>
          <w:rFonts w:hint="eastAsia" w:hAnsi="宋体"/>
          <w:sz w:val="24"/>
        </w:rPr>
        <w:t xml:space="preserve">北京:北京师范大学出版社, </w:t>
      </w:r>
      <w:r>
        <w:rPr>
          <w:rFonts w:hint="eastAsia" w:hAnsi="宋体"/>
          <w:sz w:val="24"/>
          <w:lang w:val="en-US" w:eastAsia="zh-CN"/>
        </w:rPr>
        <w:t>2021</w:t>
      </w:r>
      <w:r>
        <w:rPr>
          <w:rFonts w:hint="eastAsia"/>
          <w:sz w:val="24"/>
        </w:rPr>
        <w:t xml:space="preserve">, </w:t>
      </w:r>
      <w:r>
        <w:rPr>
          <w:sz w:val="24"/>
        </w:rPr>
        <w:t>33</w:t>
      </w:r>
      <w:r>
        <w:rPr>
          <w:rFonts w:hint="eastAsia"/>
          <w:sz w:val="24"/>
        </w:rPr>
        <w:t>-</w:t>
      </w:r>
      <w:r>
        <w:rPr>
          <w:sz w:val="24"/>
        </w:rPr>
        <w:t>36</w:t>
      </w:r>
      <w:r>
        <w:rPr>
          <w:rFonts w:hint="eastAsia"/>
          <w:sz w:val="24"/>
        </w:rPr>
        <w:t>.</w:t>
      </w:r>
    </w:p>
    <w:p w14:paraId="36CA0AC4">
      <w:pPr>
        <w:pStyle w:val="18"/>
        <w:numPr>
          <w:ilvl w:val="0"/>
          <w:numId w:val="1"/>
        </w:numPr>
        <w:spacing w:line="440" w:lineRule="exact"/>
        <w:ind w:left="420" w:leftChars="0" w:hanging="420" w:firstLineChars="0"/>
        <w:rPr>
          <w:sz w:val="24"/>
        </w:rPr>
      </w:pPr>
      <w:r>
        <w:rPr>
          <w:rFonts w:hint="eastAsia" w:hAnsi="宋体"/>
          <w:sz w:val="24"/>
        </w:rPr>
        <w:t>陈根方</w:t>
      </w:r>
      <w:r>
        <w:rPr>
          <w:sz w:val="24"/>
        </w:rPr>
        <w:t>.</w:t>
      </w:r>
      <w:r>
        <w:rPr>
          <w:rFonts w:hint="eastAsia"/>
          <w:sz w:val="24"/>
        </w:rPr>
        <w:t xml:space="preserve"> </w:t>
      </w:r>
      <w:r>
        <w:rPr>
          <w:rFonts w:hint="eastAsia" w:hAnsi="宋体"/>
          <w:sz w:val="24"/>
        </w:rPr>
        <w:t xml:space="preserve">音乐数据分析. 北京:中国纺织出版社, </w:t>
      </w:r>
      <w:r>
        <w:rPr>
          <w:rFonts w:hint="eastAsia" w:hAnsi="宋体"/>
          <w:sz w:val="24"/>
          <w:lang w:val="en-US" w:eastAsia="zh-CN"/>
        </w:rPr>
        <w:t>2021</w:t>
      </w:r>
      <w:r>
        <w:rPr>
          <w:rFonts w:hint="eastAsia"/>
          <w:sz w:val="24"/>
        </w:rPr>
        <w:t>,</w:t>
      </w:r>
      <w:r>
        <w:rPr>
          <w:rFonts w:hint="eastAsia" w:hAnsi="宋体"/>
          <w:sz w:val="24"/>
        </w:rPr>
        <w:t xml:space="preserve"> </w:t>
      </w:r>
      <w:r>
        <w:rPr>
          <w:rFonts w:hint="eastAsia" w:hAnsi="宋体"/>
          <w:sz w:val="24"/>
          <w:lang w:val="en-US" w:eastAsia="zh-CN"/>
        </w:rPr>
        <w:t>1239</w:t>
      </w:r>
      <w:r>
        <w:rPr>
          <w:rFonts w:hint="eastAsia"/>
          <w:sz w:val="24"/>
        </w:rPr>
        <w:t>-</w:t>
      </w:r>
      <w:r>
        <w:rPr>
          <w:rFonts w:hint="eastAsia"/>
          <w:sz w:val="24"/>
          <w:lang w:val="en-US" w:eastAsia="zh-CN"/>
        </w:rPr>
        <w:t>1251</w:t>
      </w:r>
      <w:r>
        <w:rPr>
          <w:rFonts w:hint="eastAsia"/>
          <w:sz w:val="24"/>
        </w:rPr>
        <w:t>.</w:t>
      </w:r>
    </w:p>
    <w:p w14:paraId="786009FD">
      <w:pPr>
        <w:pStyle w:val="18"/>
        <w:numPr>
          <w:ilvl w:val="0"/>
          <w:numId w:val="1"/>
        </w:numPr>
        <w:spacing w:line="440" w:lineRule="exact"/>
        <w:ind w:left="420" w:leftChars="0" w:hanging="420" w:firstLineChars="0"/>
        <w:rPr>
          <w:sz w:val="24"/>
        </w:rPr>
      </w:pPr>
      <w:r>
        <w:rPr>
          <w:rFonts w:hint="eastAsia" w:hAnsi="宋体"/>
          <w:sz w:val="24"/>
        </w:rPr>
        <w:t>黄健青;陈进,谢怀军</w:t>
      </w:r>
      <w:r>
        <w:rPr>
          <w:sz w:val="24"/>
        </w:rPr>
        <w:t>.</w:t>
      </w:r>
      <w:r>
        <w:rPr>
          <w:rFonts w:hint="eastAsia"/>
          <w:sz w:val="24"/>
        </w:rPr>
        <w:t xml:space="preserve"> </w:t>
      </w:r>
      <w:r>
        <w:rPr>
          <w:rFonts w:hint="eastAsia" w:hAnsi="宋体"/>
          <w:sz w:val="24"/>
        </w:rPr>
        <w:t xml:space="preserve">电子金融 第3版. 北京:高等教育出版社, </w:t>
      </w:r>
      <w:r>
        <w:rPr>
          <w:rFonts w:hint="eastAsia" w:hAnsi="宋体"/>
          <w:sz w:val="24"/>
          <w:lang w:val="en-US" w:eastAsia="zh-CN"/>
        </w:rPr>
        <w:t>2020</w:t>
      </w:r>
      <w:r>
        <w:rPr>
          <w:rFonts w:hint="eastAsia"/>
          <w:sz w:val="24"/>
        </w:rPr>
        <w:t>,</w:t>
      </w:r>
      <w:r>
        <w:rPr>
          <w:rFonts w:hint="eastAsia" w:hAnsi="宋体"/>
          <w:sz w:val="24"/>
        </w:rPr>
        <w:t xml:space="preserve"> </w:t>
      </w:r>
      <w:r>
        <w:rPr>
          <w:rFonts w:hint="eastAsia" w:hAnsi="宋体"/>
          <w:sz w:val="24"/>
          <w:lang w:val="en-US" w:eastAsia="zh-CN"/>
        </w:rPr>
        <w:t>1239</w:t>
      </w:r>
      <w:r>
        <w:rPr>
          <w:rFonts w:hint="eastAsia"/>
          <w:sz w:val="24"/>
        </w:rPr>
        <w:t>-</w:t>
      </w:r>
      <w:r>
        <w:rPr>
          <w:rFonts w:hint="eastAsia"/>
          <w:sz w:val="24"/>
          <w:lang w:val="en-US" w:eastAsia="zh-CN"/>
        </w:rPr>
        <w:t>1251</w:t>
      </w:r>
      <w:r>
        <w:rPr>
          <w:rFonts w:hint="eastAsia"/>
          <w:sz w:val="24"/>
        </w:rPr>
        <w:t>.</w:t>
      </w:r>
    </w:p>
    <w:p w14:paraId="2A1C6D00">
      <w:pPr>
        <w:pStyle w:val="18"/>
        <w:numPr>
          <w:ilvl w:val="0"/>
          <w:numId w:val="1"/>
        </w:numPr>
        <w:spacing w:line="440" w:lineRule="exact"/>
        <w:ind w:left="420" w:leftChars="0" w:hanging="420" w:firstLineChars="0"/>
        <w:rPr>
          <w:sz w:val="24"/>
        </w:rPr>
      </w:pPr>
      <w:r>
        <w:rPr>
          <w:rFonts w:hint="eastAsia" w:hAnsi="宋体"/>
          <w:sz w:val="24"/>
        </w:rPr>
        <w:t>李进;谭毓安</w:t>
      </w:r>
      <w:r>
        <w:rPr>
          <w:sz w:val="24"/>
        </w:rPr>
        <w:t>.</w:t>
      </w:r>
      <w:r>
        <w:rPr>
          <w:rFonts w:hint="eastAsia"/>
          <w:sz w:val="24"/>
        </w:rPr>
        <w:t xml:space="preserve"> </w:t>
      </w:r>
      <w:r>
        <w:rPr>
          <w:rFonts w:hint="eastAsia" w:hAnsi="宋体"/>
          <w:sz w:val="24"/>
        </w:rPr>
        <w:t xml:space="preserve">人工智能技术丛书 人工智能安全基础. 北京:机械工业出版社, </w:t>
      </w:r>
      <w:r>
        <w:rPr>
          <w:rFonts w:hint="eastAsia" w:hAnsi="宋体"/>
          <w:sz w:val="24"/>
          <w:lang w:val="en-US" w:eastAsia="zh-CN"/>
        </w:rPr>
        <w:t>2023</w:t>
      </w:r>
      <w:r>
        <w:rPr>
          <w:rFonts w:hint="eastAsia"/>
          <w:sz w:val="24"/>
        </w:rPr>
        <w:t>,</w:t>
      </w:r>
      <w:r>
        <w:rPr>
          <w:rFonts w:hint="eastAsia" w:hAnsi="宋体"/>
          <w:sz w:val="24"/>
        </w:rPr>
        <w:t xml:space="preserve"> </w:t>
      </w:r>
      <w:r>
        <w:rPr>
          <w:rFonts w:hint="eastAsia" w:hAnsi="宋体"/>
          <w:sz w:val="24"/>
          <w:lang w:val="en-US" w:eastAsia="zh-CN"/>
        </w:rPr>
        <w:t>1239</w:t>
      </w:r>
      <w:r>
        <w:rPr>
          <w:rFonts w:hint="eastAsia"/>
          <w:sz w:val="24"/>
        </w:rPr>
        <w:t>-</w:t>
      </w:r>
      <w:r>
        <w:rPr>
          <w:rFonts w:hint="eastAsia"/>
          <w:sz w:val="24"/>
          <w:lang w:val="en-US" w:eastAsia="zh-CN"/>
        </w:rPr>
        <w:t>1251</w:t>
      </w:r>
      <w:r>
        <w:rPr>
          <w:rFonts w:hint="eastAsia"/>
          <w:sz w:val="24"/>
        </w:rPr>
        <w:t>.</w:t>
      </w:r>
    </w:p>
    <w:p w14:paraId="1705B298">
      <w:pPr>
        <w:pStyle w:val="18"/>
        <w:numPr>
          <w:ilvl w:val="0"/>
          <w:numId w:val="1"/>
        </w:numPr>
        <w:spacing w:line="440" w:lineRule="exact"/>
        <w:ind w:left="420" w:leftChars="0" w:hanging="420" w:firstLineChars="0"/>
        <w:rPr>
          <w:sz w:val="24"/>
        </w:rPr>
      </w:pPr>
      <w:r>
        <w:rPr>
          <w:rFonts w:hint="eastAsia" w:hAnsi="宋体"/>
          <w:sz w:val="24"/>
        </w:rPr>
        <w:t>蔡红霞</w:t>
      </w:r>
      <w:r>
        <w:rPr>
          <w:rFonts w:hint="eastAsia" w:hAnsi="宋体"/>
          <w:sz w:val="24"/>
          <w:lang w:val="en-US" w:eastAsia="zh-CN"/>
        </w:rPr>
        <w:t>;</w:t>
      </w:r>
      <w:r>
        <w:rPr>
          <w:rFonts w:hint="eastAsia" w:hAnsi="宋体"/>
          <w:sz w:val="24"/>
        </w:rPr>
        <w:t>周传宏</w:t>
      </w:r>
      <w:r>
        <w:rPr>
          <w:sz w:val="24"/>
        </w:rPr>
        <w:t>.</w:t>
      </w:r>
      <w:r>
        <w:rPr>
          <w:rFonts w:hint="eastAsia"/>
          <w:sz w:val="24"/>
        </w:rPr>
        <w:t xml:space="preserve"> </w:t>
      </w:r>
      <w:r>
        <w:rPr>
          <w:rFonts w:hint="eastAsia" w:hAnsi="宋体"/>
          <w:sz w:val="24"/>
        </w:rPr>
        <w:t xml:space="preserve">工业人工智能. 北京:清华大学出版社, </w:t>
      </w:r>
      <w:r>
        <w:rPr>
          <w:rFonts w:hint="eastAsia" w:hAnsi="宋体"/>
          <w:sz w:val="24"/>
          <w:lang w:val="en-US" w:eastAsia="zh-CN"/>
        </w:rPr>
        <w:t>2023</w:t>
      </w:r>
      <w:r>
        <w:rPr>
          <w:rFonts w:hint="eastAsia"/>
          <w:sz w:val="24"/>
        </w:rPr>
        <w:t>,</w:t>
      </w:r>
      <w:r>
        <w:rPr>
          <w:rFonts w:hint="eastAsia" w:hAnsi="宋体"/>
          <w:sz w:val="24"/>
        </w:rPr>
        <w:t xml:space="preserve"> </w:t>
      </w:r>
      <w:r>
        <w:rPr>
          <w:rFonts w:hint="eastAsia" w:hAnsi="宋体"/>
          <w:sz w:val="24"/>
          <w:lang w:val="en-US" w:eastAsia="zh-CN"/>
        </w:rPr>
        <w:t>1239</w:t>
      </w:r>
      <w:r>
        <w:rPr>
          <w:rFonts w:hint="eastAsia"/>
          <w:sz w:val="24"/>
        </w:rPr>
        <w:t>-</w:t>
      </w:r>
      <w:r>
        <w:rPr>
          <w:rFonts w:hint="eastAsia"/>
          <w:sz w:val="24"/>
          <w:lang w:val="en-US" w:eastAsia="zh-CN"/>
        </w:rPr>
        <w:t>1251</w:t>
      </w:r>
      <w:r>
        <w:rPr>
          <w:rFonts w:hint="eastAsia"/>
          <w:sz w:val="24"/>
        </w:rPr>
        <w:t>.</w:t>
      </w:r>
    </w:p>
    <w:p w14:paraId="1A30972A">
      <w:pPr>
        <w:pStyle w:val="18"/>
        <w:numPr>
          <w:ilvl w:val="0"/>
          <w:numId w:val="1"/>
        </w:numPr>
        <w:spacing w:line="440" w:lineRule="exact"/>
        <w:ind w:left="420" w:leftChars="0" w:hanging="420" w:firstLineChars="0"/>
        <w:rPr>
          <w:sz w:val="24"/>
        </w:rPr>
      </w:pPr>
      <w:r>
        <w:rPr>
          <w:rFonts w:hint="eastAsia" w:hAnsi="宋体"/>
          <w:sz w:val="24"/>
        </w:rPr>
        <w:t>谭铁牛</w:t>
      </w:r>
      <w:r>
        <w:rPr>
          <w:sz w:val="24"/>
        </w:rPr>
        <w:t>.</w:t>
      </w:r>
      <w:r>
        <w:rPr>
          <w:rFonts w:hint="eastAsia"/>
          <w:sz w:val="24"/>
        </w:rPr>
        <w:t xml:space="preserve"> </w:t>
      </w:r>
      <w:r>
        <w:rPr>
          <w:rFonts w:hint="eastAsia" w:hAnsi="宋体"/>
          <w:sz w:val="24"/>
        </w:rPr>
        <w:t xml:space="preserve">人工智能的历史、现状和未来. 智慧中国, </w:t>
      </w:r>
      <w:r>
        <w:rPr>
          <w:rFonts w:hint="eastAsia" w:hAnsi="宋体"/>
          <w:sz w:val="24"/>
          <w:lang w:val="en-US" w:eastAsia="zh-CN"/>
        </w:rPr>
        <w:t>2019</w:t>
      </w:r>
      <w:r>
        <w:rPr>
          <w:rFonts w:hint="eastAsia"/>
          <w:sz w:val="24"/>
        </w:rPr>
        <w:t xml:space="preserve">, </w:t>
      </w:r>
      <w:r>
        <w:rPr>
          <w:rFonts w:hint="eastAsia"/>
          <w:sz w:val="24"/>
          <w:lang w:val="en-US" w:eastAsia="zh-CN"/>
        </w:rPr>
        <w:t>(</w:t>
      </w:r>
      <w:r>
        <w:rPr>
          <w:rFonts w:hint="eastAsia" w:hAnsi="宋体"/>
          <w:sz w:val="24"/>
          <w:lang w:val="en-US" w:eastAsia="zh-CN"/>
        </w:rPr>
        <w:t>C1</w:t>
      </w:r>
      <w:r>
        <w:rPr>
          <w:rFonts w:hint="eastAsia" w:hAnsi="宋体"/>
          <w:sz w:val="24"/>
        </w:rPr>
        <w:t xml:space="preserve">): </w:t>
      </w:r>
      <w:r>
        <w:rPr>
          <w:sz w:val="24"/>
        </w:rPr>
        <w:t>84</w:t>
      </w:r>
      <w:r>
        <w:rPr>
          <w:rFonts w:hint="eastAsia"/>
          <w:sz w:val="24"/>
        </w:rPr>
        <w:t>-</w:t>
      </w:r>
      <w:r>
        <w:rPr>
          <w:sz w:val="24"/>
        </w:rPr>
        <w:t>91</w:t>
      </w:r>
      <w:r>
        <w:rPr>
          <w:rFonts w:hint="eastAsia"/>
          <w:sz w:val="24"/>
        </w:rPr>
        <w:t xml:space="preserve">. </w:t>
      </w:r>
    </w:p>
    <w:p w14:paraId="3E34C4B9">
      <w:pPr>
        <w:pStyle w:val="18"/>
        <w:numPr>
          <w:ilvl w:val="0"/>
          <w:numId w:val="1"/>
        </w:numPr>
        <w:spacing w:line="440" w:lineRule="exact"/>
        <w:ind w:left="420" w:leftChars="0" w:hanging="420" w:firstLineChars="0"/>
        <w:jc w:val="both"/>
        <w:rPr>
          <w:sz w:val="24"/>
        </w:rPr>
      </w:pPr>
      <w:r>
        <w:rPr>
          <w:rFonts w:hint="eastAsia" w:hAnsi="宋体"/>
          <w:sz w:val="24"/>
        </w:rPr>
        <w:t>周飞燕;金林鹞;董军</w:t>
      </w:r>
      <w:r>
        <w:rPr>
          <w:sz w:val="24"/>
        </w:rPr>
        <w:t>.</w:t>
      </w:r>
      <w:r>
        <w:rPr>
          <w:rFonts w:hint="eastAsia"/>
          <w:sz w:val="24"/>
        </w:rPr>
        <w:t xml:space="preserve"> </w:t>
      </w:r>
      <w:r>
        <w:rPr>
          <w:rFonts w:hint="eastAsia" w:hAnsi="宋体"/>
          <w:sz w:val="24"/>
        </w:rPr>
        <w:t xml:space="preserve">卷积神经网络研究综述. 计算机学报, </w:t>
      </w:r>
      <w:r>
        <w:rPr>
          <w:rFonts w:hint="eastAsia" w:hAnsi="宋体"/>
          <w:sz w:val="24"/>
          <w:lang w:val="en-US" w:eastAsia="zh-CN"/>
        </w:rPr>
        <w:t>2017</w:t>
      </w:r>
      <w:r>
        <w:rPr>
          <w:rFonts w:hint="eastAsia"/>
          <w:sz w:val="24"/>
        </w:rPr>
        <w:t xml:space="preserve">, </w:t>
      </w:r>
      <w:r>
        <w:rPr>
          <w:rFonts w:hint="eastAsia" w:hAnsi="宋体"/>
          <w:sz w:val="24"/>
        </w:rPr>
        <w:t>(</w:t>
      </w:r>
      <w:r>
        <w:rPr>
          <w:rFonts w:hint="eastAsia" w:hAnsi="宋体"/>
          <w:sz w:val="24"/>
          <w:lang w:val="en-US" w:eastAsia="zh-CN"/>
        </w:rPr>
        <w:t>6</w:t>
      </w:r>
      <w:r>
        <w:rPr>
          <w:rFonts w:hint="eastAsia" w:hAnsi="宋体"/>
          <w:sz w:val="24"/>
        </w:rPr>
        <w:t xml:space="preserve">): </w:t>
      </w:r>
      <w:r>
        <w:rPr>
          <w:rFonts w:hint="eastAsia" w:hAnsi="宋体"/>
          <w:sz w:val="24"/>
          <w:lang w:val="en-US" w:eastAsia="zh-CN"/>
        </w:rPr>
        <w:t>1239</w:t>
      </w:r>
      <w:r>
        <w:rPr>
          <w:rFonts w:hint="eastAsia"/>
          <w:sz w:val="24"/>
        </w:rPr>
        <w:t>-</w:t>
      </w:r>
      <w:r>
        <w:rPr>
          <w:rFonts w:hint="eastAsia"/>
          <w:sz w:val="24"/>
          <w:lang w:val="en-US" w:eastAsia="zh-CN"/>
        </w:rPr>
        <w:t>1251</w:t>
      </w:r>
      <w:r>
        <w:rPr>
          <w:rFonts w:hint="eastAsia"/>
          <w:sz w:val="24"/>
        </w:rPr>
        <w:t>.</w:t>
      </w:r>
    </w:p>
    <w:p w14:paraId="02A078F8">
      <w:pPr>
        <w:pStyle w:val="18"/>
        <w:numPr>
          <w:ilvl w:val="0"/>
          <w:numId w:val="1"/>
        </w:numPr>
        <w:spacing w:line="440" w:lineRule="exact"/>
        <w:ind w:left="420" w:leftChars="0" w:hanging="420" w:firstLineChars="0"/>
        <w:rPr>
          <w:sz w:val="24"/>
        </w:rPr>
      </w:pPr>
      <w:r>
        <w:rPr>
          <w:rFonts w:hint="eastAsia" w:hAnsi="宋体"/>
          <w:sz w:val="24"/>
        </w:rPr>
        <w:t>陈根方</w:t>
      </w:r>
      <w:r>
        <w:rPr>
          <w:sz w:val="24"/>
        </w:rPr>
        <w:t>.</w:t>
      </w:r>
      <w:r>
        <w:rPr>
          <w:rFonts w:hint="eastAsia"/>
          <w:sz w:val="24"/>
        </w:rPr>
        <w:t xml:space="preserve"> </w:t>
      </w:r>
      <w:r>
        <w:rPr>
          <w:rFonts w:hint="eastAsia" w:hAnsi="宋体"/>
          <w:sz w:val="24"/>
        </w:rPr>
        <w:t xml:space="preserve">音乐数据分析. 北京:中国纺织出版社, </w:t>
      </w:r>
      <w:r>
        <w:rPr>
          <w:rFonts w:hint="eastAsia" w:hAnsi="宋体"/>
          <w:sz w:val="24"/>
          <w:lang w:val="en-US" w:eastAsia="zh-CN"/>
        </w:rPr>
        <w:t>2021</w:t>
      </w:r>
      <w:r>
        <w:rPr>
          <w:rFonts w:hint="eastAsia"/>
          <w:sz w:val="24"/>
        </w:rPr>
        <w:t>,</w:t>
      </w:r>
      <w:r>
        <w:rPr>
          <w:rFonts w:hint="eastAsia" w:hAnsi="宋体"/>
          <w:sz w:val="24"/>
        </w:rPr>
        <w:t xml:space="preserve"> </w:t>
      </w:r>
      <w:r>
        <w:rPr>
          <w:rFonts w:hint="eastAsia" w:hAnsi="宋体"/>
          <w:sz w:val="24"/>
          <w:lang w:val="en-US" w:eastAsia="zh-CN"/>
        </w:rPr>
        <w:t>1239</w:t>
      </w:r>
      <w:r>
        <w:rPr>
          <w:rFonts w:hint="eastAsia"/>
          <w:sz w:val="24"/>
        </w:rPr>
        <w:t>-</w:t>
      </w:r>
      <w:r>
        <w:rPr>
          <w:rFonts w:hint="eastAsia"/>
          <w:sz w:val="24"/>
          <w:lang w:val="en-US" w:eastAsia="zh-CN"/>
        </w:rPr>
        <w:t>1251</w:t>
      </w:r>
      <w:r>
        <w:rPr>
          <w:rFonts w:hint="eastAsia"/>
          <w:sz w:val="24"/>
        </w:rPr>
        <w:t>.</w:t>
      </w:r>
    </w:p>
    <w:p w14:paraId="5FCE4715">
      <w:pPr>
        <w:pStyle w:val="18"/>
        <w:numPr>
          <w:ilvl w:val="0"/>
          <w:numId w:val="1"/>
        </w:numPr>
        <w:spacing w:line="440" w:lineRule="exact"/>
        <w:ind w:left="420" w:leftChars="0" w:hanging="420" w:firstLineChars="0"/>
        <w:rPr>
          <w:sz w:val="24"/>
        </w:rPr>
      </w:pPr>
      <w:r>
        <w:rPr>
          <w:rFonts w:hint="eastAsia" w:hAnsi="宋体"/>
          <w:sz w:val="24"/>
        </w:rPr>
        <w:t>顾基发;赵明辉;张玲玲</w:t>
      </w:r>
      <w:r>
        <w:rPr>
          <w:sz w:val="24"/>
        </w:rPr>
        <w:t>.</w:t>
      </w:r>
      <w:r>
        <w:rPr>
          <w:rFonts w:hint="eastAsia"/>
          <w:sz w:val="24"/>
        </w:rPr>
        <w:t xml:space="preserve"> </w:t>
      </w:r>
      <w:r>
        <w:rPr>
          <w:rFonts w:hint="eastAsia" w:hAnsi="宋体"/>
          <w:sz w:val="24"/>
        </w:rPr>
        <w:t>换个角度看人工智能</w:t>
      </w:r>
      <w:r>
        <w:rPr>
          <w:rFonts w:hint="eastAsia" w:hAnsi="宋体"/>
          <w:sz w:val="24"/>
          <w:lang w:val="en-US" w:eastAsia="zh-CN"/>
        </w:rPr>
        <w:t>:</w:t>
      </w:r>
      <w:r>
        <w:rPr>
          <w:rFonts w:hint="eastAsia" w:hAnsi="宋体"/>
          <w:sz w:val="24"/>
        </w:rPr>
        <w:t xml:space="preserve">机遇和挑战. 中国软科学, </w:t>
      </w:r>
      <w:r>
        <w:rPr>
          <w:rFonts w:hint="eastAsia" w:hAnsi="宋体"/>
          <w:sz w:val="24"/>
          <w:lang w:val="en-US" w:eastAsia="zh-CN"/>
        </w:rPr>
        <w:t>2020</w:t>
      </w:r>
      <w:r>
        <w:rPr>
          <w:rFonts w:hint="eastAsia"/>
          <w:sz w:val="24"/>
        </w:rPr>
        <w:t>,</w:t>
      </w:r>
      <w:r>
        <w:rPr>
          <w:rFonts w:hint="eastAsia" w:hAnsi="宋体"/>
          <w:sz w:val="24"/>
        </w:rPr>
        <w:t xml:space="preserve"> </w:t>
      </w:r>
      <w:r>
        <w:rPr>
          <w:rFonts w:hint="eastAsia" w:hAnsi="宋体"/>
          <w:sz w:val="24"/>
          <w:lang w:val="en-US" w:eastAsia="zh-CN"/>
        </w:rPr>
        <w:t>(2),1239</w:t>
      </w:r>
      <w:r>
        <w:rPr>
          <w:rFonts w:hint="eastAsia"/>
          <w:sz w:val="24"/>
        </w:rPr>
        <w:t>-</w:t>
      </w:r>
      <w:r>
        <w:rPr>
          <w:rFonts w:hint="eastAsia"/>
          <w:sz w:val="24"/>
          <w:lang w:val="en-US" w:eastAsia="zh-CN"/>
        </w:rPr>
        <w:t>1251</w:t>
      </w:r>
      <w:r>
        <w:rPr>
          <w:rFonts w:hint="eastAsia"/>
          <w:sz w:val="24"/>
        </w:rPr>
        <w:t>.</w:t>
      </w:r>
    </w:p>
    <w:p w14:paraId="4C9218D3">
      <w:pPr>
        <w:pStyle w:val="18"/>
        <w:numPr>
          <w:ilvl w:val="0"/>
          <w:numId w:val="1"/>
        </w:numPr>
        <w:spacing w:line="440" w:lineRule="exact"/>
        <w:ind w:left="420" w:leftChars="0" w:hanging="420" w:firstLineChars="0"/>
        <w:rPr>
          <w:sz w:val="24"/>
        </w:rPr>
      </w:pPr>
      <w:r>
        <w:rPr>
          <w:rFonts w:hint="eastAsia" w:hAnsi="宋体"/>
          <w:sz w:val="24"/>
        </w:rPr>
        <w:t>周俊;朱文耀;王超</w:t>
      </w:r>
      <w:r>
        <w:rPr>
          <w:sz w:val="24"/>
        </w:rPr>
        <w:t>.</w:t>
      </w:r>
      <w:r>
        <w:rPr>
          <w:rFonts w:hint="eastAsia"/>
          <w:sz w:val="24"/>
        </w:rPr>
        <w:t xml:space="preserve"> </w:t>
      </w:r>
      <w:r>
        <w:rPr>
          <w:rFonts w:hint="eastAsia" w:hAnsi="宋体"/>
          <w:sz w:val="24"/>
        </w:rPr>
        <w:t xml:space="preserve">基于机器学习的声发射信号处理算法. 北京:电子工业出版社, </w:t>
      </w:r>
      <w:r>
        <w:rPr>
          <w:rFonts w:hint="eastAsia" w:hAnsi="宋体"/>
          <w:sz w:val="24"/>
          <w:lang w:val="en-US" w:eastAsia="zh-CN"/>
        </w:rPr>
        <w:t>2021,1239</w:t>
      </w:r>
      <w:r>
        <w:rPr>
          <w:rFonts w:hint="eastAsia"/>
          <w:sz w:val="24"/>
        </w:rPr>
        <w:t>-</w:t>
      </w:r>
      <w:r>
        <w:rPr>
          <w:rFonts w:hint="eastAsia"/>
          <w:sz w:val="24"/>
          <w:lang w:val="en-US" w:eastAsia="zh-CN"/>
        </w:rPr>
        <w:t>1251</w:t>
      </w:r>
      <w:r>
        <w:rPr>
          <w:rFonts w:hint="eastAsia"/>
          <w:sz w:val="24"/>
        </w:rPr>
        <w:t>.</w:t>
      </w:r>
    </w:p>
    <w:p w14:paraId="3311C7E3">
      <w:pPr>
        <w:pStyle w:val="18"/>
        <w:numPr>
          <w:ilvl w:val="0"/>
          <w:numId w:val="1"/>
        </w:numPr>
        <w:spacing w:line="440" w:lineRule="exact"/>
        <w:ind w:left="420" w:leftChars="0" w:hanging="420" w:firstLineChars="0"/>
        <w:rPr>
          <w:sz w:val="24"/>
        </w:rPr>
      </w:pPr>
    </w:p>
    <w:p w14:paraId="2AB4850D">
      <w:pPr>
        <w:pStyle w:val="18"/>
        <w:numPr>
          <w:numId w:val="0"/>
        </w:numPr>
        <w:spacing w:line="440" w:lineRule="exact"/>
        <w:ind w:leftChars="0"/>
        <w:rPr>
          <w:sz w:val="24"/>
        </w:rPr>
      </w:pPr>
    </w:p>
    <w:p w14:paraId="288BAAF9">
      <w:pPr>
        <w:pStyle w:val="18"/>
        <w:numPr>
          <w:numId w:val="0"/>
        </w:numPr>
        <w:spacing w:line="440" w:lineRule="exact"/>
        <w:ind w:leftChars="0"/>
        <w:rPr>
          <w:sz w:val="24"/>
        </w:rPr>
      </w:pPr>
    </w:p>
    <w:p w14:paraId="0976429D">
      <w:pPr>
        <w:spacing w:line="440" w:lineRule="exact"/>
        <w:ind w:firstLine="480" w:firstLineChars="200"/>
        <w:rPr>
          <w:sz w:val="24"/>
        </w:rPr>
      </w:pPr>
    </w:p>
    <w:p w14:paraId="70328D79"/>
    <w:sectPr>
      <w:footerReference r:id="rId3" w:type="default"/>
      <w:pgSz w:w="11906" w:h="16838"/>
      <w:pgMar w:top="1418" w:right="1418" w:bottom="1418" w:left="1418"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35600F">
    <w:pPr>
      <w:pStyle w:val="4"/>
      <w:jc w:val="center"/>
      <w:rPr>
        <w:rFonts w:hint="eastAsia" w:eastAsia="宋体"/>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2375B8C">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MFE50y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QYphGxU8/vp9+&#10;Ppx+fSM4g0CNCzPE3TtExvadbRE8nAccJt5t5XX6ghGBH/IeL/KKNhKeLk0n02kOF4dv2AA/e7zu&#10;fIjvhdUkGQX1qF8nKztsQuxDh5CUzdi1VKqroTKkKejV67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IwUTnTICAABjBAAADgAAAAAAAAABACAAAAAfAQAAZHJzL2Uyb0RvYy54bWxQSwUG&#10;AAAAAAYABgBZAQAAwwUAAAAA&#10;">
              <v:fill on="f" focussize="0,0"/>
              <v:stroke on="f" weight="0.5pt"/>
              <v:imagedata o:title=""/>
              <o:lock v:ext="edit" aspectratio="f"/>
              <v:textbox inset="0mm,0mm,0mm,0mm" style="mso-fit-shape-to-text:t;">
                <w:txbxContent>
                  <w:p w14:paraId="52375B8C">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F3B285"/>
    <w:multiLevelType w:val="multilevel"/>
    <w:tmpl w:val="53F3B285"/>
    <w:lvl w:ilvl="0" w:tentative="0">
      <w:start w:val="1"/>
      <w:numFmt w:val="decimal"/>
      <w:lvlText w:val="[%1]"/>
      <w:lvlJc w:val="left"/>
      <w:pPr>
        <w:ind w:left="420" w:hanging="420"/>
      </w:pPr>
      <w:rPr>
        <w:rFonts w:hint="default" w:ascii="宋体" w:hAnsi="宋体" w:eastAsia="宋体"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RiMzA2ZWZhODkyZGE0OWZiNzQ2ZmJjMTJiMzEzYWIifQ=="/>
  </w:docVars>
  <w:rsids>
    <w:rsidRoot w:val="00CF67C1"/>
    <w:rsid w:val="00007E82"/>
    <w:rsid w:val="0002093B"/>
    <w:rsid w:val="000564AE"/>
    <w:rsid w:val="000831C0"/>
    <w:rsid w:val="000C2161"/>
    <w:rsid w:val="001269B1"/>
    <w:rsid w:val="00150F7F"/>
    <w:rsid w:val="001817E4"/>
    <w:rsid w:val="001936F0"/>
    <w:rsid w:val="001D7A22"/>
    <w:rsid w:val="0021159E"/>
    <w:rsid w:val="00223FAC"/>
    <w:rsid w:val="00232138"/>
    <w:rsid w:val="002345D5"/>
    <w:rsid w:val="0024454C"/>
    <w:rsid w:val="002A3223"/>
    <w:rsid w:val="002C53CE"/>
    <w:rsid w:val="002F543A"/>
    <w:rsid w:val="00303CBA"/>
    <w:rsid w:val="00305B66"/>
    <w:rsid w:val="00311BBA"/>
    <w:rsid w:val="00313BBE"/>
    <w:rsid w:val="00321935"/>
    <w:rsid w:val="0036614D"/>
    <w:rsid w:val="00381DB6"/>
    <w:rsid w:val="00421B1B"/>
    <w:rsid w:val="00426AB9"/>
    <w:rsid w:val="004C29C8"/>
    <w:rsid w:val="004C3E74"/>
    <w:rsid w:val="004F157A"/>
    <w:rsid w:val="00502885"/>
    <w:rsid w:val="0056068D"/>
    <w:rsid w:val="00597020"/>
    <w:rsid w:val="005B1F32"/>
    <w:rsid w:val="005C4CD4"/>
    <w:rsid w:val="006139B7"/>
    <w:rsid w:val="00637DB5"/>
    <w:rsid w:val="00647F2B"/>
    <w:rsid w:val="00701E13"/>
    <w:rsid w:val="00720C06"/>
    <w:rsid w:val="00725CAE"/>
    <w:rsid w:val="00771CCB"/>
    <w:rsid w:val="007B7834"/>
    <w:rsid w:val="007D5961"/>
    <w:rsid w:val="00821660"/>
    <w:rsid w:val="00823A13"/>
    <w:rsid w:val="009061D0"/>
    <w:rsid w:val="00957F24"/>
    <w:rsid w:val="00990C0F"/>
    <w:rsid w:val="009C0A97"/>
    <w:rsid w:val="00A45933"/>
    <w:rsid w:val="00A87F33"/>
    <w:rsid w:val="00AA4BC0"/>
    <w:rsid w:val="00AC7944"/>
    <w:rsid w:val="00B55BB7"/>
    <w:rsid w:val="00B804A3"/>
    <w:rsid w:val="00BA56C7"/>
    <w:rsid w:val="00BC094A"/>
    <w:rsid w:val="00BC6E48"/>
    <w:rsid w:val="00BE20FB"/>
    <w:rsid w:val="00C17B8A"/>
    <w:rsid w:val="00C3473C"/>
    <w:rsid w:val="00C4418A"/>
    <w:rsid w:val="00CC5886"/>
    <w:rsid w:val="00CD0F73"/>
    <w:rsid w:val="00CD6E73"/>
    <w:rsid w:val="00CE6632"/>
    <w:rsid w:val="00CF67C1"/>
    <w:rsid w:val="00D079C8"/>
    <w:rsid w:val="00D3701E"/>
    <w:rsid w:val="00E351B1"/>
    <w:rsid w:val="00E44C33"/>
    <w:rsid w:val="00E5714F"/>
    <w:rsid w:val="00E95CF7"/>
    <w:rsid w:val="00ED48D1"/>
    <w:rsid w:val="00EE4EA1"/>
    <w:rsid w:val="00F304DD"/>
    <w:rsid w:val="00F807EA"/>
    <w:rsid w:val="00FE3DCA"/>
    <w:rsid w:val="00FF1B38"/>
    <w:rsid w:val="016320EC"/>
    <w:rsid w:val="10C47080"/>
    <w:rsid w:val="15930B30"/>
    <w:rsid w:val="16547BA6"/>
    <w:rsid w:val="16EC7EC6"/>
    <w:rsid w:val="18127948"/>
    <w:rsid w:val="1BD01CD5"/>
    <w:rsid w:val="1D227A0C"/>
    <w:rsid w:val="245C357B"/>
    <w:rsid w:val="28C22E1A"/>
    <w:rsid w:val="2B286D15"/>
    <w:rsid w:val="33C75817"/>
    <w:rsid w:val="38E93B09"/>
    <w:rsid w:val="3DDA68AE"/>
    <w:rsid w:val="408E2B4F"/>
    <w:rsid w:val="42DA5CF4"/>
    <w:rsid w:val="45763769"/>
    <w:rsid w:val="4D05547B"/>
    <w:rsid w:val="4EA604F0"/>
    <w:rsid w:val="50E91EC7"/>
    <w:rsid w:val="55281DEB"/>
    <w:rsid w:val="5CD526CC"/>
    <w:rsid w:val="5DDE3802"/>
    <w:rsid w:val="5E1862A2"/>
    <w:rsid w:val="60E406F3"/>
    <w:rsid w:val="61E86F04"/>
    <w:rsid w:val="67C972D1"/>
    <w:rsid w:val="68D750E0"/>
    <w:rsid w:val="694B1DF5"/>
    <w:rsid w:val="742D7F6D"/>
    <w:rsid w:val="748D7B73"/>
    <w:rsid w:val="74F73FE3"/>
    <w:rsid w:val="792E5645"/>
    <w:rsid w:val="797118DE"/>
    <w:rsid w:val="7AFA2B2A"/>
    <w:rsid w:val="7E0638A4"/>
    <w:rsid w:val="7F4577C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4"/>
    <w:basedOn w:val="1"/>
    <w:next w:val="1"/>
    <w:link w:val="10"/>
    <w:qFormat/>
    <w:uiPriority w:val="0"/>
    <w:pPr>
      <w:keepNext/>
      <w:keepLines/>
      <w:spacing w:before="280" w:after="290" w:line="376" w:lineRule="auto"/>
      <w:outlineLvl w:val="3"/>
    </w:pPr>
    <w:rPr>
      <w:rFonts w:ascii="Arial" w:hAnsi="Arial" w:eastAsia="黑体"/>
      <w:b/>
      <w:bCs/>
      <w:sz w:val="28"/>
      <w:szCs w:val="28"/>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ody Text Indent"/>
    <w:basedOn w:val="1"/>
    <w:link w:val="11"/>
    <w:qFormat/>
    <w:uiPriority w:val="0"/>
    <w:pPr>
      <w:tabs>
        <w:tab w:val="left" w:pos="540"/>
      </w:tabs>
      <w:spacing w:line="380" w:lineRule="exact"/>
      <w:ind w:firstLine="482"/>
    </w:pPr>
    <w:rPr>
      <w:rFonts w:asciiTheme="minorHAnsi" w:hAnsiTheme="minorHAnsi" w:eastAsiaTheme="minorEastAsia" w:cstheme="minorBidi"/>
      <w:sz w:val="24"/>
      <w:szCs w:val="22"/>
    </w:rPr>
  </w:style>
  <w:style w:type="paragraph" w:styleId="4">
    <w:name w:val="footer"/>
    <w:basedOn w:val="1"/>
    <w:link w:val="15"/>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jc w:val="left"/>
    </w:pPr>
    <w:rPr>
      <w:rFonts w:ascii="宋体" w:hAnsi="宋体" w:cs="宋体"/>
      <w:kern w:val="0"/>
      <w:sz w:val="24"/>
    </w:rPr>
  </w:style>
  <w:style w:type="table" w:styleId="8">
    <w:name w:val="Table Grid"/>
    <w:basedOn w:val="7"/>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标题 4 Char"/>
    <w:basedOn w:val="9"/>
    <w:link w:val="2"/>
    <w:qFormat/>
    <w:uiPriority w:val="0"/>
    <w:rPr>
      <w:rFonts w:ascii="Arial" w:hAnsi="Arial" w:eastAsia="黑体" w:cs="Times New Roman"/>
      <w:b/>
      <w:bCs/>
      <w:sz w:val="28"/>
      <w:szCs w:val="28"/>
    </w:rPr>
  </w:style>
  <w:style w:type="character" w:customStyle="1" w:styleId="11">
    <w:name w:val="正文文本缩进 Char"/>
    <w:link w:val="3"/>
    <w:qFormat/>
    <w:uiPriority w:val="0"/>
    <w:rPr>
      <w:sz w:val="24"/>
    </w:rPr>
  </w:style>
  <w:style w:type="character" w:customStyle="1" w:styleId="12">
    <w:name w:val="正文文本缩进 Char1"/>
    <w:basedOn w:val="9"/>
    <w:semiHidden/>
    <w:qFormat/>
    <w:uiPriority w:val="99"/>
    <w:rPr>
      <w:rFonts w:ascii="Times New Roman" w:hAnsi="Times New Roman" w:eastAsia="宋体" w:cs="Times New Roman"/>
      <w:szCs w:val="24"/>
    </w:rPr>
  </w:style>
  <w:style w:type="paragraph" w:customStyle="1" w:styleId="13">
    <w:name w:val="Style1"/>
    <w:basedOn w:val="1"/>
    <w:qFormat/>
    <w:uiPriority w:val="0"/>
    <w:pPr>
      <w:widowControl/>
      <w:tabs>
        <w:tab w:val="left" w:pos="3600"/>
      </w:tabs>
    </w:pPr>
    <w:rPr>
      <w:kern w:val="29"/>
    </w:rPr>
  </w:style>
  <w:style w:type="character" w:customStyle="1" w:styleId="14">
    <w:name w:val="页眉 Char"/>
    <w:basedOn w:val="9"/>
    <w:link w:val="5"/>
    <w:qFormat/>
    <w:uiPriority w:val="99"/>
    <w:rPr>
      <w:rFonts w:ascii="Times New Roman" w:hAnsi="Times New Roman" w:eastAsia="宋体" w:cs="Times New Roman"/>
      <w:sz w:val="18"/>
      <w:szCs w:val="18"/>
    </w:rPr>
  </w:style>
  <w:style w:type="character" w:customStyle="1" w:styleId="15">
    <w:name w:val="页脚 Char"/>
    <w:basedOn w:val="9"/>
    <w:link w:val="4"/>
    <w:qFormat/>
    <w:uiPriority w:val="99"/>
    <w:rPr>
      <w:rFonts w:ascii="Times New Roman" w:hAnsi="Times New Roman" w:eastAsia="宋体" w:cs="Times New Roman"/>
      <w:sz w:val="18"/>
      <w:szCs w:val="18"/>
    </w:rPr>
  </w:style>
  <w:style w:type="character" w:customStyle="1" w:styleId="16">
    <w:name w:val="章节题目 Char Char"/>
    <w:link w:val="17"/>
    <w:qFormat/>
    <w:uiPriority w:val="0"/>
    <w:rPr>
      <w:rFonts w:ascii="Times New Roman" w:hAnsi="Times New Roman" w:eastAsia="黑体" w:cs="Times New Roman"/>
      <w:b/>
      <w:bCs/>
      <w:sz w:val="32"/>
      <w:szCs w:val="32"/>
    </w:rPr>
  </w:style>
  <w:style w:type="paragraph" w:customStyle="1" w:styleId="17">
    <w:name w:val="章节题目"/>
    <w:basedOn w:val="1"/>
    <w:link w:val="16"/>
    <w:qFormat/>
    <w:uiPriority w:val="0"/>
    <w:pPr>
      <w:jc w:val="center"/>
    </w:pPr>
    <w:rPr>
      <w:rFonts w:eastAsia="黑体"/>
      <w:b/>
      <w:bCs/>
      <w:sz w:val="32"/>
      <w:szCs w:val="32"/>
    </w:rPr>
  </w:style>
  <w:style w:type="paragraph"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11</Pages>
  <Words>2496</Words>
  <Characters>3087</Characters>
  <Lines>26</Lines>
  <Paragraphs>7</Paragraphs>
  <TotalTime>6</TotalTime>
  <ScaleCrop>false</ScaleCrop>
  <LinksUpToDate>false</LinksUpToDate>
  <CharactersWithSpaces>3280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2016-05-10T02:57:00Z</dcterms:created>
  <dc:creator>Administrator</dc:creator>
  <cp:lastModifiedBy>chesterccj舞秋风的呜㕷</cp:lastModifiedBy>
  <dcterms:modified xsi:type="dcterms:W3CDTF">2024-12-06T16:36:33Z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ADD74B100BB14E5BA8FA73C9E77E16B7</vt:lpwstr>
  </property>
</Properties>
</file>