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תקנון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והצהרת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פרטיות</w:t>
      </w:r>
    </w:p>
    <w:p w:rsidR="00000000" w:rsidDel="00000000" w:rsidP="00000000" w:rsidRDefault="00000000" w:rsidRPr="00000000" w14:paraId="00000002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כללי</w:t>
      </w:r>
    </w:p>
    <w:p w:rsidR="00000000" w:rsidDel="00000000" w:rsidP="00000000" w:rsidRDefault="00000000" w:rsidRPr="00000000" w14:paraId="00000003">
      <w:pPr>
        <w:bidi w:val="1"/>
        <w:jc w:val="both"/>
        <w:rPr/>
      </w:pP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חריש</w:t>
      </w:r>
      <w:r w:rsidDel="00000000" w:rsidR="00000000" w:rsidRPr="00000000">
        <w:rPr>
          <w:rtl w:val="1"/>
        </w:rPr>
        <w:t xml:space="preserve">   .</w:t>
      </w:r>
    </w:p>
    <w:p w:rsidR="00000000" w:rsidDel="00000000" w:rsidP="00000000" w:rsidRDefault="00000000" w:rsidRPr="00000000" w14:paraId="00000004">
      <w:pPr>
        <w:bidi w:val="1"/>
        <w:jc w:val="both"/>
        <w:rPr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ובמאוחד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)".</w:t>
      </w:r>
    </w:p>
    <w:p w:rsidR="00000000" w:rsidDel="00000000" w:rsidP="00000000" w:rsidRDefault="00000000" w:rsidRPr="00000000" w14:paraId="00000005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האתר</w:t>
      </w:r>
    </w:p>
    <w:p w:rsidR="00000000" w:rsidDel="00000000" w:rsidP="00000000" w:rsidRDefault="00000000" w:rsidRPr="00000000" w14:paraId="00000007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לנסיבותיו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jc w:val="both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jc w:val="both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</w:t>
      </w:r>
      <w:r w:rsidDel="00000000" w:rsidR="00000000" w:rsidRPr="00000000">
        <w:rPr>
          <w:b w:val="1"/>
          <w:bCs w:val="1"/>
          <w:rtl w:val="1"/>
        </w:rPr>
        <w:t xml:space="preserve">היעדר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ויחסי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למשרד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jc w:val="both"/>
        <w:rPr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כשלעצמה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both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jc w:val="both"/>
        <w:rPr/>
      </w:pP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ייווצרו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 </w:t>
      </w:r>
      <w:r w:rsidDel="00000000" w:rsidR="00000000" w:rsidRPr="00000000">
        <w:rPr>
          <w:b w:val="1"/>
          <w:bCs w:val="1"/>
          <w:rtl w:val="1"/>
        </w:rPr>
        <w:t xml:space="preserve">הגבלת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אחריות</w:t>
      </w:r>
    </w:p>
    <w:p w:rsidR="00000000" w:rsidDel="00000000" w:rsidP="00000000" w:rsidRDefault="00000000" w:rsidRPr="00000000" w14:paraId="0000000F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 </w:t>
      </w:r>
      <w:r w:rsidDel="00000000" w:rsidR="00000000" w:rsidRPr="00000000">
        <w:rPr>
          <w:b w:val="1"/>
          <w:bCs w:val="1"/>
          <w:rtl w:val="1"/>
        </w:rPr>
        <w:t xml:space="preserve">זכויות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יוצרים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וקניין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רוחני</w:t>
      </w:r>
    </w:p>
    <w:p w:rsidR="00000000" w:rsidDel="00000000" w:rsidP="00000000" w:rsidRDefault="00000000" w:rsidRPr="00000000" w14:paraId="00000012">
      <w:pPr>
        <w:bidi w:val="1"/>
        <w:jc w:val="both"/>
        <w:rPr/>
      </w:pPr>
      <w:r w:rsidDel="00000000" w:rsidR="00000000" w:rsidRPr="00000000">
        <w:rPr>
          <w:rtl w:val="1"/>
        </w:rPr>
        <w:t xml:space="preserve">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ובתכניו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סרטונים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גרפיקה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לוגואים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jc w:val="both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לשכפל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להפיץ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לפרסם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בפומבי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למכור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באתר</w:t>
      </w:r>
    </w:p>
    <w:p w:rsidR="00000000" w:rsidDel="00000000" w:rsidP="00000000" w:rsidRDefault="00000000" w:rsidRPr="00000000" w14:paraId="00000015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לשבש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באבטחתו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להחדיר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  </w:t>
      </w:r>
      <w:r w:rsidDel="00000000" w:rsidR="00000000" w:rsidRPr="00000000">
        <w:rPr>
          <w:b w:val="1"/>
          <w:bCs w:val="1"/>
          <w:rtl w:val="1"/>
        </w:rPr>
        <w:t xml:space="preserve">קישורים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לאתרים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חיצוניים</w:t>
      </w:r>
    </w:p>
    <w:p w:rsidR="00000000" w:rsidDel="00000000" w:rsidP="00000000" w:rsidRDefault="00000000" w:rsidRPr="00000000" w14:paraId="0000001D">
      <w:pPr>
        <w:bidi w:val="1"/>
        <w:jc w:val="both"/>
        <w:rPr/>
      </w:pP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לאמינותם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לזמינותם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8.  </w:t>
      </w:r>
      <w:r w:rsidDel="00000000" w:rsidR="00000000" w:rsidRPr="00000000">
        <w:rPr>
          <w:b w:val="1"/>
          <w:bCs w:val="1"/>
          <w:rtl w:val="1"/>
        </w:rPr>
        <w:t xml:space="preserve">פרטיות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ועוגיות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Cookies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0">
      <w:pPr>
        <w:bidi w:val="1"/>
        <w:jc w:val="both"/>
        <w:rPr/>
      </w:pPr>
      <w:r w:rsidDel="00000000" w:rsidR="00000000" w:rsidRPr="00000000">
        <w:rPr>
          <w:rtl w:val="1"/>
        </w:rPr>
        <w:t xml:space="preserve">הגלישה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לנטרלו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jc w:val="both"/>
        <w:rPr/>
      </w:pP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שיימסרו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jc w:val="both"/>
        <w:rPr/>
      </w:pP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jc w:val="both"/>
        <w:rPr/>
      </w:pP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9.  </w:t>
      </w:r>
      <w:r w:rsidDel="00000000" w:rsidR="00000000" w:rsidRPr="00000000">
        <w:rPr>
          <w:b w:val="1"/>
          <w:bCs w:val="1"/>
          <w:rtl w:val="1"/>
        </w:rPr>
        <w:t xml:space="preserve">אבטחת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</w:p>
    <w:p w:rsidR="00000000" w:rsidDel="00000000" w:rsidP="00000000" w:rsidRDefault="00000000" w:rsidRPr="00000000" w14:paraId="00000026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jc w:val="both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שיבושים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10. </w:t>
      </w:r>
      <w:r w:rsidDel="00000000" w:rsidR="00000000" w:rsidRPr="00000000">
        <w:rPr>
          <w:b w:val="1"/>
          <w:bCs w:val="1"/>
          <w:rtl w:val="1"/>
        </w:rPr>
        <w:t xml:space="preserve">הדין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וסמכות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שיפוט</w:t>
      </w:r>
    </w:p>
    <w:p w:rsidR="00000000" w:rsidDel="00000000" w:rsidP="00000000" w:rsidRDefault="00000000" w:rsidRPr="00000000" w14:paraId="00000029">
      <w:pPr>
        <w:bidi w:val="1"/>
        <w:jc w:val="both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jc w:val="both"/>
        <w:rPr/>
      </w:pP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יפו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11.  </w:t>
      </w: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קשר</w:t>
      </w:r>
    </w:p>
    <w:p w:rsidR="00000000" w:rsidDel="00000000" w:rsidP="00000000" w:rsidRDefault="00000000" w:rsidRPr="00000000" w14:paraId="0000002C">
      <w:pPr>
        <w:bidi w:val="1"/>
        <w:jc w:val="both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E">
      <w:pPr>
        <w:bidi w:val="1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bidi w:val="1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