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2E511B" w:rsidRDefault="002E511B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DD2F3F" w:rsidRDefault="00DD2F3F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DD2F3F" w:rsidRDefault="00DD2F3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DD2F3F" w:rsidRPr="002E511B" w:rsidRDefault="00DD2F3F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D2F3F" w:rsidRDefault="00DD2F3F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מיני פרויקט בבסיסי נתונים שלום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תעיזי</w:t>
                                      </w:r>
                                      <w:proofErr w:type="spellEnd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ודוד דגן</w:t>
                                      </w:r>
                                    </w:p>
                                  </w:sdtContent>
                                </w:sdt>
                                <w:p w:rsidR="00DD2F3F" w:rsidRDefault="00DD2F3F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DD2F3F" w:rsidRDefault="00DD2F3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D2F3F" w:rsidRDefault="00DD2F3F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DD2F3F" w:rsidRDefault="00DD2F3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DD2F3F" w:rsidRPr="002E511B" w:rsidRDefault="00DD2F3F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D2F3F" w:rsidRDefault="00DD2F3F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מיני פרויקט בבסיסי נתונים שלום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תעיזי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 ודוד דגן</w:t>
                                </w:r>
                              </w:p>
                            </w:sdtContent>
                          </w:sdt>
                          <w:p w:rsidR="00DD2F3F" w:rsidRDefault="00DD2F3F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DD2F3F" w:rsidRDefault="00DD2F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ae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A861C0" w:rsidRDefault="000E107F" w:rsidP="00ED790E">
          <w:pPr>
            <w:pStyle w:val="TOC1"/>
            <w:bidi/>
            <w:rPr>
              <w:rFonts w:eastAsiaTheme="minorEastAsia" w:cstheme="minorBidi"/>
              <w:b w:val="0"/>
              <w:bCs w:val="0"/>
              <w:smallCaps/>
              <w:noProof/>
              <w:szCs w:val="22"/>
              <w:rtl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</w:p>
        <w:p w:rsidR="00A861C0" w:rsidRDefault="00D92997" w:rsidP="00395F14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492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הפרויקט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שלנו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D92997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3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ERD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D92997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4" w:history="1">
            <w:r w:rsidR="00A861C0" w:rsidRPr="00054CEA">
              <w:rPr>
                <w:rStyle w:val="Hyperlink"/>
                <w:noProof/>
                <w:rtl/>
              </w:rPr>
              <w:t>תיאור הישויות והקשרים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2</w:t>
            </w:r>
          </w:hyperlink>
        </w:p>
        <w:p w:rsidR="00A861C0" w:rsidRDefault="00D92997" w:rsidP="00395F14">
          <w:pPr>
            <w:pStyle w:val="TOC3"/>
            <w:rPr>
              <w:rFonts w:cstheme="minorBidi"/>
              <w:szCs w:val="22"/>
            </w:rPr>
          </w:pPr>
          <w:hyperlink w:anchor="_Toc517367495" w:history="1">
            <w:r w:rsidR="00A861C0" w:rsidRPr="00054CEA">
              <w:rPr>
                <w:rStyle w:val="Hyperlink"/>
                <w:rtl/>
              </w:rPr>
              <w:t>ישויות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2</w:t>
            </w:r>
          </w:hyperlink>
        </w:p>
        <w:p w:rsidR="00A861C0" w:rsidRPr="00395F14" w:rsidRDefault="00D92997" w:rsidP="00395F14">
          <w:pPr>
            <w:pStyle w:val="TOC3"/>
            <w:rPr>
              <w:rFonts w:cstheme="minorBidi"/>
              <w:szCs w:val="22"/>
              <w:rtl/>
            </w:rPr>
          </w:pPr>
          <w:hyperlink w:anchor="_Toc517367496" w:history="1">
            <w:r w:rsidR="00A861C0" w:rsidRPr="00054CEA">
              <w:rPr>
                <w:rStyle w:val="Hyperlink"/>
                <w:rtl/>
              </w:rPr>
              <w:t>קשרים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3</w:t>
            </w:r>
          </w:hyperlink>
        </w:p>
        <w:p w:rsidR="00A861C0" w:rsidRDefault="00D92997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8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DSD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D92997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rtl/>
            </w:rPr>
          </w:pPr>
          <w:hyperlink w:anchor="_Toc517367499" w:history="1">
            <w:r w:rsidR="00A861C0" w:rsidRPr="00054CEA">
              <w:rPr>
                <w:rStyle w:val="Hyperlink"/>
                <w:noProof/>
                <w:rtl/>
              </w:rPr>
              <w:t>יצירת הטבלאות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D92997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0" w:history="1">
            <w:r w:rsidR="00A861C0" w:rsidRPr="00054CEA">
              <w:rPr>
                <w:rStyle w:val="Hyperlink"/>
                <w:noProof/>
                <w:rtl/>
              </w:rPr>
              <w:t>הכנסת נתונים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6</w:t>
            </w:r>
          </w:hyperlink>
        </w:p>
        <w:p w:rsidR="00A861C0" w:rsidRPr="00395F14" w:rsidRDefault="00D92997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rtl/>
            </w:rPr>
          </w:pPr>
          <w:hyperlink w:anchor="_Toc517367501" w:history="1">
            <w:r w:rsidR="00A861C0" w:rsidRPr="00054CEA">
              <w:rPr>
                <w:rStyle w:val="Hyperlink"/>
                <w:noProof/>
                <w:rtl/>
              </w:rPr>
              <w:t xml:space="preserve">שאילתות </w:t>
            </w:r>
            <w:r w:rsidR="00A861C0" w:rsidRPr="00054CEA">
              <w:rPr>
                <w:rStyle w:val="Hyperlink"/>
                <w:noProof/>
              </w:rPr>
              <w:t>SQL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7</w:t>
            </w:r>
          </w:hyperlink>
        </w:p>
        <w:p w:rsidR="00C801CA" w:rsidRDefault="000E107F" w:rsidP="00A861C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:rsidR="001C6BAA" w:rsidRDefault="001C6BAA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</w:rPr>
      </w:pPr>
    </w:p>
    <w:p w:rsidR="00C2785F" w:rsidRDefault="005F5C10" w:rsidP="005F5C10">
      <w:pPr>
        <w:pStyle w:val="1"/>
        <w:rPr>
          <w:rtl/>
        </w:rPr>
      </w:pPr>
      <w:bookmarkStart w:id="0" w:name="_Toc517367492"/>
      <w:r w:rsidRPr="005F5C10">
        <w:rPr>
          <w:rFonts w:ascii="Arial" w:hAnsi="Arial" w:cs="Arial" w:hint="cs"/>
          <w:rtl/>
        </w:rPr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0"/>
    </w:p>
    <w:p w:rsidR="00ED790E" w:rsidRPr="00ED790E" w:rsidRDefault="00ED790E" w:rsidP="00ED790E">
      <w:pPr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1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"/>
    </w:p>
    <w:p w:rsidR="00ED790E" w:rsidRDefault="00AB4A9E" w:rsidP="00ED790E">
      <w:pPr>
        <w:jc w:val="both"/>
        <w:rPr>
          <w:rtl/>
        </w:rPr>
      </w:pPr>
      <w:r>
        <w:rPr>
          <w:rFonts w:hint="cs"/>
          <w:rtl/>
        </w:rPr>
        <w:t>במחלקה שלנו, ישנן 3 ישויות</w:t>
      </w:r>
      <w:r w:rsidR="00ED790E">
        <w:rPr>
          <w:rFonts w:hint="cs"/>
          <w:rtl/>
        </w:rPr>
        <w:t xml:space="preserve"> עיקריות ו3 משניות המייצג</w:t>
      </w:r>
      <w:r w:rsidR="004A2CD7">
        <w:rPr>
          <w:rFonts w:hint="cs"/>
          <w:rtl/>
        </w:rPr>
        <w:t>ות מפתחות זרים בישויות העיקריות</w:t>
      </w:r>
      <w:r>
        <w:rPr>
          <w:rFonts w:hint="cs"/>
          <w:rtl/>
        </w:rPr>
        <w:t xml:space="preserve">: </w:t>
      </w:r>
    </w:p>
    <w:p w:rsidR="00ED790E" w:rsidRDefault="00ED790E" w:rsidP="00ED790E">
      <w:pPr>
        <w:jc w:val="both"/>
        <w:rPr>
          <w:rtl/>
        </w:rPr>
      </w:pPr>
      <w:r>
        <w:rPr>
          <w:rFonts w:hint="cs"/>
          <w:rtl/>
        </w:rPr>
        <w:t xml:space="preserve">עיקריות - 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דוח תחזוקה,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ציוד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ותקלה</w:t>
      </w:r>
      <w:r w:rsidR="00AB4A9E">
        <w:rPr>
          <w:rFonts w:hint="cs"/>
          <w:rtl/>
        </w:rPr>
        <w:t>.</w:t>
      </w:r>
      <w:r>
        <w:rPr>
          <w:rFonts w:hint="cs"/>
          <w:rtl/>
        </w:rPr>
        <w:t xml:space="preserve">           משניות </w:t>
      </w:r>
      <w:r>
        <w:rPr>
          <w:rtl/>
        </w:rPr>
        <w:t>–</w:t>
      </w:r>
      <w:r>
        <w:rPr>
          <w:rFonts w:hint="cs"/>
          <w:rtl/>
        </w:rPr>
        <w:t xml:space="preserve"> עובד, אודיטוריום וסניף.</w:t>
      </w:r>
    </w:p>
    <w:p w:rsidR="00AB4A9E" w:rsidRDefault="00AB4A9E" w:rsidP="00ED790E">
      <w:pPr>
        <w:jc w:val="both"/>
        <w:rPr>
          <w:rtl/>
        </w:rPr>
      </w:pPr>
      <w:r>
        <w:rPr>
          <w:rFonts w:hint="cs"/>
          <w:rtl/>
        </w:rPr>
        <w:t xml:space="preserve"> 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:rsidR="00AB4A9E" w:rsidRDefault="00ED790E" w:rsidP="0009630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022470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6C35FC">
      <w:pPr>
        <w:pStyle w:val="2"/>
        <w:jc w:val="left"/>
        <w:rPr>
          <w:rtl/>
        </w:rPr>
      </w:pPr>
    </w:p>
    <w:p w:rsidR="00AB4A9E" w:rsidRDefault="00AB4A9E" w:rsidP="005F5C10">
      <w:pPr>
        <w:pStyle w:val="2"/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2" w:name="_Toc517367494"/>
      <w:r w:rsidRPr="005D7EC7">
        <w:rPr>
          <w:rFonts w:hint="cs"/>
          <w:rtl/>
        </w:rPr>
        <w:t>תיאור הישויות והקשרים</w:t>
      </w:r>
      <w:bookmarkEnd w:id="2"/>
    </w:p>
    <w:p w:rsidR="00AB4A9E" w:rsidRPr="00AB4A9E" w:rsidRDefault="00AB4A9E" w:rsidP="00AB4A9E">
      <w:pPr>
        <w:pStyle w:val="3"/>
      </w:pPr>
      <w:bookmarkStart w:id="3" w:name="_Toc517367495"/>
      <w:r>
        <w:rPr>
          <w:rFonts w:hint="cs"/>
          <w:rtl/>
        </w:rPr>
        <w:t>ישויות</w:t>
      </w:r>
      <w:bookmarkEnd w:id="3"/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  <w:rPr>
          <w:szCs w:val="20"/>
        </w:rPr>
      </w:pPr>
      <w:r>
        <w:rPr>
          <w:szCs w:val="22"/>
        </w:rPr>
        <w:t>Employee, Branch, Auditorium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>–</w:t>
      </w:r>
      <w:r>
        <w:rPr>
          <w:rFonts w:hint="cs"/>
          <w:szCs w:val="22"/>
          <w:rtl/>
        </w:rPr>
        <w:t xml:space="preserve"> ישויות אלה אחראיות על כל האולמות הקיימים בסניף, כל העובדים הקיימים והסניפים הקיימים בהתאמה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>ישו</w:t>
      </w:r>
      <w:r w:rsidR="00C33631">
        <w:rPr>
          <w:rFonts w:hint="cs"/>
          <w:rtl/>
        </w:rPr>
        <w:t>יו</w:t>
      </w:r>
      <w:r>
        <w:rPr>
          <w:rtl/>
        </w:rPr>
        <w:t xml:space="preserve">ת </w:t>
      </w:r>
      <w:r w:rsidR="00C33631">
        <w:rPr>
          <w:rFonts w:hint="cs"/>
          <w:rtl/>
        </w:rPr>
        <w:t>אלה</w:t>
      </w:r>
      <w:r>
        <w:rPr>
          <w:rtl/>
        </w:rPr>
        <w:t xml:space="preserve"> הינ</w:t>
      </w:r>
      <w:r w:rsidR="00C33631">
        <w:rPr>
          <w:rFonts w:hint="cs"/>
          <w:rtl/>
        </w:rPr>
        <w:t>ם</w:t>
      </w:r>
      <w:r>
        <w:rPr>
          <w:rtl/>
        </w:rPr>
        <w:t xml:space="preserve"> חזק</w:t>
      </w:r>
      <w:r w:rsidR="00C33631">
        <w:rPr>
          <w:rFonts w:hint="cs"/>
          <w:rtl/>
        </w:rPr>
        <w:t>ות</w:t>
      </w:r>
      <w:r>
        <w:rPr>
          <w:rtl/>
        </w:rPr>
        <w:t xml:space="preserve">, כיוון </w:t>
      </w:r>
      <w:r w:rsidR="00C33631">
        <w:rPr>
          <w:rFonts w:hint="cs"/>
          <w:rtl/>
        </w:rPr>
        <w:t xml:space="preserve">שהן </w:t>
      </w:r>
      <w:r>
        <w:rPr>
          <w:rtl/>
        </w:rPr>
        <w:t>יכול</w:t>
      </w:r>
      <w:r w:rsidR="00C33631">
        <w:rPr>
          <w:rFonts w:hint="cs"/>
          <w:rtl/>
        </w:rPr>
        <w:t>ות</w:t>
      </w:r>
      <w:r>
        <w:rPr>
          <w:rtl/>
        </w:rPr>
        <w:t xml:space="preserve"> להתקיים ללא תלות בישות אחרת.</w:t>
      </w:r>
      <w:r w:rsidR="00C33631">
        <w:rPr>
          <w:rFonts w:hint="cs"/>
          <w:rtl/>
        </w:rPr>
        <w:t xml:space="preserve"> (שוב ישויות אלה לא באחריותנו אלה רק בשביל תמיכה בישויות שלנו)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עובד.</w:t>
      </w:r>
    </w:p>
    <w:p w:rsidR="00C33631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סניף.</w:t>
      </w:r>
    </w:p>
    <w:p w:rsidR="00AB4A9E" w:rsidRDefault="00C33631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אולם.</w:t>
      </w:r>
    </w:p>
    <w:p w:rsidR="00AB4A9E" w:rsidRDefault="00AB4A9E" w:rsidP="00AB4A9E">
      <w:pPr>
        <w:pStyle w:val="a9"/>
        <w:ind w:left="1440"/>
        <w:jc w:val="both"/>
      </w:pPr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</w:pPr>
      <w:proofErr w:type="spellStart"/>
      <w:r>
        <w:t>Main</w:t>
      </w:r>
      <w:r w:rsidR="00891AFA">
        <w:t>tenanceReport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</w:t>
      </w:r>
      <w:r w:rsidR="00891AFA">
        <w:rPr>
          <w:rFonts w:hint="cs"/>
          <w:rtl/>
        </w:rPr>
        <w:t>דוחות התחזוקה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תלויה </w:t>
      </w:r>
      <w:r w:rsidR="00891AFA">
        <w:rPr>
          <w:rFonts w:hint="cs"/>
          <w:rtl/>
        </w:rPr>
        <w:t>בסניף ובעובד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reportDate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תאריך יצירת הדו"ח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bathroomCondition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מצב השירותים באולם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cleanliness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הנקיון</w:t>
      </w:r>
      <w:proofErr w:type="spellEnd"/>
      <w:r>
        <w:rPr>
          <w:rFonts w:hint="cs"/>
          <w:rtl/>
        </w:rPr>
        <w:t xml:space="preserve"> הכללי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ReportBy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שם יוצר הדוח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projectorCondition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המקרן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seatsCondition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הכיסאות באולם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maintenanceReportId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התחזוקה הכללי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lastRenderedPageBreak/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AB4A9E" w:rsidRDefault="00AB4A9E" w:rsidP="00AB4A9E">
      <w:pPr>
        <w:pStyle w:val="a9"/>
        <w:ind w:left="1440"/>
        <w:jc w:val="both"/>
      </w:pPr>
    </w:p>
    <w:p w:rsidR="00AB4A9E" w:rsidRDefault="00891AFA" w:rsidP="00AB4A9E">
      <w:pPr>
        <w:pStyle w:val="a9"/>
        <w:numPr>
          <w:ilvl w:val="0"/>
          <w:numId w:val="18"/>
        </w:numPr>
        <w:spacing w:before="200"/>
        <w:jc w:val="both"/>
      </w:pPr>
      <w:r>
        <w:t>malfunction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התקלות</w:t>
      </w:r>
      <w:r w:rsidR="00AB4A9E">
        <w:rPr>
          <w:rtl/>
        </w:rPr>
        <w:t xml:space="preserve"> הנמצא</w:t>
      </w:r>
      <w:r>
        <w:rPr>
          <w:rFonts w:hint="cs"/>
          <w:rtl/>
        </w:rPr>
        <w:t>ות</w:t>
      </w:r>
      <w:r w:rsidR="00AB4A9E">
        <w:rPr>
          <w:rtl/>
        </w:rPr>
        <w:t xml:space="preserve"> במערכת.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</w:t>
      </w:r>
      <w:r w:rsidR="00891AFA">
        <w:rPr>
          <w:rFonts w:hint="cs"/>
          <w:rtl/>
        </w:rPr>
        <w:t>בכל הישויות החזקות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malfunctionid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>– מספר מזהה של החשבון (</w:t>
      </w:r>
      <w:r w:rsidR="00F97D4D">
        <w:t>FK</w:t>
      </w:r>
      <w:r w:rsidR="00AB4A9E">
        <w:rPr>
          <w:rtl/>
        </w:rPr>
        <w:t>)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description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התקלה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isFixed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האם התקלה תוקנה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891AFA" w:rsidRDefault="00891AFA" w:rsidP="00891AFA">
      <w:pPr>
        <w:pStyle w:val="a9"/>
        <w:ind w:left="1440"/>
        <w:jc w:val="both"/>
        <w:rPr>
          <w:rtl/>
        </w:rPr>
      </w:pPr>
    </w:p>
    <w:p w:rsidR="00891AFA" w:rsidRDefault="001F2094" w:rsidP="00891AFA">
      <w:pPr>
        <w:pStyle w:val="a9"/>
        <w:numPr>
          <w:ilvl w:val="0"/>
          <w:numId w:val="18"/>
        </w:numPr>
        <w:spacing w:before="200"/>
        <w:jc w:val="both"/>
      </w:pPr>
      <w:r>
        <w:t>Eq</w:t>
      </w:r>
      <w:r w:rsidR="00F97D4D">
        <w:t>uipment</w:t>
      </w:r>
      <w:r w:rsidR="00891AFA">
        <w:rPr>
          <w:szCs w:val="22"/>
          <w:rtl/>
        </w:rPr>
        <w:t xml:space="preserve"> </w:t>
      </w:r>
      <w:r w:rsidR="00891AFA">
        <w:rPr>
          <w:rFonts w:hint="cs"/>
          <w:szCs w:val="22"/>
          <w:rtl/>
        </w:rPr>
        <w:t xml:space="preserve">– ישות </w:t>
      </w:r>
      <w:r w:rsidR="00891AFA">
        <w:rPr>
          <w:rtl/>
        </w:rPr>
        <w:t>זאת אחראית על כל ה</w:t>
      </w:r>
      <w:r w:rsidR="00F97D4D">
        <w:rPr>
          <w:rFonts w:hint="cs"/>
          <w:rtl/>
        </w:rPr>
        <w:t>ציוד הנמצא בסניף</w:t>
      </w:r>
      <w:r w:rsidR="00891AFA">
        <w:rPr>
          <w:rtl/>
        </w:rPr>
        <w:t>.</w:t>
      </w:r>
    </w:p>
    <w:p w:rsidR="00891AFA" w:rsidRDefault="00891AFA" w:rsidP="00891AFA">
      <w:pPr>
        <w:pStyle w:val="a9"/>
        <w:jc w:val="both"/>
      </w:pPr>
      <w:r>
        <w:rPr>
          <w:rtl/>
        </w:rPr>
        <w:t xml:space="preserve">ישות זאת הינה חלשה, כיוון שהיא תלויה בין היתר </w:t>
      </w:r>
      <w:r w:rsidR="00F97D4D">
        <w:rPr>
          <w:rFonts w:hint="cs"/>
          <w:rtl/>
        </w:rPr>
        <w:t>בסניף</w:t>
      </w:r>
      <w:r>
        <w:rPr>
          <w:rtl/>
        </w:rPr>
        <w:t>.</w:t>
      </w:r>
    </w:p>
    <w:p w:rsidR="00891AFA" w:rsidRDefault="00891AFA" w:rsidP="00891AFA">
      <w:pPr>
        <w:pStyle w:val="a9"/>
        <w:jc w:val="both"/>
        <w:rPr>
          <w:rtl/>
        </w:rPr>
      </w:pP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equipmentName</w:t>
      </w:r>
      <w:proofErr w:type="spellEnd"/>
      <w:r>
        <w:rPr>
          <w:rFonts w:hint="cs"/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שם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equipmentId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מספר מזהה של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סניף</w:t>
      </w:r>
      <w:r w:rsidR="00891AFA">
        <w:rPr>
          <w:rFonts w:hint="cs"/>
          <w:rtl/>
        </w:rPr>
        <w:t xml:space="preserve"> (</w:t>
      </w:r>
      <w:r w:rsidR="00891AFA">
        <w:t>FK</w:t>
      </w:r>
      <w:r w:rsidR="00891AFA">
        <w:rPr>
          <w:rtl/>
        </w:rPr>
        <w:t>)</w:t>
      </w:r>
    </w:p>
    <w:p w:rsidR="00891AFA" w:rsidRDefault="00891AFA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121665" w:rsidRDefault="00121665" w:rsidP="00891AFA">
      <w:pPr>
        <w:spacing w:before="200"/>
        <w:ind w:left="1080"/>
        <w:jc w:val="both"/>
        <w:rPr>
          <w:rtl/>
        </w:rPr>
      </w:pPr>
    </w:p>
    <w:p w:rsidR="00121665" w:rsidRPr="00891AFA" w:rsidRDefault="00121665" w:rsidP="00891AFA">
      <w:pPr>
        <w:spacing w:before="200"/>
        <w:ind w:left="1080"/>
        <w:jc w:val="both"/>
      </w:pPr>
    </w:p>
    <w:p w:rsidR="00AB4A9E" w:rsidRDefault="00AB4A9E" w:rsidP="00AB4A9E">
      <w:pPr>
        <w:pStyle w:val="3"/>
        <w:rPr>
          <w:rtl/>
        </w:rPr>
      </w:pPr>
      <w:bookmarkStart w:id="4" w:name="_Toc517367496"/>
      <w:r>
        <w:rPr>
          <w:rFonts w:hint="cs"/>
          <w:rtl/>
        </w:rPr>
        <w:t>קשרים</w:t>
      </w:r>
      <w:bookmarkEnd w:id="4"/>
    </w:p>
    <w:p w:rsidR="00AB4A9E" w:rsidRPr="00AB4A9E" w:rsidRDefault="00342B50" w:rsidP="00AB4A9E">
      <w:pPr>
        <w:pStyle w:val="a9"/>
        <w:numPr>
          <w:ilvl w:val="0"/>
          <w:numId w:val="22"/>
        </w:numPr>
        <w:spacing w:before="200"/>
        <w:jc w:val="both"/>
        <w:rPr>
          <w:szCs w:val="20"/>
          <w:rtl/>
        </w:rPr>
      </w:pPr>
      <w:proofErr w:type="spellStart"/>
      <w:r>
        <w:rPr>
          <w:rFonts w:hint="cs"/>
          <w:szCs w:val="22"/>
        </w:rPr>
        <w:t>B</w:t>
      </w:r>
      <w:r>
        <w:rPr>
          <w:szCs w:val="22"/>
        </w:rPr>
        <w:t>elongsTo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="00121665">
        <w:t>Equipment</w:t>
      </w:r>
      <w:r w:rsidR="00121665">
        <w:rPr>
          <w:szCs w:val="22"/>
          <w:rtl/>
        </w:rPr>
        <w:t xml:space="preserve"> </w:t>
      </w:r>
      <w:r w:rsidR="00AB4A9E">
        <w:rPr>
          <w:rtl/>
        </w:rPr>
        <w:t xml:space="preserve">לבין </w:t>
      </w:r>
      <w:r w:rsidR="00121665">
        <w:rPr>
          <w:szCs w:val="22"/>
        </w:rPr>
        <w:t>Branch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</w:t>
      </w:r>
      <w:r w:rsidR="00121665">
        <w:rPr>
          <w:rFonts w:hint="cs"/>
          <w:rtl/>
        </w:rPr>
        <w:t xml:space="preserve">הרבה ציוד לסניף אבל לא הרבה סניפים לסוג </w:t>
      </w:r>
      <w:proofErr w:type="spellStart"/>
      <w:r w:rsidR="00121665">
        <w:rPr>
          <w:rFonts w:hint="cs"/>
          <w:rtl/>
        </w:rPr>
        <w:t>מסויים</w:t>
      </w:r>
      <w:proofErr w:type="spellEnd"/>
      <w:r w:rsidR="00121665">
        <w:rPr>
          <w:rFonts w:hint="cs"/>
          <w:rtl/>
        </w:rPr>
        <w:t xml:space="preserve"> של ציוד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Pr="00395F14" w:rsidRDefault="00342B50" w:rsidP="00AB4A9E">
      <w:pPr>
        <w:pStyle w:val="a9"/>
        <w:numPr>
          <w:ilvl w:val="0"/>
          <w:numId w:val="22"/>
        </w:numPr>
        <w:spacing w:before="200"/>
        <w:jc w:val="both"/>
      </w:pPr>
      <w:proofErr w:type="spellStart"/>
      <w:r w:rsidRPr="00395F14">
        <w:rPr>
          <w:szCs w:val="22"/>
        </w:rPr>
        <w:t>InBranch</w:t>
      </w:r>
      <w:proofErr w:type="spellEnd"/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>–</w:t>
      </w:r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הקשר בין </w:t>
      </w:r>
      <w:r w:rsidR="00121665" w:rsidRPr="00395F14">
        <w:t>malfunction</w:t>
      </w:r>
      <w:r w:rsidR="00121665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לבין </w:t>
      </w:r>
      <w:r w:rsidR="00121665" w:rsidRPr="00395F14">
        <w:rPr>
          <w:szCs w:val="22"/>
        </w:rPr>
        <w:t>Branch</w:t>
      </w:r>
      <w:r w:rsidR="00AB4A9E" w:rsidRPr="00395F14">
        <w:rPr>
          <w:rtl/>
        </w:rPr>
        <w:t>.</w:t>
      </w:r>
      <w:r w:rsidR="00AB4A9E" w:rsidRPr="00395F14">
        <w:t xml:space="preserve"> </w:t>
      </w:r>
      <w:r w:rsidR="00AB4A9E" w:rsidRPr="00395F14">
        <w:rPr>
          <w:rtl/>
        </w:rPr>
        <w:t>הקשר הינו חלש, כיוון שמקשר בין ישות חלשה לחזקה.</w:t>
      </w:r>
      <w:r w:rsidR="00AB4A9E" w:rsidRPr="00395F14">
        <w:t xml:space="preserve"> </w:t>
      </w:r>
      <w:r w:rsidR="00AB4A9E" w:rsidRPr="00395F14">
        <w:rPr>
          <w:rtl/>
        </w:rPr>
        <w:t xml:space="preserve">הקשר הוא </w:t>
      </w:r>
      <w:r w:rsidR="00AB4A9E" w:rsidRPr="00395F14">
        <w:t>M:1</w:t>
      </w:r>
      <w:r w:rsidR="00AB4A9E" w:rsidRPr="00395F14">
        <w:rPr>
          <w:rtl/>
        </w:rPr>
        <w:t xml:space="preserve"> משום שיכול להיות ל</w:t>
      </w:r>
      <w:r w:rsidR="00121665" w:rsidRPr="00395F14">
        <w:rPr>
          <w:rFonts w:hint="cs"/>
          <w:rtl/>
        </w:rPr>
        <w:t>סניף אחד הרבה תקלות אך לא הרבה סניפים לתקלה אחת.</w:t>
      </w:r>
    </w:p>
    <w:p w:rsidR="00342B50" w:rsidRDefault="00342B50" w:rsidP="00342B50">
      <w:pPr>
        <w:pStyle w:val="a9"/>
        <w:rPr>
          <w:rtl/>
        </w:rPr>
      </w:pPr>
    </w:p>
    <w:p w:rsidR="00342B50" w:rsidRPr="00395F14" w:rsidRDefault="00342B50" w:rsidP="00121665">
      <w:pPr>
        <w:pStyle w:val="a9"/>
        <w:numPr>
          <w:ilvl w:val="0"/>
          <w:numId w:val="22"/>
        </w:numPr>
        <w:spacing w:before="200"/>
        <w:jc w:val="both"/>
        <w:rPr>
          <w:rtl/>
        </w:rPr>
      </w:pPr>
      <w:r w:rsidRPr="00395F14">
        <w:rPr>
          <w:szCs w:val="22"/>
        </w:rPr>
        <w:t>Relationship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>–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הקשר בין </w:t>
      </w:r>
      <w:r w:rsidR="00121665" w:rsidRPr="00395F14">
        <w:rPr>
          <w:szCs w:val="22"/>
        </w:rPr>
        <w:t>Auditorium</w:t>
      </w:r>
      <w:r w:rsidR="00121665"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לבין </w:t>
      </w:r>
      <w:r w:rsidR="00121665" w:rsidRPr="00395F14">
        <w:t>malfunction</w:t>
      </w:r>
      <w:r w:rsidRPr="00395F14">
        <w:rPr>
          <w:rtl/>
        </w:rPr>
        <w:t>.</w:t>
      </w:r>
      <w:r w:rsidRPr="00395F14">
        <w:t xml:space="preserve"> </w:t>
      </w:r>
      <w:r w:rsidRPr="00395F14">
        <w:rPr>
          <w:rtl/>
        </w:rPr>
        <w:t>הקשר הינו חלש, כיוון שמקשר בין ישות חלשה לחזקה.</w:t>
      </w:r>
      <w:r w:rsidRPr="00395F14">
        <w:t xml:space="preserve"> </w:t>
      </w:r>
      <w:r w:rsidRPr="00395F14">
        <w:rPr>
          <w:rtl/>
        </w:rPr>
        <w:t xml:space="preserve">הקשר הוא </w:t>
      </w:r>
      <w:r w:rsidRPr="00395F14">
        <w:t>M:1</w:t>
      </w:r>
      <w:r w:rsidRPr="00395F14">
        <w:rPr>
          <w:rtl/>
        </w:rPr>
        <w:t xml:space="preserve"> משום שיכול להיות </w:t>
      </w:r>
      <w:r w:rsidR="00121665" w:rsidRPr="00395F14">
        <w:rPr>
          <w:rFonts w:hint="cs"/>
          <w:rtl/>
        </w:rPr>
        <w:t>לאולם אחד הרבה תקלות אבל לא יכול להיות הרבה אולמות עבור תקלה אחת.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lastRenderedPageBreak/>
        <w:t>MaintInBranch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Branch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</w:t>
      </w:r>
      <w:r w:rsidR="00121665">
        <w:rPr>
          <w:rFonts w:hint="cs"/>
          <w:rtl/>
        </w:rPr>
        <w:t xml:space="preserve"> כמה דוחות תחזוקה לסניף אך לא כמה סניפים בדוח תחזוקה אחד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ReportBy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Employee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121665">
        <w:rPr>
          <w:rFonts w:hint="cs"/>
          <w:rtl/>
        </w:rPr>
        <w:t>כמה דוחות שמשו</w:t>
      </w:r>
      <w:r w:rsidR="004631A0">
        <w:rPr>
          <w:rFonts w:hint="cs"/>
          <w:rtl/>
        </w:rPr>
        <w:t>יכים לאדם אחד אך דוח אחד שמיוחס לכמה אנשים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assingedTo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="004631A0">
        <w:rPr>
          <w:szCs w:val="22"/>
        </w:rPr>
        <w:t>Employee</w:t>
      </w:r>
      <w:r w:rsidR="004631A0">
        <w:rPr>
          <w:rtl/>
        </w:rPr>
        <w:t xml:space="preserve"> </w:t>
      </w:r>
      <w:r>
        <w:rPr>
          <w:rtl/>
        </w:rPr>
        <w:t xml:space="preserve">לבין </w:t>
      </w:r>
      <w:r w:rsidR="004631A0" w:rsidRPr="00395F14">
        <w:t>malfunction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4631A0">
        <w:rPr>
          <w:rFonts w:hint="cs"/>
          <w:rtl/>
        </w:rPr>
        <w:t>אדם אחד שמשיוך אליו כמה תקלות אך לא תקלה שמשויכת אליה כמה אנשים.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C556EE" w:rsidRDefault="004631A0" w:rsidP="004631A0">
      <w:pPr>
        <w:pStyle w:val="2"/>
        <w:ind w:left="360"/>
        <w:rPr>
          <w:noProof/>
        </w:rPr>
      </w:pPr>
      <w:r>
        <w:rPr>
          <w:rFonts w:hint="cs"/>
          <w:noProof/>
          <w:rtl/>
        </w:rPr>
        <w:t xml:space="preserve"> </w:t>
      </w:r>
    </w:p>
    <w:p w:rsidR="00C2785F" w:rsidRDefault="00AB4A9E" w:rsidP="00AB4A9E">
      <w:pPr>
        <w:pStyle w:val="2"/>
        <w:rPr>
          <w:rtl/>
        </w:rPr>
      </w:pPr>
      <w:bookmarkStart w:id="5" w:name="_Toc517367498"/>
      <w:r>
        <w:rPr>
          <w:rFonts w:hint="cs"/>
          <w:rtl/>
        </w:rPr>
        <w:t xml:space="preserve">תרשים </w:t>
      </w:r>
      <w:r>
        <w:rPr>
          <w:rFonts w:hint="cs"/>
        </w:rPr>
        <w:t>DSD</w:t>
      </w:r>
      <w:bookmarkEnd w:id="5"/>
    </w:p>
    <w:p w:rsidR="00AB4A9E" w:rsidRDefault="00AB4A9E" w:rsidP="00AB4A9E">
      <w:pPr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פי תרשים ה- </w:t>
      </w:r>
      <w:r>
        <w:rPr>
          <w:rFonts w:hint="cs"/>
        </w:rPr>
        <w:t>ERD</w:t>
      </w:r>
      <w:r>
        <w:rPr>
          <w:rFonts w:hint="cs"/>
          <w:rtl/>
        </w:rPr>
        <w:t xml:space="preserve"> ועל ידי הבנת הקשרים בין הישויות, יצרנו תרשים </w:t>
      </w:r>
      <w:r>
        <w:rPr>
          <w:rFonts w:hint="cs"/>
        </w:rPr>
        <w:t>DSD</w:t>
      </w:r>
      <w:r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>
        <w:rPr>
          <w:rFonts w:hint="cs"/>
          <w:rtl/>
        </w:rPr>
        <w:t>ערכת</w:t>
      </w:r>
      <w:r w:rsidR="0071095D">
        <w:rPr>
          <w:rFonts w:hint="cs"/>
          <w:rtl/>
        </w:rPr>
        <w:t xml:space="preserve">: מחלקת </w:t>
      </w:r>
      <w:r w:rsidR="004631A0">
        <w:rPr>
          <w:rFonts w:hint="cs"/>
          <w:rtl/>
        </w:rPr>
        <w:t>תחזוקת הקולנוע</w:t>
      </w:r>
      <w:r>
        <w:rPr>
          <w:rFonts w:hint="cs"/>
          <w:rtl/>
        </w:rPr>
        <w:t>.</w:t>
      </w:r>
    </w:p>
    <w:p w:rsidR="0071095D" w:rsidRDefault="004631A0" w:rsidP="0071095D">
      <w:pPr>
        <w:rPr>
          <w:rtl/>
        </w:rPr>
      </w:pPr>
      <w:r>
        <w:rPr>
          <w:noProof/>
        </w:rPr>
        <w:drawing>
          <wp:inline distT="0" distB="0" distL="0" distR="0">
            <wp:extent cx="5247640" cy="212217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2"/>
        <w:rPr>
          <w:rtl/>
        </w:rPr>
      </w:pPr>
      <w:bookmarkStart w:id="6" w:name="_Toc517367499"/>
      <w:r>
        <w:rPr>
          <w:rFonts w:hint="cs"/>
          <w:rtl/>
        </w:rPr>
        <w:t>יצירת הטבלאות</w:t>
      </w:r>
      <w:bookmarkEnd w:id="6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E2160B">
      <w:pPr>
        <w:jc w:val="both"/>
        <w:rPr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proofErr w:type="spellStart"/>
      <w:r>
        <w:t>erdPlus</w:t>
      </w:r>
      <w:proofErr w:type="spellEnd"/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proofErr w:type="spellStart"/>
      <w:r>
        <w:t>plsql</w:t>
      </w:r>
      <w:proofErr w:type="spellEnd"/>
      <w:r>
        <w:rPr>
          <w:rFonts w:hint="cs"/>
          <w:rtl/>
        </w:rPr>
        <w:t xml:space="preserve"> לשם יצירת הטבלאות בפועל</w:t>
      </w:r>
      <w:r w:rsidR="004631A0">
        <w:rPr>
          <w:rFonts w:hint="cs"/>
          <w:rtl/>
        </w:rPr>
        <w:t>:</w:t>
      </w: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Branch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Auditorium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Employee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seatsCondition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projectorCondition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cleanliness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bathroomCondition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reportDate</w:t>
      </w:r>
      <w:proofErr w:type="spellEnd"/>
      <w:r>
        <w:rPr>
          <w:rFonts w:ascii="Courier New" w:hAnsi="Courier New" w:cs="Courier New"/>
          <w:szCs w:val="22"/>
        </w:rPr>
        <w:t xml:space="preserve"> DATE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Equipment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equipmentName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malfunction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description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 REFERENCES Auditorium(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E2160B">
      <w:pPr>
        <w:jc w:val="both"/>
        <w:rPr>
          <w:noProof/>
          <w:rtl/>
        </w:rPr>
      </w:pPr>
    </w:p>
    <w:p w:rsidR="0071095D" w:rsidRDefault="00F7724D" w:rsidP="00F7724D">
      <w:pPr>
        <w:jc w:val="both"/>
        <w:rPr>
          <w:szCs w:val="22"/>
          <w:rtl/>
        </w:rPr>
      </w:pPr>
      <w:r w:rsidRPr="00F7724D">
        <w:rPr>
          <w:noProof/>
        </w:rPr>
        <w:t xml:space="preserve"> </w:t>
      </w: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Pr="00F7724D" w:rsidRDefault="004631A0" w:rsidP="00F7724D">
      <w:pPr>
        <w:jc w:val="both"/>
        <w:rPr>
          <w:szCs w:val="22"/>
          <w:rtl/>
        </w:rPr>
      </w:pPr>
    </w:p>
    <w:p w:rsidR="0071095D" w:rsidRDefault="0071095D" w:rsidP="0071095D">
      <w:pPr>
        <w:pStyle w:val="2"/>
        <w:rPr>
          <w:rtl/>
        </w:rPr>
      </w:pPr>
      <w:bookmarkStart w:id="7" w:name="_Toc517367500"/>
      <w:r>
        <w:rPr>
          <w:rFonts w:hint="cs"/>
          <w:rtl/>
        </w:rPr>
        <w:t>הכנסת נתונים</w:t>
      </w:r>
      <w:bookmarkEnd w:id="7"/>
    </w:p>
    <w:p w:rsidR="00F7724D" w:rsidRDefault="00F7724D" w:rsidP="004D54E1">
      <w:pPr>
        <w:jc w:val="both"/>
      </w:pPr>
    </w:p>
    <w:p w:rsidR="00104777" w:rsidRDefault="0071095D" w:rsidP="007B09F3">
      <w:pPr>
        <w:jc w:val="both"/>
        <w:rPr>
          <w:rtl/>
        </w:rPr>
      </w:pPr>
      <w:r>
        <w:rPr>
          <w:rFonts w:hint="cs"/>
          <w:rtl/>
        </w:rPr>
        <w:t>על מנת לאכלס את הטבלאות</w:t>
      </w:r>
      <w:r w:rsidR="007B09F3">
        <w:rPr>
          <w:rFonts w:hint="cs"/>
          <w:rtl/>
        </w:rPr>
        <w:t xml:space="preserve"> שיצרנו בנתונים, השתמשנו ב </w:t>
      </w:r>
      <w:r w:rsidR="007B09F3">
        <w:t>Data Generator</w:t>
      </w:r>
      <w:r w:rsidR="007B09F3">
        <w:rPr>
          <w:rFonts w:hint="cs"/>
          <w:rtl/>
        </w:rPr>
        <w:t xml:space="preserve"> של </w:t>
      </w:r>
      <w:r w:rsidR="007B09F3">
        <w:rPr>
          <w:rFonts w:hint="cs"/>
        </w:rPr>
        <w:t>PL/SQL</w:t>
      </w:r>
      <w:r w:rsidR="007B09F3">
        <w:rPr>
          <w:rFonts w:hint="cs"/>
          <w:rtl/>
        </w:rPr>
        <w:t>.</w:t>
      </w:r>
    </w:p>
    <w:p w:rsidR="007B09F3" w:rsidRDefault="007B09F3" w:rsidP="007B09F3">
      <w:pPr>
        <w:jc w:val="both"/>
      </w:pPr>
      <w:r>
        <w:rPr>
          <w:rFonts w:hint="cs"/>
          <w:rtl/>
        </w:rPr>
        <w:t xml:space="preserve">לדוגמה כך הכנסנו נתונים לטבלה </w:t>
      </w:r>
      <w:r>
        <w:t>:Equipment</w:t>
      </w:r>
    </w:p>
    <w:p w:rsidR="0071095D" w:rsidRDefault="007B09F3" w:rsidP="004D54E1">
      <w:pPr>
        <w:jc w:val="both"/>
        <w:rPr>
          <w:rtl/>
        </w:rPr>
      </w:pPr>
      <w:r>
        <w:rPr>
          <w:noProof/>
        </w:rPr>
        <w:drawing>
          <wp:inline distT="0" distB="0" distL="0" distR="0" wp14:anchorId="090D5DC5" wp14:editId="3054ABA4">
            <wp:extent cx="5274310" cy="13620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 w:rsidR="0071095D">
        <w:rPr>
          <w:rtl/>
        </w:rPr>
        <w:br w:type="page"/>
      </w:r>
    </w:p>
    <w:p w:rsidR="0071095D" w:rsidRPr="0071095D" w:rsidRDefault="0071095D" w:rsidP="0071095D">
      <w:pPr>
        <w:bidi w:val="0"/>
        <w:jc w:val="right"/>
        <w:rPr>
          <w:rtl/>
        </w:rPr>
      </w:pPr>
    </w:p>
    <w:p w:rsidR="00A9127A" w:rsidRDefault="00C2785F" w:rsidP="005F5C10">
      <w:pPr>
        <w:pStyle w:val="2"/>
      </w:pPr>
      <w:bookmarkStart w:id="8" w:name="_Toc517367501"/>
      <w:r w:rsidRPr="005F5C10">
        <w:rPr>
          <w:rFonts w:hint="cs"/>
          <w:rtl/>
        </w:rPr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8"/>
    </w:p>
    <w:p w:rsidR="00540A67" w:rsidRDefault="00540A67" w:rsidP="00540A67">
      <w:pPr>
        <w:bidi w:val="0"/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1</w:t>
      </w:r>
      <w:r>
        <w:rPr>
          <w:rFonts w:ascii="Courier New" w:hAnsi="Courier New" w:cs="Courier New"/>
          <w:szCs w:val="22"/>
          <w:rtl/>
        </w:rPr>
        <w:t>.</w:t>
      </w:r>
      <w:r>
        <w:rPr>
          <w:rFonts w:ascii="Courier New" w:hAnsi="Courier New" w:cs="Courier New"/>
          <w:szCs w:val="22"/>
        </w:rPr>
        <w:t>return how many types of equipment are in branches that have more than 5 malfunctions</w:t>
      </w:r>
    </w:p>
    <w:p w:rsidR="008D39EA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 w:rsidRPr="008D39EA">
        <w:rPr>
          <w:rFonts w:ascii="Courier New" w:hAnsi="Courier New" w:cs="Courier New"/>
          <w:szCs w:val="22"/>
          <w:rtl/>
        </w:rPr>
        <w:t>מחזיר כמה סוגים של ציוד יש בסניפים שיש בהם יותר מחמש תקלות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, count(</w:t>
      </w:r>
      <w:proofErr w:type="spellStart"/>
      <w:r>
        <w:rPr>
          <w:rFonts w:ascii="Courier New" w:hAnsi="Courier New" w:cs="Courier New"/>
          <w:szCs w:val="22"/>
        </w:rPr>
        <w:t>equipmentName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malfunction natural join equipment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having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>*)&gt;5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</w:rPr>
        <w:t>2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id of employees that have more than 1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malfuntions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that they didn't fix yet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8D39EA">
        <w:rPr>
          <w:rFonts w:ascii="Courier New" w:hAnsi="Courier New" w:cs="Courier New"/>
          <w:color w:val="FF0000"/>
          <w:szCs w:val="22"/>
          <w:rtl/>
        </w:rPr>
        <w:t>מחזיר מספרי זיהוי של עובדים שיש להם יותר מתקלה אחת שלא טיפלו בה עדיין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distinct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(select * from malfunction natural join employee) l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1&lt; (select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</w:t>
      </w:r>
      <w:r>
        <w:rPr>
          <w:rFonts w:ascii="Courier New" w:hAnsi="Courier New" w:cs="Courier New"/>
          <w:szCs w:val="22"/>
        </w:rPr>
        <w:t>from malfunction m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</w:t>
      </w:r>
      <w:r>
        <w:rPr>
          <w:rFonts w:ascii="Courier New" w:hAnsi="Courier New" w:cs="Courier New"/>
          <w:szCs w:val="22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Cs w:val="22"/>
        </w:rPr>
        <w:t>m.employeeid</w:t>
      </w:r>
      <w:proofErr w:type="spellEnd"/>
      <w:proofErr w:type="gram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l.employeeId</w:t>
      </w:r>
      <w:proofErr w:type="spellEnd"/>
      <w:r>
        <w:rPr>
          <w:rFonts w:ascii="Courier New" w:hAnsi="Courier New" w:cs="Courier New"/>
          <w:szCs w:val="22"/>
        </w:rPr>
        <w:t xml:space="preserve"> and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>='NO</w:t>
      </w:r>
      <w:r>
        <w:rPr>
          <w:rFonts w:ascii="Courier New" w:hAnsi="Courier New" w:cs="Courier New"/>
          <w:szCs w:val="22"/>
          <w:rtl/>
        </w:rPr>
        <w:t>')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</w:rPr>
        <w:t>3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how many malfunctions the employee with the id 57725998 has fixed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8D39EA">
        <w:rPr>
          <w:rFonts w:ascii="Courier New" w:hAnsi="Courier New" w:cs="Courier New"/>
          <w:color w:val="FF0000"/>
          <w:szCs w:val="22"/>
          <w:rtl/>
        </w:rPr>
        <w:t>מחזיר כמה תקלות תיקן העובד שהמספר זיהוי שלו הוא 57725998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malfunction m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Cs w:val="22"/>
        </w:rPr>
        <w:t>m.employeeid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=57725998 and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>='YES</w:t>
      </w:r>
      <w:r>
        <w:rPr>
          <w:rFonts w:ascii="Courier New" w:hAnsi="Courier New" w:cs="Courier New"/>
          <w:szCs w:val="22"/>
          <w:rtl/>
        </w:rPr>
        <w:t>'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</w:rPr>
        <w:t>4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id of all employees that filled a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miantenance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report and how many maintenance reports they filled</w:t>
      </w:r>
    </w:p>
    <w:p w:rsidR="00DD2F3F" w:rsidRDefault="008D39EA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8D39EA">
        <w:rPr>
          <w:rFonts w:ascii="Courier New" w:hAnsi="Courier New" w:cs="Courier New"/>
          <w:szCs w:val="22"/>
          <w:rtl/>
        </w:rPr>
        <w:t>מחזיר מספרי זיהוי של עובדים שמילאו דוחות תחזוקה וכמה הם מילאו</w:t>
      </w:r>
    </w:p>
    <w:p w:rsidR="008D39EA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, count</w:t>
      </w:r>
      <w:r>
        <w:rPr>
          <w:rFonts w:ascii="Courier New" w:hAnsi="Courier New" w:cs="Courier New"/>
          <w:szCs w:val="22"/>
          <w:rtl/>
        </w:rPr>
        <w:t xml:space="preserve"> (*)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natural join employee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  <w:rtl/>
        </w:rPr>
        <w:t xml:space="preserve">  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</w:rPr>
        <w:t>5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how many maintenance reports the employee with the id 76452032 has filled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8D39EA">
        <w:rPr>
          <w:rFonts w:ascii="Courier New" w:hAnsi="Courier New" w:cs="Courier New"/>
          <w:color w:val="FF0000"/>
          <w:szCs w:val="22"/>
          <w:rtl/>
        </w:rPr>
        <w:t>מחזיר כמה דוחות תחזוקה מילא העובד שמספר הזיהוי שלו הוא 76452032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=76452032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</w:rPr>
        <w:t>6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the id and the count of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malfunctios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in branches that have at least one malfunction</w:t>
      </w:r>
      <w:r w:rsidRPr="00DD2F3F">
        <w:rPr>
          <w:rFonts w:ascii="Courier New" w:hAnsi="Courier New" w:cs="Courier New"/>
          <w:color w:val="FF0000"/>
          <w:szCs w:val="22"/>
          <w:rtl/>
        </w:rPr>
        <w:t xml:space="preserve"> 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8D39EA">
        <w:rPr>
          <w:rFonts w:ascii="Courier New" w:hAnsi="Courier New" w:cs="Courier New"/>
          <w:color w:val="FF0000"/>
          <w:szCs w:val="22"/>
          <w:rtl/>
        </w:rPr>
        <w:t>מחזיר את מספרי הזיהוי ואת כמות התקלות של סניפים שיש בהם לפחות תקלה אחת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malfunction natural join branch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</w:rPr>
        <w:t>7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 xml:space="preserve">return the id and the count of </w:t>
      </w:r>
      <w:proofErr w:type="spellStart"/>
      <w:r w:rsidRPr="00DD2F3F">
        <w:rPr>
          <w:rFonts w:ascii="Courier New" w:hAnsi="Courier New" w:cs="Courier New"/>
          <w:color w:val="FF0000"/>
          <w:szCs w:val="22"/>
        </w:rPr>
        <w:t>malfunctios</w:t>
      </w:r>
      <w:proofErr w:type="spellEnd"/>
      <w:r w:rsidRPr="00DD2F3F">
        <w:rPr>
          <w:rFonts w:ascii="Courier New" w:hAnsi="Courier New" w:cs="Courier New"/>
          <w:color w:val="FF0000"/>
          <w:szCs w:val="22"/>
        </w:rPr>
        <w:t xml:space="preserve"> in branches that have more than 5 pieces of equipment and at least one malfunction</w:t>
      </w:r>
      <w:r w:rsidRPr="00DD2F3F">
        <w:rPr>
          <w:rFonts w:ascii="Courier New" w:hAnsi="Courier New" w:cs="Courier New"/>
          <w:color w:val="FF0000"/>
          <w:szCs w:val="22"/>
          <w:rtl/>
        </w:rPr>
        <w:t xml:space="preserve"> 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bookmarkStart w:id="9" w:name="_GoBack"/>
      <w:r w:rsidRPr="008D39EA">
        <w:rPr>
          <w:rFonts w:ascii="Courier New" w:hAnsi="Courier New" w:cs="Courier New"/>
          <w:color w:val="FF0000"/>
          <w:szCs w:val="22"/>
          <w:rtl/>
        </w:rPr>
        <w:t>מחזיר את מספרי הזיהוי ואת כמות התקלות של סניפים שיש להם יות</w:t>
      </w:r>
      <w:r>
        <w:rPr>
          <w:rFonts w:ascii="Courier New" w:hAnsi="Courier New" w:cs="Courier New" w:hint="cs"/>
          <w:color w:val="FF0000"/>
          <w:szCs w:val="22"/>
          <w:rtl/>
        </w:rPr>
        <w:t>ר</w:t>
      </w:r>
      <w:r w:rsidRPr="008D39EA">
        <w:rPr>
          <w:rFonts w:ascii="Courier New" w:hAnsi="Courier New" w:cs="Courier New"/>
          <w:color w:val="FF0000"/>
          <w:szCs w:val="22"/>
          <w:rtl/>
        </w:rPr>
        <w:t xml:space="preserve"> מחמש יחידות של ציוד וגם שיש בהם לפחות תקלה אחת</w:t>
      </w:r>
      <w:bookmarkEnd w:id="9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,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>*)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(select * from malfunction natural join branch) m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having 5 &lt; (select </w:t>
      </w:r>
      <w:proofErr w:type="gramStart"/>
      <w:r>
        <w:rPr>
          <w:rFonts w:ascii="Courier New" w:hAnsi="Courier New" w:cs="Courier New"/>
          <w:szCs w:val="22"/>
        </w:rPr>
        <w:t>count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  <w:rtl/>
        </w:rPr>
        <w:t xml:space="preserve">*)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   </w:t>
      </w:r>
      <w:r>
        <w:rPr>
          <w:rFonts w:ascii="Courier New" w:hAnsi="Courier New" w:cs="Courier New"/>
          <w:szCs w:val="22"/>
        </w:rPr>
        <w:t>from equipment e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      </w:t>
      </w:r>
      <w:r>
        <w:rPr>
          <w:rFonts w:ascii="Courier New" w:hAnsi="Courier New" w:cs="Courier New"/>
          <w:szCs w:val="22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szCs w:val="22"/>
        </w:rPr>
        <w:t>m.branchid</w:t>
      </w:r>
      <w:proofErr w:type="spellEnd"/>
      <w:proofErr w:type="gram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e.branchid</w:t>
      </w:r>
      <w:proofErr w:type="spellEnd"/>
      <w:r>
        <w:rPr>
          <w:rFonts w:ascii="Courier New" w:hAnsi="Courier New" w:cs="Courier New"/>
          <w:szCs w:val="22"/>
          <w:rtl/>
        </w:rPr>
        <w:t>)</w:t>
      </w:r>
    </w:p>
    <w:p w:rsidR="00DD2F3F" w:rsidRP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</w:t>
      </w:r>
    </w:p>
    <w:p w:rsidR="004C0B22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</w:t>
      </w:r>
    </w:p>
    <w:p w:rsidR="00DD2F3F" w:rsidRDefault="00DD2F3F" w:rsidP="004C0B2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</w:rPr>
        <w:t>8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the number of malfunctions and the number of maintenance reports of every branch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8D39EA">
        <w:rPr>
          <w:rFonts w:ascii="Courier New" w:hAnsi="Courier New" w:cs="Courier New"/>
          <w:color w:val="FF0000"/>
          <w:szCs w:val="22"/>
          <w:rtl/>
        </w:rPr>
        <w:t>מחזיר את מספר התקלות ואת מספר דוחות התחזוקה של כל סניף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szCs w:val="22"/>
        </w:rPr>
        <w:t>b.branchId</w:t>
      </w:r>
      <w:proofErr w:type="spellEnd"/>
      <w:proofErr w:type="gramEnd"/>
      <w:r>
        <w:rPr>
          <w:rFonts w:ascii="Courier New" w:hAnsi="Courier New" w:cs="Courier New"/>
          <w:szCs w:val="22"/>
          <w:rtl/>
        </w:rPr>
        <w:t xml:space="preserve">,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malfunction m where </w:t>
      </w:r>
      <w:proofErr w:type="spellStart"/>
      <w:r>
        <w:rPr>
          <w:rFonts w:ascii="Courier New" w:hAnsi="Courier New" w:cs="Courier New"/>
          <w:szCs w:val="22"/>
        </w:rPr>
        <w:t>m.branchid</w:t>
      </w:r>
      <w:proofErr w:type="spell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b.branchid</w:t>
      </w:r>
      <w:proofErr w:type="spellEnd"/>
      <w:r>
        <w:rPr>
          <w:rFonts w:ascii="Courier New" w:hAnsi="Courier New" w:cs="Courier New"/>
          <w:szCs w:val="22"/>
        </w:rPr>
        <w:t xml:space="preserve">) as </w:t>
      </w:r>
      <w:proofErr w:type="spellStart"/>
      <w:r>
        <w:rPr>
          <w:rFonts w:ascii="Courier New" w:hAnsi="Courier New" w:cs="Courier New"/>
          <w:szCs w:val="22"/>
        </w:rPr>
        <w:t>nunOfMalfunctions</w:t>
      </w:r>
      <w:proofErr w:type="spellEnd"/>
      <w:r>
        <w:rPr>
          <w:rFonts w:ascii="Courier New" w:hAnsi="Courier New" w:cs="Courier New"/>
          <w:szCs w:val="22"/>
          <w:rtl/>
        </w:rPr>
        <w:t>,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m where </w:t>
      </w:r>
      <w:proofErr w:type="spellStart"/>
      <w:r>
        <w:rPr>
          <w:rFonts w:ascii="Courier New" w:hAnsi="Courier New" w:cs="Courier New"/>
          <w:szCs w:val="22"/>
        </w:rPr>
        <w:t>m.branchid</w:t>
      </w:r>
      <w:proofErr w:type="spellEnd"/>
      <w:r>
        <w:rPr>
          <w:rFonts w:ascii="Courier New" w:hAnsi="Courier New" w:cs="Courier New"/>
          <w:szCs w:val="22"/>
        </w:rPr>
        <w:t>=</w:t>
      </w:r>
      <w:proofErr w:type="spellStart"/>
      <w:r>
        <w:rPr>
          <w:rFonts w:ascii="Courier New" w:hAnsi="Courier New" w:cs="Courier New"/>
          <w:szCs w:val="22"/>
        </w:rPr>
        <w:t>b.branchid</w:t>
      </w:r>
      <w:proofErr w:type="spellEnd"/>
      <w:r>
        <w:rPr>
          <w:rFonts w:ascii="Courier New" w:hAnsi="Courier New" w:cs="Courier New"/>
          <w:szCs w:val="22"/>
        </w:rPr>
        <w:t xml:space="preserve">) as </w:t>
      </w:r>
      <w:proofErr w:type="spellStart"/>
      <w:r>
        <w:rPr>
          <w:rFonts w:ascii="Courier New" w:hAnsi="Courier New" w:cs="Courier New"/>
          <w:szCs w:val="22"/>
        </w:rPr>
        <w:t>numOfMaintenanceReports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branch b</w:t>
      </w:r>
    </w:p>
    <w:p w:rsidR="00DD2F3F" w:rsidRPr="00DD2F3F" w:rsidRDefault="00DD2F3F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  <w:rtl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</w:t>
      </w:r>
      <w:r w:rsidR="008D39EA">
        <w:rPr>
          <w:rFonts w:ascii="Courier New" w:hAnsi="Courier New" w:cs="Courier New"/>
          <w:color w:val="FF0000"/>
          <w:szCs w:val="22"/>
          <w:rtl/>
        </w:rPr>
        <w:t>-------------------</w:t>
      </w:r>
      <w:r w:rsidRPr="00DD2F3F">
        <w:rPr>
          <w:rFonts w:ascii="Courier New" w:hAnsi="Courier New" w:cs="Courier New"/>
          <w:color w:val="FF0000"/>
          <w:szCs w:val="22"/>
        </w:rPr>
        <w:t>9</w:t>
      </w:r>
      <w:r w:rsidRPr="00DD2F3F">
        <w:rPr>
          <w:rFonts w:ascii="Courier New" w:hAnsi="Courier New" w:cs="Courier New"/>
          <w:color w:val="FF0000"/>
          <w:szCs w:val="22"/>
          <w:rtl/>
        </w:rPr>
        <w:t xml:space="preserve">. </w:t>
      </w:r>
      <w:r w:rsidRPr="00DD2F3F">
        <w:rPr>
          <w:rFonts w:ascii="Courier New" w:hAnsi="Courier New" w:cs="Courier New"/>
          <w:color w:val="FF0000"/>
          <w:szCs w:val="22"/>
        </w:rPr>
        <w:t>return the id od employees that handled more than 5 maintenance reports and malfunctions in total, and the number of reports and malfunctions they have handled</w:t>
      </w:r>
    </w:p>
    <w:p w:rsidR="00DD2F3F" w:rsidRDefault="008D39EA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8D39EA">
        <w:rPr>
          <w:rFonts w:ascii="Courier New" w:hAnsi="Courier New" w:cs="Courier New"/>
          <w:szCs w:val="22"/>
          <w:rtl/>
        </w:rPr>
        <w:t>מחזיר את מספר הזיהוי של עובדים שטיפלו ביותר מחמש תקלות ודוחות תחזוקה ביחד, ומחזיר בכמה תקלות ובכמה דוחות תחזוקה הם טיפלו</w:t>
      </w:r>
    </w:p>
    <w:p w:rsidR="008D39EA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distinct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  <w:rtl/>
        </w:rPr>
        <w:t xml:space="preserve">,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m1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 xml:space="preserve">=m1.employeeId) as </w:t>
      </w:r>
      <w:proofErr w:type="spellStart"/>
      <w:r>
        <w:rPr>
          <w:rFonts w:ascii="Courier New" w:hAnsi="Courier New" w:cs="Courier New"/>
          <w:szCs w:val="22"/>
        </w:rPr>
        <w:t>numOfReports</w:t>
      </w:r>
      <w:proofErr w:type="spellEnd"/>
      <w:r>
        <w:rPr>
          <w:rFonts w:ascii="Courier New" w:hAnsi="Courier New" w:cs="Courier New"/>
          <w:szCs w:val="22"/>
          <w:rtl/>
        </w:rPr>
        <w:t>,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malfunction m2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 xml:space="preserve">=m2.employeeId) as </w:t>
      </w:r>
      <w:proofErr w:type="spellStart"/>
      <w:r>
        <w:rPr>
          <w:rFonts w:ascii="Courier New" w:hAnsi="Courier New" w:cs="Courier New"/>
          <w:szCs w:val="22"/>
        </w:rPr>
        <w:t>numOfMalfunctions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employee e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((select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  <w:r>
        <w:rPr>
          <w:rFonts w:ascii="Courier New" w:hAnsi="Courier New" w:cs="Courier New"/>
          <w:szCs w:val="22"/>
        </w:rPr>
        <w:t xml:space="preserve"> m1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>=m1.employeeId</w:t>
      </w:r>
      <w:r>
        <w:rPr>
          <w:rFonts w:ascii="Courier New" w:hAnsi="Courier New" w:cs="Courier New"/>
          <w:szCs w:val="22"/>
          <w:rtl/>
        </w:rPr>
        <w:t>)+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    </w:t>
      </w:r>
      <w:r>
        <w:rPr>
          <w:rFonts w:ascii="Courier New" w:hAnsi="Courier New" w:cs="Courier New"/>
          <w:szCs w:val="22"/>
        </w:rPr>
        <w:t xml:space="preserve">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 xml:space="preserve">*) from malfunction m2 where </w:t>
      </w:r>
      <w:proofErr w:type="spellStart"/>
      <w:r>
        <w:rPr>
          <w:rFonts w:ascii="Courier New" w:hAnsi="Courier New" w:cs="Courier New"/>
          <w:szCs w:val="22"/>
        </w:rPr>
        <w:t>e.employeeId</w:t>
      </w:r>
      <w:proofErr w:type="spellEnd"/>
      <w:r>
        <w:rPr>
          <w:rFonts w:ascii="Courier New" w:hAnsi="Courier New" w:cs="Courier New"/>
          <w:szCs w:val="22"/>
        </w:rPr>
        <w:t>=m2.employeeId)) &gt; 5</w:t>
      </w:r>
      <w:r>
        <w:rPr>
          <w:rFonts w:ascii="Courier New" w:hAnsi="Courier New" w:cs="Courier New"/>
          <w:szCs w:val="22"/>
          <w:rtl/>
        </w:rPr>
        <w:t xml:space="preserve">  </w:t>
      </w:r>
    </w:p>
    <w:p w:rsidR="00DD2F3F" w:rsidRDefault="00DD2F3F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DD2F3F">
        <w:rPr>
          <w:rFonts w:ascii="Courier New" w:hAnsi="Courier New" w:cs="Courier New"/>
          <w:color w:val="FF0000"/>
          <w:szCs w:val="22"/>
          <w:rtl/>
        </w:rPr>
        <w:t>--------------------------------------------------------------</w:t>
      </w:r>
      <w:r w:rsidRPr="00DD2F3F">
        <w:rPr>
          <w:rFonts w:ascii="Courier New" w:hAnsi="Courier New" w:cs="Courier New"/>
          <w:color w:val="FF0000"/>
          <w:szCs w:val="22"/>
        </w:rPr>
        <w:t>10</w:t>
      </w:r>
      <w:r w:rsidRPr="00DD2F3F">
        <w:rPr>
          <w:rFonts w:ascii="Courier New" w:hAnsi="Courier New" w:cs="Courier New"/>
          <w:color w:val="FF0000"/>
          <w:szCs w:val="22"/>
          <w:rtl/>
        </w:rPr>
        <w:t>.</w:t>
      </w:r>
      <w:r w:rsidRPr="00DD2F3F">
        <w:rPr>
          <w:rFonts w:ascii="Courier New" w:hAnsi="Courier New" w:cs="Courier New"/>
          <w:color w:val="FF0000"/>
          <w:szCs w:val="22"/>
        </w:rPr>
        <w:t>return the id of branches that have more 10 pieces of equipment or that had more than 5 malfunctions</w:t>
      </w:r>
    </w:p>
    <w:p w:rsidR="008D39EA" w:rsidRPr="00DD2F3F" w:rsidRDefault="008D39EA" w:rsidP="008D39E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FF0000"/>
          <w:szCs w:val="22"/>
        </w:rPr>
      </w:pPr>
      <w:r w:rsidRPr="008D39EA">
        <w:rPr>
          <w:rFonts w:ascii="Courier New" w:hAnsi="Courier New" w:cs="Courier New"/>
          <w:color w:val="FF0000"/>
          <w:szCs w:val="22"/>
          <w:rtl/>
        </w:rPr>
        <w:t>מחזיר את מספרי הזיהוי של סניפים שיש להם יותר מעשר יחידות ציוד או שהיו להם יותר מחמש תקלות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Branch b1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lastRenderedPageBreak/>
        <w:t xml:space="preserve">where 10 &lt; 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>*) from equipment e2 where b1.branchId=e2.branchId)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union</w:t>
      </w:r>
      <w:r>
        <w:rPr>
          <w:rFonts w:ascii="Courier New" w:hAnsi="Courier New" w:cs="Courier New"/>
          <w:szCs w:val="22"/>
          <w:rtl/>
        </w:rPr>
        <w:t xml:space="preserve"> 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select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from Branch b2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where 5 &lt; (select </w:t>
      </w:r>
      <w:proofErr w:type="gramStart"/>
      <w:r>
        <w:rPr>
          <w:rFonts w:ascii="Courier New" w:hAnsi="Courier New" w:cs="Courier New"/>
          <w:szCs w:val="22"/>
        </w:rPr>
        <w:t>count(</w:t>
      </w:r>
      <w:proofErr w:type="gramEnd"/>
      <w:r>
        <w:rPr>
          <w:rFonts w:ascii="Courier New" w:hAnsi="Courier New" w:cs="Courier New"/>
          <w:szCs w:val="22"/>
        </w:rPr>
        <w:t>*) from malfunction e2 where b2.branchId=e2.branchId)</w:t>
      </w:r>
    </w:p>
    <w:p w:rsidR="00DD2F3F" w:rsidRDefault="00DD2F3F" w:rsidP="00DD2F3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DD2F3F" w:rsidRPr="00540D6A" w:rsidRDefault="00DD2F3F" w:rsidP="00DD2F3F">
      <w:pPr>
        <w:bidi w:val="0"/>
      </w:pPr>
    </w:p>
    <w:sectPr w:rsidR="00DD2F3F" w:rsidRPr="00540D6A" w:rsidSect="00FF04D3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97" w:rsidRDefault="00D92997" w:rsidP="00024656">
      <w:pPr>
        <w:spacing w:after="0" w:line="240" w:lineRule="auto"/>
      </w:pPr>
      <w:r>
        <w:separator/>
      </w:r>
    </w:p>
  </w:endnote>
  <w:endnote w:type="continuationSeparator" w:id="0">
    <w:p w:rsidR="00D92997" w:rsidRDefault="00D92997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DD2F3F" w:rsidRDefault="00DD2F3F">
        <w:pPr>
          <w:pStyle w:val="a5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DD2F3F" w:rsidRDefault="00DD2F3F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8D39EA" w:rsidRPr="008D39EA">
          <w:rPr>
            <w:noProof/>
            <w:rtl/>
            <w:lang w:val="he-IL"/>
          </w:rPr>
          <w:t>9</w:t>
        </w:r>
        <w:r>
          <w:fldChar w:fldCharType="end"/>
        </w:r>
      </w:p>
    </w:sdtContent>
  </w:sdt>
  <w:p w:rsidR="00DD2F3F" w:rsidRDefault="00DD2F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97" w:rsidRDefault="00D92997" w:rsidP="00024656">
      <w:pPr>
        <w:spacing w:after="0" w:line="240" w:lineRule="auto"/>
      </w:pPr>
      <w:r>
        <w:separator/>
      </w:r>
    </w:p>
  </w:footnote>
  <w:footnote w:type="continuationSeparator" w:id="0">
    <w:p w:rsidR="00D92997" w:rsidRDefault="00D92997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3F" w:rsidRPr="00937A89" w:rsidRDefault="00DD2F3F" w:rsidP="00FA1E45">
    <w:pPr>
      <w:pStyle w:val="a3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>
      <w:rPr>
        <w:rFonts w:hint="cs"/>
        <w:rtl/>
      </w:rPr>
      <w:t xml:space="preserve">                                                   </w:t>
    </w:r>
    <w:r w:rsidRPr="00937A89">
      <w:rPr>
        <w:rFonts w:hint="cs"/>
        <w:rtl/>
      </w:rPr>
      <w:t>מיני פרויקט בבסיסי נתונים</w:t>
    </w:r>
    <w:r>
      <w:rPr>
        <w:rFonts w:hint="cs"/>
        <w:rtl/>
      </w:rPr>
      <w:t xml:space="preserve"> שלום תעיזי, דוד דגן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0CBF"/>
    <w:rsid w:val="00121665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B715F"/>
    <w:rsid w:val="001C6BAA"/>
    <w:rsid w:val="001D03AF"/>
    <w:rsid w:val="001E7B70"/>
    <w:rsid w:val="001F2094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B50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95F14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55376"/>
    <w:rsid w:val="004615A7"/>
    <w:rsid w:val="004631A0"/>
    <w:rsid w:val="00476411"/>
    <w:rsid w:val="00477848"/>
    <w:rsid w:val="00480E64"/>
    <w:rsid w:val="00484B6F"/>
    <w:rsid w:val="00484F99"/>
    <w:rsid w:val="00490C5A"/>
    <w:rsid w:val="00493316"/>
    <w:rsid w:val="00495D3C"/>
    <w:rsid w:val="004A2CD7"/>
    <w:rsid w:val="004B0D5B"/>
    <w:rsid w:val="004B6359"/>
    <w:rsid w:val="004B6407"/>
    <w:rsid w:val="004C0B22"/>
    <w:rsid w:val="004C3D67"/>
    <w:rsid w:val="004D54E1"/>
    <w:rsid w:val="004D5972"/>
    <w:rsid w:val="004E0486"/>
    <w:rsid w:val="004E64BD"/>
    <w:rsid w:val="004F7668"/>
    <w:rsid w:val="004F7711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46C5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66455"/>
    <w:rsid w:val="00773E5B"/>
    <w:rsid w:val="00784E8B"/>
    <w:rsid w:val="00786136"/>
    <w:rsid w:val="00790AC3"/>
    <w:rsid w:val="007A0141"/>
    <w:rsid w:val="007A0AFF"/>
    <w:rsid w:val="007A62A8"/>
    <w:rsid w:val="007A7505"/>
    <w:rsid w:val="007B09F3"/>
    <w:rsid w:val="007B37E0"/>
    <w:rsid w:val="007C256B"/>
    <w:rsid w:val="007C37CF"/>
    <w:rsid w:val="007C419A"/>
    <w:rsid w:val="007C4B0F"/>
    <w:rsid w:val="007D1FA5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1AFA"/>
    <w:rsid w:val="00895004"/>
    <w:rsid w:val="008A0F58"/>
    <w:rsid w:val="008A3E89"/>
    <w:rsid w:val="008A5E17"/>
    <w:rsid w:val="008C13B0"/>
    <w:rsid w:val="008C4FFA"/>
    <w:rsid w:val="008C5FB3"/>
    <w:rsid w:val="008D31BB"/>
    <w:rsid w:val="008D39EA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9F7433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96DE9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631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2997"/>
    <w:rsid w:val="00D94B84"/>
    <w:rsid w:val="00D97A56"/>
    <w:rsid w:val="00DA1478"/>
    <w:rsid w:val="00DA24B0"/>
    <w:rsid w:val="00DA3E76"/>
    <w:rsid w:val="00DC3AF2"/>
    <w:rsid w:val="00DD2F3F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0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42D5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97D4D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C15AF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94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4656"/>
  </w:style>
  <w:style w:type="paragraph" w:styleId="a5">
    <w:name w:val="footer"/>
    <w:basedOn w:val="a"/>
    <w:link w:val="a6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4656"/>
  </w:style>
  <w:style w:type="paragraph" w:styleId="a7">
    <w:name w:val="Balloon Text"/>
    <w:basedOn w:val="a"/>
    <w:link w:val="a8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40F70"/>
    <w:pPr>
      <w:ind w:left="720"/>
      <w:contextualSpacing/>
    </w:pPr>
  </w:style>
  <w:style w:type="table" w:styleId="aa">
    <w:name w:val="Table Grid"/>
    <w:basedOn w:val="a1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Shading"/>
    <w:basedOn w:val="a1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a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a0"/>
    <w:uiPriority w:val="99"/>
    <w:unhideWhenUsed/>
    <w:rsid w:val="00725D8B"/>
    <w:rPr>
      <w:color w:val="5F5F5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d">
    <w:name w:val="כותרת טקסט תו"/>
    <w:basedOn w:val="a0"/>
    <w:link w:val="ac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30">
    <w:name w:val="כותרת 3 תו"/>
    <w:basedOn w:val="a0"/>
    <w:link w:val="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10">
    <w:name w:val="כותרת 1 תו"/>
    <w:basedOn w:val="a0"/>
    <w:link w:val="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a"/>
    <w:next w:val="a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af">
    <w:name w:val="Subtitle"/>
    <w:basedOn w:val="a"/>
    <w:next w:val="a"/>
    <w:link w:val="af0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0">
    <w:name w:val="כותרת משנה תו"/>
    <w:basedOn w:val="a0"/>
    <w:link w:val="af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a0"/>
    <w:rsid w:val="00FF04D3"/>
  </w:style>
  <w:style w:type="character" w:customStyle="1" w:styleId="pl-en">
    <w:name w:val="pl-en"/>
    <w:basedOn w:val="a0"/>
    <w:rsid w:val="00FF04D3"/>
  </w:style>
  <w:style w:type="character" w:customStyle="1" w:styleId="pl-c1">
    <w:name w:val="pl-c1"/>
    <w:basedOn w:val="a0"/>
    <w:rsid w:val="00FF04D3"/>
  </w:style>
  <w:style w:type="paragraph" w:customStyle="1" w:styleId="maintext">
    <w:name w:val="maintext"/>
    <w:basedOn w:val="a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af1">
    <w:name w:val="Strong"/>
    <w:basedOn w:val="a0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32F488-BCA0-4CE2-B065-83B54EDE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1518</Words>
  <Characters>7591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מיני פרויקט בבסיסי נתונים שלום תעיזי ודוד דגן</vt:lpstr>
      <vt:lpstr>מיני פרויקט בבסיסי נתונים</vt:lpstr>
    </vt:vector>
  </TitlesOfParts>
  <Company>בס"ד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 שלום תעיזי ודוד דגן</dc:title>
  <dc:subject>שלב א</dc:subject>
  <dc:creator>BENLEVY365</dc:creator>
  <cp:lastModifiedBy>shalom taizi</cp:lastModifiedBy>
  <cp:revision>8</cp:revision>
  <cp:lastPrinted>2018-06-21T15:05:00Z</cp:lastPrinted>
  <dcterms:created xsi:type="dcterms:W3CDTF">2019-04-29T20:17:00Z</dcterms:created>
  <dcterms:modified xsi:type="dcterms:W3CDTF">2019-05-13T15:57:00Z</dcterms:modified>
</cp:coreProperties>
</file>