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2E511B" w:rsidRDefault="002E511B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21665" w:rsidRDefault="00121665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121665" w:rsidRDefault="0012166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121665" w:rsidRPr="002E511B" w:rsidRDefault="00121665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21665" w:rsidRDefault="00121665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מיני פרויקט בבסיסי נתונים שלום </w:t>
                                      </w:r>
                                      <w:proofErr w:type="spellStart"/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תעיזי</w:t>
                                      </w:r>
                                      <w:proofErr w:type="spellEnd"/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ודוד דגן</w:t>
                                      </w:r>
                                    </w:p>
                                  </w:sdtContent>
                                </w:sdt>
                                <w:p w:rsidR="00121665" w:rsidRDefault="00121665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121665" w:rsidRDefault="0012166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21665" w:rsidRDefault="00121665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121665" w:rsidRDefault="0012166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121665" w:rsidRPr="002E511B" w:rsidRDefault="00121665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121665" w:rsidRDefault="00121665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מיני פרויקט בבסיסי נתונים שלום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תעיזי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 ודוד דגן</w:t>
                                </w:r>
                              </w:p>
                            </w:sdtContent>
                          </w:sdt>
                          <w:p w:rsidR="00121665" w:rsidRDefault="00121665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121665" w:rsidRDefault="0012166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szCs w:val="24"/>
          <w:cs/>
          <w:lang w:val="en-US"/>
        </w:rPr>
      </w:sdtEndPr>
      <w:sdtContent>
        <w:p w:rsidR="00C801CA" w:rsidRPr="000E107F" w:rsidRDefault="00C801CA" w:rsidP="00A861C0">
          <w:pPr>
            <w:pStyle w:val="ae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:rsidR="00A861C0" w:rsidRDefault="000E107F" w:rsidP="00ED790E">
          <w:pPr>
            <w:pStyle w:val="TOC1"/>
            <w:bidi/>
            <w:rPr>
              <w:rFonts w:eastAsiaTheme="minorEastAsia" w:cstheme="minorBidi"/>
              <w:b w:val="0"/>
              <w:bCs w:val="0"/>
              <w:smallCaps/>
              <w:noProof/>
              <w:szCs w:val="22"/>
              <w:rtl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</w:p>
        <w:p w:rsidR="00A861C0" w:rsidRDefault="00B96DE9" w:rsidP="00395F14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517367492" w:history="1"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הפרויקט</w:t>
            </w:r>
            <w:r w:rsidR="00A861C0" w:rsidRPr="00054CEA">
              <w:rPr>
                <w:rStyle w:val="Hyperlink"/>
                <w:noProof/>
                <w:rtl/>
              </w:rPr>
              <w:t xml:space="preserve"> </w:t>
            </w:r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שלנו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1</w:t>
            </w:r>
          </w:hyperlink>
        </w:p>
        <w:p w:rsidR="00A861C0" w:rsidRDefault="00B96DE9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3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ERD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1</w:t>
            </w:r>
          </w:hyperlink>
        </w:p>
        <w:p w:rsidR="00A861C0" w:rsidRDefault="00B96DE9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4" w:history="1">
            <w:r w:rsidR="00A861C0" w:rsidRPr="00054CEA">
              <w:rPr>
                <w:rStyle w:val="Hyperlink"/>
                <w:noProof/>
                <w:rtl/>
              </w:rPr>
              <w:t>תיאור הישויות והקשרים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2</w:t>
            </w:r>
          </w:hyperlink>
        </w:p>
        <w:p w:rsidR="00A861C0" w:rsidRDefault="00B96DE9" w:rsidP="00395F14">
          <w:pPr>
            <w:pStyle w:val="TOC3"/>
            <w:rPr>
              <w:rFonts w:cstheme="minorBidi"/>
              <w:szCs w:val="22"/>
            </w:rPr>
          </w:pPr>
          <w:hyperlink w:anchor="_Toc517367495" w:history="1">
            <w:r w:rsidR="00A861C0" w:rsidRPr="00054CEA">
              <w:rPr>
                <w:rStyle w:val="Hyperlink"/>
                <w:rtl/>
              </w:rPr>
              <w:t>ישויות</w:t>
            </w:r>
            <w:r w:rsidR="00A861C0">
              <w:rPr>
                <w:webHidden/>
              </w:rPr>
              <w:tab/>
            </w:r>
            <w:r w:rsidR="00395F14">
              <w:rPr>
                <w:rStyle w:val="Hyperlink"/>
              </w:rPr>
              <w:t>2</w:t>
            </w:r>
          </w:hyperlink>
        </w:p>
        <w:p w:rsidR="00A861C0" w:rsidRPr="00395F14" w:rsidRDefault="00B96DE9" w:rsidP="00395F14">
          <w:pPr>
            <w:pStyle w:val="TOC3"/>
            <w:rPr>
              <w:rFonts w:cstheme="minorBidi" w:hint="cs"/>
              <w:szCs w:val="22"/>
              <w:rtl/>
            </w:rPr>
          </w:pPr>
          <w:hyperlink w:anchor="_Toc517367496" w:history="1">
            <w:r w:rsidR="00A861C0" w:rsidRPr="00054CEA">
              <w:rPr>
                <w:rStyle w:val="Hyperlink"/>
                <w:rtl/>
              </w:rPr>
              <w:t>קשרים</w:t>
            </w:r>
            <w:r w:rsidR="00A861C0">
              <w:rPr>
                <w:webHidden/>
              </w:rPr>
              <w:tab/>
            </w:r>
            <w:r w:rsidR="00395F14">
              <w:rPr>
                <w:rStyle w:val="Hyperlink"/>
              </w:rPr>
              <w:t>3</w:t>
            </w:r>
          </w:hyperlink>
        </w:p>
        <w:p w:rsidR="00A861C0" w:rsidRDefault="00B96DE9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8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DSD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4</w:t>
            </w:r>
          </w:hyperlink>
        </w:p>
        <w:p w:rsidR="00A861C0" w:rsidRDefault="00B96DE9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 w:hint="cs"/>
              <w:b w:val="0"/>
              <w:bCs w:val="0"/>
              <w:smallCaps w:val="0"/>
              <w:noProof/>
              <w:szCs w:val="22"/>
              <w:rtl/>
            </w:rPr>
          </w:pPr>
          <w:hyperlink w:anchor="_Toc517367499" w:history="1">
            <w:r w:rsidR="00A861C0" w:rsidRPr="00054CEA">
              <w:rPr>
                <w:rStyle w:val="Hyperlink"/>
                <w:noProof/>
                <w:rtl/>
              </w:rPr>
              <w:t>יצירת הטבלאות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4</w:t>
            </w:r>
          </w:hyperlink>
        </w:p>
        <w:p w:rsidR="00A861C0" w:rsidRDefault="00B96DE9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0" w:history="1">
            <w:r w:rsidR="00A861C0" w:rsidRPr="00054CEA">
              <w:rPr>
                <w:rStyle w:val="Hyperlink"/>
                <w:noProof/>
                <w:rtl/>
              </w:rPr>
              <w:t>הכנסת נתונים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6</w:t>
            </w:r>
          </w:hyperlink>
        </w:p>
        <w:p w:rsidR="00A861C0" w:rsidRPr="00395F14" w:rsidRDefault="00B96DE9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 w:hint="cs"/>
              <w:b w:val="0"/>
              <w:bCs w:val="0"/>
              <w:smallCaps w:val="0"/>
              <w:noProof/>
              <w:szCs w:val="22"/>
              <w:rtl/>
            </w:rPr>
          </w:pPr>
          <w:hyperlink w:anchor="_Toc517367501" w:history="1">
            <w:r w:rsidR="00A861C0" w:rsidRPr="00054CEA">
              <w:rPr>
                <w:rStyle w:val="Hyperlink"/>
                <w:noProof/>
                <w:rtl/>
              </w:rPr>
              <w:t xml:space="preserve">שאילתות </w:t>
            </w:r>
            <w:r w:rsidR="00A861C0" w:rsidRPr="00054CEA">
              <w:rPr>
                <w:rStyle w:val="Hyperlink"/>
                <w:noProof/>
              </w:rPr>
              <w:t>SQL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7</w:t>
            </w:r>
          </w:hyperlink>
        </w:p>
        <w:p w:rsidR="00C801CA" w:rsidRDefault="000E107F" w:rsidP="00A861C0">
          <w:pPr>
            <w:rPr>
              <w:rtl/>
              <w:cs/>
            </w:rPr>
          </w:pPr>
          <w:r>
            <w:rPr>
              <w:rFonts w:asciiTheme="minorBidi" w:hAnsiTheme="minorBid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:rsidR="001C6BAA" w:rsidRDefault="001C6BAA" w:rsidP="00A861C0">
      <w:pPr>
        <w:pStyle w:val="a9"/>
        <w:jc w:val="both"/>
        <w:rPr>
          <w:sz w:val="28"/>
          <w:szCs w:val="28"/>
          <w:rtl/>
        </w:rPr>
      </w:pPr>
    </w:p>
    <w:p w:rsidR="00ED790E" w:rsidRDefault="00ED790E" w:rsidP="00A861C0">
      <w:pPr>
        <w:pStyle w:val="a9"/>
        <w:jc w:val="both"/>
        <w:rPr>
          <w:sz w:val="28"/>
          <w:szCs w:val="28"/>
          <w:rtl/>
        </w:rPr>
      </w:pPr>
    </w:p>
    <w:p w:rsidR="00ED790E" w:rsidRDefault="00ED790E" w:rsidP="00A861C0">
      <w:pPr>
        <w:pStyle w:val="a9"/>
        <w:jc w:val="both"/>
        <w:rPr>
          <w:sz w:val="28"/>
          <w:szCs w:val="28"/>
        </w:rPr>
      </w:pPr>
    </w:p>
    <w:p w:rsidR="00C2785F" w:rsidRDefault="005F5C10" w:rsidP="005F5C10">
      <w:pPr>
        <w:pStyle w:val="1"/>
        <w:rPr>
          <w:rtl/>
        </w:rPr>
      </w:pPr>
      <w:bookmarkStart w:id="0" w:name="_Toc517367492"/>
      <w:r w:rsidRPr="005F5C10">
        <w:rPr>
          <w:rFonts w:ascii="Arial" w:hAnsi="Arial" w:cs="Arial" w:hint="cs"/>
          <w:rtl/>
        </w:rPr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0"/>
    </w:p>
    <w:p w:rsidR="00ED790E" w:rsidRPr="00ED790E" w:rsidRDefault="00ED790E" w:rsidP="00ED790E">
      <w:pPr>
        <w:rPr>
          <w:rtl/>
        </w:rPr>
      </w:pPr>
    </w:p>
    <w:p w:rsidR="00AB4A9E" w:rsidRDefault="00AB4A9E" w:rsidP="00AB4A9E">
      <w:pPr>
        <w:pStyle w:val="2"/>
        <w:rPr>
          <w:rtl/>
        </w:rPr>
      </w:pPr>
      <w:bookmarkStart w:id="1" w:name="_Toc517367493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1"/>
    </w:p>
    <w:p w:rsidR="00ED790E" w:rsidRDefault="00AB4A9E" w:rsidP="00ED790E">
      <w:pPr>
        <w:jc w:val="both"/>
        <w:rPr>
          <w:rtl/>
        </w:rPr>
      </w:pPr>
      <w:r>
        <w:rPr>
          <w:rFonts w:hint="cs"/>
          <w:rtl/>
        </w:rPr>
        <w:t>במחלקה שלנו, ישנן 3 ישויות</w:t>
      </w:r>
      <w:r w:rsidR="00ED790E">
        <w:rPr>
          <w:rFonts w:hint="cs"/>
          <w:rtl/>
        </w:rPr>
        <w:t xml:space="preserve"> עיקריות ו3 משניות המייצג</w:t>
      </w:r>
      <w:r w:rsidR="004A2CD7">
        <w:rPr>
          <w:rFonts w:hint="cs"/>
          <w:rtl/>
        </w:rPr>
        <w:t>ות מפתחות זרים בישויות העיקריות</w:t>
      </w:r>
      <w:r>
        <w:rPr>
          <w:rFonts w:hint="cs"/>
          <w:rtl/>
        </w:rPr>
        <w:t xml:space="preserve">: </w:t>
      </w:r>
    </w:p>
    <w:p w:rsidR="00ED790E" w:rsidRDefault="00ED790E" w:rsidP="00ED790E">
      <w:pPr>
        <w:jc w:val="both"/>
        <w:rPr>
          <w:rtl/>
        </w:rPr>
      </w:pPr>
      <w:r>
        <w:rPr>
          <w:rFonts w:hint="cs"/>
          <w:rtl/>
        </w:rPr>
        <w:t xml:space="preserve">עיקריות - 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דוח תחזוקה,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ציוד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ותקלה</w:t>
      </w:r>
      <w:r w:rsidR="00AB4A9E">
        <w:rPr>
          <w:rFonts w:hint="cs"/>
          <w:rtl/>
        </w:rPr>
        <w:t>.</w:t>
      </w:r>
      <w:r>
        <w:rPr>
          <w:rFonts w:hint="cs"/>
          <w:rtl/>
        </w:rPr>
        <w:t xml:space="preserve">           משניות </w:t>
      </w:r>
      <w:r>
        <w:rPr>
          <w:rtl/>
        </w:rPr>
        <w:t>–</w:t>
      </w:r>
      <w:r>
        <w:rPr>
          <w:rFonts w:hint="cs"/>
          <w:rtl/>
        </w:rPr>
        <w:t xml:space="preserve"> עובד, אודיטוריום וסניף.</w:t>
      </w:r>
    </w:p>
    <w:p w:rsidR="00AB4A9E" w:rsidRDefault="00AB4A9E" w:rsidP="00ED790E">
      <w:pPr>
        <w:jc w:val="both"/>
        <w:rPr>
          <w:rtl/>
        </w:rPr>
      </w:pPr>
      <w:r>
        <w:rPr>
          <w:rFonts w:hint="cs"/>
          <w:rtl/>
        </w:rPr>
        <w:t xml:space="preserve"> בשלב הראשון יצרנו תרשים </w:t>
      </w:r>
      <w:r>
        <w:rPr>
          <w:rFonts w:hint="cs"/>
        </w:rPr>
        <w:t>ERD</w:t>
      </w:r>
      <w:r>
        <w:rPr>
          <w:rFonts w:hint="cs"/>
          <w:rtl/>
        </w:rPr>
        <w:t xml:space="preserve"> שיתאר את הקשרים בין הישויות הללו ואת התכונות שלהן.</w:t>
      </w:r>
    </w:p>
    <w:p w:rsidR="00AB4A9E" w:rsidRDefault="00ED790E" w:rsidP="00096308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4310" cy="3022470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AB4A9E" w:rsidP="006C35FC">
      <w:pPr>
        <w:pStyle w:val="2"/>
        <w:jc w:val="left"/>
        <w:rPr>
          <w:rtl/>
        </w:rPr>
      </w:pPr>
    </w:p>
    <w:p w:rsidR="00AB4A9E" w:rsidRDefault="00AB4A9E" w:rsidP="005F5C10">
      <w:pPr>
        <w:pStyle w:val="2"/>
        <w:rPr>
          <w:rtl/>
        </w:rPr>
      </w:pPr>
    </w:p>
    <w:p w:rsidR="00AB4A9E" w:rsidRDefault="00AB4A9E" w:rsidP="00AB4A9E">
      <w:pPr>
        <w:pStyle w:val="2"/>
        <w:rPr>
          <w:rtl/>
        </w:rPr>
      </w:pPr>
      <w:bookmarkStart w:id="2" w:name="_Toc517367494"/>
      <w:r w:rsidRPr="005D7EC7">
        <w:rPr>
          <w:rFonts w:hint="cs"/>
          <w:rtl/>
        </w:rPr>
        <w:t>תיאור הישויות והקשרים</w:t>
      </w:r>
      <w:bookmarkEnd w:id="2"/>
    </w:p>
    <w:p w:rsidR="00AB4A9E" w:rsidRPr="00AB4A9E" w:rsidRDefault="00AB4A9E" w:rsidP="00AB4A9E">
      <w:pPr>
        <w:pStyle w:val="3"/>
      </w:pPr>
      <w:bookmarkStart w:id="3" w:name="_Toc517367495"/>
      <w:r>
        <w:rPr>
          <w:rFonts w:hint="cs"/>
          <w:rtl/>
        </w:rPr>
        <w:t>ישויות</w:t>
      </w:r>
      <w:bookmarkEnd w:id="3"/>
    </w:p>
    <w:p w:rsidR="00AB4A9E" w:rsidRDefault="00C33631" w:rsidP="00AB4A9E">
      <w:pPr>
        <w:pStyle w:val="a9"/>
        <w:numPr>
          <w:ilvl w:val="0"/>
          <w:numId w:val="18"/>
        </w:numPr>
        <w:spacing w:before="200"/>
        <w:jc w:val="both"/>
        <w:rPr>
          <w:szCs w:val="20"/>
        </w:rPr>
      </w:pPr>
      <w:r>
        <w:rPr>
          <w:szCs w:val="22"/>
        </w:rPr>
        <w:t>Employee, Branch, Auditorium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>–</w:t>
      </w:r>
      <w:r>
        <w:rPr>
          <w:rFonts w:hint="cs"/>
          <w:szCs w:val="22"/>
          <w:rtl/>
        </w:rPr>
        <w:t xml:space="preserve"> ישויות אלה אחראיות על כל האולמות הקיימים בסניף, כל העובדים הקיימים והסניפים הקיימים בהתאמה</w:t>
      </w:r>
      <w:r w:rsidR="00AB4A9E">
        <w:rPr>
          <w:rtl/>
        </w:rPr>
        <w:t>.</w:t>
      </w:r>
    </w:p>
    <w:p w:rsidR="00AB4A9E" w:rsidRDefault="00AB4A9E" w:rsidP="00AB4A9E">
      <w:pPr>
        <w:pStyle w:val="a9"/>
        <w:jc w:val="both"/>
      </w:pPr>
      <w:r>
        <w:rPr>
          <w:rtl/>
        </w:rPr>
        <w:t>ישו</w:t>
      </w:r>
      <w:r w:rsidR="00C33631">
        <w:rPr>
          <w:rFonts w:hint="cs"/>
          <w:rtl/>
        </w:rPr>
        <w:t>יו</w:t>
      </w:r>
      <w:r>
        <w:rPr>
          <w:rtl/>
        </w:rPr>
        <w:t xml:space="preserve">ת </w:t>
      </w:r>
      <w:r w:rsidR="00C33631">
        <w:rPr>
          <w:rFonts w:hint="cs"/>
          <w:rtl/>
        </w:rPr>
        <w:t>אלה</w:t>
      </w:r>
      <w:r>
        <w:rPr>
          <w:rtl/>
        </w:rPr>
        <w:t xml:space="preserve"> הינ</w:t>
      </w:r>
      <w:r w:rsidR="00C33631">
        <w:rPr>
          <w:rFonts w:hint="cs"/>
          <w:rtl/>
        </w:rPr>
        <w:t>ם</w:t>
      </w:r>
      <w:r>
        <w:rPr>
          <w:rtl/>
        </w:rPr>
        <w:t xml:space="preserve"> חזק</w:t>
      </w:r>
      <w:r w:rsidR="00C33631">
        <w:rPr>
          <w:rFonts w:hint="cs"/>
          <w:rtl/>
        </w:rPr>
        <w:t>ות</w:t>
      </w:r>
      <w:r>
        <w:rPr>
          <w:rtl/>
        </w:rPr>
        <w:t xml:space="preserve">, כיוון </w:t>
      </w:r>
      <w:r w:rsidR="00C33631">
        <w:rPr>
          <w:rFonts w:hint="cs"/>
          <w:rtl/>
        </w:rPr>
        <w:t xml:space="preserve">שהן </w:t>
      </w:r>
      <w:r>
        <w:rPr>
          <w:rtl/>
        </w:rPr>
        <w:t>יכול</w:t>
      </w:r>
      <w:r w:rsidR="00C33631">
        <w:rPr>
          <w:rFonts w:hint="cs"/>
          <w:rtl/>
        </w:rPr>
        <w:t>ות</w:t>
      </w:r>
      <w:r>
        <w:rPr>
          <w:rtl/>
        </w:rPr>
        <w:t xml:space="preserve"> להתקיים ללא תלות בישות אחרת.</w:t>
      </w:r>
      <w:r w:rsidR="00C33631">
        <w:rPr>
          <w:rFonts w:hint="cs"/>
          <w:rtl/>
        </w:rPr>
        <w:t xml:space="preserve"> (שוב ישויות אלה לא באחריותנו אלה רק בשביל תמיכה בישויות שלנו)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C33631" w:rsidP="00C33631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עובד.</w:t>
      </w:r>
    </w:p>
    <w:p w:rsidR="00C33631" w:rsidRDefault="00C33631" w:rsidP="00C33631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סניף.</w:t>
      </w:r>
    </w:p>
    <w:p w:rsidR="00AB4A9E" w:rsidRDefault="00C33631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auditoriumId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אולם.</w:t>
      </w:r>
    </w:p>
    <w:p w:rsidR="00AB4A9E" w:rsidRDefault="00AB4A9E" w:rsidP="00AB4A9E">
      <w:pPr>
        <w:pStyle w:val="a9"/>
        <w:ind w:left="1440"/>
        <w:jc w:val="both"/>
      </w:pPr>
    </w:p>
    <w:p w:rsidR="00AB4A9E" w:rsidRDefault="00C33631" w:rsidP="00AB4A9E">
      <w:pPr>
        <w:pStyle w:val="a9"/>
        <w:numPr>
          <w:ilvl w:val="0"/>
          <w:numId w:val="18"/>
        </w:numPr>
        <w:spacing w:before="200"/>
        <w:jc w:val="both"/>
      </w:pPr>
      <w:proofErr w:type="spellStart"/>
      <w:r>
        <w:t>Main</w:t>
      </w:r>
      <w:r w:rsidR="00891AFA">
        <w:t>tenanceReport</w:t>
      </w:r>
      <w:proofErr w:type="spellEnd"/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</w:t>
      </w:r>
      <w:r w:rsidR="00891AFA">
        <w:rPr>
          <w:rFonts w:hint="cs"/>
          <w:rtl/>
        </w:rPr>
        <w:t>דוחות התחזוקה</w:t>
      </w:r>
      <w:r w:rsidR="00AB4A9E">
        <w:rPr>
          <w:rtl/>
        </w:rPr>
        <w:t>.</w:t>
      </w:r>
    </w:p>
    <w:p w:rsidR="00AB4A9E" w:rsidRDefault="00AB4A9E" w:rsidP="00AB4A9E">
      <w:pPr>
        <w:pStyle w:val="a9"/>
        <w:jc w:val="both"/>
      </w:pPr>
      <w:r>
        <w:rPr>
          <w:rtl/>
        </w:rPr>
        <w:t xml:space="preserve">ישות זאת הינה חלשה, כיוון שהיא תלויה </w:t>
      </w:r>
      <w:r w:rsidR="00891AFA">
        <w:rPr>
          <w:rFonts w:hint="cs"/>
          <w:rtl/>
        </w:rPr>
        <w:t>בסניף ובעובד</w:t>
      </w:r>
      <w:r>
        <w:rPr>
          <w:rtl/>
        </w:rPr>
        <w:t>.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reportDate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תאריך יצירת הדו"ח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bathroomCondition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מצב השירותים באולם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r>
        <w:t>cleanliness</w:t>
      </w:r>
      <w:r w:rsidR="00AB4A9E">
        <w:rPr>
          <w:rFonts w:hint="cs"/>
          <w:rtl/>
        </w:rPr>
        <w:t xml:space="preserve">– </w:t>
      </w:r>
      <w:proofErr w:type="spellStart"/>
      <w:r>
        <w:rPr>
          <w:rFonts w:hint="cs"/>
          <w:rtl/>
        </w:rPr>
        <w:t>הנקיון</w:t>
      </w:r>
      <w:proofErr w:type="spellEnd"/>
      <w:r>
        <w:rPr>
          <w:rFonts w:hint="cs"/>
          <w:rtl/>
        </w:rPr>
        <w:t xml:space="preserve"> הכללי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ReportBy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שם יוצר הדוח</w:t>
      </w:r>
    </w:p>
    <w:p w:rsidR="00891AFA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projectorCondition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המקרן</w:t>
      </w:r>
    </w:p>
    <w:p w:rsidR="00891AFA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seatsCondition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הכיסאות באולם</w:t>
      </w:r>
    </w:p>
    <w:p w:rsidR="00F97D4D" w:rsidRDefault="00891AFA" w:rsidP="00F97D4D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maintenanceReportId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התחזוקה הכללי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lastRenderedPageBreak/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spacing w:before="200"/>
        <w:ind w:left="1440"/>
        <w:jc w:val="both"/>
      </w:pPr>
    </w:p>
    <w:p w:rsidR="00AB4A9E" w:rsidRDefault="00AB4A9E" w:rsidP="00AB4A9E">
      <w:pPr>
        <w:pStyle w:val="a9"/>
        <w:ind w:left="1440"/>
        <w:jc w:val="both"/>
      </w:pPr>
    </w:p>
    <w:p w:rsidR="00AB4A9E" w:rsidRDefault="00891AFA" w:rsidP="00AB4A9E">
      <w:pPr>
        <w:pStyle w:val="a9"/>
        <w:numPr>
          <w:ilvl w:val="0"/>
          <w:numId w:val="18"/>
        </w:numPr>
        <w:spacing w:before="200"/>
        <w:jc w:val="both"/>
      </w:pPr>
      <w:r>
        <w:t>malfunction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כל </w:t>
      </w:r>
      <w:r>
        <w:rPr>
          <w:rFonts w:hint="cs"/>
          <w:rtl/>
        </w:rPr>
        <w:t>התקלות</w:t>
      </w:r>
      <w:r w:rsidR="00AB4A9E">
        <w:rPr>
          <w:rtl/>
        </w:rPr>
        <w:t xml:space="preserve"> הנמצא</w:t>
      </w:r>
      <w:r>
        <w:rPr>
          <w:rFonts w:hint="cs"/>
          <w:rtl/>
        </w:rPr>
        <w:t>ות</w:t>
      </w:r>
      <w:r w:rsidR="00AB4A9E">
        <w:rPr>
          <w:rtl/>
        </w:rPr>
        <w:t xml:space="preserve"> במערכת.</w:t>
      </w:r>
    </w:p>
    <w:p w:rsidR="00AB4A9E" w:rsidRDefault="00AB4A9E" w:rsidP="00AB4A9E">
      <w:pPr>
        <w:pStyle w:val="a9"/>
        <w:jc w:val="both"/>
      </w:pPr>
      <w:r>
        <w:rPr>
          <w:rtl/>
        </w:rPr>
        <w:t xml:space="preserve">ישות זאת הינה חלשה, כיוון שהיא </w:t>
      </w:r>
      <w:r w:rsidR="00891AFA">
        <w:rPr>
          <w:rFonts w:hint="cs"/>
          <w:rtl/>
        </w:rPr>
        <w:t>בכל הישויות החזקות</w:t>
      </w:r>
      <w:r>
        <w:rPr>
          <w:rtl/>
        </w:rPr>
        <w:t>.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malfunctionid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>– מספר מזהה של החשבון (</w:t>
      </w:r>
      <w:r w:rsidR="00F97D4D">
        <w:t>FK</w:t>
      </w:r>
      <w:r w:rsidR="00AB4A9E">
        <w:rPr>
          <w:rtl/>
        </w:rPr>
        <w:t>)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r>
        <w:t>description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התקלה</w:t>
      </w:r>
    </w:p>
    <w:p w:rsidR="00F97D4D" w:rsidRDefault="00891AFA" w:rsidP="00F97D4D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isFixed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האם התקלה תוקנה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auditoriumId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אולם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spacing w:before="200"/>
        <w:ind w:left="1440"/>
        <w:jc w:val="both"/>
      </w:pPr>
    </w:p>
    <w:p w:rsidR="00891AFA" w:rsidRDefault="00891AFA" w:rsidP="00891AFA">
      <w:pPr>
        <w:pStyle w:val="a9"/>
        <w:ind w:left="1440"/>
        <w:jc w:val="both"/>
        <w:rPr>
          <w:rtl/>
        </w:rPr>
      </w:pPr>
    </w:p>
    <w:p w:rsidR="00891AFA" w:rsidRDefault="001F2094" w:rsidP="00891AFA">
      <w:pPr>
        <w:pStyle w:val="a9"/>
        <w:numPr>
          <w:ilvl w:val="0"/>
          <w:numId w:val="18"/>
        </w:numPr>
        <w:spacing w:before="200"/>
        <w:jc w:val="both"/>
      </w:pPr>
      <w:r>
        <w:t>Eq</w:t>
      </w:r>
      <w:r w:rsidR="00F97D4D">
        <w:t>uipment</w:t>
      </w:r>
      <w:r w:rsidR="00891AFA">
        <w:rPr>
          <w:szCs w:val="22"/>
          <w:rtl/>
        </w:rPr>
        <w:t xml:space="preserve"> </w:t>
      </w:r>
      <w:r w:rsidR="00891AFA">
        <w:rPr>
          <w:rFonts w:hint="cs"/>
          <w:szCs w:val="22"/>
          <w:rtl/>
        </w:rPr>
        <w:t xml:space="preserve">– ישות </w:t>
      </w:r>
      <w:r w:rsidR="00891AFA">
        <w:rPr>
          <w:rtl/>
        </w:rPr>
        <w:t>זאת אחראית על כל ה</w:t>
      </w:r>
      <w:r w:rsidR="00F97D4D">
        <w:rPr>
          <w:rFonts w:hint="cs"/>
          <w:rtl/>
        </w:rPr>
        <w:t>ציוד הנמצא בסניף</w:t>
      </w:r>
      <w:r w:rsidR="00891AFA">
        <w:rPr>
          <w:rtl/>
        </w:rPr>
        <w:t>.</w:t>
      </w:r>
    </w:p>
    <w:p w:rsidR="00891AFA" w:rsidRDefault="00891AFA" w:rsidP="00891AFA">
      <w:pPr>
        <w:pStyle w:val="a9"/>
        <w:jc w:val="both"/>
      </w:pPr>
      <w:r>
        <w:rPr>
          <w:rtl/>
        </w:rPr>
        <w:t xml:space="preserve">ישות זאת הינה חלשה, כיוון שהיא תלויה בין היתר </w:t>
      </w:r>
      <w:r w:rsidR="00F97D4D">
        <w:rPr>
          <w:rFonts w:hint="cs"/>
          <w:rtl/>
        </w:rPr>
        <w:t>בסניף</w:t>
      </w:r>
      <w:r>
        <w:rPr>
          <w:rtl/>
        </w:rPr>
        <w:t>.</w:t>
      </w:r>
    </w:p>
    <w:p w:rsidR="00891AFA" w:rsidRDefault="00891AFA" w:rsidP="00891AFA">
      <w:pPr>
        <w:pStyle w:val="a9"/>
        <w:jc w:val="both"/>
        <w:rPr>
          <w:rtl/>
        </w:rPr>
      </w:pP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equipmentName</w:t>
      </w:r>
      <w:proofErr w:type="spellEnd"/>
      <w:r>
        <w:rPr>
          <w:rFonts w:hint="cs"/>
          <w:rtl/>
        </w:rPr>
        <w:t xml:space="preserve"> </w:t>
      </w:r>
      <w:r w:rsidR="00891AFA">
        <w:rPr>
          <w:rFonts w:hint="cs"/>
          <w:rtl/>
        </w:rPr>
        <w:t xml:space="preserve">– </w:t>
      </w:r>
      <w:r>
        <w:rPr>
          <w:rFonts w:hint="cs"/>
          <w:rtl/>
        </w:rPr>
        <w:t>שם הציוד</w:t>
      </w: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equipmentId</w:t>
      </w:r>
      <w:proofErr w:type="spellEnd"/>
      <w:r w:rsidR="00891AFA">
        <w:rPr>
          <w:rtl/>
        </w:rPr>
        <w:t xml:space="preserve"> </w:t>
      </w:r>
      <w:r w:rsidR="00891AFA">
        <w:rPr>
          <w:rFonts w:hint="cs"/>
          <w:rtl/>
        </w:rPr>
        <w:t xml:space="preserve">– </w:t>
      </w:r>
      <w:r>
        <w:rPr>
          <w:rFonts w:hint="cs"/>
          <w:rtl/>
        </w:rPr>
        <w:t>מספר מזהה של הציוד</w:t>
      </w: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branchId</w:t>
      </w:r>
      <w:proofErr w:type="spellEnd"/>
      <w:r w:rsidR="00891AFA">
        <w:rPr>
          <w:rtl/>
        </w:rPr>
        <w:t xml:space="preserve"> </w:t>
      </w:r>
      <w:r w:rsidR="00891AFA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סניף</w:t>
      </w:r>
      <w:r w:rsidR="00891AFA">
        <w:rPr>
          <w:rFonts w:hint="cs"/>
          <w:rtl/>
        </w:rPr>
        <w:t xml:space="preserve"> (</w:t>
      </w:r>
      <w:r w:rsidR="00891AFA">
        <w:t>FK</w:t>
      </w:r>
      <w:r w:rsidR="00891AFA">
        <w:rPr>
          <w:rtl/>
        </w:rPr>
        <w:t>)</w:t>
      </w:r>
    </w:p>
    <w:p w:rsidR="00891AFA" w:rsidRDefault="00891AFA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891AFA" w:rsidRDefault="00891AFA" w:rsidP="00891AFA">
      <w:pPr>
        <w:spacing w:before="200"/>
        <w:ind w:left="1080"/>
        <w:jc w:val="both"/>
        <w:rPr>
          <w:rtl/>
        </w:rPr>
      </w:pPr>
    </w:p>
    <w:p w:rsidR="00121665" w:rsidRDefault="00121665" w:rsidP="00891AFA">
      <w:pPr>
        <w:spacing w:before="200"/>
        <w:ind w:left="1080"/>
        <w:jc w:val="both"/>
        <w:rPr>
          <w:rtl/>
        </w:rPr>
      </w:pPr>
    </w:p>
    <w:p w:rsidR="00121665" w:rsidRPr="00891AFA" w:rsidRDefault="00121665" w:rsidP="00891AFA">
      <w:pPr>
        <w:spacing w:before="200"/>
        <w:ind w:left="1080"/>
        <w:jc w:val="both"/>
      </w:pPr>
    </w:p>
    <w:p w:rsidR="00AB4A9E" w:rsidRDefault="00AB4A9E" w:rsidP="00AB4A9E">
      <w:pPr>
        <w:pStyle w:val="3"/>
        <w:rPr>
          <w:rtl/>
        </w:rPr>
      </w:pPr>
      <w:bookmarkStart w:id="4" w:name="_Toc517367496"/>
      <w:r>
        <w:rPr>
          <w:rFonts w:hint="cs"/>
          <w:rtl/>
        </w:rPr>
        <w:t>קשרים</w:t>
      </w:r>
      <w:bookmarkEnd w:id="4"/>
    </w:p>
    <w:p w:rsidR="00AB4A9E" w:rsidRPr="00AB4A9E" w:rsidRDefault="00342B50" w:rsidP="00AB4A9E">
      <w:pPr>
        <w:pStyle w:val="a9"/>
        <w:numPr>
          <w:ilvl w:val="0"/>
          <w:numId w:val="22"/>
        </w:numPr>
        <w:spacing w:before="200"/>
        <w:jc w:val="both"/>
        <w:rPr>
          <w:szCs w:val="20"/>
          <w:rtl/>
        </w:rPr>
      </w:pPr>
      <w:proofErr w:type="spellStart"/>
      <w:r>
        <w:rPr>
          <w:rFonts w:hint="cs"/>
          <w:szCs w:val="22"/>
        </w:rPr>
        <w:t>B</w:t>
      </w:r>
      <w:r>
        <w:rPr>
          <w:szCs w:val="22"/>
        </w:rPr>
        <w:t>elongsTo</w:t>
      </w:r>
      <w:proofErr w:type="spellEnd"/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="00121665">
        <w:t>Equipment</w:t>
      </w:r>
      <w:r w:rsidR="00121665">
        <w:rPr>
          <w:szCs w:val="22"/>
          <w:rtl/>
        </w:rPr>
        <w:t xml:space="preserve"> </w:t>
      </w:r>
      <w:r w:rsidR="00AB4A9E">
        <w:rPr>
          <w:rtl/>
        </w:rPr>
        <w:t xml:space="preserve">לבין </w:t>
      </w:r>
      <w:r w:rsidR="00121665">
        <w:rPr>
          <w:szCs w:val="22"/>
        </w:rPr>
        <w:t>Branch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 w:rsidR="00AB4A9E">
        <w:t>M:1</w:t>
      </w:r>
      <w:r w:rsidR="00AB4A9E">
        <w:rPr>
          <w:rtl/>
        </w:rPr>
        <w:t xml:space="preserve"> משום שיכול </w:t>
      </w:r>
      <w:r w:rsidR="00121665">
        <w:rPr>
          <w:rFonts w:hint="cs"/>
          <w:rtl/>
        </w:rPr>
        <w:t xml:space="preserve">הרבה ציוד לסניף אבל לא הרבה סניפים לסוג </w:t>
      </w:r>
      <w:proofErr w:type="spellStart"/>
      <w:r w:rsidR="00121665">
        <w:rPr>
          <w:rFonts w:hint="cs"/>
          <w:rtl/>
        </w:rPr>
        <w:t>מסויים</w:t>
      </w:r>
      <w:proofErr w:type="spellEnd"/>
      <w:r w:rsidR="00121665">
        <w:rPr>
          <w:rFonts w:hint="cs"/>
          <w:rtl/>
        </w:rPr>
        <w:t xml:space="preserve"> של ציוד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Pr="00395F14" w:rsidRDefault="00342B50" w:rsidP="00AB4A9E">
      <w:pPr>
        <w:pStyle w:val="a9"/>
        <w:numPr>
          <w:ilvl w:val="0"/>
          <w:numId w:val="22"/>
        </w:numPr>
        <w:spacing w:before="200"/>
        <w:jc w:val="both"/>
      </w:pPr>
      <w:proofErr w:type="spellStart"/>
      <w:r w:rsidRPr="00395F14">
        <w:rPr>
          <w:szCs w:val="22"/>
        </w:rPr>
        <w:t>InBranch</w:t>
      </w:r>
      <w:proofErr w:type="spellEnd"/>
      <w:r w:rsidR="00AB4A9E" w:rsidRPr="00395F14">
        <w:rPr>
          <w:szCs w:val="22"/>
          <w:rtl/>
        </w:rPr>
        <w:t xml:space="preserve"> </w:t>
      </w:r>
      <w:r w:rsidR="00AB4A9E" w:rsidRPr="00395F14">
        <w:rPr>
          <w:rtl/>
        </w:rPr>
        <w:t>–</w:t>
      </w:r>
      <w:r w:rsidR="00AB4A9E" w:rsidRPr="00395F14">
        <w:rPr>
          <w:szCs w:val="22"/>
          <w:rtl/>
        </w:rPr>
        <w:t xml:space="preserve"> </w:t>
      </w:r>
      <w:r w:rsidR="00AB4A9E" w:rsidRPr="00395F14">
        <w:rPr>
          <w:rtl/>
        </w:rPr>
        <w:t xml:space="preserve">הקשר בין </w:t>
      </w:r>
      <w:r w:rsidR="00121665" w:rsidRPr="00395F14">
        <w:t>malfunction</w:t>
      </w:r>
      <w:r w:rsidR="00121665" w:rsidRPr="00395F14">
        <w:rPr>
          <w:szCs w:val="22"/>
          <w:rtl/>
        </w:rPr>
        <w:t xml:space="preserve"> </w:t>
      </w:r>
      <w:r w:rsidR="00AB4A9E" w:rsidRPr="00395F14">
        <w:rPr>
          <w:rtl/>
        </w:rPr>
        <w:t xml:space="preserve">לבין </w:t>
      </w:r>
      <w:r w:rsidR="00121665" w:rsidRPr="00395F14">
        <w:rPr>
          <w:szCs w:val="22"/>
        </w:rPr>
        <w:t>Branch</w:t>
      </w:r>
      <w:r w:rsidR="00AB4A9E" w:rsidRPr="00395F14">
        <w:rPr>
          <w:rtl/>
        </w:rPr>
        <w:t>.</w:t>
      </w:r>
      <w:r w:rsidR="00AB4A9E" w:rsidRPr="00395F14">
        <w:t xml:space="preserve"> </w:t>
      </w:r>
      <w:r w:rsidR="00AB4A9E" w:rsidRPr="00395F14">
        <w:rPr>
          <w:rtl/>
        </w:rPr>
        <w:t>הקשר הינו חלש, כיוון שמקשר בין ישות חלשה לחזקה.</w:t>
      </w:r>
      <w:r w:rsidR="00AB4A9E" w:rsidRPr="00395F14">
        <w:t xml:space="preserve"> </w:t>
      </w:r>
      <w:r w:rsidR="00AB4A9E" w:rsidRPr="00395F14">
        <w:rPr>
          <w:rtl/>
        </w:rPr>
        <w:t xml:space="preserve">הקשר הוא </w:t>
      </w:r>
      <w:r w:rsidR="00AB4A9E" w:rsidRPr="00395F14">
        <w:t>M:1</w:t>
      </w:r>
      <w:r w:rsidR="00AB4A9E" w:rsidRPr="00395F14">
        <w:rPr>
          <w:rtl/>
        </w:rPr>
        <w:t xml:space="preserve"> משום שיכול להיות ל</w:t>
      </w:r>
      <w:r w:rsidR="00121665" w:rsidRPr="00395F14">
        <w:rPr>
          <w:rFonts w:hint="cs"/>
          <w:rtl/>
        </w:rPr>
        <w:t>סניף אחד הרבה תקלות אך לא הרבה סניפים לתקלה אחת.</w:t>
      </w:r>
    </w:p>
    <w:p w:rsidR="00342B50" w:rsidRDefault="00342B50" w:rsidP="00342B50">
      <w:pPr>
        <w:pStyle w:val="a9"/>
        <w:rPr>
          <w:rtl/>
        </w:rPr>
      </w:pPr>
    </w:p>
    <w:p w:rsidR="00342B50" w:rsidRPr="00395F14" w:rsidRDefault="00342B50" w:rsidP="00121665">
      <w:pPr>
        <w:pStyle w:val="a9"/>
        <w:numPr>
          <w:ilvl w:val="0"/>
          <w:numId w:val="22"/>
        </w:numPr>
        <w:spacing w:before="200"/>
        <w:jc w:val="both"/>
        <w:rPr>
          <w:rtl/>
        </w:rPr>
      </w:pPr>
      <w:r w:rsidRPr="00395F14">
        <w:rPr>
          <w:szCs w:val="22"/>
        </w:rPr>
        <w:t>Relationship</w:t>
      </w:r>
      <w:r w:rsidRPr="00395F14">
        <w:rPr>
          <w:szCs w:val="22"/>
          <w:rtl/>
        </w:rPr>
        <w:t xml:space="preserve"> </w:t>
      </w:r>
      <w:r w:rsidRPr="00395F14">
        <w:rPr>
          <w:rtl/>
        </w:rPr>
        <w:t>–</w:t>
      </w:r>
      <w:r w:rsidRPr="00395F14">
        <w:rPr>
          <w:szCs w:val="22"/>
          <w:rtl/>
        </w:rPr>
        <w:t xml:space="preserve"> </w:t>
      </w:r>
      <w:r w:rsidRPr="00395F14">
        <w:rPr>
          <w:rtl/>
        </w:rPr>
        <w:t xml:space="preserve">הקשר בין </w:t>
      </w:r>
      <w:r w:rsidR="00121665" w:rsidRPr="00395F14">
        <w:rPr>
          <w:szCs w:val="22"/>
        </w:rPr>
        <w:t>Auditorium</w:t>
      </w:r>
      <w:r w:rsidR="00121665" w:rsidRPr="00395F14">
        <w:rPr>
          <w:szCs w:val="22"/>
          <w:rtl/>
        </w:rPr>
        <w:t xml:space="preserve"> </w:t>
      </w:r>
      <w:r w:rsidRPr="00395F14">
        <w:rPr>
          <w:rtl/>
        </w:rPr>
        <w:t xml:space="preserve">לבין </w:t>
      </w:r>
      <w:r w:rsidR="00121665" w:rsidRPr="00395F14">
        <w:t>malfunction</w:t>
      </w:r>
      <w:r w:rsidRPr="00395F14">
        <w:rPr>
          <w:rtl/>
        </w:rPr>
        <w:t>.</w:t>
      </w:r>
      <w:r w:rsidRPr="00395F14">
        <w:t xml:space="preserve"> </w:t>
      </w:r>
      <w:r w:rsidRPr="00395F14">
        <w:rPr>
          <w:rtl/>
        </w:rPr>
        <w:t>הקשר הינו חלש, כיוון שמקשר בין ישות חלשה לחזקה.</w:t>
      </w:r>
      <w:r w:rsidRPr="00395F14">
        <w:t xml:space="preserve"> </w:t>
      </w:r>
      <w:r w:rsidRPr="00395F14">
        <w:rPr>
          <w:rtl/>
        </w:rPr>
        <w:t xml:space="preserve">הקשר הוא </w:t>
      </w:r>
      <w:r w:rsidRPr="00395F14">
        <w:t>M:1</w:t>
      </w:r>
      <w:r w:rsidRPr="00395F14">
        <w:rPr>
          <w:rtl/>
        </w:rPr>
        <w:t xml:space="preserve"> משום שיכול להיות </w:t>
      </w:r>
      <w:r w:rsidR="00121665" w:rsidRPr="00395F14">
        <w:rPr>
          <w:rFonts w:hint="cs"/>
          <w:rtl/>
        </w:rPr>
        <w:t>לאולם אחד הרבה תקלות אבל לא יכול להיות הרבה אולמות עבור תקלה אחת.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MaintInBranch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proofErr w:type="spellStart"/>
      <w:r w:rsidR="00121665">
        <w:t>MaintenanceReport</w:t>
      </w:r>
      <w:proofErr w:type="spellEnd"/>
      <w:r w:rsidR="00121665">
        <w:rPr>
          <w:szCs w:val="22"/>
          <w:rtl/>
        </w:rPr>
        <w:t xml:space="preserve"> </w:t>
      </w:r>
      <w:r>
        <w:rPr>
          <w:rtl/>
        </w:rPr>
        <w:t xml:space="preserve">לבין </w:t>
      </w:r>
      <w:r w:rsidR="00121665">
        <w:rPr>
          <w:szCs w:val="22"/>
        </w:rPr>
        <w:t>Branch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</w:t>
      </w:r>
      <w:r w:rsidR="00121665">
        <w:rPr>
          <w:rFonts w:hint="cs"/>
          <w:rtl/>
        </w:rPr>
        <w:t xml:space="preserve"> כמה דוחות תחזוקה לסניף אך לא כמה סניפים בדוח תחזוקה אחד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ReportBy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proofErr w:type="spellStart"/>
      <w:r w:rsidR="00121665">
        <w:t>MaintenanceReport</w:t>
      </w:r>
      <w:proofErr w:type="spellEnd"/>
      <w:r w:rsidR="00121665">
        <w:rPr>
          <w:szCs w:val="22"/>
          <w:rtl/>
        </w:rPr>
        <w:t xml:space="preserve"> </w:t>
      </w:r>
      <w:r>
        <w:rPr>
          <w:rtl/>
        </w:rPr>
        <w:t xml:space="preserve">לבין </w:t>
      </w:r>
      <w:r w:rsidR="00121665">
        <w:rPr>
          <w:szCs w:val="22"/>
        </w:rPr>
        <w:t>Employee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 </w:t>
      </w:r>
      <w:r w:rsidR="00121665">
        <w:rPr>
          <w:rFonts w:hint="cs"/>
          <w:rtl/>
        </w:rPr>
        <w:t>כמה דוחות שמשו</w:t>
      </w:r>
      <w:r w:rsidR="004631A0">
        <w:rPr>
          <w:rFonts w:hint="cs"/>
          <w:rtl/>
        </w:rPr>
        <w:t>יכים לאדם אחד אך דוח אחד שמיוחס לכמה אנשים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assingedTo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 w:rsidR="004631A0">
        <w:rPr>
          <w:szCs w:val="22"/>
        </w:rPr>
        <w:t>Employee</w:t>
      </w:r>
      <w:r w:rsidR="004631A0">
        <w:rPr>
          <w:rtl/>
        </w:rPr>
        <w:t xml:space="preserve"> </w:t>
      </w:r>
      <w:r>
        <w:rPr>
          <w:rtl/>
        </w:rPr>
        <w:t xml:space="preserve">לבין </w:t>
      </w:r>
      <w:r w:rsidR="004631A0" w:rsidRPr="00395F14">
        <w:t>malfunction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 </w:t>
      </w:r>
      <w:r w:rsidR="004631A0">
        <w:rPr>
          <w:rFonts w:hint="cs"/>
          <w:rtl/>
        </w:rPr>
        <w:t>אדם אחד שמשיוך אליו כמה תקלות אך לא תקלה שמשויכת אליה כמה אנשים.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C556EE" w:rsidRDefault="004631A0" w:rsidP="004631A0">
      <w:pPr>
        <w:pStyle w:val="2"/>
        <w:ind w:left="360"/>
        <w:rPr>
          <w:noProof/>
        </w:rPr>
      </w:pPr>
      <w:r>
        <w:rPr>
          <w:rFonts w:hint="cs"/>
          <w:noProof/>
          <w:rtl/>
        </w:rPr>
        <w:t xml:space="preserve"> </w:t>
      </w:r>
    </w:p>
    <w:p w:rsidR="00C2785F" w:rsidRDefault="00AB4A9E" w:rsidP="00AB4A9E">
      <w:pPr>
        <w:pStyle w:val="2"/>
        <w:rPr>
          <w:rtl/>
        </w:rPr>
      </w:pPr>
      <w:bookmarkStart w:id="5" w:name="_Toc517367498"/>
      <w:r>
        <w:rPr>
          <w:rFonts w:hint="cs"/>
          <w:rtl/>
        </w:rPr>
        <w:t xml:space="preserve">תרשים </w:t>
      </w:r>
      <w:r>
        <w:rPr>
          <w:rFonts w:hint="cs"/>
        </w:rPr>
        <w:t>DSD</w:t>
      </w:r>
      <w:bookmarkEnd w:id="5"/>
    </w:p>
    <w:p w:rsidR="00AB4A9E" w:rsidRDefault="00AB4A9E" w:rsidP="00AB4A9E">
      <w:pPr>
        <w:rPr>
          <w:rtl/>
        </w:rPr>
      </w:pPr>
      <w:r>
        <w:rPr>
          <w:rtl/>
        </w:rPr>
        <w:t xml:space="preserve">על </w:t>
      </w:r>
      <w:r>
        <w:rPr>
          <w:rFonts w:hint="cs"/>
          <w:rtl/>
        </w:rPr>
        <w:t xml:space="preserve">פי תרשים ה- </w:t>
      </w:r>
      <w:r>
        <w:rPr>
          <w:rFonts w:hint="cs"/>
        </w:rPr>
        <w:t>ERD</w:t>
      </w:r>
      <w:r>
        <w:rPr>
          <w:rFonts w:hint="cs"/>
          <w:rtl/>
        </w:rPr>
        <w:t xml:space="preserve"> ועל ידי הבנת הקשרים בין הישויות, יצרנו תרשים </w:t>
      </w:r>
      <w:r>
        <w:rPr>
          <w:rFonts w:hint="cs"/>
        </w:rPr>
        <w:t>DSD</w:t>
      </w:r>
      <w:r>
        <w:rPr>
          <w:rFonts w:hint="cs"/>
          <w:rtl/>
        </w:rPr>
        <w:t xml:space="preserve"> עבור ה</w:t>
      </w:r>
      <w:r w:rsidR="0071095D">
        <w:rPr>
          <w:rFonts w:hint="cs"/>
          <w:rtl/>
        </w:rPr>
        <w:t>חלק שלנו במ</w:t>
      </w:r>
      <w:r>
        <w:rPr>
          <w:rFonts w:hint="cs"/>
          <w:rtl/>
        </w:rPr>
        <w:t>ערכת</w:t>
      </w:r>
      <w:r w:rsidR="0071095D">
        <w:rPr>
          <w:rFonts w:hint="cs"/>
          <w:rtl/>
        </w:rPr>
        <w:t xml:space="preserve">: מחלקת </w:t>
      </w:r>
      <w:r w:rsidR="004631A0">
        <w:rPr>
          <w:rFonts w:hint="cs"/>
          <w:rtl/>
        </w:rPr>
        <w:t>תחזוקת הקולנוע</w:t>
      </w:r>
      <w:r>
        <w:rPr>
          <w:rFonts w:hint="cs"/>
          <w:rtl/>
        </w:rPr>
        <w:t>.</w:t>
      </w:r>
    </w:p>
    <w:p w:rsidR="0071095D" w:rsidRDefault="004631A0" w:rsidP="0071095D">
      <w:pPr>
        <w:rPr>
          <w:rtl/>
        </w:rPr>
      </w:pPr>
      <w:r>
        <w:rPr>
          <w:noProof/>
        </w:rPr>
        <w:drawing>
          <wp:inline distT="0" distB="0" distL="0" distR="0">
            <wp:extent cx="5247640" cy="212217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D" w:rsidRDefault="0071095D" w:rsidP="0071095D">
      <w:pPr>
        <w:rPr>
          <w:rtl/>
        </w:rPr>
      </w:pPr>
    </w:p>
    <w:p w:rsidR="0071095D" w:rsidRDefault="0071095D" w:rsidP="0071095D">
      <w:pPr>
        <w:pStyle w:val="2"/>
        <w:rPr>
          <w:rtl/>
        </w:rPr>
      </w:pPr>
      <w:bookmarkStart w:id="6" w:name="_Toc517367499"/>
      <w:r>
        <w:rPr>
          <w:rFonts w:hint="cs"/>
          <w:rtl/>
        </w:rPr>
        <w:t>יצירת הטבלאות</w:t>
      </w:r>
      <w:bookmarkEnd w:id="6"/>
    </w:p>
    <w:p w:rsidR="0071095D" w:rsidRDefault="0071095D" w:rsidP="00C556EE">
      <w:pPr>
        <w:jc w:val="both"/>
        <w:rPr>
          <w:rtl/>
        </w:rPr>
      </w:pPr>
      <w:r>
        <w:rPr>
          <w:rFonts w:hint="cs"/>
          <w:rtl/>
        </w:rPr>
        <w:t xml:space="preserve">אחרי שהבנו כיצד בסיס הנתונים צריך להראות בצורה </w:t>
      </w:r>
      <w:r w:rsidR="00817AB2">
        <w:rPr>
          <w:rFonts w:hint="cs"/>
          <w:rtl/>
        </w:rPr>
        <w:t>מדויקת</w:t>
      </w:r>
      <w:r>
        <w:rPr>
          <w:rFonts w:hint="cs"/>
          <w:rtl/>
        </w:rPr>
        <w:t>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:rsidR="00F7724D" w:rsidRDefault="00C556EE" w:rsidP="00E2160B">
      <w:pPr>
        <w:jc w:val="both"/>
        <w:rPr>
          <w:rtl/>
        </w:rPr>
      </w:pPr>
      <w:r>
        <w:rPr>
          <w:rtl/>
        </w:rPr>
        <w:t xml:space="preserve">יצרנו קוד לייצור הטבלאות באמצעות </w:t>
      </w:r>
      <w:r>
        <w:t xml:space="preserve">export </w:t>
      </w:r>
      <w:r w:rsidR="00E2160B">
        <w:t>SQL</w:t>
      </w:r>
      <w:r>
        <w:rPr>
          <w:rtl/>
        </w:rPr>
        <w:t xml:space="preserve"> של האתר </w:t>
      </w:r>
      <w:proofErr w:type="spellStart"/>
      <w:r>
        <w:t>erdPlus</w:t>
      </w:r>
      <w:proofErr w:type="spellEnd"/>
      <w:r>
        <w:rPr>
          <w:rFonts w:hint="cs"/>
          <w:rtl/>
        </w:rPr>
        <w:t>,</w:t>
      </w:r>
      <w:r w:rsidR="00F7724D">
        <w:rPr>
          <w:rFonts w:hint="cs"/>
          <w:rtl/>
        </w:rPr>
        <w:t xml:space="preserve"> יצרנו קובץ </w:t>
      </w:r>
      <w:r w:rsidR="00E2160B"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 w:rsidR="00E2160B">
        <w:rPr>
          <w:rFonts w:hint="cs"/>
          <w:rtl/>
        </w:rPr>
        <w:t xml:space="preserve"> ה- </w:t>
      </w:r>
      <w:r w:rsidR="00E2160B"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proofErr w:type="spellStart"/>
      <w:r>
        <w:t>plsql</w:t>
      </w:r>
      <w:proofErr w:type="spellEnd"/>
      <w:r>
        <w:rPr>
          <w:rFonts w:hint="cs"/>
          <w:rtl/>
        </w:rPr>
        <w:t xml:space="preserve"> לשם יצירת הטבלאות בפועל</w:t>
      </w:r>
      <w:r w:rsidR="004631A0">
        <w:rPr>
          <w:rFonts w:hint="cs"/>
          <w:rtl/>
        </w:rPr>
        <w:t>:</w:t>
      </w:r>
    </w:p>
    <w:p w:rsidR="004631A0" w:rsidRDefault="004631A0" w:rsidP="00E2160B">
      <w:pPr>
        <w:jc w:val="both"/>
        <w:rPr>
          <w:noProof/>
          <w:rtl/>
        </w:rPr>
      </w:pPr>
    </w:p>
    <w:p w:rsidR="004631A0" w:rsidRDefault="004631A0" w:rsidP="00E2160B">
      <w:pPr>
        <w:jc w:val="both"/>
        <w:rPr>
          <w:noProof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lastRenderedPageBreak/>
        <w:t>CREATE TABLE Branch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Auditorium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Employee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seatsCondition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projectorCondition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 xml:space="preserve">cleanliness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bathroomCondition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reportDate</w:t>
      </w:r>
      <w:proofErr w:type="spellEnd"/>
      <w:r>
        <w:rPr>
          <w:rFonts w:ascii="Courier New" w:hAnsi="Courier New" w:cs="Courier New"/>
          <w:szCs w:val="22"/>
        </w:rPr>
        <w:t xml:space="preserve"> DATE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maintenanceReportId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maintenanceReportId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 REFERENCES Employee(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Equipment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equipmentName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20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equipmentId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equipmentId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malfunction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malfunctionId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 xml:space="preserve">description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200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isFixed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malfunctionId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lastRenderedPageBreak/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 REFERENCES Auditorium(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 REFERENCES Employee(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E2160B">
      <w:pPr>
        <w:jc w:val="both"/>
        <w:rPr>
          <w:noProof/>
          <w:rtl/>
        </w:rPr>
      </w:pPr>
    </w:p>
    <w:p w:rsidR="0071095D" w:rsidRDefault="00F7724D" w:rsidP="00F7724D">
      <w:pPr>
        <w:jc w:val="both"/>
        <w:rPr>
          <w:szCs w:val="22"/>
          <w:rtl/>
        </w:rPr>
      </w:pPr>
      <w:r w:rsidRPr="00F7724D">
        <w:rPr>
          <w:noProof/>
        </w:rPr>
        <w:t xml:space="preserve"> </w:t>
      </w: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Pr="00F7724D" w:rsidRDefault="004631A0" w:rsidP="00F7724D">
      <w:pPr>
        <w:jc w:val="both"/>
        <w:rPr>
          <w:szCs w:val="22"/>
          <w:rtl/>
        </w:rPr>
      </w:pPr>
    </w:p>
    <w:p w:rsidR="0071095D" w:rsidRDefault="0071095D" w:rsidP="0071095D">
      <w:pPr>
        <w:pStyle w:val="2"/>
        <w:rPr>
          <w:rtl/>
        </w:rPr>
      </w:pPr>
      <w:bookmarkStart w:id="7" w:name="_Toc517367500"/>
      <w:r>
        <w:rPr>
          <w:rFonts w:hint="cs"/>
          <w:rtl/>
        </w:rPr>
        <w:t>הכנסת נתונים</w:t>
      </w:r>
      <w:bookmarkEnd w:id="7"/>
    </w:p>
    <w:p w:rsidR="00F7724D" w:rsidRDefault="00F7724D" w:rsidP="004D54E1">
      <w:pPr>
        <w:jc w:val="both"/>
      </w:pPr>
    </w:p>
    <w:p w:rsidR="00104777" w:rsidRDefault="0071095D" w:rsidP="007B09F3">
      <w:pPr>
        <w:jc w:val="both"/>
        <w:rPr>
          <w:rtl/>
        </w:rPr>
      </w:pPr>
      <w:r>
        <w:rPr>
          <w:rFonts w:hint="cs"/>
          <w:rtl/>
        </w:rPr>
        <w:t>על מנת לאכלס את הטבלאות</w:t>
      </w:r>
      <w:r w:rsidR="007B09F3">
        <w:rPr>
          <w:rFonts w:hint="cs"/>
          <w:rtl/>
        </w:rPr>
        <w:t xml:space="preserve"> שיצרנו בנתונים, השתמשנו ב </w:t>
      </w:r>
      <w:r w:rsidR="007B09F3">
        <w:t>Data Generator</w:t>
      </w:r>
      <w:r w:rsidR="007B09F3">
        <w:rPr>
          <w:rFonts w:hint="cs"/>
          <w:rtl/>
        </w:rPr>
        <w:t xml:space="preserve"> של </w:t>
      </w:r>
      <w:r w:rsidR="007B09F3">
        <w:rPr>
          <w:rFonts w:hint="cs"/>
        </w:rPr>
        <w:t>PL/SQL</w:t>
      </w:r>
      <w:r w:rsidR="007B09F3">
        <w:rPr>
          <w:rFonts w:hint="cs"/>
          <w:rtl/>
        </w:rPr>
        <w:t>.</w:t>
      </w:r>
    </w:p>
    <w:p w:rsidR="007B09F3" w:rsidRDefault="007B09F3" w:rsidP="007B09F3">
      <w:pPr>
        <w:jc w:val="both"/>
      </w:pPr>
      <w:r>
        <w:rPr>
          <w:rFonts w:hint="cs"/>
          <w:rtl/>
        </w:rPr>
        <w:t xml:space="preserve">לדוגמה כך הכנסנו נתונים לטבלה </w:t>
      </w:r>
      <w:r>
        <w:t>:Equipment</w:t>
      </w:r>
    </w:p>
    <w:p w:rsidR="0071095D" w:rsidRDefault="007B09F3" w:rsidP="004D54E1">
      <w:pPr>
        <w:jc w:val="both"/>
        <w:rPr>
          <w:rtl/>
        </w:rPr>
      </w:pPr>
      <w:r>
        <w:rPr>
          <w:noProof/>
        </w:rPr>
        <w:drawing>
          <wp:inline distT="0" distB="0" distL="0" distR="0" wp14:anchorId="090D5DC5" wp14:editId="3054ABA4">
            <wp:extent cx="5274310" cy="13620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 w:rsidR="0071095D">
        <w:rPr>
          <w:rtl/>
        </w:rPr>
        <w:br w:type="page"/>
      </w:r>
    </w:p>
    <w:p w:rsidR="0071095D" w:rsidRPr="0071095D" w:rsidRDefault="0071095D" w:rsidP="0071095D">
      <w:pPr>
        <w:bidi w:val="0"/>
        <w:jc w:val="right"/>
        <w:rPr>
          <w:rtl/>
        </w:rPr>
      </w:pPr>
      <w:bookmarkStart w:id="8" w:name="_GoBack"/>
      <w:bookmarkEnd w:id="8"/>
    </w:p>
    <w:p w:rsidR="00A9127A" w:rsidRDefault="00C2785F" w:rsidP="005F5C10">
      <w:pPr>
        <w:pStyle w:val="2"/>
      </w:pPr>
      <w:bookmarkStart w:id="9" w:name="_Toc517367501"/>
      <w:r w:rsidRPr="005F5C10">
        <w:rPr>
          <w:rFonts w:hint="cs"/>
          <w:rtl/>
        </w:rPr>
        <w:t>שאילתות</w:t>
      </w:r>
      <w:r w:rsidR="00BE3A49">
        <w:rPr>
          <w:rFonts w:hint="cs"/>
          <w:rtl/>
        </w:rPr>
        <w:t xml:space="preserve"> </w:t>
      </w:r>
      <w:r w:rsidR="00BE3A49">
        <w:rPr>
          <w:rFonts w:hint="cs"/>
        </w:rPr>
        <w:t>SQL</w:t>
      </w:r>
      <w:bookmarkEnd w:id="9"/>
    </w:p>
    <w:p w:rsidR="00540A67" w:rsidRPr="00540D6A" w:rsidRDefault="00540A67" w:rsidP="00540A67">
      <w:pPr>
        <w:bidi w:val="0"/>
      </w:pPr>
    </w:p>
    <w:sectPr w:rsidR="00540A67" w:rsidRPr="00540D6A" w:rsidSect="00FF04D3">
      <w:headerReference w:type="default" r:id="rId12"/>
      <w:footerReference w:type="default" r:id="rId13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DE9" w:rsidRDefault="00B96DE9" w:rsidP="00024656">
      <w:pPr>
        <w:spacing w:after="0" w:line="240" w:lineRule="auto"/>
      </w:pPr>
      <w:r>
        <w:separator/>
      </w:r>
    </w:p>
  </w:endnote>
  <w:endnote w:type="continuationSeparator" w:id="0">
    <w:p w:rsidR="00B96DE9" w:rsidRDefault="00B96DE9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121665" w:rsidRDefault="00121665">
        <w:pPr>
          <w:pStyle w:val="a5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121665" w:rsidRDefault="00121665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395F14" w:rsidRPr="00395F14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:rsidR="00121665" w:rsidRDefault="00121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DE9" w:rsidRDefault="00B96DE9" w:rsidP="00024656">
      <w:pPr>
        <w:spacing w:after="0" w:line="240" w:lineRule="auto"/>
      </w:pPr>
      <w:r>
        <w:separator/>
      </w:r>
    </w:p>
  </w:footnote>
  <w:footnote w:type="continuationSeparator" w:id="0">
    <w:p w:rsidR="00B96DE9" w:rsidRDefault="00B96DE9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665" w:rsidRPr="00937A89" w:rsidRDefault="00121665" w:rsidP="00FA1E45">
    <w:pPr>
      <w:pStyle w:val="a3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>
      <w:rPr>
        <w:rFonts w:hint="cs"/>
        <w:rtl/>
      </w:rPr>
      <w:t xml:space="preserve">                                                   </w:t>
    </w:r>
    <w:r w:rsidRPr="00937A89">
      <w:rPr>
        <w:rFonts w:hint="cs"/>
        <w:rtl/>
      </w:rPr>
      <w:t>מיני פרויקט בבסיסי נתונים</w:t>
    </w:r>
    <w:r>
      <w:rPr>
        <w:rFonts w:hint="cs"/>
        <w:rtl/>
      </w:rPr>
      <w:t xml:space="preserve"> שלום תעיזי, דוד דגן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0CBF"/>
    <w:rsid w:val="00121665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4C01"/>
    <w:rsid w:val="001A7491"/>
    <w:rsid w:val="001B715F"/>
    <w:rsid w:val="001C6BAA"/>
    <w:rsid w:val="001D03AF"/>
    <w:rsid w:val="001E7B70"/>
    <w:rsid w:val="001F2094"/>
    <w:rsid w:val="00227983"/>
    <w:rsid w:val="0023799C"/>
    <w:rsid w:val="0024084A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5279"/>
    <w:rsid w:val="002E511B"/>
    <w:rsid w:val="002E69A6"/>
    <w:rsid w:val="002F10A8"/>
    <w:rsid w:val="00301000"/>
    <w:rsid w:val="00327B3A"/>
    <w:rsid w:val="00332F9F"/>
    <w:rsid w:val="003403CB"/>
    <w:rsid w:val="00342B50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95F14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1236"/>
    <w:rsid w:val="00433432"/>
    <w:rsid w:val="00440AE9"/>
    <w:rsid w:val="004411C7"/>
    <w:rsid w:val="00441420"/>
    <w:rsid w:val="00445B0D"/>
    <w:rsid w:val="00454894"/>
    <w:rsid w:val="00455376"/>
    <w:rsid w:val="004615A7"/>
    <w:rsid w:val="004631A0"/>
    <w:rsid w:val="00476411"/>
    <w:rsid w:val="00477848"/>
    <w:rsid w:val="00480E64"/>
    <w:rsid w:val="00484B6F"/>
    <w:rsid w:val="00484F99"/>
    <w:rsid w:val="00490C5A"/>
    <w:rsid w:val="00493316"/>
    <w:rsid w:val="00495D3C"/>
    <w:rsid w:val="004A2CD7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46C59"/>
    <w:rsid w:val="0065135E"/>
    <w:rsid w:val="00651B27"/>
    <w:rsid w:val="0065371D"/>
    <w:rsid w:val="006656CB"/>
    <w:rsid w:val="00665DB5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66455"/>
    <w:rsid w:val="00773E5B"/>
    <w:rsid w:val="00784E8B"/>
    <w:rsid w:val="00786136"/>
    <w:rsid w:val="00790AC3"/>
    <w:rsid w:val="007A0141"/>
    <w:rsid w:val="007A0AFF"/>
    <w:rsid w:val="007A62A8"/>
    <w:rsid w:val="007A7505"/>
    <w:rsid w:val="007B09F3"/>
    <w:rsid w:val="007B37E0"/>
    <w:rsid w:val="007C256B"/>
    <w:rsid w:val="007C37CF"/>
    <w:rsid w:val="007C419A"/>
    <w:rsid w:val="007C4B0F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1AFA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96DE9"/>
    <w:rsid w:val="00BB27E2"/>
    <w:rsid w:val="00BC0658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631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0E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42D5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97D4D"/>
    <w:rsid w:val="00FA1E45"/>
    <w:rsid w:val="00FA1E8A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E227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E94"/>
    <w:pPr>
      <w:bidi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24656"/>
  </w:style>
  <w:style w:type="paragraph" w:styleId="a5">
    <w:name w:val="footer"/>
    <w:basedOn w:val="a"/>
    <w:link w:val="a6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24656"/>
  </w:style>
  <w:style w:type="paragraph" w:styleId="a7">
    <w:name w:val="Balloon Text"/>
    <w:basedOn w:val="a"/>
    <w:link w:val="a8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40F70"/>
    <w:pPr>
      <w:ind w:left="720"/>
      <w:contextualSpacing/>
    </w:pPr>
  </w:style>
  <w:style w:type="table" w:styleId="aa">
    <w:name w:val="Table Grid"/>
    <w:basedOn w:val="a1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Shading"/>
    <w:basedOn w:val="a1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a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a0"/>
    <w:uiPriority w:val="99"/>
    <w:unhideWhenUsed/>
    <w:rsid w:val="00725D8B"/>
    <w:rPr>
      <w:color w:val="5F5F5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d">
    <w:name w:val="כותרת טקסט תו"/>
    <w:basedOn w:val="a0"/>
    <w:link w:val="ac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30">
    <w:name w:val="כותרת 3 תו"/>
    <w:basedOn w:val="a0"/>
    <w:link w:val="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10">
    <w:name w:val="כותרת 1 תו"/>
    <w:basedOn w:val="a0"/>
    <w:link w:val="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a"/>
    <w:next w:val="a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af">
    <w:name w:val="Subtitle"/>
    <w:basedOn w:val="a"/>
    <w:next w:val="a"/>
    <w:link w:val="af0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af0">
    <w:name w:val="כותרת משנה תו"/>
    <w:basedOn w:val="a0"/>
    <w:link w:val="af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a0"/>
    <w:rsid w:val="00FF04D3"/>
  </w:style>
  <w:style w:type="character" w:customStyle="1" w:styleId="pl-en">
    <w:name w:val="pl-en"/>
    <w:basedOn w:val="a0"/>
    <w:rsid w:val="00FF04D3"/>
  </w:style>
  <w:style w:type="character" w:customStyle="1" w:styleId="pl-c1">
    <w:name w:val="pl-c1"/>
    <w:basedOn w:val="a0"/>
    <w:rsid w:val="00FF04D3"/>
  </w:style>
  <w:style w:type="paragraph" w:customStyle="1" w:styleId="maintext">
    <w:name w:val="maintext"/>
    <w:basedOn w:val="a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af1">
    <w:name w:val="Strong"/>
    <w:basedOn w:val="a0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B5D719-133E-42B6-9713-52AA810B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842</Words>
  <Characters>4215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מיני פרויקט בבסיסי נתונים שלום תעיזי ודוד דגן</vt:lpstr>
      <vt:lpstr>מיני פרויקט בבסיסי נתונים</vt:lpstr>
    </vt:vector>
  </TitlesOfParts>
  <Company>בס"ד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 שלום תעיזי ודוד דגן</dc:title>
  <dc:subject>שלב א</dc:subject>
  <dc:creator>BENLEVY365</dc:creator>
  <cp:lastModifiedBy>shalom taizi</cp:lastModifiedBy>
  <cp:revision>4</cp:revision>
  <cp:lastPrinted>2018-06-21T15:05:00Z</cp:lastPrinted>
  <dcterms:created xsi:type="dcterms:W3CDTF">2019-04-29T20:17:00Z</dcterms:created>
  <dcterms:modified xsi:type="dcterms:W3CDTF">2019-05-06T12:00:00Z</dcterms:modified>
</cp:coreProperties>
</file>