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网站架构</w:t>
      </w:r>
      <w:bookmarkStart w:id="0" w:name="_GoBack"/>
      <w:bookmarkEnd w:id="0"/>
    </w:p>
    <w:p>
      <w:pPr>
        <w:rPr>
          <w:rFonts w:hint="eastAsia"/>
          <w:lang w:val="en-US" w:eastAsia="zh-CN"/>
        </w:rPr>
      </w:pPr>
    </w:p>
    <w:p>
      <w:pPr>
        <w:keepNext w:val="0"/>
        <w:keepLines w:val="0"/>
        <w:widowControl/>
        <w:suppressLineNumbers w:val="0"/>
        <w:spacing w:after="240" w:afterAutospacing="0"/>
        <w:ind w:left="720" w:right="720"/>
        <w:jc w:val="left"/>
        <w:rPr>
          <w:rFonts w:hint="eastAsia" w:ascii="宋体" w:hAnsi="宋体" w:eastAsia="宋体" w:cs="宋体"/>
          <w:sz w:val="24"/>
          <w:szCs w:val="24"/>
        </w:rPr>
      </w:pPr>
      <w:r>
        <w:rPr>
          <w:rFonts w:hint="eastAsia" w:ascii="宋体" w:hAnsi="宋体" w:eastAsia="宋体" w:cs="宋体"/>
          <w:b/>
          <w:kern w:val="0"/>
          <w:sz w:val="24"/>
          <w:szCs w:val="24"/>
          <w:lang w:val="en-US" w:eastAsia="zh-CN" w:bidi="ar"/>
        </w:rPr>
        <w:t>1. 初始阶段的网站架构</w:t>
      </w:r>
    </w:p>
    <w:p>
      <w:pPr>
        <w:pStyle w:val="5"/>
        <w:keepNext w:val="0"/>
        <w:keepLines w:val="0"/>
        <w:widowControl/>
        <w:suppressLineNumbers w:val="0"/>
        <w:ind w:left="720" w:right="720"/>
      </w:pPr>
      <w:r>
        <w:rPr>
          <w:rFonts w:hint="eastAsia" w:ascii="宋体" w:hAnsi="宋体" w:eastAsia="宋体" w:cs="宋体"/>
          <w:sz w:val="24"/>
          <w:szCs w:val="24"/>
        </w:rPr>
        <w:t>一般来讲，大型网站都是从小型网站发展而来，一开始的架构都比较简单，随着业务复杂和用户量的激增，才开始做很多架构上的改进。当它还是小型网站的时候，没有太多访客，一般来讲只需要一台服务器就够了，这时应用程序、数据库、文件等所有资源都在一台服务器上，网站架构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drawing>
          <wp:inline distT="0" distB="0" distL="114300" distR="114300">
            <wp:extent cx="3248025" cy="227647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248025" cy="22764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3248025" cy="2276475"/>
            <wp:effectExtent l="0" t="0" r="9525" b="9525"/>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4"/>
                    <a:stretch>
                      <a:fillRect/>
                    </a:stretch>
                  </pic:blipFill>
                  <pic:spPr>
                    <a:xfrm>
                      <a:off x="0" y="0"/>
                      <a:ext cx="3248025" cy="22764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2. 应用服务和数据服务分离</w:t>
      </w:r>
    </w:p>
    <w:p>
      <w:pPr>
        <w:pStyle w:val="5"/>
        <w:keepNext w:val="0"/>
        <w:keepLines w:val="0"/>
        <w:widowControl/>
        <w:suppressLineNumbers w:val="0"/>
        <w:ind w:left="720" w:right="720"/>
      </w:pPr>
      <w:r>
        <w:rPr>
          <w:rFonts w:hint="eastAsia" w:ascii="宋体" w:hAnsi="宋体" w:eastAsia="宋体" w:cs="宋体"/>
          <w:sz w:val="24"/>
          <w:szCs w:val="24"/>
        </w:rPr>
        <w:t>随着网站业务的发展和用户量的增加，一台服务器就无法再满足需求了。大量用户访问导致访问速度越来越慢，而逐渐增加的数据也会导致存储空间不足。这时就需要将应用和数据分离，应用和数据分离后整个网站使用 3 台服务器：应用服务器、文件服务器和数据库服务器。这 3 台服务器对硬件资源的要求各不相同：</w:t>
      </w:r>
    </w:p>
    <w:p>
      <w:pPr>
        <w:keepNext w:val="0"/>
        <w:keepLines w:val="0"/>
        <w:widowControl/>
        <w:numPr>
          <w:ilvl w:val="0"/>
          <w:numId w:val="3"/>
        </w:numPr>
        <w:suppressLineNumbers w:val="0"/>
        <w:spacing w:before="0" w:beforeAutospacing="1" w:after="0" w:afterAutospacing="1"/>
        <w:ind w:left="1440" w:right="720" w:hanging="360"/>
      </w:pPr>
      <w:r>
        <w:rPr>
          <w:rFonts w:hint="eastAsia" w:ascii="宋体" w:hAnsi="宋体" w:eastAsia="宋体" w:cs="宋体"/>
          <w:sz w:val="24"/>
          <w:szCs w:val="24"/>
        </w:rPr>
        <w:t>应用服务器业务逻辑，需要强大的CPU</w:t>
      </w:r>
    </w:p>
    <w:p>
      <w:pPr>
        <w:keepNext w:val="0"/>
        <w:keepLines w:val="0"/>
        <w:widowControl/>
        <w:numPr>
          <w:ilvl w:val="0"/>
          <w:numId w:val="3"/>
        </w:numPr>
        <w:suppressLineNumbers w:val="0"/>
        <w:spacing w:before="0" w:beforeAutospacing="1" w:after="0" w:afterAutospacing="1"/>
        <w:ind w:left="1440" w:right="720" w:hanging="360"/>
      </w:pPr>
      <w:r>
        <w:rPr>
          <w:rFonts w:hint="eastAsia" w:ascii="宋体" w:hAnsi="宋体" w:eastAsia="宋体" w:cs="宋体"/>
          <w:sz w:val="24"/>
          <w:szCs w:val="24"/>
        </w:rPr>
        <w:t>数据库服务器对磁盘读写操作很多，需要更快的磁盘和更大的内存</w:t>
      </w:r>
    </w:p>
    <w:p>
      <w:pPr>
        <w:keepNext w:val="0"/>
        <w:keepLines w:val="0"/>
        <w:widowControl/>
        <w:numPr>
          <w:ilvl w:val="0"/>
          <w:numId w:val="3"/>
        </w:numPr>
        <w:suppressLineNumbers w:val="0"/>
        <w:spacing w:before="0" w:beforeAutospacing="1" w:after="0" w:afterAutospacing="1"/>
        <w:ind w:left="1440" w:right="720" w:hanging="360"/>
      </w:pPr>
      <w:r>
        <w:rPr>
          <w:rFonts w:hint="eastAsia" w:ascii="宋体" w:hAnsi="宋体" w:eastAsia="宋体" w:cs="宋体"/>
          <w:sz w:val="24"/>
          <w:szCs w:val="24"/>
        </w:rPr>
        <w:t>文件服务器存储用户上传的文件，因此需要更大的磁盘空间</w:t>
      </w:r>
    </w:p>
    <w:p>
      <w:pPr>
        <w:pStyle w:val="5"/>
        <w:keepNext w:val="0"/>
        <w:keepLines w:val="0"/>
        <w:widowControl/>
        <w:suppressLineNumbers w:val="0"/>
        <w:ind w:left="720" w:right="720"/>
      </w:pPr>
      <w:r>
        <w:rPr>
          <w:rFonts w:hint="eastAsia" w:ascii="宋体" w:hAnsi="宋体" w:eastAsia="宋体" w:cs="宋体"/>
          <w:sz w:val="24"/>
          <w:szCs w:val="24"/>
        </w:rPr>
        <w:t>此时，网站系统的架构如下图所示：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drawing>
          <wp:inline distT="0" distB="0" distL="114300" distR="114300">
            <wp:extent cx="4238625" cy="301942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4238625" cy="301942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4238625" cy="3019425"/>
            <wp:effectExtent l="0" t="0" r="9525"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5"/>
                    <a:stretch>
                      <a:fillRect/>
                    </a:stretch>
                  </pic:blipFill>
                  <pic:spPr>
                    <a:xfrm>
                      <a:off x="0" y="0"/>
                      <a:ext cx="4238625" cy="301942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3. 使用缓存改善网站性能</w:t>
      </w:r>
    </w:p>
    <w:p>
      <w:pPr>
        <w:pStyle w:val="5"/>
        <w:keepNext w:val="0"/>
        <w:keepLines w:val="0"/>
        <w:widowControl/>
        <w:suppressLineNumbers w:val="0"/>
        <w:ind w:left="720" w:right="720"/>
      </w:pPr>
      <w:r>
        <w:rPr>
          <w:rFonts w:hint="eastAsia" w:ascii="宋体" w:hAnsi="宋体" w:eastAsia="宋体" w:cs="宋体"/>
          <w:sz w:val="24"/>
          <w:szCs w:val="24"/>
        </w:rPr>
        <w:t xml:space="preserve">随着用户再增加，网站又会一次面临挑战：数据库压力太大导致整站访问效率再此下降，用户体验受到影响。一个网站，往往 80% 的业务访问集中在 20% 的数据上，比如微博请求量最多的肯定是那些千万级粉丝的大 V 的微博，而几乎没有人关注的你的首页，除了自己想起来之外根本不会被打开。既然大部分业务访问集中在一小部分数据上，那就把这一小部分数据先提前缓存在内存中，而不是每次都去数据库读取，这样就可以减少数据库的访问压力，从而提高整个网站的访问速度。 </w:t>
      </w:r>
    </w:p>
    <w:p>
      <w:pPr>
        <w:pStyle w:val="5"/>
        <w:keepNext w:val="0"/>
        <w:keepLines w:val="0"/>
        <w:widowControl/>
        <w:suppressLineNumbers w:val="0"/>
        <w:ind w:left="720" w:right="720"/>
      </w:pPr>
      <w:r>
        <w:rPr>
          <w:rFonts w:hint="eastAsia" w:ascii="宋体" w:hAnsi="宋体" w:eastAsia="宋体" w:cs="宋体"/>
          <w:sz w:val="24"/>
          <w:szCs w:val="24"/>
        </w:rPr>
        <w:t>网站使用的缓存一般分为缓存到应用服务器或者缓存在专门的分布式缓存服务器。缓存到应用服务器自己的访问速度快很多，但是受自身内存限制，往往不太适用。远程分布式缓存使用一个集群专门负责缓存服务，当内存不够还可以轻松得动态扩容。</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drawing>
          <wp:inline distT="0" distB="0" distL="114300" distR="114300">
            <wp:extent cx="3387725" cy="3217545"/>
            <wp:effectExtent l="0" t="0" r="3175" b="190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6"/>
                    <a:stretch>
                      <a:fillRect/>
                    </a:stretch>
                  </pic:blipFill>
                  <pic:spPr>
                    <a:xfrm>
                      <a:off x="0" y="0"/>
                      <a:ext cx="3387725" cy="321754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3286125" cy="3121025"/>
            <wp:effectExtent l="0" t="0" r="9525" b="317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6"/>
                    <a:stretch>
                      <a:fillRect/>
                    </a:stretch>
                  </pic:blipFill>
                  <pic:spPr>
                    <a:xfrm>
                      <a:off x="0" y="0"/>
                      <a:ext cx="3286125" cy="312102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4. 使用应用服务器集群改善网站的并发处理能力</w:t>
      </w:r>
    </w:p>
    <w:p>
      <w:pPr>
        <w:pStyle w:val="5"/>
        <w:keepNext w:val="0"/>
        <w:keepLines w:val="0"/>
        <w:widowControl/>
        <w:suppressLineNumbers w:val="0"/>
        <w:ind w:left="720" w:right="720"/>
      </w:pPr>
      <w:r>
        <w:rPr>
          <w:rFonts w:hint="eastAsia" w:ascii="宋体" w:hAnsi="宋体" w:eastAsia="宋体" w:cs="宋体"/>
          <w:sz w:val="24"/>
          <w:szCs w:val="24"/>
        </w:rPr>
        <w:t>使用缓存后，数据访问压力得到了缓解，但是单一应用服务器能够处理的请求连接有限，在网站访问高峰期，应用服务器就成了整个网站的效率瓶颈。使用分布式集群是网站解决高并发、海量数据问题的常用手段。当一台服务器的处理能力和存储空间不足时，不要尝试去更换更强大的服务器，对大型网站而言，多么强大的服务器，都满足不了网站持续增长的业务需求。这种情况下，更恰当的做法是增加一台服务器分担原有服务器的访问及存储压力。 对网站架构而言，只要能通过增加一台服务器的方式改善负载压力，就可以以同样的方式持续增加服务器不断改善系统性能，从而实现系统的可伸缩性。应用服务器实现集群是网站可伸缩架构设计中较为简单成熟的一种，如下图所示：</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drawing>
          <wp:inline distT="0" distB="0" distL="114300" distR="114300">
            <wp:extent cx="3978910" cy="2439670"/>
            <wp:effectExtent l="0" t="0" r="2540" b="1778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7"/>
                    <a:stretch>
                      <a:fillRect/>
                    </a:stretch>
                  </pic:blipFill>
                  <pic:spPr>
                    <a:xfrm>
                      <a:off x="0" y="0"/>
                      <a:ext cx="3978910" cy="243967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4850765" cy="2974340"/>
            <wp:effectExtent l="0" t="0" r="6985" b="1651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7"/>
                    <a:stretch>
                      <a:fillRect/>
                    </a:stretch>
                  </pic:blipFill>
                  <pic:spPr>
                    <a:xfrm>
                      <a:off x="0" y="0"/>
                      <a:ext cx="4850765" cy="2974340"/>
                    </a:xfrm>
                    <a:prstGeom prst="rect">
                      <a:avLst/>
                    </a:prstGeom>
                    <a:noFill/>
                    <a:ln w="9525">
                      <a:noFill/>
                    </a:ln>
                  </pic:spPr>
                </pic:pic>
              </a:graphicData>
            </a:graphic>
          </wp:inline>
        </w:drawing>
      </w:r>
    </w:p>
    <w:p>
      <w:pPr>
        <w:pStyle w:val="5"/>
        <w:keepNext w:val="0"/>
        <w:keepLines w:val="0"/>
        <w:widowControl/>
        <w:suppressLineNumbers w:val="0"/>
        <w:ind w:left="720" w:right="720"/>
      </w:pPr>
      <w:r>
        <w:rPr>
          <w:rFonts w:hint="eastAsia" w:ascii="宋体" w:hAnsi="宋体" w:eastAsia="宋体" w:cs="宋体"/>
          <w:sz w:val="24"/>
          <w:szCs w:val="24"/>
        </w:rPr>
        <w:t>通过负载均衡调度服务器，可以将来自用户浏览器的访问请求分发到应用服务器集群中的任何一台服务器上，如果有更多用户，就在集群中加入更多的应用服务器，使应用服务器的压力不再成为整个网站的瓶颈。</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5. 数据库读写分离</w:t>
      </w:r>
    </w:p>
    <w:p>
      <w:pPr>
        <w:pStyle w:val="5"/>
        <w:keepNext w:val="0"/>
        <w:keepLines w:val="0"/>
        <w:widowControl/>
        <w:suppressLineNumbers w:val="0"/>
        <w:ind w:left="720" w:right="720"/>
      </w:pPr>
      <w:r>
        <w:rPr>
          <w:rFonts w:hint="eastAsia" w:ascii="宋体" w:hAnsi="宋体" w:eastAsia="宋体" w:cs="宋体"/>
          <w:sz w:val="24"/>
          <w:szCs w:val="24"/>
        </w:rPr>
        <w:t>网站在使用缓存后，使对大部分数据读操作访问都可以不通过数据库就能完成，但是仍有一部分读操作（缓存访问不命中、缓存过期）和全部的写操作都需要访问数据库，在网站的用户达到一定规模后，数据库因为负载压力过高而成为网站的瓶颈。 目前大部分的主流数据库都提供主从热备功能，通过配置两台数据库主从关系，可以将一台数据库服务器的数据更新同步到另一台服务器上。网站利用数据库的这一功能，实现数据库读写分离，从而改善数据库负载压力。如下图所示：</w:t>
      </w:r>
    </w:p>
    <w:p>
      <w:pPr>
        <w:pStyle w:val="5"/>
        <w:keepNext w:val="0"/>
        <w:keepLines w:val="0"/>
        <w:widowControl/>
        <w:suppressLineNumbers w:val="0"/>
        <w:ind w:left="720" w:right="720"/>
      </w:pPr>
      <w:r>
        <w:rPr>
          <w:rFonts w:hint="eastAsia" w:ascii="宋体" w:hAnsi="宋体" w:eastAsia="宋体" w:cs="宋体"/>
          <w:sz w:val="24"/>
          <w:szCs w:val="24"/>
        </w:rPr>
        <w:t>应用服务器在写数据的时候，访问主数据库，主数据库通过主从复制机制将数据更新同步到从数据库，这样当应用服务器读数据的时候，就可以通过从数据库获得数据。为了便于应用程序访问读写分离后的数据库，通常在应用服务器端使用专门的数据访问模块，使数据库读写分离对应用透明。</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drawing>
          <wp:inline distT="0" distB="0" distL="114300" distR="114300">
            <wp:extent cx="4707255" cy="3585845"/>
            <wp:effectExtent l="0" t="0" r="17145" b="1460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8"/>
                    <a:stretch>
                      <a:fillRect/>
                    </a:stretch>
                  </pic:blipFill>
                  <pic:spPr>
                    <a:xfrm>
                      <a:off x="0" y="0"/>
                      <a:ext cx="4707255" cy="358584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5046345" cy="3844290"/>
            <wp:effectExtent l="0" t="0" r="1905" b="381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8"/>
                    <a:stretch>
                      <a:fillRect/>
                    </a:stretch>
                  </pic:blipFill>
                  <pic:spPr>
                    <a:xfrm>
                      <a:off x="0" y="0"/>
                      <a:ext cx="5046345" cy="384429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6. 使用反向代理和 CDN 加速网站响应</w:t>
      </w:r>
    </w:p>
    <w:p>
      <w:pPr>
        <w:pStyle w:val="5"/>
        <w:keepNext w:val="0"/>
        <w:keepLines w:val="0"/>
        <w:widowControl/>
        <w:suppressLineNumbers w:val="0"/>
        <w:ind w:left="720" w:right="720"/>
      </w:pPr>
      <w:r>
        <w:rPr>
          <w:rFonts w:hint="eastAsia" w:ascii="宋体" w:hAnsi="宋体" w:eastAsia="宋体" w:cs="宋体"/>
          <w:sz w:val="24"/>
          <w:szCs w:val="24"/>
        </w:rPr>
        <w:t>随着网站业务不断发展，用户规模越来越大，由于中国复杂的网络环境，不同地区的用户访问网站时，速度差别也极大。有研究表明，网站访问延迟和用户流失率正相关，网站访问越慢，用户越容易失去耐心而离开。为了提供更好的用户体验，留住用户，网站需要加速网站访问速度。主要手段有使用 CDN 和反向代理。如下图所示：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drawing>
          <wp:inline distT="0" distB="0" distL="114300" distR="114300">
            <wp:extent cx="4021455" cy="2836545"/>
            <wp:effectExtent l="0" t="0" r="17145" b="1905"/>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9"/>
                    <a:stretch>
                      <a:fillRect/>
                    </a:stretch>
                  </pic:blipFill>
                  <pic:spPr>
                    <a:xfrm>
                      <a:off x="0" y="0"/>
                      <a:ext cx="4021455" cy="283654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4079240" cy="2877820"/>
            <wp:effectExtent l="0" t="0" r="16510" b="1778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9"/>
                    <a:stretch>
                      <a:fillRect/>
                    </a:stretch>
                  </pic:blipFill>
                  <pic:spPr>
                    <a:xfrm>
                      <a:off x="0" y="0"/>
                      <a:ext cx="4079240" cy="287782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br w:type="textWrapping"/>
      </w:r>
      <w:r>
        <w:rPr>
          <w:rFonts w:hint="eastAsia" w:ascii="宋体" w:hAnsi="宋体" w:eastAsia="宋体" w:cs="宋体"/>
          <w:b/>
          <w:kern w:val="0"/>
          <w:sz w:val="24"/>
          <w:szCs w:val="24"/>
          <w:lang w:val="en-US" w:eastAsia="zh-CN" w:bidi="ar"/>
        </w:rPr>
        <w:t>7. 使用分布式文件系统和分布式数据库系统</w:t>
      </w:r>
    </w:p>
    <w:p>
      <w:pPr>
        <w:pStyle w:val="5"/>
        <w:keepNext w:val="0"/>
        <w:keepLines w:val="0"/>
        <w:widowControl/>
        <w:suppressLineNumbers w:val="0"/>
        <w:ind w:left="720" w:right="720"/>
      </w:pPr>
      <w:r>
        <w:rPr>
          <w:rFonts w:hint="eastAsia" w:ascii="宋体" w:hAnsi="宋体" w:eastAsia="宋体" w:cs="宋体"/>
          <w:sz w:val="24"/>
          <w:szCs w:val="24"/>
        </w:rPr>
        <w:t>任何强大的单一服务器都满足不了大型网站持续增长的业务需求。数据库经过读写分离后，从一台服务器拆分成两台服务器，但是随着网站业务的发展依然不能满足需求，这时需要使用分布式数据库。文件系统也一样，需要使用分布式文件系统。如下图所示：</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drawing>
          <wp:inline distT="0" distB="0" distL="114300" distR="114300">
            <wp:extent cx="5685155" cy="3553460"/>
            <wp:effectExtent l="0" t="0" r="10795" b="889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0"/>
                    <a:stretch>
                      <a:fillRect/>
                    </a:stretch>
                  </pic:blipFill>
                  <pic:spPr>
                    <a:xfrm>
                      <a:off x="0" y="0"/>
                      <a:ext cx="5685155" cy="355346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5853430" cy="3658235"/>
            <wp:effectExtent l="0" t="0" r="13970" b="1841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0"/>
                    <a:stretch>
                      <a:fillRect/>
                    </a:stretch>
                  </pic:blipFill>
                  <pic:spPr>
                    <a:xfrm>
                      <a:off x="0" y="0"/>
                      <a:ext cx="5853430" cy="3658235"/>
                    </a:xfrm>
                    <a:prstGeom prst="rect">
                      <a:avLst/>
                    </a:prstGeom>
                    <a:noFill/>
                    <a:ln w="9525">
                      <a:noFill/>
                    </a:ln>
                  </pic:spPr>
                </pic:pic>
              </a:graphicData>
            </a:graphic>
          </wp:inline>
        </w:drawing>
      </w:r>
    </w:p>
    <w:p>
      <w:pPr>
        <w:pStyle w:val="5"/>
        <w:keepNext w:val="0"/>
        <w:keepLines w:val="0"/>
        <w:widowControl/>
        <w:suppressLineNumbers w:val="0"/>
        <w:ind w:left="720" w:right="720"/>
      </w:pPr>
      <w:r>
        <w:rPr>
          <w:rFonts w:hint="eastAsia" w:ascii="宋体" w:hAnsi="宋体" w:eastAsia="宋体" w:cs="宋体"/>
          <w:sz w:val="24"/>
          <w:szCs w:val="24"/>
        </w:rPr>
        <w:t>分布式数据库是网站数据库拆分的最后手段，只有在单表数据规模非常庞大的时候才使用。不到不得已时，网站更常用的数据库拆分手段是业务分库，将不同业务的数据部署在不同的物理服务器上。</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8. 使用 NoSQL 和搜索引擎</w:t>
      </w:r>
    </w:p>
    <w:p>
      <w:pPr>
        <w:pStyle w:val="5"/>
        <w:keepNext w:val="0"/>
        <w:keepLines w:val="0"/>
        <w:widowControl/>
        <w:suppressLineNumbers w:val="0"/>
        <w:ind w:left="720" w:right="720"/>
      </w:pPr>
      <w:r>
        <w:rPr>
          <w:rFonts w:hint="eastAsia" w:ascii="宋体" w:hAnsi="宋体" w:eastAsia="宋体" w:cs="宋体"/>
          <w:sz w:val="24"/>
          <w:szCs w:val="24"/>
        </w:rPr>
        <w:t>随着网站业务越来越复杂，对数据存储和检索的需求也越来越复杂，网站需要采用一些非关系数据库技术如 NoSQL 和非数据库查询技术如搜索引擎。如下图所示：</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drawing>
          <wp:inline distT="0" distB="0" distL="114300" distR="114300">
            <wp:extent cx="5217795" cy="3261360"/>
            <wp:effectExtent l="0" t="0" r="1905" b="1524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1"/>
                    <a:stretch>
                      <a:fillRect/>
                    </a:stretch>
                  </pic:blipFill>
                  <pic:spPr>
                    <a:xfrm>
                      <a:off x="0" y="0"/>
                      <a:ext cx="5217795" cy="326136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5711190" cy="3569335"/>
            <wp:effectExtent l="0" t="0" r="3810" b="1206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1"/>
                    <a:stretch>
                      <a:fillRect/>
                    </a:stretch>
                  </pic:blipFill>
                  <pic:spPr>
                    <a:xfrm>
                      <a:off x="0" y="0"/>
                      <a:ext cx="5711190" cy="3569335"/>
                    </a:xfrm>
                    <a:prstGeom prst="rect">
                      <a:avLst/>
                    </a:prstGeom>
                    <a:noFill/>
                    <a:ln w="9525">
                      <a:noFill/>
                    </a:ln>
                  </pic:spPr>
                </pic:pic>
              </a:graphicData>
            </a:graphic>
          </wp:inline>
        </w:drawing>
      </w:r>
    </w:p>
    <w:p>
      <w:pPr>
        <w:pStyle w:val="5"/>
        <w:keepNext w:val="0"/>
        <w:keepLines w:val="0"/>
        <w:widowControl/>
        <w:suppressLineNumbers w:val="0"/>
        <w:ind w:left="720" w:right="720"/>
      </w:pPr>
      <w:r>
        <w:rPr>
          <w:rFonts w:hint="eastAsia" w:ascii="宋体" w:hAnsi="宋体" w:eastAsia="宋体" w:cs="宋体"/>
          <w:sz w:val="24"/>
          <w:szCs w:val="24"/>
        </w:rPr>
        <w:t>NoSQL 和搜索引擎都是源自互联网的技术手段，对可伸缩的分布式特性具有更好的支持。应用服务器则通过一个统一数据访问模块访问各种数据，减轻应用程序管理诸多数据源的麻烦。</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9. 业务拆分</w:t>
      </w:r>
    </w:p>
    <w:p>
      <w:pPr>
        <w:pStyle w:val="5"/>
        <w:keepNext w:val="0"/>
        <w:keepLines w:val="0"/>
        <w:widowControl/>
        <w:suppressLineNumbers w:val="0"/>
        <w:ind w:left="720" w:right="720"/>
      </w:pPr>
      <w:r>
        <w:rPr>
          <w:rFonts w:hint="eastAsia" w:ascii="宋体" w:hAnsi="宋体" w:eastAsia="宋体" w:cs="宋体"/>
          <w:sz w:val="24"/>
          <w:szCs w:val="24"/>
        </w:rPr>
        <w:t>大型网站为了应对日益复杂的业务场景，通过使用分而治之的手段将整个网站业务分成不同的产品线。如大型购物交易网站都会将首页、商铺、订单、买家、卖家等拆分成不同的产品线，分归不同的业务团队负责。</w:t>
      </w:r>
    </w:p>
    <w:p>
      <w:pPr>
        <w:pStyle w:val="5"/>
        <w:keepNext w:val="0"/>
        <w:keepLines w:val="0"/>
        <w:widowControl/>
        <w:suppressLineNumbers w:val="0"/>
        <w:ind w:left="720" w:right="720"/>
      </w:pPr>
      <w:r>
        <w:rPr>
          <w:rFonts w:hint="eastAsia" w:ascii="宋体" w:hAnsi="宋体" w:eastAsia="宋体" w:cs="宋体"/>
          <w:sz w:val="24"/>
          <w:szCs w:val="24"/>
        </w:rPr>
        <w:t>具体到技术上，也会根据产品线划分，将一个网站拆分成许多不同的应用，每个应用独立部署。应用之间可以通过一个超链接建立关系（在首页上的导航链接每个都指向不同的应用地址），也可以通过消息队列进行数据分发，当然最多的还是通过访问同一个数据存储系统来构成一个关联的完整系统，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drawing>
          <wp:inline distT="0" distB="0" distL="114300" distR="114300">
            <wp:extent cx="4743450" cy="2887980"/>
            <wp:effectExtent l="0" t="0" r="0" b="762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12"/>
                    <a:stretch>
                      <a:fillRect/>
                    </a:stretch>
                  </pic:blipFill>
                  <pic:spPr>
                    <a:xfrm>
                      <a:off x="0" y="0"/>
                      <a:ext cx="4743450" cy="288798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5015865" cy="3054350"/>
            <wp:effectExtent l="0" t="0" r="13335" b="1270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12"/>
                    <a:stretch>
                      <a:fillRect/>
                    </a:stretch>
                  </pic:blipFill>
                  <pic:spPr>
                    <a:xfrm>
                      <a:off x="0" y="0"/>
                      <a:ext cx="5015865" cy="305435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10. 分布式服务</w:t>
      </w:r>
    </w:p>
    <w:p>
      <w:pPr>
        <w:pStyle w:val="5"/>
        <w:keepNext w:val="0"/>
        <w:keepLines w:val="0"/>
        <w:widowControl/>
        <w:suppressLineNumbers w:val="0"/>
        <w:ind w:left="720" w:right="720"/>
      </w:pPr>
      <w:r>
        <w:rPr>
          <w:rFonts w:hint="eastAsia" w:ascii="宋体" w:hAnsi="宋体" w:eastAsia="宋体" w:cs="宋体"/>
          <w:sz w:val="24"/>
          <w:szCs w:val="24"/>
        </w:rPr>
        <w:t>随着业务拆分越来越小，存储系统越来越庞大，应用系统的整体复杂度呈指数级增加，部署维护越来越困难。由于所有应用要和所有数据库系统连接，在数万台服务器规模的网站中，这些连接的数目是服务器规模的平方，导致数据库连接资源不足，拒绝服务。</w:t>
      </w:r>
    </w:p>
    <w:p>
      <w:pPr>
        <w:pStyle w:val="5"/>
        <w:keepNext w:val="0"/>
        <w:keepLines w:val="0"/>
        <w:widowControl/>
        <w:suppressLineNumbers w:val="0"/>
        <w:ind w:left="720" w:right="720"/>
      </w:pPr>
      <w:r>
        <w:rPr>
          <w:rFonts w:hint="eastAsia" w:ascii="宋体" w:hAnsi="宋体" w:eastAsia="宋体" w:cs="宋体"/>
          <w:sz w:val="24"/>
          <w:szCs w:val="24"/>
        </w:rPr>
        <w:t>既然每一个应用系统都需要执行许多相同的业务操作，比如用户管理、商品管理等，那么可以将这些共用的业务提取出来，独立部署。由这些可复用的业务连接数据库，提供共用业务服务，而应用系统只需要管理用户界面，通过分布式服务调用共用业务服务完成具体业务操作。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drawing>
          <wp:inline distT="0" distB="0" distL="114300" distR="114300">
            <wp:extent cx="4655820" cy="2414270"/>
            <wp:effectExtent l="0" t="0" r="11430" b="508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13"/>
                    <a:stretch>
                      <a:fillRect/>
                    </a:stretch>
                  </pic:blipFill>
                  <pic:spPr>
                    <a:xfrm>
                      <a:off x="0" y="0"/>
                      <a:ext cx="4655820" cy="241427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drawing>
          <wp:inline distT="0" distB="0" distL="114300" distR="114300">
            <wp:extent cx="4961255" cy="2572385"/>
            <wp:effectExtent l="0" t="0" r="10795" b="18415"/>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13"/>
                    <a:stretch>
                      <a:fillRect/>
                    </a:stretch>
                  </pic:blipFill>
                  <pic:spPr>
                    <a:xfrm>
                      <a:off x="0" y="0"/>
                      <a:ext cx="4961255" cy="2572385"/>
                    </a:xfrm>
                    <a:prstGeom prst="rect">
                      <a:avLst/>
                    </a:prstGeom>
                    <a:noFill/>
                    <a:ln w="9525">
                      <a:noFill/>
                    </a:ln>
                  </pic:spPr>
                </pic:pic>
              </a:graphicData>
            </a:graphic>
          </wp:inline>
        </w:drawing>
      </w:r>
    </w:p>
    <w:p>
      <w:pPr>
        <w:pStyle w:val="5"/>
        <w:keepNext w:val="0"/>
        <w:keepLines w:val="0"/>
        <w:widowControl/>
        <w:suppressLineNumbers w:val="0"/>
        <w:ind w:left="720" w:right="720"/>
      </w:pPr>
      <w:r>
        <w:rPr>
          <w:rFonts w:hint="eastAsia" w:ascii="宋体" w:hAnsi="宋体" w:eastAsia="宋体" w:cs="宋体"/>
          <w:sz w:val="24"/>
          <w:szCs w:val="24"/>
        </w:rPr>
        <w:t>大型网站的架构演化到这里，基本上大多数的技术问题都可以得以解决了。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"/question/20657269/answer/101795180"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编辑于 2016-09-13</w:t>
      </w:r>
      <w:r>
        <w:rPr>
          <w:rFonts w:ascii="宋体" w:hAnsi="宋体" w:eastAsia="宋体" w:cs="宋体"/>
          <w:kern w:val="0"/>
          <w:sz w:val="24"/>
          <w:szCs w:val="24"/>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AMGDT"/>
    <w:panose1 w:val="00000000000000000000"/>
    <w:charset w:val="00"/>
    <w:family w:val="auto"/>
    <w:pitch w:val="default"/>
    <w:sig w:usb0="00000000" w:usb1="00000000" w:usb2="00000000" w:usb3="00000000" w:csb0="00000000" w:csb1="00000000"/>
  </w:font>
  <w:font w:name="+西文正文">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D9F9"/>
    <w:multiLevelType w:val="multilevel"/>
    <w:tmpl w:val="58EED9F9"/>
    <w:lvl w:ilvl="0" w:tentative="0">
      <w:start w:val="1"/>
      <w:numFmt w:val="decimal"/>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EEDA09"/>
    <w:multiLevelType w:val="multilevel"/>
    <w:tmpl w:val="58EEDA09"/>
    <w:lvl w:ilvl="0" w:tentative="0">
      <w:start w:val="1"/>
      <w:numFmt w:val="decimal"/>
      <w:pStyle w:val="4"/>
      <w:lvlText w:val="%1)"/>
      <w:lvlJc w:val="left"/>
      <w:pPr>
        <w:ind w:left="562" w:hanging="420"/>
      </w:pPr>
      <w:rPr>
        <w:rFonts w:hint="eastAsia"/>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
    <w:nsid w:val="5954CEED"/>
    <w:multiLevelType w:val="multilevel"/>
    <w:tmpl w:val="5954CE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C03CB"/>
    <w:rsid w:val="1A9E0514"/>
    <w:rsid w:val="2C2D7F0E"/>
    <w:rsid w:val="2D321A33"/>
    <w:rsid w:val="348D0F1B"/>
    <w:rsid w:val="356836F5"/>
    <w:rsid w:val="389C03CB"/>
    <w:rsid w:val="3CC57C10"/>
    <w:rsid w:val="3E8264C8"/>
    <w:rsid w:val="4EAF56CB"/>
    <w:rsid w:val="76544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9"/>
    <w:qFormat/>
    <w:uiPriority w:val="0"/>
    <w:pPr>
      <w:widowControl/>
      <w:spacing w:before="480" w:line="276" w:lineRule="auto"/>
      <w:ind w:left="562"/>
      <w:contextualSpacing/>
      <w:jc w:val="center"/>
      <w:outlineLvl w:val="0"/>
    </w:pPr>
    <w:rPr>
      <w:rFonts w:eastAsia="微软雅黑" w:asciiTheme="minorAscii" w:hAnsiTheme="minorAscii" w:cstheme="minorBidi"/>
      <w:b/>
      <w:bCs/>
      <w:kern w:val="44"/>
      <w:sz w:val="28"/>
      <w:szCs w:val="44"/>
    </w:rPr>
  </w:style>
  <w:style w:type="paragraph" w:styleId="3">
    <w:name w:val="heading 2"/>
    <w:basedOn w:val="1"/>
    <w:next w:val="1"/>
    <w:link w:val="10"/>
    <w:unhideWhenUsed/>
    <w:qFormat/>
    <w:uiPriority w:val="0"/>
    <w:pPr>
      <w:widowControl/>
      <w:numPr>
        <w:ilvl w:val="0"/>
        <w:numId w:val="1"/>
      </w:numPr>
      <w:spacing w:before="200" w:line="276" w:lineRule="auto"/>
      <w:jc w:val="left"/>
      <w:outlineLvl w:val="1"/>
    </w:pPr>
    <w:rPr>
      <w:rFonts w:asciiTheme="majorAscii" w:hAnsiTheme="majorAscii" w:eastAsiaTheme="majorEastAsia" w:cstheme="majorBidi"/>
      <w:b/>
      <w:bCs/>
      <w:sz w:val="28"/>
      <w:szCs w:val="28"/>
    </w:rPr>
  </w:style>
  <w:style w:type="paragraph" w:styleId="4">
    <w:name w:val="heading 3"/>
    <w:basedOn w:val="1"/>
    <w:next w:val="1"/>
    <w:link w:val="11"/>
    <w:unhideWhenUsed/>
    <w:qFormat/>
    <w:uiPriority w:val="0"/>
    <w:pPr>
      <w:widowControl/>
      <w:numPr>
        <w:ilvl w:val="0"/>
        <w:numId w:val="2"/>
      </w:numPr>
      <w:spacing w:before="200" w:line="271" w:lineRule="auto"/>
      <w:jc w:val="left"/>
      <w:outlineLvl w:val="2"/>
    </w:pPr>
    <w:rPr>
      <w:b/>
      <w:bCs/>
      <w:sz w:val="22"/>
    </w:rPr>
  </w:style>
  <w:style w:type="character" w:default="1" w:styleId="6">
    <w:name w:val="Default Paragraph Font"/>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1 Char"/>
    <w:basedOn w:val="6"/>
    <w:link w:val="2"/>
    <w:qFormat/>
    <w:uiPriority w:val="9"/>
    <w:rPr>
      <w:rFonts w:eastAsia="微软雅黑" w:asciiTheme="minorAscii" w:hAnsiTheme="minorAscii" w:cstheme="minorBidi"/>
      <w:b/>
      <w:bCs/>
      <w:kern w:val="44"/>
      <w:sz w:val="28"/>
      <w:szCs w:val="44"/>
    </w:rPr>
  </w:style>
  <w:style w:type="character" w:customStyle="1" w:styleId="10">
    <w:name w:val="标题 2 Char"/>
    <w:basedOn w:val="6"/>
    <w:link w:val="3"/>
    <w:qFormat/>
    <w:uiPriority w:val="9"/>
    <w:rPr>
      <w:rFonts w:asciiTheme="majorAscii" w:hAnsiTheme="majorAscii" w:eastAsiaTheme="majorEastAsia" w:cstheme="majorBidi"/>
      <w:b/>
      <w:bCs/>
      <w:sz w:val="28"/>
      <w:szCs w:val="28"/>
    </w:rPr>
  </w:style>
  <w:style w:type="character" w:customStyle="1" w:styleId="11">
    <w:name w:val="标题 3 Char"/>
    <w:basedOn w:val="6"/>
    <w:link w:val="4"/>
    <w:qFormat/>
    <w:uiPriority w:val="9"/>
    <w:rPr>
      <w:rFonts w:eastAsiaTheme="minorEastAsia"/>
      <w:b/>
      <w:bC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2017-06-29T09:50:00Z</dcterms:created>
  <dc:creator>shazinian</dc:creator>
  <cp:lastModifiedBy>shazinian</cp:lastModifiedBy>
  <dcterms:modified xsi:type="dcterms:W3CDTF">2017-06-29T09:53:11Z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