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1E6" w:rsidRDefault="006741E6" w:rsidP="006741E6">
      <w:pPr>
        <w:pStyle w:val="ListParagraph"/>
        <w:numPr>
          <w:ilvl w:val="0"/>
          <w:numId w:val="4"/>
        </w:numPr>
      </w:pPr>
      <w:r>
        <w:t>First be sure that you have IIS enabled in “Windows Features”</w:t>
      </w:r>
      <w:r w:rsidR="00992EDA">
        <w:t xml:space="preserve"> with its default features enabled.</w:t>
      </w:r>
      <w:r>
        <w:t xml:space="preserve"> Also make sure that “IIS </w:t>
      </w:r>
      <w:proofErr w:type="spellStart"/>
      <w:r>
        <w:t>Metabase</w:t>
      </w:r>
      <w:proofErr w:type="spellEnd"/>
      <w:r>
        <w:t xml:space="preserve"> and IIS6 configuration compatibility” is enabled. </w:t>
      </w:r>
    </w:p>
    <w:p w:rsidR="006741E6" w:rsidRDefault="006741E6" w:rsidP="006741E6">
      <w:pPr>
        <w:pStyle w:val="ListParagraph"/>
      </w:pPr>
      <w:r>
        <w:rPr>
          <w:noProof/>
        </w:rPr>
        <w:drawing>
          <wp:inline distT="0" distB="0" distL="0" distR="0">
            <wp:extent cx="4143375" cy="3571875"/>
            <wp:effectExtent l="0" t="0" r="9525" b="9525"/>
            <wp:docPr id="3" name="Picture 3" descr="\\catbert\Cite Storage\Staff\Lawrence Foley\Northwest Cloud\installation screenshots\iis-fe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catbert\Cite Storage\Staff\Lawrence Foley\Northwest Cloud\installation screenshots\iis-fea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1E6" w:rsidRDefault="006741E6" w:rsidP="006741E6">
      <w:pPr>
        <w:pStyle w:val="ListParagraph"/>
      </w:pPr>
    </w:p>
    <w:p w:rsidR="006741E6" w:rsidRDefault="00C960E3" w:rsidP="00C960E3">
      <w:pPr>
        <w:pStyle w:val="ListParagraph"/>
        <w:numPr>
          <w:ilvl w:val="0"/>
          <w:numId w:val="4"/>
        </w:numPr>
      </w:pPr>
      <w:proofErr w:type="spellStart"/>
      <w:r>
        <w:lastRenderedPageBreak/>
        <w:t>Then”MMRQueue</w:t>
      </w:r>
      <w:proofErr w:type="spellEnd"/>
      <w:r>
        <w:t xml:space="preserve">” must be installed. To do this, first copy the </w:t>
      </w:r>
      <w:proofErr w:type="spellStart"/>
      <w:r>
        <w:t>MMRQueue</w:t>
      </w:r>
      <w:proofErr w:type="spellEnd"/>
      <w:r>
        <w:t xml:space="preserve"> files into “</w:t>
      </w:r>
      <w:r w:rsidRPr="00C960E3">
        <w:t>C:\</w:t>
      </w:r>
      <w:proofErr w:type="spellStart"/>
      <w:r w:rsidRPr="00C960E3">
        <w:t>MMRQueue</w:t>
      </w:r>
      <w:proofErr w:type="spellEnd"/>
      <w:r>
        <w:t>.”</w:t>
      </w:r>
      <w:r>
        <w:rPr>
          <w:noProof/>
        </w:rPr>
        <w:drawing>
          <wp:inline distT="0" distB="0" distL="0" distR="0">
            <wp:extent cx="5943600" cy="4543425"/>
            <wp:effectExtent l="0" t="0" r="0" b="9525"/>
            <wp:docPr id="4" name="Picture 4" descr="\\catbert\Cite Storage\Staff\Lawrence Foley\Northwest Cloud\installation screenshots\mmrque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catbert\Cite Storage\Staff\Lawrence Foley\Northwest Cloud\installation screenshots\mmrqueu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1E6" w:rsidRDefault="006741E6" w:rsidP="006741E6">
      <w:pPr>
        <w:pStyle w:val="ListParagraph"/>
      </w:pPr>
    </w:p>
    <w:p w:rsidR="00C960E3" w:rsidRDefault="001077DC" w:rsidP="00C960E3">
      <w:pPr>
        <w:pStyle w:val="ListParagraph"/>
        <w:numPr>
          <w:ilvl w:val="0"/>
          <w:numId w:val="4"/>
        </w:numPr>
      </w:pPr>
      <w:r>
        <w:t xml:space="preserve">Follow the instructions in the </w:t>
      </w:r>
      <w:proofErr w:type="spellStart"/>
      <w:r>
        <w:t>MMRQueue</w:t>
      </w:r>
      <w:proofErr w:type="spellEnd"/>
      <w:r>
        <w:t xml:space="preserve"> folder, “</w:t>
      </w:r>
      <w:proofErr w:type="spellStart"/>
      <w:r>
        <w:t>MMRQueueListener</w:t>
      </w:r>
      <w:proofErr w:type="spellEnd"/>
      <w:r>
        <w:t xml:space="preserve"> Service Installation.docx</w:t>
      </w:r>
      <w:r w:rsidR="002B412B">
        <w:t>.”</w:t>
      </w:r>
    </w:p>
    <w:p w:rsidR="002B412B" w:rsidRDefault="002B412B" w:rsidP="002B412B">
      <w:pPr>
        <w:pStyle w:val="ListParagraph"/>
      </w:pPr>
    </w:p>
    <w:p w:rsidR="00FE2A15" w:rsidRDefault="00FE2A15" w:rsidP="00FE2A15"/>
    <w:p w:rsidR="00FE2A15" w:rsidRDefault="00FE2A15" w:rsidP="00FE2A15">
      <w:pPr>
        <w:pStyle w:val="ListParagraph"/>
      </w:pPr>
    </w:p>
    <w:p w:rsidR="00FE2A15" w:rsidRDefault="00FE2A15" w:rsidP="00FE2A15"/>
    <w:p w:rsidR="00FE2A15" w:rsidRDefault="00FE2A15" w:rsidP="00FE2A15"/>
    <w:p w:rsidR="00FE2A15" w:rsidRDefault="00FE2A15" w:rsidP="00FE2A15"/>
    <w:p w:rsidR="00FE2A15" w:rsidRDefault="00FE2A15" w:rsidP="00FE2A15"/>
    <w:p w:rsidR="00FE2A15" w:rsidRDefault="00FE2A15" w:rsidP="00FE2A15"/>
    <w:p w:rsidR="00FE2A15" w:rsidRDefault="00FE2A15" w:rsidP="00FE2A15"/>
    <w:p w:rsidR="00FE2A15" w:rsidRDefault="00FE2A15" w:rsidP="00FE2A15"/>
    <w:p w:rsidR="00FE2A15" w:rsidRDefault="002B412B" w:rsidP="00FE2A15">
      <w:pPr>
        <w:pStyle w:val="ListParagraph"/>
        <w:numPr>
          <w:ilvl w:val="0"/>
          <w:numId w:val="4"/>
        </w:numPr>
      </w:pPr>
      <w:r>
        <w:t xml:space="preserve">After installing </w:t>
      </w:r>
      <w:proofErr w:type="spellStart"/>
      <w:r>
        <w:t>MMRQueue</w:t>
      </w:r>
      <w:proofErr w:type="spellEnd"/>
      <w:r>
        <w:t xml:space="preserve"> </w:t>
      </w:r>
      <w:r w:rsidR="00DF1CE3">
        <w:t>click the “Start” menu, type in “</w:t>
      </w:r>
      <w:proofErr w:type="spellStart"/>
      <w:r w:rsidR="00DF1CE3" w:rsidRPr="00DF1CE3">
        <w:t>services.msc</w:t>
      </w:r>
      <w:proofErr w:type="spellEnd"/>
      <w:r w:rsidR="00DF1CE3" w:rsidRPr="00DF1CE3">
        <w:t>”</w:t>
      </w:r>
      <w:r w:rsidR="00DF1CE3">
        <w:t xml:space="preserve"> and run the services program. Alternatively, you can get to this program by going to “Control Panel” &gt; “Administrative Tools” &gt; “Services.” </w:t>
      </w:r>
      <w:r w:rsidR="00852708">
        <w:t xml:space="preserve">From here, find the </w:t>
      </w:r>
      <w:proofErr w:type="spellStart"/>
      <w:r w:rsidR="00852708">
        <w:t>MMRQueue</w:t>
      </w:r>
      <w:proofErr w:type="spellEnd"/>
      <w:r w:rsidR="00852708">
        <w:t xml:space="preserve"> services, right-click it and select “Properties.”</w:t>
      </w:r>
    </w:p>
    <w:p w:rsidR="002B412B" w:rsidRDefault="00FE2A15" w:rsidP="00FE2A15">
      <w:r>
        <w:rPr>
          <w:noProof/>
        </w:rPr>
        <w:drawing>
          <wp:inline distT="0" distB="0" distL="0" distR="0">
            <wp:extent cx="5943600" cy="5000625"/>
            <wp:effectExtent l="0" t="0" r="0" b="9525"/>
            <wp:docPr id="5" name="Picture 5" descr="\\catbert\Cite Storage\Staff\Lawrence Foley\Northwest Cloud\installation screenshots\servi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catbert\Cite Storage\Staff\Lawrence Foley\Northwest Cloud\installation screenshots\servic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A15" w:rsidRDefault="00FE2A15" w:rsidP="00FE2A15">
      <w:pPr>
        <w:pStyle w:val="ListParagraph"/>
        <w:numPr>
          <w:ilvl w:val="0"/>
          <w:numId w:val="4"/>
        </w:numPr>
      </w:pPr>
      <w:r>
        <w:t xml:space="preserve">Then click the “Log On” tab and enter your login credentials. </w:t>
      </w:r>
      <w:proofErr w:type="gramStart"/>
      <w:r>
        <w:t>Click ”</w:t>
      </w:r>
      <w:proofErr w:type="gramEnd"/>
      <w:r>
        <w:t>Apply” to save your changes.</w:t>
      </w:r>
      <w:r>
        <w:rPr>
          <w:noProof/>
        </w:rPr>
        <w:drawing>
          <wp:inline distT="0" distB="0" distL="0" distR="0">
            <wp:extent cx="4000500" cy="4514850"/>
            <wp:effectExtent l="0" t="0" r="0" b="0"/>
            <wp:docPr id="6" name="Picture 6" descr="\\catbert\Cite Storage\Staff\Lawrence Foley\Northwest Cloud\installation screenshot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catbert\Cite Storage\Staff\Lawrence Foley\Northwest Cloud\installation screenshots\log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B71" w:rsidRDefault="00C44B71" w:rsidP="00FE2A15">
      <w:pPr>
        <w:pStyle w:val="ListParagraph"/>
        <w:numPr>
          <w:ilvl w:val="0"/>
          <w:numId w:val="4"/>
        </w:numPr>
      </w:pPr>
      <w:r>
        <w:t>Then you must install “Handbrake” and “FFMPEG.” For Handbrake, you only need the “CLI” version of the program. Install it at “C:\Handbrake.</w:t>
      </w:r>
      <w:r w:rsidR="006E4BCC">
        <w:t>”</w:t>
      </w:r>
      <w:r w:rsidR="00D24BAC">
        <w:rPr>
          <w:noProof/>
        </w:rPr>
        <w:drawing>
          <wp:inline distT="0" distB="0" distL="0" distR="0">
            <wp:extent cx="5591175" cy="4600575"/>
            <wp:effectExtent l="0" t="0" r="9525" b="9525"/>
            <wp:docPr id="7" name="Picture 7" descr="\\catbert\Cite Storage\Staff\Lawrence Foley\Northwest Cloud\installation screenshots\handbr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catbert\Cite Storage\Staff\Lawrence Foley\Northwest Cloud\installation screenshots\handbrak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BCC" w:rsidRDefault="006E4BCC" w:rsidP="00FE2A15">
      <w:pPr>
        <w:pStyle w:val="ListParagraph"/>
        <w:numPr>
          <w:ilvl w:val="0"/>
          <w:numId w:val="4"/>
        </w:numPr>
      </w:pPr>
      <w:r>
        <w:t>Install FFMPEG at “C:\FFMPEG.”</w:t>
      </w:r>
      <w:r>
        <w:rPr>
          <w:noProof/>
        </w:rPr>
        <w:drawing>
          <wp:inline distT="0" distB="0" distL="0" distR="0">
            <wp:extent cx="5591175" cy="4600575"/>
            <wp:effectExtent l="0" t="0" r="9525" b="9525"/>
            <wp:docPr id="8" name="Picture 8" descr="\\catbert\Cite Storage\Staff\Lawrence Foley\Northwest Cloud\installation screenshots\ffmp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catbert\Cite Storage\Staff\Lawrence Foley\Northwest Cloud\installation screenshots\ffmpe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BCC" w:rsidRDefault="006E4BCC" w:rsidP="00FE2A15">
      <w:pPr>
        <w:pStyle w:val="ListParagraph"/>
        <w:numPr>
          <w:ilvl w:val="0"/>
          <w:numId w:val="4"/>
        </w:numPr>
      </w:pPr>
      <w:r>
        <w:t xml:space="preserve">Make a new folder on the root of the </w:t>
      </w:r>
      <w:r w:rsidR="000C1DC9">
        <w:t>“</w:t>
      </w:r>
      <w:r>
        <w:t>C:</w:t>
      </w:r>
      <w:r w:rsidR="000C1DC9">
        <w:t>\”</w:t>
      </w:r>
      <w:r>
        <w:t xml:space="preserve"> drive. You can name it whatever you like. This will be the folder for the site.</w:t>
      </w:r>
    </w:p>
    <w:p w:rsidR="006E4BCC" w:rsidRDefault="000C1DC9" w:rsidP="00FE2A15">
      <w:pPr>
        <w:pStyle w:val="ListParagraph"/>
        <w:numPr>
          <w:ilvl w:val="0"/>
          <w:numId w:val="4"/>
        </w:numPr>
      </w:pPr>
      <w:r>
        <w:t>Open up “Internet Information (IIS) Manager.” Right-click on the server connection and the click “Add Web Site.”</w:t>
      </w:r>
      <w:r>
        <w:rPr>
          <w:noProof/>
        </w:rPr>
        <w:drawing>
          <wp:inline distT="0" distB="0" distL="0" distR="0">
            <wp:extent cx="5133975" cy="4791075"/>
            <wp:effectExtent l="0" t="0" r="9525" b="9525"/>
            <wp:docPr id="1" name="Picture 1" descr="\\catbert\Cite Storage\Staff\Lawrence Foley\Northwest Cloud\installation screenshots\add 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catbert\Cite Storage\Staff\Lawrence Foley\Northwest Cloud\installation screenshots\add websit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50" w:rsidRDefault="00380550" w:rsidP="00380550"/>
    <w:p w:rsidR="00380550" w:rsidRDefault="00380550" w:rsidP="00380550">
      <w:pPr>
        <w:pStyle w:val="ListParagraph"/>
        <w:numPr>
          <w:ilvl w:val="0"/>
          <w:numId w:val="4"/>
        </w:numPr>
      </w:pPr>
      <w:r>
        <w:t xml:space="preserve">Add a name to the site and set the physical path to the folder that you created on the “C:\”drive. </w:t>
      </w:r>
      <w:r>
        <w:rPr>
          <w:noProof/>
        </w:rPr>
        <w:drawing>
          <wp:inline distT="0" distB="0" distL="0" distR="0">
            <wp:extent cx="4972050" cy="4829175"/>
            <wp:effectExtent l="0" t="0" r="0" b="9525"/>
            <wp:docPr id="2" name="Picture 2" descr="\\catbert\Cite Storage\Staff\Lawrence Foley\Northwest Cloud\installation screenshots\website 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catbert\Cite Storage\Staff\Lawrence Foley\Northwest Cloud\installation screenshots\website setting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550" w:rsidRDefault="00380550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9F7B57" w:rsidRDefault="009F7B57" w:rsidP="00380550">
      <w:pPr>
        <w:pStyle w:val="ListParagraph"/>
      </w:pPr>
    </w:p>
    <w:p w:rsidR="00380550" w:rsidRDefault="00380550" w:rsidP="00380550">
      <w:pPr>
        <w:pStyle w:val="ListParagraph"/>
        <w:numPr>
          <w:ilvl w:val="0"/>
          <w:numId w:val="4"/>
        </w:numPr>
      </w:pPr>
      <w:r>
        <w:t>Then right-click on the site you just created and select “Add Application.” In the application settings set a name “Alias” for the site and set the physical path to the location of the Northwest Cloud Application.</w:t>
      </w:r>
      <w:r w:rsidR="009F7B57">
        <w:rPr>
          <w:noProof/>
        </w:rPr>
        <w:drawing>
          <wp:inline distT="0" distB="0" distL="0" distR="0">
            <wp:extent cx="4972050" cy="3409950"/>
            <wp:effectExtent l="0" t="0" r="0" b="0"/>
            <wp:docPr id="9" name="Picture 9" descr="\\catbert\Cite Storage\Staff\Lawrence Foley\Northwest Cloud\installation screenshots\app 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catbert\Cite Storage\Staff\Lawrence Foley\Northwest Cloud\installation screenshots\app setting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57" w:rsidRDefault="009F7B57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75662F" w:rsidRDefault="0075662F" w:rsidP="009F7B57"/>
    <w:p w:rsidR="009F7B57" w:rsidRDefault="009F7B57" w:rsidP="009F7B57">
      <w:pPr>
        <w:pStyle w:val="ListParagraph"/>
        <w:numPr>
          <w:ilvl w:val="0"/>
          <w:numId w:val="4"/>
        </w:numPr>
      </w:pPr>
      <w:r>
        <w:t xml:space="preserve">Right-click on the site that you created and navigate to “Manage Web Site &gt; </w:t>
      </w:r>
      <w:r w:rsidR="0075662F">
        <w:t>Advanced Settings</w:t>
      </w:r>
      <w:proofErr w:type="gramStart"/>
      <w:r w:rsidR="0075662F">
        <w:t>… .”</w:t>
      </w:r>
      <w:proofErr w:type="gramEnd"/>
      <w:r w:rsidR="0075662F">
        <w:t xml:space="preserve"> Here you can edit the “ID” of the site. This number must match the site ID that is set in </w:t>
      </w:r>
      <w:proofErr w:type="spellStart"/>
      <w:r w:rsidR="0075662F">
        <w:t>MMRQueue</w:t>
      </w:r>
      <w:proofErr w:type="spellEnd"/>
      <w:r w:rsidR="0075662F">
        <w:t>. At the time of this writing the default value is “2.”</w:t>
      </w:r>
      <w:r w:rsidR="0075662F">
        <w:rPr>
          <w:noProof/>
        </w:rPr>
        <w:drawing>
          <wp:inline distT="0" distB="0" distL="0" distR="0">
            <wp:extent cx="4286250" cy="5238750"/>
            <wp:effectExtent l="0" t="0" r="0" b="0"/>
            <wp:docPr id="10" name="Picture 10" descr="\\catbert\Cite Storage\Staff\Lawrence Foley\Northwest Cloud\installation screenshots\site setting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catbert\Cite Storage\Staff\Lawrence Foley\Northwest Cloud\installation screenshots\site settings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62F" w:rsidRDefault="0075662F" w:rsidP="0075662F"/>
    <w:p w:rsidR="0075662F" w:rsidRDefault="004B7874" w:rsidP="004B7874">
      <w:pPr>
        <w:pStyle w:val="ListParagraph"/>
      </w:pPr>
      <w:r>
        <w:t>You should now be able to run the Northwest Cloud Application locally.</w:t>
      </w:r>
      <w:bookmarkStart w:id="0" w:name="_GoBack"/>
      <w:bookmarkEnd w:id="0"/>
    </w:p>
    <w:sectPr w:rsidR="0075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5508A"/>
    <w:multiLevelType w:val="hybridMultilevel"/>
    <w:tmpl w:val="2250A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E1F82"/>
    <w:multiLevelType w:val="hybridMultilevel"/>
    <w:tmpl w:val="CA1E6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1C4A9D"/>
    <w:multiLevelType w:val="hybridMultilevel"/>
    <w:tmpl w:val="4BD24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530DBB"/>
    <w:multiLevelType w:val="hybridMultilevel"/>
    <w:tmpl w:val="6B60D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0C4EAC"/>
    <w:multiLevelType w:val="hybridMultilevel"/>
    <w:tmpl w:val="A1C2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D4D"/>
    <w:rsid w:val="000C1DC9"/>
    <w:rsid w:val="001077DC"/>
    <w:rsid w:val="001A56C8"/>
    <w:rsid w:val="002B412B"/>
    <w:rsid w:val="00380550"/>
    <w:rsid w:val="004B7874"/>
    <w:rsid w:val="006741E6"/>
    <w:rsid w:val="006E4BCC"/>
    <w:rsid w:val="0075662F"/>
    <w:rsid w:val="00790974"/>
    <w:rsid w:val="00811082"/>
    <w:rsid w:val="00852708"/>
    <w:rsid w:val="00992EDA"/>
    <w:rsid w:val="009F7B57"/>
    <w:rsid w:val="00C44B71"/>
    <w:rsid w:val="00C92D4D"/>
    <w:rsid w:val="00C960E3"/>
    <w:rsid w:val="00D24BAC"/>
    <w:rsid w:val="00DE619D"/>
    <w:rsid w:val="00DF1CE3"/>
    <w:rsid w:val="00FB30C6"/>
    <w:rsid w:val="00FE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60EE2-37AF-4E5F-A3EE-A84D1465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10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Foley,Lawrence J</dc:creator>
  <cp:keywords/>
  <dc:description/>
  <cp:lastModifiedBy>Foley,Lawrence J</cp:lastModifiedBy>
  <cp:revision>15</cp:revision>
  <dcterms:created xsi:type="dcterms:W3CDTF">2015-01-27T19:42:00Z</dcterms:created>
  <dcterms:modified xsi:type="dcterms:W3CDTF">2015-02-23T21:55:00Z</dcterms:modified>
</cp:coreProperties>
</file>