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A039A" w14:textId="77777777" w:rsidR="00425B8C" w:rsidRDefault="006B2694" w:rsidP="0037479B">
      <w:pPr>
        <w:jc w:val="right"/>
      </w:pPr>
      <w:r>
        <w:rPr>
          <w:noProof/>
          <w:lang w:eastAsia="en-GB"/>
        </w:rPr>
        <w:drawing>
          <wp:inline distT="0" distB="0" distL="0" distR="0" wp14:anchorId="3111BAFA" wp14:editId="103EE4B0">
            <wp:extent cx="857143" cy="857143"/>
            <wp:effectExtent l="0" t="0" r="635" b="635"/>
            <wp:docPr id="4" name="Picture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ED1B" w14:textId="77777777" w:rsidR="00425B8C" w:rsidRPr="0037479B" w:rsidRDefault="00F3199E" w:rsidP="0037479B">
      <w:pPr>
        <w:pStyle w:val="Heading9"/>
      </w:pPr>
      <w:r>
        <w:t>DCF in Filter Test Project</w:t>
      </w:r>
    </w:p>
    <w:p w14:paraId="514D0D8F" w14:textId="12604DC6" w:rsidR="00615AE6" w:rsidRDefault="00F3199E" w:rsidP="00615AE6">
      <w:pPr>
        <w:pStyle w:val="Heading1"/>
      </w:pPr>
      <w:r>
        <w:t>Tags Applied</w:t>
      </w:r>
    </w:p>
    <w:p w14:paraId="13946F1D" w14:textId="7E132FDC" w:rsidR="00D63EC3" w:rsidRPr="00D63EC3" w:rsidRDefault="00D63EC3" w:rsidP="00D63EC3">
      <w:r>
        <w:t>All topics have the same name as their tags.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2919"/>
        <w:gridCol w:w="2919"/>
        <w:gridCol w:w="2919"/>
        <w:gridCol w:w="2919"/>
        <w:gridCol w:w="2920"/>
      </w:tblGrid>
      <w:tr w:rsidR="00F3199E" w14:paraId="5AE48F15" w14:textId="77777777" w:rsidTr="00C445D6">
        <w:tc>
          <w:tcPr>
            <w:tcW w:w="2919" w:type="dxa"/>
          </w:tcPr>
          <w:p w14:paraId="140DFE3E" w14:textId="77777777" w:rsidR="00F3199E" w:rsidRDefault="00857FF3" w:rsidP="00F83953">
            <w:r>
              <w:t>Topic / Tag</w:t>
            </w:r>
          </w:p>
        </w:tc>
        <w:tc>
          <w:tcPr>
            <w:tcW w:w="2919" w:type="dxa"/>
          </w:tcPr>
          <w:p w14:paraId="77DF5B73" w14:textId="77777777" w:rsidR="00F3199E" w:rsidRDefault="00F3199E" w:rsidP="00F83953">
            <w:pPr>
              <w:jc w:val="center"/>
            </w:pPr>
            <w:r>
              <w:t>admin</w:t>
            </w:r>
          </w:p>
        </w:tc>
        <w:tc>
          <w:tcPr>
            <w:tcW w:w="2919" w:type="dxa"/>
          </w:tcPr>
          <w:p w14:paraId="4EC43D31" w14:textId="77777777" w:rsidR="00F3199E" w:rsidRDefault="00F3199E" w:rsidP="00F83953">
            <w:pPr>
              <w:jc w:val="center"/>
            </w:pPr>
            <w:r>
              <w:t>config</w:t>
            </w:r>
          </w:p>
        </w:tc>
        <w:tc>
          <w:tcPr>
            <w:tcW w:w="2919" w:type="dxa"/>
          </w:tcPr>
          <w:p w14:paraId="596C68BA" w14:textId="77777777" w:rsidR="00F3199E" w:rsidRDefault="00F3199E" w:rsidP="00F83953">
            <w:pPr>
              <w:jc w:val="center"/>
            </w:pPr>
            <w:r>
              <w:t>online</w:t>
            </w:r>
          </w:p>
        </w:tc>
        <w:tc>
          <w:tcPr>
            <w:tcW w:w="2920" w:type="dxa"/>
          </w:tcPr>
          <w:p w14:paraId="2EFA7EF0" w14:textId="77777777" w:rsidR="00F3199E" w:rsidRDefault="00F3199E" w:rsidP="00F83953">
            <w:pPr>
              <w:jc w:val="center"/>
            </w:pPr>
            <w:r>
              <w:t>print</w:t>
            </w:r>
          </w:p>
        </w:tc>
      </w:tr>
      <w:tr w:rsidR="00F3199E" w14:paraId="5AE6E78E" w14:textId="77777777" w:rsidTr="00C445D6">
        <w:tc>
          <w:tcPr>
            <w:tcW w:w="2919" w:type="dxa"/>
          </w:tcPr>
          <w:p w14:paraId="0D5206ED" w14:textId="77777777" w:rsidR="00F3199E" w:rsidRDefault="00F3199E" w:rsidP="00F83953">
            <w:r>
              <w:t>admin</w:t>
            </w:r>
          </w:p>
        </w:tc>
        <w:tc>
          <w:tcPr>
            <w:tcW w:w="2919" w:type="dxa"/>
          </w:tcPr>
          <w:p w14:paraId="1EE073F6" w14:textId="77777777" w:rsidR="00F3199E" w:rsidRDefault="00F3199E" w:rsidP="00F83953">
            <w:pPr>
              <w:jc w:val="center"/>
            </w:pPr>
            <w:r>
              <w:t>Y</w:t>
            </w:r>
          </w:p>
        </w:tc>
        <w:tc>
          <w:tcPr>
            <w:tcW w:w="2919" w:type="dxa"/>
          </w:tcPr>
          <w:p w14:paraId="23CD713F" w14:textId="77777777" w:rsidR="00F3199E" w:rsidRDefault="00F3199E" w:rsidP="00F83953">
            <w:pPr>
              <w:jc w:val="center"/>
            </w:pPr>
          </w:p>
        </w:tc>
        <w:tc>
          <w:tcPr>
            <w:tcW w:w="2919" w:type="dxa"/>
          </w:tcPr>
          <w:p w14:paraId="1B7E3F4D" w14:textId="77777777" w:rsidR="00F3199E" w:rsidRDefault="00F3199E" w:rsidP="00F83953">
            <w:pPr>
              <w:jc w:val="center"/>
            </w:pPr>
          </w:p>
        </w:tc>
        <w:tc>
          <w:tcPr>
            <w:tcW w:w="2920" w:type="dxa"/>
          </w:tcPr>
          <w:p w14:paraId="554F3667" w14:textId="77777777" w:rsidR="00F3199E" w:rsidRDefault="00F3199E" w:rsidP="00F83953">
            <w:pPr>
              <w:jc w:val="center"/>
            </w:pPr>
          </w:p>
        </w:tc>
      </w:tr>
      <w:tr w:rsidR="00F3199E" w14:paraId="51E23E4F" w14:textId="77777777" w:rsidTr="00C445D6">
        <w:tc>
          <w:tcPr>
            <w:tcW w:w="2919" w:type="dxa"/>
          </w:tcPr>
          <w:p w14:paraId="674E2021" w14:textId="77777777" w:rsidR="00F3199E" w:rsidRDefault="00F3199E" w:rsidP="00F83953">
            <w:r>
              <w:t>admin online</w:t>
            </w:r>
          </w:p>
        </w:tc>
        <w:tc>
          <w:tcPr>
            <w:tcW w:w="2919" w:type="dxa"/>
          </w:tcPr>
          <w:p w14:paraId="3B338142" w14:textId="77777777" w:rsidR="00F3199E" w:rsidRDefault="00F3199E" w:rsidP="00F83953">
            <w:pPr>
              <w:jc w:val="center"/>
            </w:pPr>
            <w:r>
              <w:t>Y</w:t>
            </w:r>
          </w:p>
        </w:tc>
        <w:tc>
          <w:tcPr>
            <w:tcW w:w="2919" w:type="dxa"/>
          </w:tcPr>
          <w:p w14:paraId="41F290B3" w14:textId="77777777" w:rsidR="00F3199E" w:rsidRDefault="00F3199E" w:rsidP="00F83953">
            <w:pPr>
              <w:jc w:val="center"/>
            </w:pPr>
          </w:p>
        </w:tc>
        <w:tc>
          <w:tcPr>
            <w:tcW w:w="2919" w:type="dxa"/>
          </w:tcPr>
          <w:p w14:paraId="11A6070F" w14:textId="77777777" w:rsidR="00F3199E" w:rsidRDefault="00F3199E" w:rsidP="00F83953">
            <w:pPr>
              <w:jc w:val="center"/>
            </w:pPr>
            <w:r>
              <w:t>Y</w:t>
            </w:r>
          </w:p>
        </w:tc>
        <w:tc>
          <w:tcPr>
            <w:tcW w:w="2920" w:type="dxa"/>
          </w:tcPr>
          <w:p w14:paraId="296990BC" w14:textId="77777777" w:rsidR="00F3199E" w:rsidRDefault="00F3199E" w:rsidP="00F83953">
            <w:pPr>
              <w:jc w:val="center"/>
            </w:pPr>
          </w:p>
        </w:tc>
      </w:tr>
      <w:tr w:rsidR="00F3199E" w14:paraId="549E80D3" w14:textId="77777777" w:rsidTr="00C445D6">
        <w:tc>
          <w:tcPr>
            <w:tcW w:w="2919" w:type="dxa"/>
          </w:tcPr>
          <w:p w14:paraId="6F7D3782" w14:textId="77777777" w:rsidR="00F3199E" w:rsidRDefault="00F3199E" w:rsidP="00F83953">
            <w:r>
              <w:t>admin print</w:t>
            </w:r>
          </w:p>
        </w:tc>
        <w:tc>
          <w:tcPr>
            <w:tcW w:w="2919" w:type="dxa"/>
          </w:tcPr>
          <w:p w14:paraId="31C77C20" w14:textId="77777777" w:rsidR="00F3199E" w:rsidRDefault="00F3199E" w:rsidP="00F83953">
            <w:pPr>
              <w:jc w:val="center"/>
            </w:pPr>
            <w:r>
              <w:t>Y</w:t>
            </w:r>
          </w:p>
        </w:tc>
        <w:tc>
          <w:tcPr>
            <w:tcW w:w="2919" w:type="dxa"/>
          </w:tcPr>
          <w:p w14:paraId="4CF1A1E1" w14:textId="77777777" w:rsidR="00F3199E" w:rsidRDefault="00F3199E" w:rsidP="00F83953">
            <w:pPr>
              <w:jc w:val="center"/>
            </w:pPr>
          </w:p>
        </w:tc>
        <w:tc>
          <w:tcPr>
            <w:tcW w:w="2919" w:type="dxa"/>
          </w:tcPr>
          <w:p w14:paraId="6CDC0ECD" w14:textId="77777777" w:rsidR="00F3199E" w:rsidRDefault="00F3199E" w:rsidP="00F83953">
            <w:pPr>
              <w:jc w:val="center"/>
            </w:pPr>
          </w:p>
        </w:tc>
        <w:tc>
          <w:tcPr>
            <w:tcW w:w="2920" w:type="dxa"/>
          </w:tcPr>
          <w:p w14:paraId="5130B50C" w14:textId="77777777" w:rsidR="00F3199E" w:rsidRDefault="00F3199E" w:rsidP="00F83953">
            <w:pPr>
              <w:jc w:val="center"/>
            </w:pPr>
            <w:r>
              <w:t>Y</w:t>
            </w:r>
          </w:p>
        </w:tc>
      </w:tr>
      <w:tr w:rsidR="00F3199E" w14:paraId="525C410D" w14:textId="77777777" w:rsidTr="00C445D6">
        <w:tc>
          <w:tcPr>
            <w:tcW w:w="2919" w:type="dxa"/>
          </w:tcPr>
          <w:p w14:paraId="5FC0F4F8" w14:textId="77777777" w:rsidR="00F3199E" w:rsidRDefault="00F3199E" w:rsidP="00F83953">
            <w:r>
              <w:t>config online</w:t>
            </w:r>
          </w:p>
        </w:tc>
        <w:tc>
          <w:tcPr>
            <w:tcW w:w="2919" w:type="dxa"/>
          </w:tcPr>
          <w:p w14:paraId="0882B187" w14:textId="77777777" w:rsidR="00F3199E" w:rsidRDefault="00F3199E" w:rsidP="00F83953">
            <w:pPr>
              <w:jc w:val="center"/>
            </w:pPr>
          </w:p>
        </w:tc>
        <w:tc>
          <w:tcPr>
            <w:tcW w:w="2919" w:type="dxa"/>
          </w:tcPr>
          <w:p w14:paraId="18E13CF2" w14:textId="77777777" w:rsidR="00F3199E" w:rsidRDefault="00F3199E" w:rsidP="00F83953">
            <w:pPr>
              <w:jc w:val="center"/>
            </w:pPr>
            <w:r>
              <w:t>Y</w:t>
            </w:r>
          </w:p>
        </w:tc>
        <w:tc>
          <w:tcPr>
            <w:tcW w:w="2919" w:type="dxa"/>
          </w:tcPr>
          <w:p w14:paraId="13EBCC89" w14:textId="77777777" w:rsidR="00F3199E" w:rsidRDefault="00F3199E" w:rsidP="00F83953">
            <w:pPr>
              <w:jc w:val="center"/>
            </w:pPr>
            <w:r>
              <w:t>Y</w:t>
            </w:r>
          </w:p>
        </w:tc>
        <w:tc>
          <w:tcPr>
            <w:tcW w:w="2920" w:type="dxa"/>
          </w:tcPr>
          <w:p w14:paraId="58125539" w14:textId="77777777" w:rsidR="00F3199E" w:rsidRDefault="00F3199E" w:rsidP="00F83953">
            <w:pPr>
              <w:jc w:val="center"/>
            </w:pPr>
          </w:p>
        </w:tc>
      </w:tr>
      <w:tr w:rsidR="00F3199E" w14:paraId="083689A7" w14:textId="77777777" w:rsidTr="00C445D6">
        <w:tc>
          <w:tcPr>
            <w:tcW w:w="2919" w:type="dxa"/>
          </w:tcPr>
          <w:p w14:paraId="3838654B" w14:textId="77777777" w:rsidR="00F3199E" w:rsidRDefault="00F3199E" w:rsidP="00F83953">
            <w:r>
              <w:t>config print</w:t>
            </w:r>
          </w:p>
        </w:tc>
        <w:tc>
          <w:tcPr>
            <w:tcW w:w="2919" w:type="dxa"/>
          </w:tcPr>
          <w:p w14:paraId="6692B25B" w14:textId="77777777" w:rsidR="00F3199E" w:rsidRDefault="00F3199E" w:rsidP="00F83953">
            <w:pPr>
              <w:jc w:val="center"/>
            </w:pPr>
          </w:p>
        </w:tc>
        <w:tc>
          <w:tcPr>
            <w:tcW w:w="2919" w:type="dxa"/>
          </w:tcPr>
          <w:p w14:paraId="24D12B2C" w14:textId="77777777" w:rsidR="00F3199E" w:rsidRDefault="00F3199E" w:rsidP="00F83953">
            <w:pPr>
              <w:jc w:val="center"/>
            </w:pPr>
            <w:r>
              <w:t>Y</w:t>
            </w:r>
          </w:p>
        </w:tc>
        <w:tc>
          <w:tcPr>
            <w:tcW w:w="2919" w:type="dxa"/>
          </w:tcPr>
          <w:p w14:paraId="0771EFDC" w14:textId="77777777" w:rsidR="00F3199E" w:rsidRDefault="00F3199E" w:rsidP="00F83953">
            <w:pPr>
              <w:jc w:val="center"/>
            </w:pPr>
          </w:p>
        </w:tc>
        <w:tc>
          <w:tcPr>
            <w:tcW w:w="2920" w:type="dxa"/>
          </w:tcPr>
          <w:p w14:paraId="390B793A" w14:textId="77777777" w:rsidR="00F3199E" w:rsidRDefault="00F3199E" w:rsidP="00F83953">
            <w:pPr>
              <w:jc w:val="center"/>
            </w:pPr>
            <w:r>
              <w:t>Y</w:t>
            </w:r>
          </w:p>
        </w:tc>
      </w:tr>
      <w:tr w:rsidR="00F3199E" w14:paraId="6362A630" w14:textId="77777777" w:rsidTr="00C445D6">
        <w:tc>
          <w:tcPr>
            <w:tcW w:w="2919" w:type="dxa"/>
          </w:tcPr>
          <w:p w14:paraId="2F4B8E81" w14:textId="77777777" w:rsidR="00F3199E" w:rsidRDefault="00F3199E" w:rsidP="00F83953">
            <w:r>
              <w:t>configurator</w:t>
            </w:r>
          </w:p>
        </w:tc>
        <w:tc>
          <w:tcPr>
            <w:tcW w:w="2919" w:type="dxa"/>
          </w:tcPr>
          <w:p w14:paraId="00A6C59B" w14:textId="77777777" w:rsidR="00F3199E" w:rsidRDefault="00F3199E" w:rsidP="00F83953">
            <w:pPr>
              <w:jc w:val="center"/>
            </w:pPr>
          </w:p>
        </w:tc>
        <w:tc>
          <w:tcPr>
            <w:tcW w:w="2919" w:type="dxa"/>
          </w:tcPr>
          <w:p w14:paraId="18F77D83" w14:textId="77777777" w:rsidR="00F3199E" w:rsidRDefault="00F3199E" w:rsidP="00F83953">
            <w:pPr>
              <w:jc w:val="center"/>
            </w:pPr>
            <w:r>
              <w:t>Y</w:t>
            </w:r>
          </w:p>
        </w:tc>
        <w:tc>
          <w:tcPr>
            <w:tcW w:w="2919" w:type="dxa"/>
          </w:tcPr>
          <w:p w14:paraId="6996D8E4" w14:textId="77777777" w:rsidR="00F3199E" w:rsidRDefault="00F3199E" w:rsidP="00F83953">
            <w:pPr>
              <w:jc w:val="center"/>
            </w:pPr>
          </w:p>
        </w:tc>
        <w:tc>
          <w:tcPr>
            <w:tcW w:w="2920" w:type="dxa"/>
          </w:tcPr>
          <w:p w14:paraId="5B0B810D" w14:textId="77777777" w:rsidR="00F3199E" w:rsidRDefault="00F3199E" w:rsidP="00F83953">
            <w:pPr>
              <w:jc w:val="center"/>
            </w:pPr>
          </w:p>
        </w:tc>
      </w:tr>
      <w:tr w:rsidR="00F3199E" w14:paraId="3F64D05C" w14:textId="77777777" w:rsidTr="00C445D6">
        <w:tc>
          <w:tcPr>
            <w:tcW w:w="2919" w:type="dxa"/>
          </w:tcPr>
          <w:p w14:paraId="5A8E70CD" w14:textId="77777777" w:rsidR="00F3199E" w:rsidRDefault="00F3199E" w:rsidP="00F83953">
            <w:r>
              <w:t>online</w:t>
            </w:r>
          </w:p>
        </w:tc>
        <w:tc>
          <w:tcPr>
            <w:tcW w:w="2919" w:type="dxa"/>
          </w:tcPr>
          <w:p w14:paraId="258A61DC" w14:textId="77777777" w:rsidR="00F3199E" w:rsidRDefault="00F3199E" w:rsidP="00F83953">
            <w:pPr>
              <w:jc w:val="center"/>
            </w:pPr>
          </w:p>
        </w:tc>
        <w:tc>
          <w:tcPr>
            <w:tcW w:w="2919" w:type="dxa"/>
          </w:tcPr>
          <w:p w14:paraId="48D8F24A" w14:textId="77777777" w:rsidR="00F3199E" w:rsidRDefault="00F3199E" w:rsidP="00F83953">
            <w:pPr>
              <w:jc w:val="center"/>
            </w:pPr>
          </w:p>
        </w:tc>
        <w:tc>
          <w:tcPr>
            <w:tcW w:w="2919" w:type="dxa"/>
          </w:tcPr>
          <w:p w14:paraId="45D3D1A8" w14:textId="77777777" w:rsidR="00F3199E" w:rsidRDefault="00F3199E" w:rsidP="00F83953">
            <w:pPr>
              <w:jc w:val="center"/>
            </w:pPr>
            <w:r>
              <w:t>Y</w:t>
            </w:r>
          </w:p>
        </w:tc>
        <w:tc>
          <w:tcPr>
            <w:tcW w:w="2920" w:type="dxa"/>
          </w:tcPr>
          <w:p w14:paraId="6A1EEC86" w14:textId="77777777" w:rsidR="00F3199E" w:rsidRDefault="00F3199E" w:rsidP="00F83953">
            <w:pPr>
              <w:jc w:val="center"/>
            </w:pPr>
          </w:p>
        </w:tc>
      </w:tr>
      <w:tr w:rsidR="00F3199E" w14:paraId="063BD8BD" w14:textId="77777777" w:rsidTr="00C445D6">
        <w:tc>
          <w:tcPr>
            <w:tcW w:w="2919" w:type="dxa"/>
          </w:tcPr>
          <w:p w14:paraId="199A20AE" w14:textId="77777777" w:rsidR="00F3199E" w:rsidRDefault="00F3199E" w:rsidP="00F83953">
            <w:r>
              <w:t>print</w:t>
            </w:r>
          </w:p>
        </w:tc>
        <w:tc>
          <w:tcPr>
            <w:tcW w:w="2919" w:type="dxa"/>
          </w:tcPr>
          <w:p w14:paraId="48E48316" w14:textId="77777777" w:rsidR="00F3199E" w:rsidRDefault="00F3199E" w:rsidP="00F83953">
            <w:pPr>
              <w:jc w:val="center"/>
            </w:pPr>
          </w:p>
        </w:tc>
        <w:tc>
          <w:tcPr>
            <w:tcW w:w="2919" w:type="dxa"/>
          </w:tcPr>
          <w:p w14:paraId="0185AE99" w14:textId="77777777" w:rsidR="00F3199E" w:rsidRDefault="00F3199E" w:rsidP="00F83953">
            <w:pPr>
              <w:jc w:val="center"/>
            </w:pPr>
          </w:p>
        </w:tc>
        <w:tc>
          <w:tcPr>
            <w:tcW w:w="2919" w:type="dxa"/>
          </w:tcPr>
          <w:p w14:paraId="0087E1A0" w14:textId="77777777" w:rsidR="00F3199E" w:rsidRDefault="00F3199E" w:rsidP="00F83953">
            <w:pPr>
              <w:jc w:val="center"/>
            </w:pPr>
          </w:p>
        </w:tc>
        <w:tc>
          <w:tcPr>
            <w:tcW w:w="2920" w:type="dxa"/>
          </w:tcPr>
          <w:p w14:paraId="77E779E2" w14:textId="77777777" w:rsidR="00F3199E" w:rsidRDefault="00F3199E" w:rsidP="00F83953">
            <w:pPr>
              <w:jc w:val="center"/>
            </w:pPr>
            <w:r>
              <w:t>Y</w:t>
            </w:r>
          </w:p>
        </w:tc>
      </w:tr>
    </w:tbl>
    <w:p w14:paraId="40F678BE" w14:textId="77777777" w:rsidR="00F83953" w:rsidRPr="00F83953" w:rsidRDefault="00F83953" w:rsidP="00F83953"/>
    <w:p w14:paraId="6C4A7175" w14:textId="77777777" w:rsidR="00397230" w:rsidRDefault="00397230">
      <w:pPr>
        <w:spacing w:after="0"/>
        <w:rPr>
          <w:caps/>
          <w:color w:val="FFFFFF"/>
        </w:rPr>
      </w:pPr>
      <w:r>
        <w:br w:type="page"/>
      </w:r>
    </w:p>
    <w:p w14:paraId="4A82DFB3" w14:textId="3FFE2127" w:rsidR="00BD7AE7" w:rsidRDefault="00346E91" w:rsidP="00BD7AE7">
      <w:pPr>
        <w:pStyle w:val="Heading1"/>
      </w:pPr>
      <w:r>
        <w:lastRenderedPageBreak/>
        <w:t>Results</w:t>
      </w:r>
      <w:r w:rsidR="00FE5943">
        <w:t xml:space="preserve"> With TOC Also Tagged</w:t>
      </w:r>
    </w:p>
    <w:p w14:paraId="19CCA53B" w14:textId="77777777" w:rsidR="00717AAE" w:rsidRPr="00717AAE" w:rsidRDefault="00717AAE" w:rsidP="00717AAE">
      <w:r>
        <w:t>The same tags have been applied to topics and the toc entries for that topic.</w:t>
      </w:r>
    </w:p>
    <w:tbl>
      <w:tblPr>
        <w:tblStyle w:val="TableGrid"/>
        <w:tblW w:w="21161" w:type="dxa"/>
        <w:tblLook w:val="04A0" w:firstRow="1" w:lastRow="0" w:firstColumn="1" w:lastColumn="0" w:noHBand="0" w:noVBand="1"/>
      </w:tblPr>
      <w:tblGrid>
        <w:gridCol w:w="3924"/>
        <w:gridCol w:w="3925"/>
        <w:gridCol w:w="3328"/>
        <w:gridCol w:w="3328"/>
        <w:gridCol w:w="3328"/>
        <w:gridCol w:w="3328"/>
      </w:tblGrid>
      <w:tr w:rsidR="00346E91" w14:paraId="48379E25" w14:textId="2171236B" w:rsidTr="00CD0AE6">
        <w:trPr>
          <w:cantSplit/>
          <w:tblHeader/>
        </w:trPr>
        <w:tc>
          <w:tcPr>
            <w:tcW w:w="3924" w:type="dxa"/>
          </w:tcPr>
          <w:p w14:paraId="5AEB7BAF" w14:textId="3C4569CF" w:rsidR="00346E91" w:rsidRDefault="00346E91" w:rsidP="00346E91">
            <w:pPr>
              <w:pStyle w:val="Heading2"/>
            </w:pPr>
            <w:r>
              <w:lastRenderedPageBreak/>
              <w:t xml:space="preserve">Frameless </w:t>
            </w:r>
            <w:proofErr w:type="gramStart"/>
            <w:r>
              <w:t>With</w:t>
            </w:r>
            <w:proofErr w:type="gramEnd"/>
            <w:r>
              <w:t xml:space="preserve"> Groups</w:t>
            </w:r>
          </w:p>
        </w:tc>
        <w:tc>
          <w:tcPr>
            <w:tcW w:w="3925" w:type="dxa"/>
          </w:tcPr>
          <w:p w14:paraId="16F4CBB5" w14:textId="58EFC4A1" w:rsidR="00346E91" w:rsidRDefault="00346E91" w:rsidP="00346E91">
            <w:pPr>
              <w:pStyle w:val="Heading2"/>
            </w:pPr>
            <w:r>
              <w:t xml:space="preserve">Responsive </w:t>
            </w:r>
            <w:proofErr w:type="gramStart"/>
            <w:r>
              <w:t>With</w:t>
            </w:r>
            <w:proofErr w:type="gramEnd"/>
            <w:r>
              <w:t xml:space="preserve"> Groups</w:t>
            </w:r>
          </w:p>
        </w:tc>
        <w:tc>
          <w:tcPr>
            <w:tcW w:w="3328" w:type="dxa"/>
          </w:tcPr>
          <w:p w14:paraId="3DAB3540" w14:textId="4EE6FC70" w:rsidR="00346E91" w:rsidRDefault="00346E91" w:rsidP="00346E91">
            <w:pPr>
              <w:pStyle w:val="Heading2"/>
            </w:pPr>
            <w:r>
              <w:t>Frameless Without Groups</w:t>
            </w:r>
          </w:p>
        </w:tc>
        <w:tc>
          <w:tcPr>
            <w:tcW w:w="3328" w:type="dxa"/>
          </w:tcPr>
          <w:p w14:paraId="6C269DEE" w14:textId="2C2D13A8" w:rsidR="00346E91" w:rsidRDefault="00346E91" w:rsidP="00346E91">
            <w:pPr>
              <w:pStyle w:val="Heading2"/>
            </w:pPr>
            <w:r>
              <w:t>Responsive Without Groups</w:t>
            </w:r>
          </w:p>
        </w:tc>
        <w:tc>
          <w:tcPr>
            <w:tcW w:w="3328" w:type="dxa"/>
          </w:tcPr>
          <w:p w14:paraId="0D06A739" w14:textId="3E898B21" w:rsidR="00346E91" w:rsidRDefault="00346E91" w:rsidP="00346E91">
            <w:pPr>
              <w:pStyle w:val="Heading2"/>
            </w:pPr>
          </w:p>
        </w:tc>
        <w:tc>
          <w:tcPr>
            <w:tcW w:w="3328" w:type="dxa"/>
          </w:tcPr>
          <w:p w14:paraId="0C6875F9" w14:textId="77777777" w:rsidR="00346E91" w:rsidRDefault="00346E91" w:rsidP="00346E91">
            <w:pPr>
              <w:pStyle w:val="Heading2"/>
            </w:pPr>
          </w:p>
        </w:tc>
      </w:tr>
      <w:tr w:rsidR="00346E91" w14:paraId="0087FEFF" w14:textId="1E828A7B" w:rsidTr="00346E91">
        <w:trPr>
          <w:cantSplit/>
        </w:trPr>
        <w:tc>
          <w:tcPr>
            <w:tcW w:w="3924" w:type="dxa"/>
          </w:tcPr>
          <w:p w14:paraId="18BABE8C" w14:textId="77777777" w:rsidR="00346E91" w:rsidRDefault="00346E91" w:rsidP="00346E91">
            <w:pPr>
              <w:pStyle w:val="Heading2"/>
            </w:pPr>
            <w:r>
              <w:t>Admin and Online applied</w:t>
            </w:r>
          </w:p>
        </w:tc>
        <w:tc>
          <w:tcPr>
            <w:tcW w:w="3925" w:type="dxa"/>
          </w:tcPr>
          <w:p w14:paraId="4F2CB0D0" w14:textId="77777777" w:rsidR="00346E91" w:rsidRDefault="00346E91" w:rsidP="00346E91"/>
        </w:tc>
        <w:tc>
          <w:tcPr>
            <w:tcW w:w="3328" w:type="dxa"/>
          </w:tcPr>
          <w:p w14:paraId="43DD176B" w14:textId="56FE40DB" w:rsidR="00346E91" w:rsidRDefault="00346E91" w:rsidP="00346E91"/>
        </w:tc>
        <w:tc>
          <w:tcPr>
            <w:tcW w:w="3328" w:type="dxa"/>
          </w:tcPr>
          <w:p w14:paraId="13D84761" w14:textId="77777777" w:rsidR="00346E91" w:rsidRDefault="00346E91" w:rsidP="00346E91"/>
        </w:tc>
        <w:tc>
          <w:tcPr>
            <w:tcW w:w="3328" w:type="dxa"/>
          </w:tcPr>
          <w:p w14:paraId="570A7028" w14:textId="2085B0D1" w:rsidR="00346E91" w:rsidRDefault="00346E91" w:rsidP="00346E91"/>
        </w:tc>
        <w:tc>
          <w:tcPr>
            <w:tcW w:w="3328" w:type="dxa"/>
          </w:tcPr>
          <w:p w14:paraId="11074CEE" w14:textId="77777777" w:rsidR="00346E91" w:rsidRDefault="00346E91" w:rsidP="00346E91"/>
        </w:tc>
      </w:tr>
      <w:tr w:rsidR="00346E91" w14:paraId="178AF436" w14:textId="601EFB6F" w:rsidTr="00346E91">
        <w:trPr>
          <w:cantSplit/>
        </w:trPr>
        <w:tc>
          <w:tcPr>
            <w:tcW w:w="3924" w:type="dxa"/>
          </w:tcPr>
          <w:p w14:paraId="7C4E3188" w14:textId="77777777" w:rsidR="00346E91" w:rsidRDefault="00346E91" w:rsidP="00346E91">
            <w:r>
              <w:rPr>
                <w:noProof/>
              </w:rPr>
              <w:drawing>
                <wp:inline distT="0" distB="0" distL="0" distR="0" wp14:anchorId="57D7DB93" wp14:editId="0F0F739E">
                  <wp:extent cx="1361905" cy="1314286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A84ED" w14:textId="77777777" w:rsidR="00346E91" w:rsidRDefault="00346E91" w:rsidP="00346E91">
            <w:proofErr w:type="gramStart"/>
            <w:r>
              <w:t>If  any</w:t>
            </w:r>
            <w:proofErr w:type="gramEnd"/>
            <w:r>
              <w:t xml:space="preserve"> topic with one or more filters should show, that is correct.</w:t>
            </w:r>
          </w:p>
          <w:p w14:paraId="6DA26E6C" w14:textId="77777777" w:rsidR="00D73B45" w:rsidRDefault="006D6DE8" w:rsidP="00346E91">
            <w:r>
              <w:t xml:space="preserve">If it should only show topics with both tags, it is incorrect as only </w:t>
            </w:r>
            <w:proofErr w:type="spellStart"/>
            <w:r>
              <w:t>admin_online</w:t>
            </w:r>
            <w:proofErr w:type="spellEnd"/>
            <w:r>
              <w:t xml:space="preserve"> should show.</w:t>
            </w:r>
          </w:p>
          <w:p w14:paraId="59F1BCB5" w14:textId="107FDB3A" w:rsidR="00D73B45" w:rsidRDefault="00D73B45" w:rsidP="00346E91"/>
          <w:p w14:paraId="411A2636" w14:textId="705F57A9" w:rsidR="00D73B45" w:rsidRPr="00D73B45" w:rsidRDefault="00D73B45" w:rsidP="00346E91">
            <w:pPr>
              <w:rPr>
                <w:highlight w:val="yellow"/>
              </w:rPr>
            </w:pPr>
            <w:r w:rsidRPr="00D73B45">
              <w:rPr>
                <w:highlight w:val="yellow"/>
              </w:rPr>
              <w:t xml:space="preserve">Surbhi: This doesn’t look right. I think the </w:t>
            </w:r>
            <w:proofErr w:type="spellStart"/>
            <w:r w:rsidRPr="00D73B45">
              <w:rPr>
                <w:highlight w:val="yellow"/>
              </w:rPr>
              <w:t>Resposnive</w:t>
            </w:r>
            <w:proofErr w:type="spellEnd"/>
            <w:r w:rsidRPr="00D73B45">
              <w:rPr>
                <w:highlight w:val="yellow"/>
              </w:rPr>
              <w:t xml:space="preserve"> output is showing TOC correctly. When we designed the feature, it was decided like this only.</w:t>
            </w:r>
            <w:bookmarkStart w:id="0" w:name="_GoBack"/>
            <w:bookmarkEnd w:id="0"/>
          </w:p>
          <w:p w14:paraId="25F33C03" w14:textId="6AAF5D1D" w:rsidR="00D73B45" w:rsidRDefault="00D73B45" w:rsidP="00346E91">
            <w:proofErr w:type="gramStart"/>
            <w:r w:rsidRPr="00D73B45">
              <w:rPr>
                <w:highlight w:val="yellow"/>
              </w:rPr>
              <w:t>So</w:t>
            </w:r>
            <w:proofErr w:type="gramEnd"/>
            <w:r w:rsidRPr="00D73B45">
              <w:rPr>
                <w:highlight w:val="yellow"/>
              </w:rPr>
              <w:t xml:space="preserve"> if there are groups and one filter is selected in each group then all topics which have only one of those tags or all of those tags should come in TOC</w:t>
            </w:r>
            <w:r>
              <w:t>.</w:t>
            </w:r>
          </w:p>
          <w:p w14:paraId="64940483" w14:textId="03C073A9" w:rsidR="00D73B45" w:rsidRDefault="00D73B45" w:rsidP="00346E91">
            <w:r w:rsidRPr="00D73B45">
              <w:rPr>
                <w:highlight w:val="yellow"/>
              </w:rPr>
              <w:t>So out of these four, frameless with groups and tagged TOC is not right. Rest all are fine.</w:t>
            </w:r>
          </w:p>
          <w:p w14:paraId="5ECF37C0" w14:textId="5E16A636" w:rsidR="00D73B45" w:rsidRDefault="00D73B45" w:rsidP="00346E91"/>
        </w:tc>
        <w:tc>
          <w:tcPr>
            <w:tcW w:w="3925" w:type="dxa"/>
          </w:tcPr>
          <w:p w14:paraId="4E9AA42E" w14:textId="77777777" w:rsidR="00346E91" w:rsidRDefault="00346E91" w:rsidP="00346E91">
            <w:r>
              <w:rPr>
                <w:noProof/>
              </w:rPr>
              <w:drawing>
                <wp:inline distT="0" distB="0" distL="0" distR="0" wp14:anchorId="5ED32660" wp14:editId="657410A2">
                  <wp:extent cx="1361905" cy="79047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953FA" w14:textId="2E6A4E4A" w:rsidR="00346E91" w:rsidRDefault="00346E91" w:rsidP="00346E91">
            <w:r>
              <w:t>With same filter</w:t>
            </w:r>
            <w:r w:rsidR="00CA460E">
              <w:t>s</w:t>
            </w:r>
            <w:r>
              <w:t xml:space="preserve"> applied, I see this.</w:t>
            </w:r>
          </w:p>
          <w:p w14:paraId="1E375A71" w14:textId="77777777" w:rsidR="00346E91" w:rsidRDefault="00346E91" w:rsidP="00346E91">
            <w:r>
              <w:t>It is wrong if only one tag is required as it should then be the same as frameless.</w:t>
            </w:r>
          </w:p>
          <w:p w14:paraId="4C955281" w14:textId="77777777" w:rsidR="00346E91" w:rsidRDefault="00346E91" w:rsidP="00346E91">
            <w:r>
              <w:t xml:space="preserve">It is wrong if both are required as only </w:t>
            </w:r>
            <w:proofErr w:type="spellStart"/>
            <w:r>
              <w:t>admin_online</w:t>
            </w:r>
            <w:proofErr w:type="spellEnd"/>
            <w:r>
              <w:t xml:space="preserve"> should show.</w:t>
            </w:r>
          </w:p>
        </w:tc>
        <w:tc>
          <w:tcPr>
            <w:tcW w:w="3328" w:type="dxa"/>
          </w:tcPr>
          <w:p w14:paraId="0E62C3B3" w14:textId="77777777" w:rsidR="00346E91" w:rsidRDefault="00346E91" w:rsidP="00346E91">
            <w:r>
              <w:rPr>
                <w:noProof/>
              </w:rPr>
              <w:drawing>
                <wp:inline distT="0" distB="0" distL="0" distR="0" wp14:anchorId="075B0121" wp14:editId="4946F32E">
                  <wp:extent cx="1361905" cy="1314286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1BAAB" w14:textId="5BDF8886" w:rsidR="00346E91" w:rsidRDefault="00346E91" w:rsidP="00346E91">
            <w:pPr>
              <w:rPr>
                <w:noProof/>
              </w:rPr>
            </w:pPr>
            <w:r>
              <w:t>Same as</w:t>
            </w:r>
            <w:r w:rsidR="00CD0AE6">
              <w:t xml:space="preserve"> frameless</w:t>
            </w:r>
            <w:r>
              <w:t xml:space="preserve"> with groups</w:t>
            </w:r>
          </w:p>
        </w:tc>
        <w:tc>
          <w:tcPr>
            <w:tcW w:w="3328" w:type="dxa"/>
          </w:tcPr>
          <w:p w14:paraId="41EBFB49" w14:textId="77777777" w:rsidR="00346E91" w:rsidRDefault="00346E91" w:rsidP="00346E91">
            <w:r>
              <w:rPr>
                <w:noProof/>
              </w:rPr>
              <w:drawing>
                <wp:inline distT="0" distB="0" distL="0" distR="0" wp14:anchorId="39C25690" wp14:editId="6F7F9393">
                  <wp:extent cx="1361905" cy="120952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EB403" w14:textId="131AB1AE" w:rsidR="006D6DE8" w:rsidRDefault="00346E91" w:rsidP="00346E91">
            <w:r>
              <w:t xml:space="preserve">Same </w:t>
            </w:r>
            <w:r w:rsidR="006D6DE8">
              <w:t xml:space="preserve">topics as frameless </w:t>
            </w:r>
            <w:r w:rsidR="00CD0AE6">
              <w:t xml:space="preserve">with groups and frameless </w:t>
            </w:r>
            <w:r w:rsidR="006D6DE8">
              <w:t>without groups</w:t>
            </w:r>
            <w:r>
              <w:t xml:space="preserve">. </w:t>
            </w:r>
          </w:p>
          <w:p w14:paraId="38130A76" w14:textId="60973CFD" w:rsidR="00346E91" w:rsidRDefault="00CD0AE6" w:rsidP="00346E91">
            <w:pPr>
              <w:rPr>
                <w:noProof/>
              </w:rPr>
            </w:pPr>
            <w:r>
              <w:t>It differs from responsive with groups.</w:t>
            </w:r>
          </w:p>
        </w:tc>
        <w:tc>
          <w:tcPr>
            <w:tcW w:w="3328" w:type="dxa"/>
          </w:tcPr>
          <w:p w14:paraId="5B131D18" w14:textId="6B37101B" w:rsidR="00346E91" w:rsidRDefault="00346E91" w:rsidP="00346E91">
            <w:pPr>
              <w:rPr>
                <w:noProof/>
              </w:rPr>
            </w:pPr>
          </w:p>
        </w:tc>
        <w:tc>
          <w:tcPr>
            <w:tcW w:w="3328" w:type="dxa"/>
          </w:tcPr>
          <w:p w14:paraId="1FA0BB46" w14:textId="77777777" w:rsidR="00346E91" w:rsidRDefault="00346E91" w:rsidP="00346E91">
            <w:pPr>
              <w:rPr>
                <w:noProof/>
              </w:rPr>
            </w:pPr>
          </w:p>
        </w:tc>
      </w:tr>
      <w:tr w:rsidR="00346E91" w14:paraId="04A9EAF4" w14:textId="743D401F" w:rsidTr="00346E91">
        <w:trPr>
          <w:cantSplit/>
        </w:trPr>
        <w:tc>
          <w:tcPr>
            <w:tcW w:w="3924" w:type="dxa"/>
          </w:tcPr>
          <w:p w14:paraId="48C76AD2" w14:textId="16ED5110" w:rsidR="00346E91" w:rsidRDefault="00346E91" w:rsidP="00346E91">
            <w:pPr>
              <w:pStyle w:val="Heading2"/>
            </w:pPr>
            <w:r>
              <w:lastRenderedPageBreak/>
              <w:t>Configurator and Online Applied</w:t>
            </w:r>
          </w:p>
        </w:tc>
        <w:tc>
          <w:tcPr>
            <w:tcW w:w="3925" w:type="dxa"/>
          </w:tcPr>
          <w:p w14:paraId="2559E4C4" w14:textId="77777777" w:rsidR="00346E91" w:rsidRDefault="00346E91" w:rsidP="00346E91"/>
        </w:tc>
        <w:tc>
          <w:tcPr>
            <w:tcW w:w="3328" w:type="dxa"/>
          </w:tcPr>
          <w:p w14:paraId="09A74936" w14:textId="730AED1E" w:rsidR="00346E91" w:rsidRDefault="00346E91" w:rsidP="00346E91"/>
        </w:tc>
        <w:tc>
          <w:tcPr>
            <w:tcW w:w="3328" w:type="dxa"/>
          </w:tcPr>
          <w:p w14:paraId="71B06359" w14:textId="77777777" w:rsidR="00346E91" w:rsidRDefault="00346E91" w:rsidP="00346E91"/>
        </w:tc>
        <w:tc>
          <w:tcPr>
            <w:tcW w:w="3328" w:type="dxa"/>
          </w:tcPr>
          <w:p w14:paraId="234CE4CB" w14:textId="4D8530A0" w:rsidR="00346E91" w:rsidRDefault="00346E91" w:rsidP="00346E91"/>
        </w:tc>
        <w:tc>
          <w:tcPr>
            <w:tcW w:w="3328" w:type="dxa"/>
          </w:tcPr>
          <w:p w14:paraId="6CD1E157" w14:textId="77777777" w:rsidR="00346E91" w:rsidRDefault="00346E91" w:rsidP="00346E91"/>
        </w:tc>
      </w:tr>
      <w:tr w:rsidR="00346E91" w14:paraId="0B1A11A2" w14:textId="4ABEBF04" w:rsidTr="00346E91">
        <w:trPr>
          <w:cantSplit/>
        </w:trPr>
        <w:tc>
          <w:tcPr>
            <w:tcW w:w="3924" w:type="dxa"/>
          </w:tcPr>
          <w:p w14:paraId="05A74B84" w14:textId="77777777" w:rsidR="00346E91" w:rsidRDefault="00346E91" w:rsidP="00346E91">
            <w:r>
              <w:rPr>
                <w:noProof/>
              </w:rPr>
              <w:drawing>
                <wp:inline distT="0" distB="0" distL="0" distR="0" wp14:anchorId="30AEF5F0" wp14:editId="431DBEEC">
                  <wp:extent cx="1361905" cy="128571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8B541" w14:textId="77777777" w:rsidR="00346E91" w:rsidRDefault="00346E91" w:rsidP="00346E91">
            <w:r>
              <w:t>Same argument.</w:t>
            </w:r>
          </w:p>
        </w:tc>
        <w:tc>
          <w:tcPr>
            <w:tcW w:w="3925" w:type="dxa"/>
          </w:tcPr>
          <w:p w14:paraId="2F1E888F" w14:textId="77777777" w:rsidR="00346E91" w:rsidRDefault="00346E91" w:rsidP="00346E91">
            <w:r>
              <w:rPr>
                <w:noProof/>
              </w:rPr>
              <w:drawing>
                <wp:inline distT="0" distB="0" distL="0" distR="0" wp14:anchorId="67322931" wp14:editId="0A632541">
                  <wp:extent cx="1361905" cy="742857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998DC" w14:textId="77777777" w:rsidR="00346E91" w:rsidRDefault="00346E91" w:rsidP="00346E91">
            <w:r>
              <w:t>Same argument.</w:t>
            </w:r>
          </w:p>
        </w:tc>
        <w:tc>
          <w:tcPr>
            <w:tcW w:w="3328" w:type="dxa"/>
          </w:tcPr>
          <w:p w14:paraId="0D0CD683" w14:textId="77777777" w:rsidR="00346E91" w:rsidRDefault="00346E91" w:rsidP="00346E91">
            <w:r>
              <w:rPr>
                <w:noProof/>
              </w:rPr>
              <w:drawing>
                <wp:inline distT="0" distB="0" distL="0" distR="0" wp14:anchorId="24AC6E4A" wp14:editId="060FE035">
                  <wp:extent cx="1361905" cy="1314286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D75B2" w14:textId="408E0D99" w:rsidR="00346E91" w:rsidRDefault="00346E91" w:rsidP="00346E91">
            <w:pPr>
              <w:rPr>
                <w:noProof/>
              </w:rPr>
            </w:pPr>
            <w:r>
              <w:t>Same as with groups</w:t>
            </w:r>
          </w:p>
        </w:tc>
        <w:tc>
          <w:tcPr>
            <w:tcW w:w="3328" w:type="dxa"/>
          </w:tcPr>
          <w:p w14:paraId="2A190422" w14:textId="77777777" w:rsidR="00346E91" w:rsidRDefault="00346E91" w:rsidP="00346E91">
            <w:r>
              <w:rPr>
                <w:noProof/>
              </w:rPr>
              <w:drawing>
                <wp:inline distT="0" distB="0" distL="0" distR="0" wp14:anchorId="18490393" wp14:editId="441AE9A1">
                  <wp:extent cx="1371429" cy="1161905"/>
                  <wp:effectExtent l="0" t="0" r="635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34877" w14:textId="77777777" w:rsidR="00CD0AE6" w:rsidRDefault="00CD0AE6" w:rsidP="00CD0AE6">
            <w:r>
              <w:t xml:space="preserve">Same topics as frameless with groups and frameless without groups. </w:t>
            </w:r>
          </w:p>
          <w:p w14:paraId="4098F00D" w14:textId="05CFCE15" w:rsidR="00346E91" w:rsidRDefault="00CD0AE6" w:rsidP="00CD0AE6">
            <w:pPr>
              <w:rPr>
                <w:noProof/>
              </w:rPr>
            </w:pPr>
            <w:r>
              <w:t>It differs from responsive with groups.</w:t>
            </w:r>
          </w:p>
        </w:tc>
        <w:tc>
          <w:tcPr>
            <w:tcW w:w="3328" w:type="dxa"/>
          </w:tcPr>
          <w:p w14:paraId="7CC9ACCD" w14:textId="16E03928" w:rsidR="00346E91" w:rsidRDefault="00346E91" w:rsidP="00346E91">
            <w:pPr>
              <w:rPr>
                <w:noProof/>
              </w:rPr>
            </w:pPr>
          </w:p>
        </w:tc>
        <w:tc>
          <w:tcPr>
            <w:tcW w:w="3328" w:type="dxa"/>
          </w:tcPr>
          <w:p w14:paraId="12B2D266" w14:textId="77777777" w:rsidR="00346E91" w:rsidRDefault="00346E91" w:rsidP="00346E91">
            <w:pPr>
              <w:rPr>
                <w:noProof/>
              </w:rPr>
            </w:pPr>
          </w:p>
        </w:tc>
      </w:tr>
      <w:tr w:rsidR="00346E91" w14:paraId="6F55A9B3" w14:textId="713E53A4" w:rsidTr="00346E91">
        <w:trPr>
          <w:cantSplit/>
        </w:trPr>
        <w:tc>
          <w:tcPr>
            <w:tcW w:w="3924" w:type="dxa"/>
          </w:tcPr>
          <w:p w14:paraId="022321F0" w14:textId="77777777" w:rsidR="00346E91" w:rsidRDefault="00346E91" w:rsidP="00346E91">
            <w:pPr>
              <w:pStyle w:val="Heading2"/>
              <w:rPr>
                <w:noProof/>
              </w:rPr>
            </w:pPr>
            <w:r>
              <w:t>Admin and Print Applied</w:t>
            </w:r>
          </w:p>
        </w:tc>
        <w:tc>
          <w:tcPr>
            <w:tcW w:w="3925" w:type="dxa"/>
          </w:tcPr>
          <w:p w14:paraId="18D99C80" w14:textId="77777777" w:rsidR="00346E91" w:rsidRDefault="00346E91" w:rsidP="00346E91">
            <w:pPr>
              <w:rPr>
                <w:noProof/>
              </w:rPr>
            </w:pPr>
          </w:p>
        </w:tc>
        <w:tc>
          <w:tcPr>
            <w:tcW w:w="3328" w:type="dxa"/>
          </w:tcPr>
          <w:p w14:paraId="52AD3661" w14:textId="276E4A5A" w:rsidR="00346E91" w:rsidRDefault="00346E91" w:rsidP="00346E91">
            <w:pPr>
              <w:rPr>
                <w:noProof/>
              </w:rPr>
            </w:pPr>
          </w:p>
        </w:tc>
        <w:tc>
          <w:tcPr>
            <w:tcW w:w="3328" w:type="dxa"/>
          </w:tcPr>
          <w:p w14:paraId="5A0C19A7" w14:textId="77777777" w:rsidR="00346E91" w:rsidRDefault="00346E91" w:rsidP="00346E91">
            <w:pPr>
              <w:rPr>
                <w:noProof/>
              </w:rPr>
            </w:pPr>
          </w:p>
        </w:tc>
        <w:tc>
          <w:tcPr>
            <w:tcW w:w="3328" w:type="dxa"/>
          </w:tcPr>
          <w:p w14:paraId="27B2B95C" w14:textId="463DFA04" w:rsidR="00346E91" w:rsidRDefault="00346E91" w:rsidP="00346E91">
            <w:pPr>
              <w:rPr>
                <w:noProof/>
              </w:rPr>
            </w:pPr>
          </w:p>
        </w:tc>
        <w:tc>
          <w:tcPr>
            <w:tcW w:w="3328" w:type="dxa"/>
          </w:tcPr>
          <w:p w14:paraId="7F1BAA71" w14:textId="77777777" w:rsidR="00346E91" w:rsidRDefault="00346E91" w:rsidP="00346E91">
            <w:pPr>
              <w:rPr>
                <w:noProof/>
              </w:rPr>
            </w:pPr>
          </w:p>
        </w:tc>
      </w:tr>
      <w:tr w:rsidR="00346E91" w14:paraId="57BB4751" w14:textId="6366B898" w:rsidTr="00346E91">
        <w:trPr>
          <w:cantSplit/>
        </w:trPr>
        <w:tc>
          <w:tcPr>
            <w:tcW w:w="3924" w:type="dxa"/>
          </w:tcPr>
          <w:p w14:paraId="445C28A5" w14:textId="77777777" w:rsidR="00346E91" w:rsidRDefault="00346E91" w:rsidP="00346E91">
            <w:r>
              <w:rPr>
                <w:noProof/>
              </w:rPr>
              <w:drawing>
                <wp:inline distT="0" distB="0" distL="0" distR="0" wp14:anchorId="1898EA09" wp14:editId="3D571052">
                  <wp:extent cx="1361905" cy="129523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01C15" w14:textId="77777777" w:rsidR="00346E91" w:rsidRDefault="00346E91" w:rsidP="00346E91">
            <w:r>
              <w:t>Same argument.</w:t>
            </w:r>
          </w:p>
        </w:tc>
        <w:tc>
          <w:tcPr>
            <w:tcW w:w="3925" w:type="dxa"/>
          </w:tcPr>
          <w:p w14:paraId="199218D0" w14:textId="77777777" w:rsidR="00346E91" w:rsidRDefault="00346E91" w:rsidP="00346E91">
            <w:r>
              <w:rPr>
                <w:noProof/>
              </w:rPr>
              <w:drawing>
                <wp:inline distT="0" distB="0" distL="0" distR="0" wp14:anchorId="5019E458" wp14:editId="0C59D38C">
                  <wp:extent cx="1361905" cy="838095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EAC78" w14:textId="77777777" w:rsidR="00346E91" w:rsidRDefault="00346E91" w:rsidP="00346E91">
            <w:r>
              <w:t>Same argument.</w:t>
            </w:r>
          </w:p>
        </w:tc>
        <w:tc>
          <w:tcPr>
            <w:tcW w:w="3328" w:type="dxa"/>
          </w:tcPr>
          <w:p w14:paraId="24E692E0" w14:textId="77777777" w:rsidR="00346E91" w:rsidRDefault="00346E91" w:rsidP="00346E91">
            <w:r>
              <w:rPr>
                <w:noProof/>
              </w:rPr>
              <w:drawing>
                <wp:inline distT="0" distB="0" distL="0" distR="0" wp14:anchorId="7E75DE5B" wp14:editId="0AE057A7">
                  <wp:extent cx="1361905" cy="134285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0D5B6" w14:textId="3C9D6D46" w:rsidR="00346E91" w:rsidRDefault="00346E91" w:rsidP="00346E91">
            <w:pPr>
              <w:rPr>
                <w:noProof/>
              </w:rPr>
            </w:pPr>
            <w:r>
              <w:t>Same as with groups</w:t>
            </w:r>
          </w:p>
        </w:tc>
        <w:tc>
          <w:tcPr>
            <w:tcW w:w="3328" w:type="dxa"/>
          </w:tcPr>
          <w:p w14:paraId="5B8F4841" w14:textId="77777777" w:rsidR="00346E91" w:rsidRDefault="00346E91" w:rsidP="00346E91">
            <w:r>
              <w:rPr>
                <w:noProof/>
              </w:rPr>
              <w:drawing>
                <wp:inline distT="0" distB="0" distL="0" distR="0" wp14:anchorId="338692BB" wp14:editId="4CB7EA72">
                  <wp:extent cx="1361905" cy="1257143"/>
                  <wp:effectExtent l="0" t="0" r="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91120" w14:textId="77777777" w:rsidR="00CD0AE6" w:rsidRDefault="00CD0AE6" w:rsidP="00CD0AE6">
            <w:r>
              <w:t xml:space="preserve">Same topics as frameless with groups and frameless without groups. </w:t>
            </w:r>
          </w:p>
          <w:p w14:paraId="0683A381" w14:textId="6352E69E" w:rsidR="00346E91" w:rsidRDefault="00CD0AE6" w:rsidP="00CD0AE6">
            <w:pPr>
              <w:rPr>
                <w:noProof/>
              </w:rPr>
            </w:pPr>
            <w:r>
              <w:t>It differs from responsive with groups.</w:t>
            </w:r>
          </w:p>
        </w:tc>
        <w:tc>
          <w:tcPr>
            <w:tcW w:w="3328" w:type="dxa"/>
          </w:tcPr>
          <w:p w14:paraId="078EB130" w14:textId="1D410385" w:rsidR="00346E91" w:rsidRDefault="00346E91" w:rsidP="00346E91">
            <w:pPr>
              <w:rPr>
                <w:noProof/>
              </w:rPr>
            </w:pPr>
          </w:p>
        </w:tc>
        <w:tc>
          <w:tcPr>
            <w:tcW w:w="3328" w:type="dxa"/>
          </w:tcPr>
          <w:p w14:paraId="76C48FAF" w14:textId="77777777" w:rsidR="00346E91" w:rsidRDefault="00346E91" w:rsidP="00346E91">
            <w:pPr>
              <w:rPr>
                <w:noProof/>
              </w:rPr>
            </w:pPr>
          </w:p>
        </w:tc>
      </w:tr>
      <w:tr w:rsidR="00346E91" w14:paraId="79B33F64" w14:textId="6DC91F10" w:rsidTr="00346E91">
        <w:trPr>
          <w:cantSplit/>
        </w:trPr>
        <w:tc>
          <w:tcPr>
            <w:tcW w:w="3924" w:type="dxa"/>
          </w:tcPr>
          <w:p w14:paraId="46ABD274" w14:textId="77777777" w:rsidR="00346E91" w:rsidRDefault="00346E91" w:rsidP="00346E91">
            <w:pPr>
              <w:pStyle w:val="Heading2"/>
            </w:pPr>
            <w:r>
              <w:lastRenderedPageBreak/>
              <w:t>Configurator and Print</w:t>
            </w:r>
          </w:p>
        </w:tc>
        <w:tc>
          <w:tcPr>
            <w:tcW w:w="3925" w:type="dxa"/>
          </w:tcPr>
          <w:p w14:paraId="48B598C9" w14:textId="77777777" w:rsidR="00346E91" w:rsidRDefault="00346E91" w:rsidP="00346E91"/>
        </w:tc>
        <w:tc>
          <w:tcPr>
            <w:tcW w:w="3328" w:type="dxa"/>
          </w:tcPr>
          <w:p w14:paraId="1DE15DD6" w14:textId="053796C2" w:rsidR="00346E91" w:rsidRDefault="00346E91" w:rsidP="00346E91"/>
        </w:tc>
        <w:tc>
          <w:tcPr>
            <w:tcW w:w="3328" w:type="dxa"/>
          </w:tcPr>
          <w:p w14:paraId="69D995DC" w14:textId="77777777" w:rsidR="00346E91" w:rsidRDefault="00346E91" w:rsidP="00346E91"/>
        </w:tc>
        <w:tc>
          <w:tcPr>
            <w:tcW w:w="3328" w:type="dxa"/>
          </w:tcPr>
          <w:p w14:paraId="3ACF9D00" w14:textId="03242D10" w:rsidR="00346E91" w:rsidRDefault="00346E91" w:rsidP="00346E91"/>
        </w:tc>
        <w:tc>
          <w:tcPr>
            <w:tcW w:w="3328" w:type="dxa"/>
          </w:tcPr>
          <w:p w14:paraId="57B997A1" w14:textId="77777777" w:rsidR="00346E91" w:rsidRDefault="00346E91" w:rsidP="00346E91"/>
        </w:tc>
      </w:tr>
      <w:tr w:rsidR="00346E91" w14:paraId="7D6EEC0D" w14:textId="05FAEE35" w:rsidTr="00346E91">
        <w:trPr>
          <w:cantSplit/>
        </w:trPr>
        <w:tc>
          <w:tcPr>
            <w:tcW w:w="3924" w:type="dxa"/>
          </w:tcPr>
          <w:p w14:paraId="6C93E081" w14:textId="77777777" w:rsidR="00346E91" w:rsidRDefault="00346E91" w:rsidP="00346E91">
            <w:r>
              <w:rPr>
                <w:noProof/>
              </w:rPr>
              <w:drawing>
                <wp:inline distT="0" distB="0" distL="0" distR="0" wp14:anchorId="6D155196" wp14:editId="65E7DC61">
                  <wp:extent cx="1361905" cy="1371429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89467" w14:textId="77777777" w:rsidR="00346E91" w:rsidRDefault="00346E91" w:rsidP="00346E91">
            <w:r>
              <w:t>Same argument.</w:t>
            </w:r>
          </w:p>
        </w:tc>
        <w:tc>
          <w:tcPr>
            <w:tcW w:w="3925" w:type="dxa"/>
          </w:tcPr>
          <w:p w14:paraId="4A01D74F" w14:textId="77777777" w:rsidR="00346E91" w:rsidRDefault="00346E91" w:rsidP="00346E91">
            <w:r>
              <w:rPr>
                <w:noProof/>
              </w:rPr>
              <w:drawing>
                <wp:inline distT="0" distB="0" distL="0" distR="0" wp14:anchorId="0AFE5CDE" wp14:editId="5B3D6C24">
                  <wp:extent cx="1361905" cy="79047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DCBC4" w14:textId="77777777" w:rsidR="00346E91" w:rsidRDefault="00346E91" w:rsidP="00346E91">
            <w:r>
              <w:t>Same argument.</w:t>
            </w:r>
          </w:p>
        </w:tc>
        <w:tc>
          <w:tcPr>
            <w:tcW w:w="3328" w:type="dxa"/>
          </w:tcPr>
          <w:p w14:paraId="0306005B" w14:textId="77777777" w:rsidR="00346E91" w:rsidRDefault="00346E91" w:rsidP="00346E91">
            <w:r>
              <w:rPr>
                <w:noProof/>
              </w:rPr>
              <w:drawing>
                <wp:inline distT="0" distB="0" distL="0" distR="0" wp14:anchorId="28F065AC" wp14:editId="29793A79">
                  <wp:extent cx="1361905" cy="1285714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D37FD" w14:textId="18484E4C" w:rsidR="00346E91" w:rsidRDefault="00346E91" w:rsidP="00346E91">
            <w:pPr>
              <w:rPr>
                <w:noProof/>
              </w:rPr>
            </w:pPr>
            <w:r>
              <w:t>Same as with groups</w:t>
            </w:r>
          </w:p>
        </w:tc>
        <w:tc>
          <w:tcPr>
            <w:tcW w:w="3328" w:type="dxa"/>
          </w:tcPr>
          <w:p w14:paraId="2AC4F645" w14:textId="77777777" w:rsidR="00346E91" w:rsidRDefault="00346E91" w:rsidP="00346E91">
            <w:r>
              <w:rPr>
                <w:noProof/>
              </w:rPr>
              <w:drawing>
                <wp:inline distT="0" distB="0" distL="0" distR="0" wp14:anchorId="6A921C60" wp14:editId="025780EC">
                  <wp:extent cx="1361905" cy="1180952"/>
                  <wp:effectExtent l="0" t="0" r="0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3EBE6" w14:textId="77777777" w:rsidR="00CD0AE6" w:rsidRDefault="00CD0AE6" w:rsidP="00CD0AE6">
            <w:r>
              <w:t xml:space="preserve">Same topics as frameless with groups and frameless without groups. </w:t>
            </w:r>
          </w:p>
          <w:p w14:paraId="4589B3CF" w14:textId="7E7D969D" w:rsidR="00346E91" w:rsidRDefault="00CD0AE6" w:rsidP="00CD0AE6">
            <w:pPr>
              <w:rPr>
                <w:noProof/>
              </w:rPr>
            </w:pPr>
            <w:r>
              <w:t>It differs from responsive with groups.</w:t>
            </w:r>
          </w:p>
        </w:tc>
        <w:tc>
          <w:tcPr>
            <w:tcW w:w="3328" w:type="dxa"/>
          </w:tcPr>
          <w:p w14:paraId="6E46C048" w14:textId="5B5715D3" w:rsidR="00346E91" w:rsidRDefault="00346E91" w:rsidP="00346E91">
            <w:pPr>
              <w:rPr>
                <w:noProof/>
              </w:rPr>
            </w:pPr>
          </w:p>
        </w:tc>
        <w:tc>
          <w:tcPr>
            <w:tcW w:w="3328" w:type="dxa"/>
          </w:tcPr>
          <w:p w14:paraId="06911E41" w14:textId="77777777" w:rsidR="00346E91" w:rsidRDefault="00346E91" w:rsidP="00346E91">
            <w:pPr>
              <w:rPr>
                <w:noProof/>
              </w:rPr>
            </w:pPr>
          </w:p>
        </w:tc>
      </w:tr>
    </w:tbl>
    <w:p w14:paraId="3011AC74" w14:textId="6131D450" w:rsidR="00E005AC" w:rsidRDefault="00E005AC" w:rsidP="00346E91">
      <w:pPr>
        <w:spacing w:after="0"/>
      </w:pPr>
    </w:p>
    <w:p w14:paraId="601CE7E2" w14:textId="77777777" w:rsidR="00FE5943" w:rsidRDefault="00FE5943">
      <w:pPr>
        <w:spacing w:after="0"/>
        <w:rPr>
          <w:caps/>
          <w:color w:val="FFFFFF"/>
        </w:rPr>
      </w:pPr>
      <w:r>
        <w:br w:type="page"/>
      </w:r>
    </w:p>
    <w:p w14:paraId="6C73B55C" w14:textId="1A9A3E92" w:rsidR="00FE5943" w:rsidRDefault="00FE5943" w:rsidP="00FE5943">
      <w:pPr>
        <w:pStyle w:val="Heading1"/>
      </w:pPr>
      <w:r>
        <w:lastRenderedPageBreak/>
        <w:t>Results With TOC Not Tagged</w:t>
      </w:r>
    </w:p>
    <w:p w14:paraId="2E016DDA" w14:textId="1C5F9135" w:rsidR="00FE5943" w:rsidRPr="00717AAE" w:rsidRDefault="00FE5943" w:rsidP="00FE5943">
      <w:r>
        <w:t xml:space="preserve">The tags were only applied to the topics. </w:t>
      </w:r>
    </w:p>
    <w:tbl>
      <w:tblPr>
        <w:tblStyle w:val="TableGrid"/>
        <w:tblW w:w="14505" w:type="dxa"/>
        <w:tblLook w:val="04A0" w:firstRow="1" w:lastRow="0" w:firstColumn="1" w:lastColumn="0" w:noHBand="0" w:noVBand="1"/>
      </w:tblPr>
      <w:tblGrid>
        <w:gridCol w:w="3924"/>
        <w:gridCol w:w="3925"/>
        <w:gridCol w:w="3328"/>
        <w:gridCol w:w="3328"/>
      </w:tblGrid>
      <w:tr w:rsidR="005328DA" w14:paraId="6D694A36" w14:textId="77777777" w:rsidTr="005328DA">
        <w:trPr>
          <w:cantSplit/>
          <w:tblHeader/>
        </w:trPr>
        <w:tc>
          <w:tcPr>
            <w:tcW w:w="3924" w:type="dxa"/>
          </w:tcPr>
          <w:p w14:paraId="07E01F89" w14:textId="77777777" w:rsidR="005328DA" w:rsidRDefault="005328DA" w:rsidP="004A30DD">
            <w:pPr>
              <w:pStyle w:val="Heading2"/>
            </w:pPr>
            <w:r>
              <w:lastRenderedPageBreak/>
              <w:t xml:space="preserve">Frameless </w:t>
            </w:r>
            <w:proofErr w:type="gramStart"/>
            <w:r>
              <w:t>With</w:t>
            </w:r>
            <w:proofErr w:type="gramEnd"/>
            <w:r>
              <w:t xml:space="preserve"> Groups</w:t>
            </w:r>
          </w:p>
        </w:tc>
        <w:tc>
          <w:tcPr>
            <w:tcW w:w="3925" w:type="dxa"/>
          </w:tcPr>
          <w:p w14:paraId="3C268E5B" w14:textId="77777777" w:rsidR="005328DA" w:rsidRDefault="005328DA" w:rsidP="004A30DD">
            <w:pPr>
              <w:pStyle w:val="Heading2"/>
            </w:pPr>
            <w:r>
              <w:t xml:space="preserve">Responsive </w:t>
            </w:r>
            <w:proofErr w:type="gramStart"/>
            <w:r>
              <w:t>With</w:t>
            </w:r>
            <w:proofErr w:type="gramEnd"/>
            <w:r>
              <w:t xml:space="preserve"> Groups</w:t>
            </w:r>
          </w:p>
        </w:tc>
        <w:tc>
          <w:tcPr>
            <w:tcW w:w="3328" w:type="dxa"/>
          </w:tcPr>
          <w:p w14:paraId="2E300CC1" w14:textId="77777777" w:rsidR="005328DA" w:rsidRDefault="005328DA" w:rsidP="004A30DD">
            <w:pPr>
              <w:pStyle w:val="Heading2"/>
            </w:pPr>
            <w:r>
              <w:t>Frameless Without Groups</w:t>
            </w:r>
          </w:p>
        </w:tc>
        <w:tc>
          <w:tcPr>
            <w:tcW w:w="3328" w:type="dxa"/>
          </w:tcPr>
          <w:p w14:paraId="04661DD6" w14:textId="77777777" w:rsidR="005328DA" w:rsidRDefault="005328DA" w:rsidP="004A30DD">
            <w:pPr>
              <w:pStyle w:val="Heading2"/>
            </w:pPr>
            <w:r>
              <w:t>Responsive Without Groups</w:t>
            </w:r>
          </w:p>
        </w:tc>
      </w:tr>
      <w:tr w:rsidR="005328DA" w14:paraId="4C3A8BF2" w14:textId="77777777" w:rsidTr="005328DA">
        <w:trPr>
          <w:cantSplit/>
        </w:trPr>
        <w:tc>
          <w:tcPr>
            <w:tcW w:w="3924" w:type="dxa"/>
          </w:tcPr>
          <w:p w14:paraId="7B50ED9A" w14:textId="77777777" w:rsidR="005328DA" w:rsidRDefault="005328DA" w:rsidP="004A30DD">
            <w:pPr>
              <w:pStyle w:val="Heading2"/>
            </w:pPr>
            <w:r>
              <w:t>Admin and Online applied</w:t>
            </w:r>
          </w:p>
        </w:tc>
        <w:tc>
          <w:tcPr>
            <w:tcW w:w="3925" w:type="dxa"/>
          </w:tcPr>
          <w:p w14:paraId="6AB8340A" w14:textId="77777777" w:rsidR="005328DA" w:rsidRDefault="005328DA" w:rsidP="004A30DD"/>
        </w:tc>
        <w:tc>
          <w:tcPr>
            <w:tcW w:w="3328" w:type="dxa"/>
          </w:tcPr>
          <w:p w14:paraId="37B150A8" w14:textId="77777777" w:rsidR="005328DA" w:rsidRDefault="005328DA" w:rsidP="004A30DD"/>
        </w:tc>
        <w:tc>
          <w:tcPr>
            <w:tcW w:w="3328" w:type="dxa"/>
          </w:tcPr>
          <w:p w14:paraId="286FFB86" w14:textId="77777777" w:rsidR="005328DA" w:rsidRDefault="005328DA" w:rsidP="004A30DD"/>
        </w:tc>
      </w:tr>
      <w:tr w:rsidR="005328DA" w14:paraId="26E3C86C" w14:textId="77777777" w:rsidTr="005328DA">
        <w:trPr>
          <w:cantSplit/>
        </w:trPr>
        <w:tc>
          <w:tcPr>
            <w:tcW w:w="3924" w:type="dxa"/>
          </w:tcPr>
          <w:p w14:paraId="31F93E20" w14:textId="0BB8854F" w:rsidR="005328DA" w:rsidRDefault="005328DA" w:rsidP="004A30DD">
            <w:r>
              <w:rPr>
                <w:noProof/>
              </w:rPr>
              <w:lastRenderedPageBreak/>
              <w:drawing>
                <wp:inline distT="0" distB="0" distL="0" distR="0" wp14:anchorId="2D292C1D" wp14:editId="1F8E290F">
                  <wp:extent cx="1361905" cy="1942857"/>
                  <wp:effectExtent l="0" t="0" r="0" b="63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9E19E" w14:textId="77777777" w:rsidR="005328DA" w:rsidRDefault="005328DA" w:rsidP="001F21EA">
            <w:proofErr w:type="spellStart"/>
            <w:r>
              <w:t>Config_print</w:t>
            </w:r>
            <w:proofErr w:type="spellEnd"/>
            <w:r>
              <w:t xml:space="preserve"> should not show in TOC</w:t>
            </w:r>
            <w:r w:rsidR="00FB6324">
              <w:t>, it is filtered out.</w:t>
            </w:r>
          </w:p>
          <w:p w14:paraId="412DDBC5" w14:textId="77777777" w:rsidR="00757558" w:rsidRDefault="00757558" w:rsidP="00757558">
            <w:r>
              <w:t>Otherwise it is the same as with a tagged TOC.</w:t>
            </w:r>
          </w:p>
          <w:p w14:paraId="2A7EDB9B" w14:textId="1754FB98" w:rsidR="00757558" w:rsidRDefault="00757558" w:rsidP="00757558">
            <w:pPr>
              <w:pStyle w:val="ListParagraph"/>
              <w:numPr>
                <w:ilvl w:val="0"/>
                <w:numId w:val="17"/>
              </w:numPr>
            </w:pPr>
            <w:proofErr w:type="gramStart"/>
            <w:r>
              <w:t>If  any</w:t>
            </w:r>
            <w:proofErr w:type="gramEnd"/>
            <w:r>
              <w:t xml:space="preserve"> topic with one or more filters should show, that is correct.</w:t>
            </w:r>
          </w:p>
          <w:p w14:paraId="05258CEE" w14:textId="6A5C4D08" w:rsidR="00805164" w:rsidRDefault="00757558" w:rsidP="00805164">
            <w:pPr>
              <w:pStyle w:val="ListParagraph"/>
              <w:numPr>
                <w:ilvl w:val="0"/>
                <w:numId w:val="17"/>
              </w:numPr>
            </w:pPr>
            <w:r>
              <w:t xml:space="preserve">If it should only show topics with both tags, it is incorrect as only </w:t>
            </w:r>
            <w:proofErr w:type="spellStart"/>
            <w:r>
              <w:t>admin_online</w:t>
            </w:r>
            <w:proofErr w:type="spellEnd"/>
            <w:r>
              <w:t xml:space="preserve"> should show.</w:t>
            </w:r>
          </w:p>
          <w:p w14:paraId="5D6C2931" w14:textId="77777777" w:rsidR="00805164" w:rsidRPr="00805164" w:rsidRDefault="00805164" w:rsidP="00805164">
            <w:pPr>
              <w:rPr>
                <w:highlight w:val="yellow"/>
              </w:rPr>
            </w:pPr>
            <w:r w:rsidRPr="00805164">
              <w:rPr>
                <w:highlight w:val="yellow"/>
              </w:rPr>
              <w:t xml:space="preserve">Surbhi: Here as TOC is not tagged, </w:t>
            </w:r>
            <w:proofErr w:type="spellStart"/>
            <w:r w:rsidRPr="00805164">
              <w:rPr>
                <w:highlight w:val="yellow"/>
              </w:rPr>
              <w:t>config_print</w:t>
            </w:r>
            <w:proofErr w:type="spellEnd"/>
            <w:r w:rsidRPr="00805164">
              <w:rPr>
                <w:highlight w:val="yellow"/>
              </w:rPr>
              <w:t xml:space="preserve"> topic is coming in TOC as more than one tag is applied. But the content is </w:t>
            </w:r>
            <w:proofErr w:type="spellStart"/>
            <w:r w:rsidRPr="00805164">
              <w:rPr>
                <w:highlight w:val="yellow"/>
              </w:rPr>
              <w:t>filetered</w:t>
            </w:r>
            <w:proofErr w:type="spellEnd"/>
            <w:r w:rsidRPr="00805164">
              <w:rPr>
                <w:highlight w:val="yellow"/>
              </w:rPr>
              <w:t xml:space="preserve"> as was the case in Tagged TOC.</w:t>
            </w:r>
          </w:p>
          <w:p w14:paraId="0EB1809B" w14:textId="204290F5" w:rsidR="00805164" w:rsidRDefault="00805164" w:rsidP="00805164">
            <w:r w:rsidRPr="00805164">
              <w:rPr>
                <w:highlight w:val="yellow"/>
              </w:rPr>
              <w:t xml:space="preserve">So the difference is that if TOC is untagged, </w:t>
            </w:r>
            <w:proofErr w:type="spellStart"/>
            <w:r w:rsidRPr="00805164">
              <w:rPr>
                <w:highlight w:val="yellow"/>
              </w:rPr>
              <w:t>config_print</w:t>
            </w:r>
            <w:proofErr w:type="spellEnd"/>
            <w:r w:rsidRPr="00805164">
              <w:rPr>
                <w:highlight w:val="yellow"/>
              </w:rPr>
              <w:t xml:space="preserve"> is coming in </w:t>
            </w:r>
            <w:proofErr w:type="gramStart"/>
            <w:r w:rsidRPr="00805164">
              <w:rPr>
                <w:highlight w:val="yellow"/>
              </w:rPr>
              <w:t>TOC(</w:t>
            </w:r>
            <w:proofErr w:type="gramEnd"/>
            <w:r w:rsidRPr="00805164">
              <w:rPr>
                <w:highlight w:val="yellow"/>
              </w:rPr>
              <w:t>content is filtered correctly) as more than one tag is applied. Same in res and frameless.</w:t>
            </w:r>
          </w:p>
        </w:tc>
        <w:tc>
          <w:tcPr>
            <w:tcW w:w="3925" w:type="dxa"/>
          </w:tcPr>
          <w:p w14:paraId="0202BC35" w14:textId="77777777" w:rsidR="005328DA" w:rsidRDefault="005328DA" w:rsidP="004A30DD">
            <w:r>
              <w:rPr>
                <w:noProof/>
              </w:rPr>
              <w:drawing>
                <wp:inline distT="0" distB="0" distL="0" distR="0" wp14:anchorId="174DDFA0" wp14:editId="2188BCBE">
                  <wp:extent cx="1361905" cy="147619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2D13A" w14:textId="73BEBC24" w:rsidR="005328DA" w:rsidRDefault="005328DA" w:rsidP="004A30DD">
            <w:r>
              <w:t>The highlighted items are filtered out.</w:t>
            </w:r>
          </w:p>
          <w:p w14:paraId="39186FE5" w14:textId="03D20441" w:rsidR="0033515E" w:rsidRDefault="0033515E" w:rsidP="004A30D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config_print</w:t>
            </w:r>
            <w:proofErr w:type="spellEnd"/>
            <w:r>
              <w:t xml:space="preserve"> should not be in the TOC as it does not match either filter. When clicked it is filtered out.</w:t>
            </w:r>
          </w:p>
          <w:p w14:paraId="39C41B0E" w14:textId="0C086507" w:rsidR="005328DA" w:rsidRDefault="005328DA" w:rsidP="004A30DD">
            <w:pPr>
              <w:pStyle w:val="ListParagraph"/>
              <w:numPr>
                <w:ilvl w:val="0"/>
                <w:numId w:val="15"/>
              </w:numPr>
            </w:pPr>
            <w:r>
              <w:t xml:space="preserve">If the rule is matching any one criteria </w:t>
            </w:r>
            <w:proofErr w:type="spellStart"/>
            <w:r>
              <w:t>admin_print</w:t>
            </w:r>
            <w:proofErr w:type="spellEnd"/>
            <w:r w:rsidR="0033515E">
              <w:t xml:space="preserve"> and </w:t>
            </w:r>
            <w:proofErr w:type="spellStart"/>
            <w:r w:rsidR="0033515E">
              <w:t>config_online</w:t>
            </w:r>
            <w:proofErr w:type="spellEnd"/>
            <w:r>
              <w:t xml:space="preserve"> should not be filtered out.</w:t>
            </w:r>
          </w:p>
          <w:p w14:paraId="272CAE3E" w14:textId="593DA944" w:rsidR="005328DA" w:rsidRDefault="005328DA" w:rsidP="00FB6324">
            <w:pPr>
              <w:pStyle w:val="ListParagraph"/>
              <w:numPr>
                <w:ilvl w:val="0"/>
                <w:numId w:val="15"/>
              </w:numPr>
            </w:pPr>
            <w:r>
              <w:t>If the rule were meeting both criteria</w:t>
            </w:r>
            <w:r w:rsidR="00FB6324">
              <w:t xml:space="preserve">, only </w:t>
            </w:r>
            <w:proofErr w:type="spellStart"/>
            <w:r w:rsidR="00FB6324">
              <w:t>admin_online</w:t>
            </w:r>
            <w:proofErr w:type="spellEnd"/>
            <w:r w:rsidR="00FB6324">
              <w:t xml:space="preserve"> should be in TOC and display.</w:t>
            </w:r>
            <w:r w:rsidR="0033515E">
              <w:t xml:space="preserve"> Nothing else has both tags.</w:t>
            </w:r>
          </w:p>
        </w:tc>
        <w:tc>
          <w:tcPr>
            <w:tcW w:w="3328" w:type="dxa"/>
          </w:tcPr>
          <w:p w14:paraId="3E731B9C" w14:textId="77777777" w:rsidR="005328DA" w:rsidRDefault="005328DA" w:rsidP="00A12A21">
            <w:r>
              <w:rPr>
                <w:noProof/>
              </w:rPr>
              <w:drawing>
                <wp:inline distT="0" distB="0" distL="0" distR="0" wp14:anchorId="7D439A24" wp14:editId="257D5C61">
                  <wp:extent cx="1361905" cy="1942857"/>
                  <wp:effectExtent l="0" t="0" r="0" b="63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ED0AF" w14:textId="16EA8715" w:rsidR="005328DA" w:rsidRDefault="005328DA" w:rsidP="00A12A21">
            <w:pPr>
              <w:rPr>
                <w:noProof/>
              </w:rPr>
            </w:pPr>
            <w:r>
              <w:rPr>
                <w:noProof/>
              </w:rPr>
              <w:t>Same result as frameless with groups.</w:t>
            </w:r>
          </w:p>
        </w:tc>
        <w:tc>
          <w:tcPr>
            <w:tcW w:w="3328" w:type="dxa"/>
          </w:tcPr>
          <w:p w14:paraId="44A5F12B" w14:textId="77777777" w:rsidR="00E132F8" w:rsidRDefault="00E132F8" w:rsidP="005328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A83527" wp14:editId="060BF4F6">
                  <wp:extent cx="1361905" cy="1428571"/>
                  <wp:effectExtent l="0" t="0" r="0" b="63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5405F" w14:textId="12B4662D" w:rsidR="00E132F8" w:rsidRDefault="00E132F8" w:rsidP="005328DA">
            <w:pPr>
              <w:rPr>
                <w:noProof/>
              </w:rPr>
            </w:pPr>
            <w:r>
              <w:rPr>
                <w:noProof/>
              </w:rPr>
              <w:t>config_print does not display when clicked and should not be in the TOC</w:t>
            </w:r>
            <w:r w:rsidR="00757558">
              <w:rPr>
                <w:noProof/>
              </w:rPr>
              <w:t>, it is filtered out</w:t>
            </w:r>
            <w:r>
              <w:rPr>
                <w:noProof/>
              </w:rPr>
              <w:t>.</w:t>
            </w:r>
          </w:p>
          <w:p w14:paraId="6A29EED4" w14:textId="77777777" w:rsidR="00E132F8" w:rsidRDefault="00E132F8" w:rsidP="00E132F8">
            <w:r>
              <w:t>All other topics display when clicked.</w:t>
            </w:r>
          </w:p>
          <w:p w14:paraId="7ADD83EA" w14:textId="77777777" w:rsidR="00E132F8" w:rsidRDefault="00E132F8" w:rsidP="00E132F8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>
              <w:t>Correct if only one filter should show a topic.</w:t>
            </w:r>
          </w:p>
          <w:p w14:paraId="4AC8D997" w14:textId="62F9B3A0" w:rsidR="00E132F8" w:rsidRDefault="00E132F8" w:rsidP="00E132F8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>
              <w:t xml:space="preserve">If the rule were meeting both criteria, only </w:t>
            </w:r>
            <w:proofErr w:type="spellStart"/>
            <w:r>
              <w:t>admin_online</w:t>
            </w:r>
            <w:proofErr w:type="spellEnd"/>
            <w:r>
              <w:t xml:space="preserve"> should be in TOC and display. Nothing else has both tags.</w:t>
            </w:r>
          </w:p>
        </w:tc>
      </w:tr>
      <w:tr w:rsidR="005328DA" w14:paraId="435DE2D2" w14:textId="77777777" w:rsidTr="005328DA">
        <w:trPr>
          <w:cantSplit/>
        </w:trPr>
        <w:tc>
          <w:tcPr>
            <w:tcW w:w="3924" w:type="dxa"/>
          </w:tcPr>
          <w:p w14:paraId="0B8CA16B" w14:textId="77777777" w:rsidR="005328DA" w:rsidRDefault="005328DA" w:rsidP="004A30DD">
            <w:pPr>
              <w:pStyle w:val="Heading2"/>
            </w:pPr>
            <w:r>
              <w:lastRenderedPageBreak/>
              <w:t>Configurator and Online Applied</w:t>
            </w:r>
          </w:p>
        </w:tc>
        <w:tc>
          <w:tcPr>
            <w:tcW w:w="3925" w:type="dxa"/>
          </w:tcPr>
          <w:p w14:paraId="2D19329B" w14:textId="77777777" w:rsidR="005328DA" w:rsidRDefault="005328DA" w:rsidP="004A30DD"/>
        </w:tc>
        <w:tc>
          <w:tcPr>
            <w:tcW w:w="3328" w:type="dxa"/>
          </w:tcPr>
          <w:p w14:paraId="3AB728A5" w14:textId="77777777" w:rsidR="005328DA" w:rsidRDefault="005328DA" w:rsidP="004A30DD"/>
        </w:tc>
        <w:tc>
          <w:tcPr>
            <w:tcW w:w="3328" w:type="dxa"/>
          </w:tcPr>
          <w:p w14:paraId="1F9F0E98" w14:textId="77777777" w:rsidR="005328DA" w:rsidRDefault="005328DA" w:rsidP="004A30DD"/>
        </w:tc>
      </w:tr>
      <w:tr w:rsidR="005328DA" w14:paraId="6238BAE9" w14:textId="77777777" w:rsidTr="005328DA">
        <w:trPr>
          <w:cantSplit/>
        </w:trPr>
        <w:tc>
          <w:tcPr>
            <w:tcW w:w="3924" w:type="dxa"/>
          </w:tcPr>
          <w:p w14:paraId="6A068331" w14:textId="77777777" w:rsidR="005328DA" w:rsidRDefault="005328DA" w:rsidP="004A30DD">
            <w:r>
              <w:rPr>
                <w:noProof/>
              </w:rPr>
              <w:drawing>
                <wp:inline distT="0" distB="0" distL="0" distR="0" wp14:anchorId="5EE7E77D" wp14:editId="01A88486">
                  <wp:extent cx="1361905" cy="1904762"/>
                  <wp:effectExtent l="0" t="0" r="0" b="63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B2230" w14:textId="5D182023" w:rsidR="005328DA" w:rsidRDefault="005328DA" w:rsidP="004A30DD">
            <w:proofErr w:type="spellStart"/>
            <w:r>
              <w:t>admin_print</w:t>
            </w:r>
            <w:proofErr w:type="spellEnd"/>
            <w:r>
              <w:t xml:space="preserve"> is correctly filtered out so it should not show in the TOC</w:t>
            </w:r>
            <w:r w:rsidR="00483B23">
              <w:t>.</w:t>
            </w:r>
          </w:p>
          <w:p w14:paraId="6AA490ED" w14:textId="77777777" w:rsidR="00483B23" w:rsidRDefault="00483B23" w:rsidP="00483B23">
            <w:r>
              <w:t>Otherwise it is the same as with a tagged TOC.</w:t>
            </w:r>
          </w:p>
          <w:p w14:paraId="508F97D6" w14:textId="77777777" w:rsidR="00483B23" w:rsidRDefault="00483B23" w:rsidP="000A779A">
            <w:pPr>
              <w:pStyle w:val="ListParagraph"/>
              <w:numPr>
                <w:ilvl w:val="0"/>
                <w:numId w:val="17"/>
              </w:numPr>
            </w:pPr>
            <w:proofErr w:type="gramStart"/>
            <w:r>
              <w:t>If  any</w:t>
            </w:r>
            <w:proofErr w:type="gramEnd"/>
            <w:r>
              <w:t xml:space="preserve"> topic with one or more filters should show, that is correct.</w:t>
            </w:r>
          </w:p>
          <w:p w14:paraId="0195CB4A" w14:textId="550B4939" w:rsidR="00483B23" w:rsidRDefault="00483B23" w:rsidP="000A779A">
            <w:pPr>
              <w:pStyle w:val="ListParagraph"/>
              <w:numPr>
                <w:ilvl w:val="0"/>
                <w:numId w:val="17"/>
              </w:numPr>
            </w:pPr>
            <w:r>
              <w:t xml:space="preserve">If it should only show topics with both tags, it is incorrect as only </w:t>
            </w:r>
            <w:proofErr w:type="spellStart"/>
            <w:r>
              <w:t>configurator_online</w:t>
            </w:r>
            <w:proofErr w:type="spellEnd"/>
            <w:r>
              <w:t xml:space="preserve"> should show.</w:t>
            </w:r>
          </w:p>
          <w:p w14:paraId="5FB18DA0" w14:textId="62B1A746" w:rsidR="00483B23" w:rsidRDefault="00483B23" w:rsidP="004A30DD"/>
        </w:tc>
        <w:tc>
          <w:tcPr>
            <w:tcW w:w="3925" w:type="dxa"/>
          </w:tcPr>
          <w:p w14:paraId="112D3F69" w14:textId="77777777" w:rsidR="005328DA" w:rsidRDefault="005328DA" w:rsidP="004A30DD">
            <w:r>
              <w:rPr>
                <w:noProof/>
              </w:rPr>
              <w:drawing>
                <wp:inline distT="0" distB="0" distL="0" distR="0" wp14:anchorId="29BFAAAE" wp14:editId="390393B4">
                  <wp:extent cx="1361905" cy="1400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01B8D" w14:textId="79E39780" w:rsidR="005328DA" w:rsidRDefault="005328DA" w:rsidP="000540C4">
            <w:r>
              <w:t>The highlighted items show as filtered out when clicked</w:t>
            </w:r>
          </w:p>
          <w:p w14:paraId="275DD17B" w14:textId="3F1BABE5" w:rsidR="005328DA" w:rsidRDefault="005328DA" w:rsidP="000540C4">
            <w:pPr>
              <w:pStyle w:val="ListParagraph"/>
              <w:numPr>
                <w:ilvl w:val="0"/>
                <w:numId w:val="15"/>
              </w:numPr>
            </w:pPr>
            <w:r>
              <w:t xml:space="preserve">If the rule is matching any one </w:t>
            </w:r>
            <w:proofErr w:type="gramStart"/>
            <w:r>
              <w:t>criteria</w:t>
            </w:r>
            <w:proofErr w:type="gramEnd"/>
            <w:r>
              <w:t xml:space="preserve"> </w:t>
            </w:r>
            <w:r>
              <w:br/>
            </w:r>
            <w:proofErr w:type="spellStart"/>
            <w:r>
              <w:t>admin_online</w:t>
            </w:r>
            <w:proofErr w:type="spellEnd"/>
            <w:r>
              <w:t xml:space="preserve"> and </w:t>
            </w:r>
            <w:proofErr w:type="spellStart"/>
            <w:r>
              <w:t>config_print</w:t>
            </w:r>
            <w:proofErr w:type="spellEnd"/>
            <w:r>
              <w:t xml:space="preserve"> should not be filtered out.</w:t>
            </w:r>
            <w:r>
              <w:br/>
            </w:r>
            <w:proofErr w:type="spellStart"/>
            <w:r>
              <w:t>admin_print</w:t>
            </w:r>
            <w:proofErr w:type="spellEnd"/>
            <w:r>
              <w:t xml:space="preserve"> should not show as it has neither tag applied</w:t>
            </w:r>
          </w:p>
          <w:p w14:paraId="5CC94A58" w14:textId="11674704" w:rsidR="005328DA" w:rsidRDefault="005328DA" w:rsidP="000540C4">
            <w:pPr>
              <w:pStyle w:val="ListParagraph"/>
              <w:numPr>
                <w:ilvl w:val="0"/>
                <w:numId w:val="15"/>
              </w:numPr>
            </w:pPr>
            <w:r>
              <w:t xml:space="preserve">If the rule were meeting both criteria, </w:t>
            </w:r>
            <w:r w:rsidR="00FB6324">
              <w:t xml:space="preserve">only </w:t>
            </w:r>
            <w:proofErr w:type="spellStart"/>
            <w:r w:rsidR="00FB6324">
              <w:t>config_online</w:t>
            </w:r>
            <w:proofErr w:type="spellEnd"/>
            <w:r w:rsidR="00FB6324">
              <w:t xml:space="preserve"> should show in the TOC and be displayed.</w:t>
            </w:r>
            <w:r w:rsidR="003A486A">
              <w:t xml:space="preserve"> Nothing else has both tags.</w:t>
            </w:r>
          </w:p>
        </w:tc>
        <w:tc>
          <w:tcPr>
            <w:tcW w:w="3328" w:type="dxa"/>
          </w:tcPr>
          <w:p w14:paraId="2200E94A" w14:textId="77777777" w:rsidR="005328DA" w:rsidRDefault="005328DA" w:rsidP="004A30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46EA2E" wp14:editId="7892E32A">
                  <wp:extent cx="1361905" cy="1904762"/>
                  <wp:effectExtent l="0" t="0" r="0" b="63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911A8" w14:textId="7E3AF480" w:rsidR="005328DA" w:rsidRDefault="005328DA" w:rsidP="004A30DD">
            <w:pPr>
              <w:rPr>
                <w:noProof/>
              </w:rPr>
            </w:pPr>
            <w:r>
              <w:rPr>
                <w:noProof/>
              </w:rPr>
              <w:t>Same result as frameless with groups.</w:t>
            </w:r>
          </w:p>
        </w:tc>
        <w:tc>
          <w:tcPr>
            <w:tcW w:w="3328" w:type="dxa"/>
          </w:tcPr>
          <w:p w14:paraId="7DFF0761" w14:textId="3AA85A80" w:rsidR="005328DA" w:rsidRDefault="005328DA" w:rsidP="004A30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26B8CE" wp14:editId="7B8C94A5">
                  <wp:extent cx="1361905" cy="1371429"/>
                  <wp:effectExtent l="0" t="0" r="0" b="63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B0A13" w14:textId="77777777" w:rsidR="005328DA" w:rsidRDefault="005328DA" w:rsidP="006D1AFE">
            <w:proofErr w:type="spellStart"/>
            <w:r>
              <w:t>admin_print</w:t>
            </w:r>
            <w:proofErr w:type="spellEnd"/>
            <w:r>
              <w:t xml:space="preserve"> is correctly filtered out so it should not show in the TOC. </w:t>
            </w:r>
          </w:p>
          <w:p w14:paraId="75BE7196" w14:textId="77777777" w:rsidR="006D1AFE" w:rsidRDefault="006D1AFE" w:rsidP="006D1AFE">
            <w:r>
              <w:t>All other topics display when clicked.</w:t>
            </w:r>
          </w:p>
          <w:p w14:paraId="6106E015" w14:textId="77777777" w:rsidR="006D1AFE" w:rsidRDefault="006D1AFE" w:rsidP="006D1AFE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>
              <w:t>Correct if only one filter should show a topic.</w:t>
            </w:r>
          </w:p>
          <w:p w14:paraId="1789477F" w14:textId="4D955DC0" w:rsidR="006D1AFE" w:rsidRDefault="006D1AFE" w:rsidP="006D1AFE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>
              <w:t xml:space="preserve">If the rule were meeting both criteria, only </w:t>
            </w:r>
            <w:proofErr w:type="spellStart"/>
            <w:r>
              <w:t>config_online</w:t>
            </w:r>
            <w:proofErr w:type="spellEnd"/>
            <w:r>
              <w:t xml:space="preserve"> should be in TOC and display. Nothing else has both tags.</w:t>
            </w:r>
          </w:p>
        </w:tc>
      </w:tr>
      <w:tr w:rsidR="005328DA" w14:paraId="0E4E4EBF" w14:textId="77777777" w:rsidTr="005328DA">
        <w:trPr>
          <w:cantSplit/>
        </w:trPr>
        <w:tc>
          <w:tcPr>
            <w:tcW w:w="3924" w:type="dxa"/>
          </w:tcPr>
          <w:p w14:paraId="35676060" w14:textId="77777777" w:rsidR="005328DA" w:rsidRDefault="005328DA" w:rsidP="004A30DD">
            <w:pPr>
              <w:pStyle w:val="Heading2"/>
              <w:rPr>
                <w:noProof/>
              </w:rPr>
            </w:pPr>
            <w:r>
              <w:lastRenderedPageBreak/>
              <w:t>Admin and Print Applied</w:t>
            </w:r>
          </w:p>
        </w:tc>
        <w:tc>
          <w:tcPr>
            <w:tcW w:w="3925" w:type="dxa"/>
          </w:tcPr>
          <w:p w14:paraId="59E913A5" w14:textId="77777777" w:rsidR="005328DA" w:rsidRDefault="005328DA" w:rsidP="004A30DD">
            <w:pPr>
              <w:rPr>
                <w:noProof/>
              </w:rPr>
            </w:pPr>
          </w:p>
        </w:tc>
        <w:tc>
          <w:tcPr>
            <w:tcW w:w="3328" w:type="dxa"/>
          </w:tcPr>
          <w:p w14:paraId="5DA399CD" w14:textId="77777777" w:rsidR="005328DA" w:rsidRDefault="005328DA" w:rsidP="004A30DD">
            <w:pPr>
              <w:rPr>
                <w:noProof/>
              </w:rPr>
            </w:pPr>
          </w:p>
        </w:tc>
        <w:tc>
          <w:tcPr>
            <w:tcW w:w="3328" w:type="dxa"/>
          </w:tcPr>
          <w:p w14:paraId="685026C9" w14:textId="77777777" w:rsidR="005328DA" w:rsidRDefault="005328DA" w:rsidP="004A30DD">
            <w:pPr>
              <w:rPr>
                <w:noProof/>
              </w:rPr>
            </w:pPr>
          </w:p>
        </w:tc>
      </w:tr>
      <w:tr w:rsidR="005328DA" w14:paraId="50592004" w14:textId="77777777" w:rsidTr="005328DA">
        <w:trPr>
          <w:cantSplit/>
        </w:trPr>
        <w:tc>
          <w:tcPr>
            <w:tcW w:w="3924" w:type="dxa"/>
          </w:tcPr>
          <w:p w14:paraId="1B0843DE" w14:textId="77777777" w:rsidR="005328DA" w:rsidRDefault="005328DA" w:rsidP="004A30DD">
            <w:r>
              <w:rPr>
                <w:noProof/>
              </w:rPr>
              <w:drawing>
                <wp:inline distT="0" distB="0" distL="0" distR="0" wp14:anchorId="69209533" wp14:editId="2208AAE8">
                  <wp:extent cx="1361905" cy="183809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A6C52" w14:textId="77777777" w:rsidR="005328DA" w:rsidRDefault="005328DA" w:rsidP="004A30DD">
            <w:proofErr w:type="spellStart"/>
            <w:r>
              <w:t>config_online</w:t>
            </w:r>
            <w:proofErr w:type="spellEnd"/>
            <w:r>
              <w:t xml:space="preserve"> is correctly filtered out so it should not show in the TOC.</w:t>
            </w:r>
          </w:p>
          <w:p w14:paraId="7A4A1AC3" w14:textId="77777777" w:rsidR="005328DA" w:rsidRDefault="005328DA" w:rsidP="004A30DD">
            <w:r>
              <w:t>All other topics display when clicked.</w:t>
            </w:r>
          </w:p>
          <w:p w14:paraId="1E661497" w14:textId="77777777" w:rsidR="005328DA" w:rsidRDefault="005328DA" w:rsidP="005328DA">
            <w:pPr>
              <w:pStyle w:val="ListParagraph"/>
              <w:numPr>
                <w:ilvl w:val="0"/>
                <w:numId w:val="16"/>
              </w:numPr>
            </w:pPr>
            <w:r>
              <w:t>Correct if only one filter should show a topic.</w:t>
            </w:r>
          </w:p>
          <w:p w14:paraId="5A0345B9" w14:textId="53061847" w:rsidR="005328DA" w:rsidRDefault="005328DA" w:rsidP="005328DA">
            <w:pPr>
              <w:pStyle w:val="ListParagraph"/>
              <w:numPr>
                <w:ilvl w:val="0"/>
                <w:numId w:val="16"/>
              </w:numPr>
            </w:pPr>
            <w:r>
              <w:t>Incorrect if topics should only match both filters.</w:t>
            </w:r>
            <w:r>
              <w:br/>
              <w:t xml:space="preserve">admin, </w:t>
            </w:r>
            <w:proofErr w:type="spellStart"/>
            <w:r>
              <w:t>admin_online</w:t>
            </w:r>
            <w:proofErr w:type="spellEnd"/>
            <w:r>
              <w:t xml:space="preserve">, </w:t>
            </w:r>
            <w:proofErr w:type="spellStart"/>
            <w:r>
              <w:t>config_print</w:t>
            </w:r>
            <w:proofErr w:type="spellEnd"/>
            <w:r>
              <w:t xml:space="preserve"> and print each have only one matching tag.</w:t>
            </w:r>
          </w:p>
        </w:tc>
        <w:tc>
          <w:tcPr>
            <w:tcW w:w="3925" w:type="dxa"/>
          </w:tcPr>
          <w:p w14:paraId="336C01E9" w14:textId="77777777" w:rsidR="005328DA" w:rsidRDefault="00FB6324" w:rsidP="004A30DD">
            <w:r>
              <w:rPr>
                <w:noProof/>
              </w:rPr>
              <w:drawing>
                <wp:inline distT="0" distB="0" distL="0" distR="0" wp14:anchorId="19794766" wp14:editId="5CB4D803">
                  <wp:extent cx="1361905" cy="1400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B23CE" w14:textId="77777777" w:rsidR="00FB6324" w:rsidRDefault="00FB6324" w:rsidP="00FB6324">
            <w:r>
              <w:t>The highlighted items show as filtered out when clicked</w:t>
            </w:r>
          </w:p>
          <w:p w14:paraId="1278420F" w14:textId="6E96D3E9" w:rsidR="006A01AE" w:rsidRDefault="006A01AE" w:rsidP="00FB6324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config_online</w:t>
            </w:r>
            <w:proofErr w:type="spellEnd"/>
            <w:r>
              <w:t xml:space="preserve"> should not be in the TOC</w:t>
            </w:r>
          </w:p>
          <w:p w14:paraId="1D7C2DEA" w14:textId="5E3B32B4" w:rsidR="00FB6324" w:rsidRDefault="00FB6324" w:rsidP="00FB6324">
            <w:pPr>
              <w:pStyle w:val="ListParagraph"/>
              <w:numPr>
                <w:ilvl w:val="0"/>
                <w:numId w:val="15"/>
              </w:numPr>
            </w:pPr>
            <w:r>
              <w:t xml:space="preserve">If the rule is matching any one criteria </w:t>
            </w:r>
            <w:proofErr w:type="spellStart"/>
            <w:r>
              <w:t>admin_online</w:t>
            </w:r>
            <w:proofErr w:type="spellEnd"/>
            <w:r>
              <w:t xml:space="preserve"> and </w:t>
            </w:r>
            <w:proofErr w:type="spellStart"/>
            <w:r>
              <w:t>config_online</w:t>
            </w:r>
            <w:proofErr w:type="spellEnd"/>
            <w:r>
              <w:t xml:space="preserve"> should not be filtered out.</w:t>
            </w:r>
          </w:p>
          <w:p w14:paraId="0F3A3C61" w14:textId="7BE29C41" w:rsidR="00FB6324" w:rsidRDefault="00FB6324" w:rsidP="00FB6324">
            <w:pPr>
              <w:pStyle w:val="ListParagraph"/>
              <w:numPr>
                <w:ilvl w:val="0"/>
                <w:numId w:val="15"/>
              </w:numPr>
            </w:pPr>
            <w:r>
              <w:t>If the rule were meeting both criteria, Admin and Print should not show in the TOC or display as they do not have both tags applied.</w:t>
            </w:r>
          </w:p>
        </w:tc>
        <w:tc>
          <w:tcPr>
            <w:tcW w:w="3328" w:type="dxa"/>
          </w:tcPr>
          <w:p w14:paraId="255C713E" w14:textId="77777777" w:rsidR="005328DA" w:rsidRDefault="005328DA" w:rsidP="005328DA">
            <w:r>
              <w:rPr>
                <w:noProof/>
              </w:rPr>
              <w:drawing>
                <wp:inline distT="0" distB="0" distL="0" distR="0" wp14:anchorId="711BBD56" wp14:editId="503B8B78">
                  <wp:extent cx="1361905" cy="183809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52BF9D" w14:textId="18D0BAC8" w:rsidR="005328DA" w:rsidRDefault="005328DA" w:rsidP="005328DA">
            <w:pPr>
              <w:rPr>
                <w:noProof/>
              </w:rPr>
            </w:pPr>
            <w:r>
              <w:rPr>
                <w:noProof/>
              </w:rPr>
              <w:t>Same result as frameless with groups.</w:t>
            </w:r>
          </w:p>
        </w:tc>
        <w:tc>
          <w:tcPr>
            <w:tcW w:w="3328" w:type="dxa"/>
          </w:tcPr>
          <w:p w14:paraId="1F74A85A" w14:textId="77777777" w:rsidR="005328DA" w:rsidRDefault="00401BED" w:rsidP="004A30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F2A024" wp14:editId="18F62F91">
                  <wp:extent cx="1361905" cy="1466667"/>
                  <wp:effectExtent l="0" t="0" r="0" b="63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64AA7" w14:textId="3DDFDBA8" w:rsidR="00401BED" w:rsidRDefault="00401BED" w:rsidP="00401BED">
            <w:proofErr w:type="spellStart"/>
            <w:r>
              <w:t>config_online</w:t>
            </w:r>
            <w:proofErr w:type="spellEnd"/>
            <w:r>
              <w:t xml:space="preserve"> is correctly filtered out so it should not show in the TOC. </w:t>
            </w:r>
          </w:p>
          <w:p w14:paraId="691AAEE0" w14:textId="77777777" w:rsidR="00401BED" w:rsidRDefault="00401BED" w:rsidP="00401BED">
            <w:r>
              <w:t>All other topics display when clicked.</w:t>
            </w:r>
          </w:p>
          <w:p w14:paraId="05CD9F77" w14:textId="77777777" w:rsidR="00401BED" w:rsidRDefault="00401BED" w:rsidP="00401BED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>
              <w:t>Correct if only one filter should show a topic.</w:t>
            </w:r>
          </w:p>
          <w:p w14:paraId="777DBB98" w14:textId="1AB69401" w:rsidR="00401BED" w:rsidRDefault="00401BED" w:rsidP="00401BED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>
              <w:t xml:space="preserve">If the rule were meeting both criteria, only </w:t>
            </w:r>
            <w:proofErr w:type="spellStart"/>
            <w:r>
              <w:t>admin_print</w:t>
            </w:r>
            <w:proofErr w:type="spellEnd"/>
            <w:r>
              <w:t xml:space="preserve"> should be in TOC and display. Nothing else has both tags.</w:t>
            </w:r>
          </w:p>
        </w:tc>
      </w:tr>
      <w:tr w:rsidR="005328DA" w14:paraId="3AFDD8DE" w14:textId="77777777" w:rsidTr="005328DA">
        <w:trPr>
          <w:cantSplit/>
        </w:trPr>
        <w:tc>
          <w:tcPr>
            <w:tcW w:w="3924" w:type="dxa"/>
          </w:tcPr>
          <w:p w14:paraId="062E1266" w14:textId="77777777" w:rsidR="005328DA" w:rsidRDefault="005328DA" w:rsidP="004A30DD">
            <w:pPr>
              <w:pStyle w:val="Heading2"/>
            </w:pPr>
            <w:r>
              <w:lastRenderedPageBreak/>
              <w:t>Configurator and Print</w:t>
            </w:r>
          </w:p>
        </w:tc>
        <w:tc>
          <w:tcPr>
            <w:tcW w:w="3925" w:type="dxa"/>
          </w:tcPr>
          <w:p w14:paraId="30847779" w14:textId="77777777" w:rsidR="005328DA" w:rsidRDefault="005328DA" w:rsidP="004A30DD"/>
        </w:tc>
        <w:tc>
          <w:tcPr>
            <w:tcW w:w="3328" w:type="dxa"/>
          </w:tcPr>
          <w:p w14:paraId="64E81B12" w14:textId="77777777" w:rsidR="005328DA" w:rsidRDefault="005328DA" w:rsidP="004A30DD"/>
        </w:tc>
        <w:tc>
          <w:tcPr>
            <w:tcW w:w="3328" w:type="dxa"/>
          </w:tcPr>
          <w:p w14:paraId="376371A2" w14:textId="77777777" w:rsidR="005328DA" w:rsidRDefault="005328DA" w:rsidP="004A30DD"/>
        </w:tc>
      </w:tr>
      <w:tr w:rsidR="005328DA" w14:paraId="7B14E0A1" w14:textId="77777777" w:rsidTr="005328DA">
        <w:trPr>
          <w:cantSplit/>
        </w:trPr>
        <w:tc>
          <w:tcPr>
            <w:tcW w:w="3924" w:type="dxa"/>
          </w:tcPr>
          <w:p w14:paraId="5D53D753" w14:textId="2F0744BD" w:rsidR="005328DA" w:rsidRDefault="00D63EC3" w:rsidP="004A30DD">
            <w:r>
              <w:rPr>
                <w:noProof/>
              </w:rPr>
              <w:drawing>
                <wp:inline distT="0" distB="0" distL="0" distR="0" wp14:anchorId="3DAB5012" wp14:editId="702B85F9">
                  <wp:extent cx="1361905" cy="157142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363C2" w14:textId="0745C34C" w:rsidR="00D63EC3" w:rsidRDefault="00D63EC3" w:rsidP="00D63EC3">
            <w:proofErr w:type="spellStart"/>
            <w:r>
              <w:t>admin_online</w:t>
            </w:r>
            <w:proofErr w:type="spellEnd"/>
            <w:r>
              <w:t xml:space="preserve"> is correctly filtered out so it should not show in the TOC.</w:t>
            </w:r>
          </w:p>
          <w:p w14:paraId="46A6C485" w14:textId="77777777" w:rsidR="00D63EC3" w:rsidRDefault="00D63EC3" w:rsidP="00D63EC3">
            <w:r>
              <w:t>All other topics display when clicked.</w:t>
            </w:r>
          </w:p>
          <w:p w14:paraId="3DCC58CC" w14:textId="77777777" w:rsidR="00D63EC3" w:rsidRDefault="00D63EC3" w:rsidP="00D63EC3">
            <w:pPr>
              <w:pStyle w:val="ListParagraph"/>
              <w:numPr>
                <w:ilvl w:val="0"/>
                <w:numId w:val="16"/>
              </w:numPr>
            </w:pPr>
            <w:r>
              <w:t>Correct if only one filter should show a topic.</w:t>
            </w:r>
          </w:p>
          <w:p w14:paraId="33913CCD" w14:textId="4CFCCF9B" w:rsidR="00D63EC3" w:rsidRDefault="00D63EC3" w:rsidP="00D63EC3">
            <w:pPr>
              <w:pStyle w:val="ListParagraph"/>
              <w:numPr>
                <w:ilvl w:val="0"/>
                <w:numId w:val="16"/>
              </w:numPr>
            </w:pPr>
            <w:r>
              <w:t xml:space="preserve">If the rule were meeting both criteria, only </w:t>
            </w:r>
            <w:proofErr w:type="spellStart"/>
            <w:r>
              <w:t>config_print</w:t>
            </w:r>
            <w:proofErr w:type="spellEnd"/>
            <w:r>
              <w:t xml:space="preserve"> should be in TOC and display. Nothing else has both tags.</w:t>
            </w:r>
          </w:p>
        </w:tc>
        <w:tc>
          <w:tcPr>
            <w:tcW w:w="3925" w:type="dxa"/>
          </w:tcPr>
          <w:p w14:paraId="220BE385" w14:textId="77777777" w:rsidR="005328DA" w:rsidRDefault="006456AD" w:rsidP="004A30DD">
            <w:r>
              <w:rPr>
                <w:noProof/>
              </w:rPr>
              <w:drawing>
                <wp:inline distT="0" distB="0" distL="0" distR="0" wp14:anchorId="4547C2BE" wp14:editId="6D06C7B1">
                  <wp:extent cx="1361905" cy="1390476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AA7E0" w14:textId="4FE89840" w:rsidR="006456AD" w:rsidRDefault="006456AD" w:rsidP="006456AD">
            <w:r>
              <w:t>The highlighted items show as filtered out when clicked.</w:t>
            </w:r>
          </w:p>
          <w:p w14:paraId="260DFAEF" w14:textId="1CBD2716" w:rsidR="006456AD" w:rsidRDefault="006456AD" w:rsidP="006456A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admin_print</w:t>
            </w:r>
            <w:proofErr w:type="spellEnd"/>
            <w:r>
              <w:t xml:space="preserve"> should not be in the TOC</w:t>
            </w:r>
          </w:p>
          <w:p w14:paraId="3ADEBDC5" w14:textId="2925B142" w:rsidR="006456AD" w:rsidRDefault="006456AD" w:rsidP="006456AD">
            <w:pPr>
              <w:pStyle w:val="ListParagraph"/>
              <w:numPr>
                <w:ilvl w:val="0"/>
                <w:numId w:val="15"/>
              </w:numPr>
            </w:pPr>
            <w:r>
              <w:t xml:space="preserve">If the rule is matching any one </w:t>
            </w:r>
            <w:proofErr w:type="gramStart"/>
            <w:r>
              <w:t>criteria</w:t>
            </w:r>
            <w:proofErr w:type="gramEnd"/>
            <w:r>
              <w:t xml:space="preserve"> </w:t>
            </w:r>
            <w:r>
              <w:br/>
            </w:r>
            <w:proofErr w:type="spellStart"/>
            <w:r>
              <w:t>admin_print</w:t>
            </w:r>
            <w:proofErr w:type="spellEnd"/>
            <w:r>
              <w:t xml:space="preserve"> and </w:t>
            </w:r>
            <w:proofErr w:type="spellStart"/>
            <w:r>
              <w:t>config_online</w:t>
            </w:r>
            <w:proofErr w:type="spellEnd"/>
            <w:r>
              <w:t xml:space="preserve"> should not be filtered out.</w:t>
            </w:r>
          </w:p>
          <w:p w14:paraId="6A3AE843" w14:textId="20AE0AFF" w:rsidR="006456AD" w:rsidRDefault="006456AD" w:rsidP="006456AD">
            <w:pPr>
              <w:pStyle w:val="ListParagraph"/>
              <w:numPr>
                <w:ilvl w:val="0"/>
                <w:numId w:val="15"/>
              </w:numPr>
            </w:pPr>
            <w:r>
              <w:t xml:space="preserve">If the rule were meeting both criteria, online </w:t>
            </w:r>
            <w:proofErr w:type="spellStart"/>
            <w:r>
              <w:t>config_online</w:t>
            </w:r>
            <w:proofErr w:type="spellEnd"/>
            <w:r>
              <w:t xml:space="preserve"> should show in the TOC and display as that is the only topic with both tags.</w:t>
            </w:r>
          </w:p>
        </w:tc>
        <w:tc>
          <w:tcPr>
            <w:tcW w:w="3328" w:type="dxa"/>
          </w:tcPr>
          <w:p w14:paraId="79A7DCEF" w14:textId="77777777" w:rsidR="005328DA" w:rsidRDefault="006456AD" w:rsidP="004A30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FB8F52" wp14:editId="2FB61AAD">
                  <wp:extent cx="1361905" cy="157142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8448B" w14:textId="7E21DA0E" w:rsidR="006456AD" w:rsidRDefault="006456AD" w:rsidP="004A30DD">
            <w:pPr>
              <w:rPr>
                <w:noProof/>
              </w:rPr>
            </w:pPr>
            <w:r>
              <w:rPr>
                <w:noProof/>
              </w:rPr>
              <w:t>Same result as frameless with groups.</w:t>
            </w:r>
          </w:p>
        </w:tc>
        <w:tc>
          <w:tcPr>
            <w:tcW w:w="3328" w:type="dxa"/>
          </w:tcPr>
          <w:p w14:paraId="42D2CC4A" w14:textId="77777777" w:rsidR="005328DA" w:rsidRDefault="00AB68A4" w:rsidP="004A30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E30F27" wp14:editId="3AC93A70">
                  <wp:extent cx="1361905" cy="1466667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646B7" w14:textId="739DF57B" w:rsidR="00AB68A4" w:rsidRDefault="00AB68A4" w:rsidP="00AB68A4">
            <w:proofErr w:type="spellStart"/>
            <w:r>
              <w:t>admin_online</w:t>
            </w:r>
            <w:proofErr w:type="spellEnd"/>
            <w:r>
              <w:t xml:space="preserve"> is correctly filtered out so it should not show in the TOC. </w:t>
            </w:r>
          </w:p>
          <w:p w14:paraId="26C3CDB9" w14:textId="77777777" w:rsidR="00AB68A4" w:rsidRDefault="00AB68A4" w:rsidP="00AB68A4">
            <w:r>
              <w:t>All other topics display when clicked.</w:t>
            </w:r>
          </w:p>
          <w:p w14:paraId="01CCBACF" w14:textId="77777777" w:rsidR="00AB68A4" w:rsidRDefault="00AB68A4" w:rsidP="00AB68A4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>
              <w:t>Correct if only one filter should show a topic.</w:t>
            </w:r>
          </w:p>
          <w:p w14:paraId="48256E11" w14:textId="58AB8DED" w:rsidR="00AB68A4" w:rsidRDefault="00AB68A4" w:rsidP="00AB68A4">
            <w:pPr>
              <w:pStyle w:val="ListParagraph"/>
              <w:numPr>
                <w:ilvl w:val="0"/>
                <w:numId w:val="16"/>
              </w:numPr>
              <w:rPr>
                <w:noProof/>
              </w:rPr>
            </w:pPr>
            <w:r>
              <w:t xml:space="preserve">If the rule were meeting both criteria, only </w:t>
            </w:r>
            <w:proofErr w:type="spellStart"/>
            <w:r>
              <w:t>config_print</w:t>
            </w:r>
            <w:proofErr w:type="spellEnd"/>
            <w:r>
              <w:t xml:space="preserve"> should be in TOC and display. Nothing else has both tags.</w:t>
            </w:r>
          </w:p>
        </w:tc>
      </w:tr>
    </w:tbl>
    <w:p w14:paraId="4FAAF487" w14:textId="77777777" w:rsidR="00FE5943" w:rsidRPr="00682146" w:rsidRDefault="00FE5943" w:rsidP="00346E91">
      <w:pPr>
        <w:spacing w:after="0"/>
      </w:pPr>
    </w:p>
    <w:sectPr w:rsidR="00FE5943" w:rsidRPr="00682146" w:rsidSect="00346E91">
      <w:footerReference w:type="default" r:id="rId38"/>
      <w:pgSz w:w="16840" w:h="11907" w:orient="landscape" w:code="9"/>
      <w:pgMar w:top="1134" w:right="1021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0F41B" w14:textId="77777777" w:rsidR="003239E4" w:rsidRDefault="003239E4">
      <w:r>
        <w:separator/>
      </w:r>
    </w:p>
  </w:endnote>
  <w:endnote w:type="continuationSeparator" w:id="0">
    <w:p w14:paraId="787CE09E" w14:textId="77777777" w:rsidR="003239E4" w:rsidRDefault="00323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3DC7" w14:textId="77777777" w:rsidR="00B24193" w:rsidRDefault="00B24193" w:rsidP="00B24193">
    <w:pPr>
      <w:pStyle w:val="Footer"/>
      <w:tabs>
        <w:tab w:val="clear" w:pos="8640"/>
        <w:tab w:val="left" w:pos="4560"/>
        <w:tab w:val="right" w:pos="9000"/>
      </w:tabs>
    </w:pPr>
    <w:r>
      <w:tab/>
    </w:r>
    <w:r w:rsidR="004A10A2">
      <w:tab/>
    </w:r>
    <w:r w:rsidR="004A10A2"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6741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6741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42DAF" w14:textId="77777777" w:rsidR="003239E4" w:rsidRDefault="003239E4">
      <w:r>
        <w:separator/>
      </w:r>
    </w:p>
  </w:footnote>
  <w:footnote w:type="continuationSeparator" w:id="0">
    <w:p w14:paraId="3423E6C2" w14:textId="77777777" w:rsidR="003239E4" w:rsidRDefault="00323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B023D"/>
    <w:multiLevelType w:val="singleLevel"/>
    <w:tmpl w:val="19540FCE"/>
    <w:lvl w:ilvl="0">
      <w:start w:val="1"/>
      <w:numFmt w:val="decimal"/>
      <w:pStyle w:val="BulletNumbered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" w15:restartNumberingAfterBreak="0">
    <w:nsid w:val="3CA37159"/>
    <w:multiLevelType w:val="hybridMultilevel"/>
    <w:tmpl w:val="5862354A"/>
    <w:lvl w:ilvl="0" w:tplc="F320C23E">
      <w:start w:val="1"/>
      <w:numFmt w:val="decimal"/>
      <w:pStyle w:val="BulletNumberedTabl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7F3E81"/>
    <w:multiLevelType w:val="singleLevel"/>
    <w:tmpl w:val="3A10E830"/>
    <w:lvl w:ilvl="0">
      <w:start w:val="1"/>
      <w:numFmt w:val="lowerLetter"/>
      <w:pStyle w:val="BulletLett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FDA2732"/>
    <w:multiLevelType w:val="hybridMultilevel"/>
    <w:tmpl w:val="BBD460D2"/>
    <w:lvl w:ilvl="0" w:tplc="6602F020">
      <w:start w:val="1"/>
      <w:numFmt w:val="bullet"/>
      <w:pStyle w:val="BulletSquare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10023"/>
    <w:multiLevelType w:val="hybridMultilevel"/>
    <w:tmpl w:val="F2E25C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5A6FEF"/>
    <w:multiLevelType w:val="hybridMultilevel"/>
    <w:tmpl w:val="11F66764"/>
    <w:lvl w:ilvl="0" w:tplc="F91A18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B865D5"/>
    <w:multiLevelType w:val="hybridMultilevel"/>
    <w:tmpl w:val="B0F29F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2D5448"/>
    <w:multiLevelType w:val="singleLevel"/>
    <w:tmpl w:val="ACA81B4A"/>
    <w:lvl w:ilvl="0">
      <w:start w:val="1"/>
      <w:numFmt w:val="bullet"/>
      <w:pStyle w:val="BulletTick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622B5970"/>
    <w:multiLevelType w:val="hybridMultilevel"/>
    <w:tmpl w:val="8E166BAC"/>
    <w:lvl w:ilvl="0" w:tplc="B81CB18C">
      <w:start w:val="1"/>
      <w:numFmt w:val="bullet"/>
      <w:pStyle w:val="BulletRoundTable"/>
      <w:lvlText w:val="●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3926F8"/>
    <w:multiLevelType w:val="singleLevel"/>
    <w:tmpl w:val="D67273F2"/>
    <w:lvl w:ilvl="0">
      <w:start w:val="1"/>
      <w:numFmt w:val="bullet"/>
      <w:pStyle w:val="BulletRou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55E620D"/>
    <w:multiLevelType w:val="singleLevel"/>
    <w:tmpl w:val="B478D948"/>
    <w:lvl w:ilvl="0">
      <w:start w:val="1"/>
      <w:numFmt w:val="bullet"/>
      <w:pStyle w:val="BulletBomb"/>
      <w:lvlText w:val="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79B0338B"/>
    <w:multiLevelType w:val="hybridMultilevel"/>
    <w:tmpl w:val="31F28F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9"/>
  </w:num>
  <w:num w:numId="14">
    <w:abstractNumId w:val="0"/>
  </w:num>
  <w:num w:numId="15">
    <w:abstractNumId w:val="4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53"/>
    <w:rsid w:val="00041B61"/>
    <w:rsid w:val="000540C4"/>
    <w:rsid w:val="00084995"/>
    <w:rsid w:val="000A7C49"/>
    <w:rsid w:val="00123677"/>
    <w:rsid w:val="00132F9E"/>
    <w:rsid w:val="00164894"/>
    <w:rsid w:val="001B687E"/>
    <w:rsid w:val="001C04DC"/>
    <w:rsid w:val="001E022B"/>
    <w:rsid w:val="001F21EA"/>
    <w:rsid w:val="00275C2C"/>
    <w:rsid w:val="00284DE8"/>
    <w:rsid w:val="00293A7D"/>
    <w:rsid w:val="00300E07"/>
    <w:rsid w:val="00302222"/>
    <w:rsid w:val="003156E1"/>
    <w:rsid w:val="00316D13"/>
    <w:rsid w:val="003239E4"/>
    <w:rsid w:val="003277C3"/>
    <w:rsid w:val="0033515E"/>
    <w:rsid w:val="00346E91"/>
    <w:rsid w:val="00373BF0"/>
    <w:rsid w:val="0037479B"/>
    <w:rsid w:val="0038765E"/>
    <w:rsid w:val="00397230"/>
    <w:rsid w:val="003A486A"/>
    <w:rsid w:val="003B512D"/>
    <w:rsid w:val="00401BED"/>
    <w:rsid w:val="004244F2"/>
    <w:rsid w:val="00425B8C"/>
    <w:rsid w:val="004340B3"/>
    <w:rsid w:val="00444EF7"/>
    <w:rsid w:val="00451CF5"/>
    <w:rsid w:val="00463EA1"/>
    <w:rsid w:val="00472640"/>
    <w:rsid w:val="00483B23"/>
    <w:rsid w:val="004A10A2"/>
    <w:rsid w:val="004A56C0"/>
    <w:rsid w:val="00513FB5"/>
    <w:rsid w:val="005226DA"/>
    <w:rsid w:val="005328DA"/>
    <w:rsid w:val="00543FD2"/>
    <w:rsid w:val="005444D4"/>
    <w:rsid w:val="005740F5"/>
    <w:rsid w:val="005E396D"/>
    <w:rsid w:val="005E792C"/>
    <w:rsid w:val="00613B56"/>
    <w:rsid w:val="00615AE6"/>
    <w:rsid w:val="006456AD"/>
    <w:rsid w:val="00682146"/>
    <w:rsid w:val="006A01AE"/>
    <w:rsid w:val="006B2694"/>
    <w:rsid w:val="006B72A9"/>
    <w:rsid w:val="006C3AED"/>
    <w:rsid w:val="006D1AFE"/>
    <w:rsid w:val="006D6DE8"/>
    <w:rsid w:val="00702D66"/>
    <w:rsid w:val="00706DC3"/>
    <w:rsid w:val="00713E47"/>
    <w:rsid w:val="00717AAE"/>
    <w:rsid w:val="00725548"/>
    <w:rsid w:val="00757558"/>
    <w:rsid w:val="00772C8E"/>
    <w:rsid w:val="00782789"/>
    <w:rsid w:val="00786DB3"/>
    <w:rsid w:val="00787F78"/>
    <w:rsid w:val="007A5BA2"/>
    <w:rsid w:val="007A7245"/>
    <w:rsid w:val="00805164"/>
    <w:rsid w:val="008141C2"/>
    <w:rsid w:val="00834BC2"/>
    <w:rsid w:val="008521E7"/>
    <w:rsid w:val="0085423A"/>
    <w:rsid w:val="0085773F"/>
    <w:rsid w:val="00857FF3"/>
    <w:rsid w:val="00866160"/>
    <w:rsid w:val="008772B1"/>
    <w:rsid w:val="008B38EE"/>
    <w:rsid w:val="008B52C2"/>
    <w:rsid w:val="00952AF2"/>
    <w:rsid w:val="0095489C"/>
    <w:rsid w:val="00960324"/>
    <w:rsid w:val="00994051"/>
    <w:rsid w:val="009F267A"/>
    <w:rsid w:val="00A12A21"/>
    <w:rsid w:val="00A736CD"/>
    <w:rsid w:val="00A865C0"/>
    <w:rsid w:val="00A93609"/>
    <w:rsid w:val="00AB68A4"/>
    <w:rsid w:val="00AC1847"/>
    <w:rsid w:val="00B042CB"/>
    <w:rsid w:val="00B24193"/>
    <w:rsid w:val="00B61061"/>
    <w:rsid w:val="00BD7A4C"/>
    <w:rsid w:val="00BD7AE7"/>
    <w:rsid w:val="00C338E8"/>
    <w:rsid w:val="00C445D6"/>
    <w:rsid w:val="00CA460E"/>
    <w:rsid w:val="00CD0AE6"/>
    <w:rsid w:val="00D020ED"/>
    <w:rsid w:val="00D20AC0"/>
    <w:rsid w:val="00D25011"/>
    <w:rsid w:val="00D26F7F"/>
    <w:rsid w:val="00D31D86"/>
    <w:rsid w:val="00D416CA"/>
    <w:rsid w:val="00D63EC3"/>
    <w:rsid w:val="00D73B45"/>
    <w:rsid w:val="00D76C40"/>
    <w:rsid w:val="00DB48A1"/>
    <w:rsid w:val="00E005AC"/>
    <w:rsid w:val="00E0767E"/>
    <w:rsid w:val="00E132F8"/>
    <w:rsid w:val="00E6532B"/>
    <w:rsid w:val="00EC3F93"/>
    <w:rsid w:val="00EE5DC5"/>
    <w:rsid w:val="00EE6452"/>
    <w:rsid w:val="00F235FD"/>
    <w:rsid w:val="00F3199E"/>
    <w:rsid w:val="00F33983"/>
    <w:rsid w:val="00F44ED4"/>
    <w:rsid w:val="00F53B03"/>
    <w:rsid w:val="00F67417"/>
    <w:rsid w:val="00F806B3"/>
    <w:rsid w:val="00F83953"/>
    <w:rsid w:val="00F8539C"/>
    <w:rsid w:val="00FB6324"/>
    <w:rsid w:val="00FE5943"/>
    <w:rsid w:val="00FF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4DDA1C"/>
  <w15:docId w15:val="{C806B1E1-A8EA-4EA0-80CF-E894C4F8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83B23"/>
    <w:pPr>
      <w:spacing w:after="120"/>
    </w:pPr>
    <w:rPr>
      <w:rFonts w:asciiTheme="minorHAnsi" w:hAnsiTheme="minorHAnsi"/>
      <w:sz w:val="22"/>
      <w:szCs w:val="1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B512D"/>
    <w:pPr>
      <w:keepNext/>
      <w:pBdr>
        <w:top w:val="single" w:sz="4" w:space="1" w:color="00549F"/>
        <w:left w:val="single" w:sz="4" w:space="4" w:color="00549F"/>
        <w:bottom w:val="single" w:sz="4" w:space="1" w:color="00549F"/>
        <w:right w:val="single" w:sz="4" w:space="4" w:color="00549F"/>
      </w:pBdr>
      <w:shd w:val="clear" w:color="auto" w:fill="00549F"/>
      <w:spacing w:before="180" w:after="240"/>
      <w:outlineLvl w:val="0"/>
    </w:pPr>
    <w:rPr>
      <w:caps/>
      <w:color w:val="FFFFFF"/>
    </w:rPr>
  </w:style>
  <w:style w:type="paragraph" w:styleId="Heading2">
    <w:name w:val="heading 2"/>
    <w:basedOn w:val="Normal"/>
    <w:next w:val="Normal"/>
    <w:link w:val="Heading2Char"/>
    <w:qFormat/>
    <w:rsid w:val="00513FB5"/>
    <w:pPr>
      <w:keepNext/>
      <w:widowControl w:val="0"/>
      <w:spacing w:before="120"/>
      <w:outlineLvl w:val="1"/>
    </w:pPr>
    <w:rPr>
      <w:rFonts w:cs="Arial"/>
      <w:b/>
      <w:color w:val="00549F"/>
      <w:szCs w:val="20"/>
      <w:shd w:val="clear" w:color="auto" w:fill="DCE1F0"/>
    </w:rPr>
  </w:style>
  <w:style w:type="paragraph" w:styleId="Heading3">
    <w:name w:val="heading 3"/>
    <w:basedOn w:val="Normal"/>
    <w:next w:val="Normal"/>
    <w:qFormat/>
    <w:rsid w:val="00613B56"/>
    <w:pPr>
      <w:widowControl w:val="0"/>
      <w:spacing w:before="120" w:after="60"/>
      <w:outlineLvl w:val="2"/>
    </w:pPr>
    <w:rPr>
      <w:b/>
      <w:color w:val="00549F"/>
      <w:sz w:val="16"/>
      <w:szCs w:val="16"/>
      <w:shd w:val="clear" w:color="auto" w:fill="DCE1F0"/>
    </w:rPr>
  </w:style>
  <w:style w:type="paragraph" w:styleId="Heading4">
    <w:name w:val="heading 4"/>
    <w:basedOn w:val="Normal"/>
    <w:next w:val="Normal"/>
    <w:qFormat/>
    <w:rsid w:val="00613B56"/>
    <w:pPr>
      <w:keepNext/>
      <w:widowControl w:val="0"/>
      <w:spacing w:before="120" w:after="60"/>
      <w:outlineLvl w:val="3"/>
    </w:pPr>
    <w:rPr>
      <w:rFonts w:cs="Arial"/>
      <w:snapToGrid w:val="0"/>
      <w:color w:val="00549F"/>
      <w:sz w:val="16"/>
      <w:szCs w:val="16"/>
      <w:shd w:val="clear" w:color="auto" w:fill="DCE1F0"/>
    </w:rPr>
  </w:style>
  <w:style w:type="paragraph" w:styleId="Heading9">
    <w:name w:val="heading 9"/>
    <w:basedOn w:val="Normal"/>
    <w:next w:val="Normal"/>
    <w:qFormat/>
    <w:rsid w:val="0037479B"/>
    <w:pPr>
      <w:spacing w:before="360" w:after="60"/>
      <w:outlineLvl w:val="8"/>
    </w:pPr>
    <w:rPr>
      <w:rFonts w:cs="Arial"/>
      <w:b/>
      <w:color w:val="00549F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25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06D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3B56"/>
    <w:pPr>
      <w:pBdr>
        <w:top w:val="single" w:sz="4" w:space="6" w:color="00549F"/>
      </w:pBdr>
      <w:tabs>
        <w:tab w:val="center" w:pos="4320"/>
        <w:tab w:val="right" w:pos="8640"/>
      </w:tabs>
    </w:pPr>
    <w:rPr>
      <w:sz w:val="16"/>
      <w:szCs w:val="16"/>
    </w:rPr>
  </w:style>
  <w:style w:type="character" w:styleId="PageNumber">
    <w:name w:val="page number"/>
    <w:basedOn w:val="DefaultParagraphFont"/>
    <w:rsid w:val="00706DC3"/>
  </w:style>
  <w:style w:type="paragraph" w:customStyle="1" w:styleId="LINE">
    <w:name w:val="LINE"/>
    <w:basedOn w:val="Normal"/>
    <w:next w:val="Normal"/>
    <w:rsid w:val="00613B56"/>
    <w:pPr>
      <w:pBdr>
        <w:top w:val="single" w:sz="4" w:space="1" w:color="00549F"/>
      </w:pBdr>
      <w:spacing w:before="180" w:after="0"/>
    </w:pPr>
    <w:rPr>
      <w:sz w:val="8"/>
      <w:szCs w:val="20"/>
    </w:rPr>
  </w:style>
  <w:style w:type="paragraph" w:customStyle="1" w:styleId="TableHeading">
    <w:name w:val="Table Heading"/>
    <w:basedOn w:val="Normal"/>
    <w:rsid w:val="00613B56"/>
    <w:pPr>
      <w:spacing w:before="60" w:after="60"/>
    </w:pPr>
    <w:rPr>
      <w:b/>
      <w:color w:val="00549F"/>
    </w:rPr>
  </w:style>
  <w:style w:type="paragraph" w:customStyle="1" w:styleId="TableText">
    <w:name w:val="Table Text"/>
    <w:basedOn w:val="Normal"/>
    <w:rsid w:val="008521E7"/>
    <w:pPr>
      <w:spacing w:before="60" w:after="60"/>
    </w:pPr>
  </w:style>
  <w:style w:type="paragraph" w:customStyle="1" w:styleId="BulletBomb">
    <w:name w:val="Bullet Bomb"/>
    <w:basedOn w:val="Normal"/>
    <w:rsid w:val="00302222"/>
    <w:pPr>
      <w:numPr>
        <w:numId w:val="1"/>
      </w:numPr>
    </w:pPr>
  </w:style>
  <w:style w:type="paragraph" w:customStyle="1" w:styleId="BulletLettered">
    <w:name w:val="Bullet Lettered"/>
    <w:basedOn w:val="Normal"/>
    <w:rsid w:val="00302222"/>
    <w:pPr>
      <w:numPr>
        <w:numId w:val="2"/>
      </w:numPr>
    </w:pPr>
  </w:style>
  <w:style w:type="paragraph" w:customStyle="1" w:styleId="BulletNumbered">
    <w:name w:val="Bullet Numbered"/>
    <w:basedOn w:val="Normal"/>
    <w:qFormat/>
    <w:rsid w:val="00E0767E"/>
    <w:pPr>
      <w:numPr>
        <w:numId w:val="14"/>
      </w:numPr>
      <w:spacing w:after="220"/>
    </w:pPr>
    <w:rPr>
      <w:szCs w:val="20"/>
    </w:rPr>
  </w:style>
  <w:style w:type="paragraph" w:customStyle="1" w:styleId="BulletNumberedTable">
    <w:name w:val="Bullet Numbered Table"/>
    <w:basedOn w:val="Normal"/>
    <w:rsid w:val="00713E47"/>
    <w:pPr>
      <w:numPr>
        <w:numId w:val="9"/>
      </w:numPr>
      <w:spacing w:before="60" w:after="60"/>
    </w:pPr>
    <w:rPr>
      <w:szCs w:val="24"/>
    </w:rPr>
  </w:style>
  <w:style w:type="paragraph" w:customStyle="1" w:styleId="BulletRound">
    <w:name w:val="Bullet Round"/>
    <w:basedOn w:val="Normal"/>
    <w:qFormat/>
    <w:rsid w:val="00E0767E"/>
    <w:pPr>
      <w:numPr>
        <w:numId w:val="13"/>
      </w:numPr>
      <w:spacing w:after="220"/>
    </w:pPr>
    <w:rPr>
      <w:szCs w:val="20"/>
    </w:rPr>
  </w:style>
  <w:style w:type="paragraph" w:customStyle="1" w:styleId="BulletSquare">
    <w:name w:val="Bullet Square"/>
    <w:basedOn w:val="Normal"/>
    <w:rsid w:val="00302222"/>
    <w:pPr>
      <w:numPr>
        <w:numId w:val="6"/>
      </w:numPr>
    </w:pPr>
  </w:style>
  <w:style w:type="paragraph" w:customStyle="1" w:styleId="BulletTick">
    <w:name w:val="Bullet Tick"/>
    <w:basedOn w:val="Normal"/>
    <w:rsid w:val="00302222"/>
    <w:pPr>
      <w:numPr>
        <w:numId w:val="7"/>
      </w:numPr>
    </w:pPr>
  </w:style>
  <w:style w:type="character" w:customStyle="1" w:styleId="CodeChar">
    <w:name w:val="Code Char"/>
    <w:basedOn w:val="DefaultParagraphFont"/>
    <w:rsid w:val="00302222"/>
    <w:rPr>
      <w:rFonts w:ascii="Courier New" w:hAnsi="Courier New" w:cs="Courier New"/>
      <w:sz w:val="20"/>
    </w:rPr>
  </w:style>
  <w:style w:type="paragraph" w:customStyle="1" w:styleId="CodePara">
    <w:name w:val="Code Para"/>
    <w:basedOn w:val="Normal"/>
    <w:rsid w:val="00302222"/>
    <w:pPr>
      <w:spacing w:after="0"/>
    </w:pPr>
    <w:rPr>
      <w:rFonts w:ascii="Courier New" w:hAnsi="Courier New" w:cs="Courier New"/>
      <w:szCs w:val="24"/>
    </w:rPr>
  </w:style>
  <w:style w:type="paragraph" w:customStyle="1" w:styleId="Emphasis2">
    <w:name w:val="Emphasis2"/>
    <w:basedOn w:val="Normal"/>
    <w:rsid w:val="00613B56"/>
    <w:pPr>
      <w:keepLines/>
      <w:pBdr>
        <w:top w:val="single" w:sz="4" w:space="3" w:color="FFE687"/>
        <w:left w:val="single" w:sz="4" w:space="3" w:color="FFE687"/>
        <w:bottom w:val="single" w:sz="4" w:space="3" w:color="FFE687"/>
        <w:right w:val="single" w:sz="4" w:space="3" w:color="FFE687"/>
      </w:pBdr>
      <w:shd w:val="clear" w:color="auto" w:fill="FFF0A5"/>
      <w:spacing w:after="200"/>
    </w:pPr>
    <w:rPr>
      <w:color w:val="00549F"/>
    </w:rPr>
  </w:style>
  <w:style w:type="paragraph" w:customStyle="1" w:styleId="Emphasis1">
    <w:name w:val="Emphasis1"/>
    <w:basedOn w:val="Emphasis2"/>
    <w:rsid w:val="00613B56"/>
    <w:pPr>
      <w:pBdr>
        <w:top w:val="single" w:sz="4" w:space="3" w:color="EBE6F0"/>
        <w:left w:val="single" w:sz="4" w:space="3" w:color="EBE6F0"/>
        <w:bottom w:val="single" w:sz="4" w:space="3" w:color="EBE6F0"/>
        <w:right w:val="single" w:sz="4" w:space="3" w:color="EBE6F0"/>
      </w:pBdr>
      <w:shd w:val="clear" w:color="auto" w:fill="DCE1F0"/>
    </w:pPr>
  </w:style>
  <w:style w:type="character" w:styleId="Hyperlink">
    <w:name w:val="Hyperlink"/>
    <w:basedOn w:val="DefaultParagraphFont"/>
    <w:rsid w:val="00613B56"/>
    <w:rPr>
      <w:color w:val="00549F"/>
      <w:u w:val="single"/>
    </w:rPr>
  </w:style>
  <w:style w:type="paragraph" w:customStyle="1" w:styleId="BulletRoundTable">
    <w:name w:val="Bullet Round Table"/>
    <w:basedOn w:val="BulletNumberedTable"/>
    <w:rsid w:val="00786DB3"/>
    <w:pPr>
      <w:numPr>
        <w:numId w:val="8"/>
      </w:numPr>
    </w:pPr>
  </w:style>
  <w:style w:type="paragraph" w:styleId="BalloonText">
    <w:name w:val="Balloon Text"/>
    <w:basedOn w:val="Normal"/>
    <w:link w:val="BalloonTextChar"/>
    <w:rsid w:val="004340B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40B3"/>
    <w:rPr>
      <w:rFonts w:ascii="Tahoma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5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C2C"/>
    <w:rPr>
      <w:rFonts w:ascii="Courier New" w:hAnsi="Courier New" w:cs="Courier New"/>
    </w:rPr>
  </w:style>
  <w:style w:type="character" w:customStyle="1" w:styleId="moz-txt-tag">
    <w:name w:val="moz-txt-tag"/>
    <w:basedOn w:val="DefaultParagraphFont"/>
    <w:rsid w:val="00275C2C"/>
  </w:style>
  <w:style w:type="character" w:styleId="FollowedHyperlink">
    <w:name w:val="FollowedHyperlink"/>
    <w:basedOn w:val="DefaultParagraphFont"/>
    <w:rsid w:val="00BD7A4C"/>
    <w:rPr>
      <w:color w:val="800080" w:themeColor="followedHyperlink"/>
      <w:u w:val="single"/>
    </w:rPr>
  </w:style>
  <w:style w:type="paragraph" w:customStyle="1" w:styleId="Response">
    <w:name w:val="Response"/>
    <w:basedOn w:val="BulletNumbered"/>
    <w:qFormat/>
    <w:rsid w:val="00132F9E"/>
    <w:pPr>
      <w:numPr>
        <w:numId w:val="0"/>
      </w:numPr>
      <w:ind w:left="340"/>
    </w:pPr>
    <w:rPr>
      <w:color w:val="548DD4" w:themeColor="text2" w:themeTint="99"/>
    </w:rPr>
  </w:style>
  <w:style w:type="paragraph" w:customStyle="1" w:styleId="Comment">
    <w:name w:val="Comment"/>
    <w:basedOn w:val="BulletNumbered"/>
    <w:qFormat/>
    <w:rsid w:val="008772B1"/>
    <w:pPr>
      <w:numPr>
        <w:numId w:val="0"/>
      </w:numPr>
    </w:pPr>
    <w:rPr>
      <w:color w:val="548DD4" w:themeColor="text2" w:themeTint="99"/>
    </w:rPr>
  </w:style>
  <w:style w:type="paragraph" w:styleId="ListParagraph">
    <w:name w:val="List Paragraph"/>
    <w:basedOn w:val="Normal"/>
    <w:uiPriority w:val="34"/>
    <w:qFormat/>
    <w:rsid w:val="003277C3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sid w:val="00A865C0"/>
    <w:rPr>
      <w:rFonts w:asciiTheme="minorHAnsi" w:hAnsiTheme="minorHAnsi" w:cs="Arial"/>
      <w:b/>
      <w:color w:val="00549F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FE5943"/>
    <w:rPr>
      <w:rFonts w:asciiTheme="minorHAnsi" w:hAnsiTheme="minorHAnsi"/>
      <w:caps/>
      <w:color w:val="FFFFFF"/>
      <w:sz w:val="22"/>
      <w:szCs w:val="18"/>
      <w:shd w:val="clear" w:color="auto" w:fill="00549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://www.grainge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\AppData\Roaming\Microsoft\Templates\PG%20Bas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PG Basic</Template>
  <TotalTime>305</TotalTime>
  <Pages>11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COA Solutions Ltd</Company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Grainge</dc:creator>
  <cp:lastModifiedBy>Surbhi Maheshwari</cp:lastModifiedBy>
  <cp:revision>36</cp:revision>
  <cp:lastPrinted>2020-02-12T10:52:00Z</cp:lastPrinted>
  <dcterms:created xsi:type="dcterms:W3CDTF">2020-02-11T17:21:00Z</dcterms:created>
  <dcterms:modified xsi:type="dcterms:W3CDTF">2020-02-14T07:00:00Z</dcterms:modified>
</cp:coreProperties>
</file>