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Amazon Sales Dashboard Project </w:t>
      </w:r>
      <w:r>
        <w:rPr>
          <w:spacing w:val="-2"/>
        </w:rPr>
        <w:t>Report</w:t>
      </w:r>
    </w:p>
    <w:p>
      <w:pPr>
        <w:spacing w:before="376"/>
        <w:ind w:left="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Prepared by: </w:t>
      </w:r>
      <w:r>
        <w:rPr>
          <w:sz w:val="20"/>
        </w:rPr>
        <w:t>Gaurav </w:t>
      </w:r>
      <w:r>
        <w:rPr>
          <w:spacing w:val="-2"/>
          <w:sz w:val="20"/>
        </w:rPr>
        <w:t>Kondane</w:t>
      </w:r>
    </w:p>
    <w:p>
      <w:pPr>
        <w:spacing w:before="10"/>
        <w:ind w:left="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Tool Used: </w:t>
      </w:r>
      <w:r>
        <w:rPr>
          <w:sz w:val="20"/>
        </w:rPr>
        <w:t>Power </w:t>
      </w:r>
      <w:r>
        <w:rPr>
          <w:spacing w:val="-5"/>
          <w:sz w:val="20"/>
        </w:rPr>
        <w:t>BI</w:t>
      </w:r>
    </w:p>
    <w:p>
      <w:pPr>
        <w:spacing w:before="10"/>
        <w:ind w:left="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Date: </w:t>
      </w:r>
      <w:r>
        <w:rPr>
          <w:sz w:val="20"/>
        </w:rPr>
        <w:t>November </w:t>
      </w:r>
      <w:r>
        <w:rPr>
          <w:spacing w:val="-4"/>
          <w:sz w:val="20"/>
        </w:rPr>
        <w:t>2025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Heading1"/>
        <w:numPr>
          <w:ilvl w:val="0"/>
          <w:numId w:val="1"/>
        </w:numPr>
        <w:tabs>
          <w:tab w:pos="311" w:val="left" w:leader="none"/>
        </w:tabs>
        <w:spacing w:line="240" w:lineRule="auto" w:before="0" w:after="0"/>
        <w:ind w:left="311" w:right="0" w:hanging="311"/>
        <w:jc w:val="left"/>
      </w:pPr>
      <w:r>
        <w:rPr/>
        <w:t>Project </w:t>
      </w:r>
      <w:r>
        <w:rPr>
          <w:spacing w:val="-2"/>
        </w:rPr>
        <w:t>Objective</w:t>
      </w:r>
    </w:p>
    <w:p>
      <w:pPr>
        <w:pStyle w:val="BodyText"/>
        <w:spacing w:line="249" w:lineRule="auto" w:before="153"/>
        <w:ind w:right="279"/>
      </w:pPr>
      <w:r>
        <w:rPr/>
        <w:t>The objective of this project was to design and develop an interactive Power BI dashboard to analyze Amazon's sales performance across various parameters such as sales amount, courier status,</w:t>
      </w:r>
      <w:r>
        <w:rPr>
          <w:spacing w:val="-3"/>
        </w:rPr>
        <w:t> </w:t>
      </w:r>
      <w:r>
        <w:rPr/>
        <w:t>top</w:t>
      </w:r>
      <w:r>
        <w:rPr>
          <w:spacing w:val="-3"/>
        </w:rPr>
        <w:t> </w:t>
      </w:r>
      <w:r>
        <w:rPr/>
        <w:t>product</w:t>
      </w:r>
      <w:r>
        <w:rPr>
          <w:spacing w:val="-3"/>
        </w:rPr>
        <w:t> </w:t>
      </w:r>
      <w:r>
        <w:rPr/>
        <w:t>categories,</w:t>
      </w:r>
      <w:r>
        <w:rPr>
          <w:spacing w:val="-3"/>
        </w:rPr>
        <w:t> </w:t>
      </w:r>
      <w:r>
        <w:rPr/>
        <w:t>fulfillment</w:t>
      </w:r>
      <w:r>
        <w:rPr>
          <w:spacing w:val="-3"/>
        </w:rPr>
        <w:t> </w:t>
      </w:r>
      <w:r>
        <w:rPr/>
        <w:t>methods,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state-wise</w:t>
      </w:r>
      <w:r>
        <w:rPr>
          <w:spacing w:val="-3"/>
        </w:rPr>
        <w:t> </w:t>
      </w:r>
      <w:r>
        <w:rPr/>
        <w:t>shipping</w:t>
      </w:r>
      <w:r>
        <w:rPr>
          <w:spacing w:val="-3"/>
        </w:rPr>
        <w:t> </w:t>
      </w:r>
      <w:r>
        <w:rPr/>
        <w:t>data.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dashboard aims to provide key insights into sales trends and operational efficiency to support business </w:t>
      </w:r>
      <w:r>
        <w:rPr>
          <w:spacing w:val="-2"/>
        </w:rPr>
        <w:t>decision-making.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Heading1"/>
        <w:numPr>
          <w:ilvl w:val="0"/>
          <w:numId w:val="1"/>
        </w:numPr>
        <w:tabs>
          <w:tab w:pos="311" w:val="left" w:leader="none"/>
        </w:tabs>
        <w:spacing w:line="240" w:lineRule="auto" w:before="1" w:after="0"/>
        <w:ind w:left="311" w:right="0" w:hanging="311"/>
        <w:jc w:val="left"/>
      </w:pPr>
      <w:r>
        <w:rPr/>
        <w:t>Data </w:t>
      </w:r>
      <w:r>
        <w:rPr>
          <w:spacing w:val="-2"/>
        </w:rPr>
        <w:t>Description</w:t>
      </w:r>
    </w:p>
    <w:p>
      <w:pPr>
        <w:pStyle w:val="BodyText"/>
        <w:spacing w:line="249" w:lineRule="auto" w:before="153"/>
        <w:ind w:right="7"/>
      </w:pPr>
      <w:r>
        <w:rPr/>
        <w:t>The dataset contains sales transaction details including order date, product category, courier</w:t>
      </w:r>
      <w:r>
        <w:rPr>
          <w:spacing w:val="40"/>
        </w:rPr>
        <w:t> </w:t>
      </w:r>
      <w:r>
        <w:rPr/>
        <w:t>status,</w:t>
      </w:r>
      <w:r>
        <w:rPr>
          <w:spacing w:val="-4"/>
        </w:rPr>
        <w:t> </w:t>
      </w:r>
      <w:r>
        <w:rPr/>
        <w:t>fulfillment</w:t>
      </w:r>
      <w:r>
        <w:rPr>
          <w:spacing w:val="-4"/>
        </w:rPr>
        <w:t> </w:t>
      </w:r>
      <w:r>
        <w:rPr/>
        <w:t>type,</w:t>
      </w:r>
      <w:r>
        <w:rPr>
          <w:spacing w:val="-4"/>
        </w:rPr>
        <w:t> </w:t>
      </w:r>
      <w:r>
        <w:rPr/>
        <w:t>delivery</w:t>
      </w:r>
      <w:r>
        <w:rPr>
          <w:spacing w:val="-4"/>
        </w:rPr>
        <w:t> </w:t>
      </w:r>
      <w:r>
        <w:rPr/>
        <w:t>partner,</w:t>
      </w:r>
      <w:r>
        <w:rPr>
          <w:spacing w:val="-4"/>
        </w:rPr>
        <w:t> </w:t>
      </w:r>
      <w:r>
        <w:rPr/>
        <w:t>size,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shipment.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calculate total sales amount, identify top categories, and visualize distribution patterns across India.</w: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Heading1"/>
        <w:numPr>
          <w:ilvl w:val="0"/>
          <w:numId w:val="1"/>
        </w:numPr>
        <w:tabs>
          <w:tab w:pos="311" w:val="left" w:leader="none"/>
        </w:tabs>
        <w:spacing w:line="240" w:lineRule="auto" w:before="0" w:after="0"/>
        <w:ind w:left="311" w:right="0" w:hanging="311"/>
        <w:jc w:val="left"/>
      </w:pPr>
      <w:r>
        <w:rPr/>
        <w:t>Dashboard Design &amp; </w:t>
      </w:r>
      <w:r>
        <w:rPr>
          <w:spacing w:val="-2"/>
        </w:rPr>
        <w:t>Components</w:t>
      </w:r>
    </w:p>
    <w:p>
      <w:pPr>
        <w:pStyle w:val="BodyText"/>
        <w:spacing w:line="249" w:lineRule="auto" w:before="153"/>
        <w:ind w:right="279"/>
      </w:pPr>
      <w:r>
        <w:rPr/>
        <w:t>The</w:t>
      </w:r>
      <w:r>
        <w:rPr>
          <w:spacing w:val="-3"/>
        </w:rPr>
        <w:t> </w:t>
      </w:r>
      <w:r>
        <w:rPr/>
        <w:t>Amazon</w:t>
      </w:r>
      <w:r>
        <w:rPr>
          <w:spacing w:val="-3"/>
        </w:rPr>
        <w:t> </w:t>
      </w:r>
      <w:r>
        <w:rPr/>
        <w:t>Sales</w:t>
      </w:r>
      <w:r>
        <w:rPr>
          <w:spacing w:val="-3"/>
        </w:rPr>
        <w:t> </w:t>
      </w:r>
      <w:r>
        <w:rPr/>
        <w:t>Dashboard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designed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Power</w:t>
      </w:r>
      <w:r>
        <w:rPr>
          <w:spacing w:val="-3"/>
        </w:rPr>
        <w:t> </w:t>
      </w:r>
      <w:r>
        <w:rPr/>
        <w:t>BI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interactive</w:t>
      </w:r>
      <w:r>
        <w:rPr>
          <w:spacing w:val="-3"/>
        </w:rPr>
        <w:t> </w:t>
      </w:r>
      <w:r>
        <w:rPr/>
        <w:t>elements and KPIs:</w:t>
      </w:r>
    </w:p>
    <w:p>
      <w:pPr>
        <w:pStyle w:val="BodyText"/>
        <w:spacing w:line="249" w:lineRule="auto" w:before="2"/>
        <w:ind w:right="81"/>
      </w:pPr>
      <w:r>
        <w:rPr>
          <w:rFonts w:ascii="Arial"/>
          <w:b/>
        </w:rPr>
        <w:t>Total Sales: </w:t>
      </w:r>
      <w:r>
        <w:rPr/>
        <w:t>Displays cumulative sales of 78.50M within the selected date range.</w:t>
      </w:r>
      <w:r>
        <w:rPr>
          <w:rFonts w:ascii="Arial"/>
          <w:b/>
        </w:rPr>
        <w:t>Date Slicer: </w:t>
      </w:r>
      <w:r>
        <w:rPr/>
        <w:t>Enables users to filter data dynamically between March 2022 and June 2022.</w:t>
      </w:r>
      <w:r>
        <w:rPr>
          <w:rFonts w:ascii="Arial"/>
          <w:b/>
        </w:rPr>
        <w:t>Courier Status: </w:t>
      </w:r>
      <w:r>
        <w:rPr/>
        <w:t>Pie chart showing distribution of Shipped, On the Way, Unshipped, and Cancelled orders.</w:t>
      </w:r>
      <w:r>
        <w:rPr>
          <w:rFonts w:ascii="Arial"/>
          <w:b/>
        </w:rPr>
        <w:t>Top 5 Categories: </w:t>
      </w:r>
      <w:r>
        <w:rPr/>
        <w:t>Highlights top-performing categories such as T-shirt, Trousers, Wallet, Socks, and Watch.</w:t>
      </w:r>
      <w:r>
        <w:rPr>
          <w:rFonts w:ascii="Arial"/>
          <w:b/>
        </w:rPr>
        <w:t>Delivery Partner: </w:t>
      </w:r>
      <w:r>
        <w:rPr/>
        <w:t>Bar chart comparing performance of Ekart and Easy Ship.</w:t>
      </w:r>
      <w:r>
        <w:rPr>
          <w:rFonts w:ascii="Arial"/>
          <w:b/>
        </w:rPr>
        <w:t>Fulfillment Type:</w:t>
      </w:r>
      <w:r>
        <w:rPr>
          <w:rFonts w:ascii="Arial"/>
          <w:b/>
          <w:spacing w:val="-4"/>
        </w:rPr>
        <w:t> </w:t>
      </w:r>
      <w:r>
        <w:rPr/>
        <w:t>Visualization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Amazon</w:t>
      </w:r>
      <w:r>
        <w:rPr>
          <w:spacing w:val="-4"/>
        </w:rPr>
        <w:t> </w:t>
      </w:r>
      <w:r>
        <w:rPr/>
        <w:t>vs</w:t>
      </w:r>
      <w:r>
        <w:rPr>
          <w:spacing w:val="-4"/>
        </w:rPr>
        <w:t> </w:t>
      </w:r>
      <w:r>
        <w:rPr/>
        <w:t>Merchant</w:t>
      </w:r>
      <w:r>
        <w:rPr>
          <w:spacing w:val="-4"/>
        </w:rPr>
        <w:t> </w:t>
      </w:r>
      <w:r>
        <w:rPr/>
        <w:t>fulfillment</w:t>
      </w:r>
      <w:r>
        <w:rPr>
          <w:spacing w:val="-4"/>
        </w:rPr>
        <w:t> </w:t>
      </w:r>
      <w:r>
        <w:rPr/>
        <w:t>performance.</w:t>
      </w:r>
      <w:r>
        <w:rPr>
          <w:rFonts w:ascii="Arial"/>
          <w:b/>
        </w:rPr>
        <w:t>Size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Distribution:</w:t>
      </w:r>
      <w:r>
        <w:rPr>
          <w:rFonts w:ascii="Arial"/>
          <w:b/>
          <w:spacing w:val="-4"/>
        </w:rPr>
        <w:t> </w:t>
      </w:r>
      <w:r>
        <w:rPr/>
        <w:t>Breakdown of product sizes (M, XL, XXL, S, XS).</w:t>
      </w:r>
      <w:r>
        <w:rPr>
          <w:rFonts w:ascii="Arial"/>
          <w:b/>
        </w:rPr>
        <w:t>Ship-State Analysis: </w:t>
      </w:r>
      <w:r>
        <w:rPr/>
        <w:t>State-wise shipment count identifying major contributors like Maharashtra and Karnataka.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Heading1"/>
        <w:ind w:left="0" w:firstLine="0"/>
      </w:pPr>
      <w:r>
        <w:rPr/>
        <w:t>Dashboard </w:t>
      </w:r>
      <w:r>
        <w:rPr>
          <w:spacing w:val="-2"/>
        </w:rPr>
        <w:t>Snapshot</w:t>
      </w:r>
    </w:p>
    <w:p>
      <w:pPr>
        <w:pStyle w:val="Heading1"/>
        <w:spacing w:after="0"/>
        <w:sectPr>
          <w:type w:val="continuous"/>
          <w:pgSz w:w="11910" w:h="16840"/>
          <w:pgMar w:top="1500" w:bottom="280" w:left="1559" w:right="1559"/>
        </w:sectPr>
      </w:pPr>
    </w:p>
    <w:p>
      <w:pPr>
        <w:pStyle w:val="BodyText"/>
        <w:ind w:left="433"/>
        <w:rPr>
          <w:rFonts w:ascii="Arial"/>
        </w:rPr>
      </w:pPr>
      <w:r>
        <w:rPr>
          <w:rFonts w:ascii="Arial"/>
        </w:rPr>
        <w:drawing>
          <wp:inline distT="0" distB="0" distL="0" distR="0">
            <wp:extent cx="5024878" cy="365445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4878" cy="365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</w:rPr>
      </w:r>
    </w:p>
    <w:p>
      <w:pPr>
        <w:pStyle w:val="BodyText"/>
        <w:spacing w:before="181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40" w:lineRule="auto" w:before="0" w:after="0"/>
        <w:ind w:left="311" w:right="0" w:hanging="311"/>
        <w:jc w:val="left"/>
        <w:rPr>
          <w:b/>
          <w:sz w:val="28"/>
        </w:rPr>
      </w:pPr>
      <w:r>
        <w:rPr>
          <w:b/>
          <w:sz w:val="28"/>
        </w:rPr>
        <w:t>Key </w:t>
      </w:r>
      <w:r>
        <w:rPr>
          <w:b/>
          <w:spacing w:val="-2"/>
          <w:sz w:val="28"/>
        </w:rPr>
        <w:t>Insights</w:t>
      </w:r>
    </w:p>
    <w:p>
      <w:pPr>
        <w:pStyle w:val="BodyText"/>
        <w:spacing w:line="249" w:lineRule="auto" w:before="153"/>
        <w:ind w:right="102"/>
      </w:pPr>
      <w:r>
        <w:rPr/>
        <w:t>Over </w:t>
      </w:r>
      <w:r>
        <w:rPr>
          <w:rFonts w:ascii="Arial"/>
          <w:b/>
        </w:rPr>
        <w:t>84.89% </w:t>
      </w:r>
      <w:r>
        <w:rPr/>
        <w:t>of total orders were successfully shipped, indicating a strong logistics performance.</w:t>
      </w:r>
      <w:r>
        <w:rPr>
          <w:rFonts w:ascii="Arial"/>
          <w:b/>
        </w:rPr>
        <w:t>T-shirts </w:t>
      </w:r>
      <w:r>
        <w:rPr/>
        <w:t>emerged as the highest-selling product category, dominating sales across multiple regions.</w:t>
      </w:r>
      <w:r>
        <w:rPr>
          <w:rFonts w:ascii="Arial"/>
          <w:b/>
        </w:rPr>
        <w:t>Maharashtra </w:t>
      </w:r>
      <w:r>
        <w:rPr/>
        <w:t>and </w:t>
      </w:r>
      <w:r>
        <w:rPr>
          <w:rFonts w:ascii="Arial"/>
          <w:b/>
        </w:rPr>
        <w:t>Karnataka </w:t>
      </w:r>
      <w:r>
        <w:rPr/>
        <w:t>were the top-performing states in terms of </w:t>
      </w:r>
      <w:r>
        <w:rPr>
          <w:spacing w:val="-2"/>
        </w:rPr>
        <w:t>shipment</w:t>
      </w:r>
    </w:p>
    <w:p>
      <w:pPr>
        <w:pStyle w:val="BodyText"/>
        <w:spacing w:line="249" w:lineRule="auto" w:before="3"/>
      </w:pPr>
      <w:r>
        <w:rPr/>
        <w:t>volume.Amazon</w:t>
      </w:r>
      <w:r>
        <w:rPr>
          <w:spacing w:val="-5"/>
        </w:rPr>
        <w:t> </w:t>
      </w:r>
      <w:r>
        <w:rPr/>
        <w:t>Fulfillment</w:t>
      </w:r>
      <w:r>
        <w:rPr>
          <w:spacing w:val="-5"/>
        </w:rPr>
        <w:t> </w:t>
      </w:r>
      <w:r>
        <w:rPr/>
        <w:t>outperformed</w:t>
      </w:r>
      <w:r>
        <w:rPr>
          <w:spacing w:val="-5"/>
        </w:rPr>
        <w:t> </w:t>
      </w:r>
      <w:r>
        <w:rPr/>
        <w:t>Merchant</w:t>
      </w:r>
      <w:r>
        <w:rPr>
          <w:spacing w:val="-5"/>
        </w:rPr>
        <w:t> </w:t>
      </w:r>
      <w:r>
        <w:rPr/>
        <w:t>Fulfillment,</w:t>
      </w:r>
      <w:r>
        <w:rPr>
          <w:spacing w:val="-5"/>
        </w:rPr>
        <w:t> </w:t>
      </w:r>
      <w:r>
        <w:rPr/>
        <w:t>suggesting</w:t>
      </w:r>
      <w:r>
        <w:rPr>
          <w:spacing w:val="-5"/>
        </w:rPr>
        <w:t> </w:t>
      </w:r>
      <w:r>
        <w:rPr/>
        <w:t>efficiency</w:t>
      </w:r>
      <w:r>
        <w:rPr>
          <w:spacing w:val="-5"/>
        </w:rPr>
        <w:t> </w:t>
      </w:r>
      <w:r>
        <w:rPr/>
        <w:t>advantages</w:t>
      </w:r>
      <w:r>
        <w:rPr>
          <w:spacing w:val="-5"/>
        </w:rPr>
        <w:t> </w:t>
      </w:r>
      <w:r>
        <w:rPr/>
        <w:t>in Amazon’s network.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Heading1"/>
        <w:numPr>
          <w:ilvl w:val="0"/>
          <w:numId w:val="1"/>
        </w:numPr>
        <w:tabs>
          <w:tab w:pos="311" w:val="left" w:leader="none"/>
        </w:tabs>
        <w:spacing w:line="240" w:lineRule="auto" w:before="0" w:after="0"/>
        <w:ind w:left="311" w:right="0" w:hanging="311"/>
        <w:jc w:val="left"/>
      </w:pPr>
      <w:r>
        <w:rPr/>
        <w:t>Recommendations &amp; Future </w:t>
      </w:r>
      <w:r>
        <w:rPr>
          <w:spacing w:val="-2"/>
        </w:rPr>
        <w:t>Improvements</w:t>
      </w:r>
    </w:p>
    <w:p>
      <w:pPr>
        <w:pStyle w:val="BodyText"/>
        <w:spacing w:line="249" w:lineRule="auto" w:before="154"/>
      </w:pPr>
      <w:r>
        <w:rPr/>
        <w:t>Integrate real-time data connections for continuous performance monitoring.Include customer satisfaction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return</w:t>
      </w:r>
      <w:r>
        <w:rPr>
          <w:spacing w:val="-3"/>
        </w:rPr>
        <w:t> </w:t>
      </w:r>
      <w:r>
        <w:rPr/>
        <w:t>rate</w:t>
      </w:r>
      <w:r>
        <w:rPr>
          <w:spacing w:val="-3"/>
        </w:rPr>
        <w:t> </w:t>
      </w:r>
      <w:r>
        <w:rPr/>
        <w:t>metrics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deeper</w:t>
      </w:r>
      <w:r>
        <w:rPr>
          <w:spacing w:val="-3"/>
        </w:rPr>
        <w:t> </w:t>
      </w:r>
      <w:r>
        <w:rPr/>
        <w:t>insights.Expand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dashboard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drill-</w:t>
      </w:r>
      <w:r>
        <w:rPr/>
        <w:t>through pages for product and region-level details.Automate data refresh and scheduling to enhance dashboard accuracy and usability.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Heading1"/>
        <w:numPr>
          <w:ilvl w:val="0"/>
          <w:numId w:val="1"/>
        </w:numPr>
        <w:tabs>
          <w:tab w:pos="311" w:val="left" w:leader="none"/>
        </w:tabs>
        <w:spacing w:line="240" w:lineRule="auto" w:before="0" w:after="0"/>
        <w:ind w:left="311" w:right="0" w:hanging="311"/>
        <w:jc w:val="left"/>
      </w:pPr>
      <w:r>
        <w:rPr>
          <w:spacing w:val="-2"/>
        </w:rPr>
        <w:t>Conclusion</w:t>
      </w:r>
    </w:p>
    <w:p>
      <w:pPr>
        <w:pStyle w:val="BodyText"/>
        <w:spacing w:line="249" w:lineRule="auto" w:before="153"/>
      </w:pPr>
      <w:r>
        <w:rPr/>
        <w:t>The Amazon Sales Dashboard successfully visualizes key sales metrics and operational data, providing a clear view of performance drivers and improvement opportunities. This project demonstrates</w:t>
      </w:r>
      <w:r>
        <w:rPr>
          <w:spacing w:val="-3"/>
        </w:rPr>
        <w:t> </w:t>
      </w:r>
      <w:r>
        <w:rPr/>
        <w:t>strong</w:t>
      </w:r>
      <w:r>
        <w:rPr>
          <w:spacing w:val="-3"/>
        </w:rPr>
        <w:t> </w:t>
      </w:r>
      <w:r>
        <w:rPr/>
        <w:t>Power</w:t>
      </w:r>
      <w:r>
        <w:rPr>
          <w:spacing w:val="-3"/>
        </w:rPr>
        <w:t> </w:t>
      </w:r>
      <w:r>
        <w:rPr/>
        <w:t>BI</w:t>
      </w:r>
      <w:r>
        <w:rPr>
          <w:spacing w:val="-3"/>
        </w:rPr>
        <w:t> </w:t>
      </w:r>
      <w:r>
        <w:rPr/>
        <w:t>skills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modeling,</w:t>
      </w:r>
      <w:r>
        <w:rPr>
          <w:spacing w:val="-3"/>
        </w:rPr>
        <w:t> </w:t>
      </w:r>
      <w:r>
        <w:rPr/>
        <w:t>visualization</w:t>
      </w:r>
      <w:r>
        <w:rPr>
          <w:spacing w:val="-3"/>
        </w:rPr>
        <w:t> </w:t>
      </w:r>
      <w:r>
        <w:rPr/>
        <w:t>design,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analysis.</w:t>
      </w:r>
    </w:p>
    <w:p>
      <w:pPr>
        <w:pStyle w:val="BodyText"/>
        <w:spacing w:after="0" w:line="249" w:lineRule="auto"/>
        <w:sectPr>
          <w:pgSz w:w="11910" w:h="16840"/>
          <w:pgMar w:top="1540" w:bottom="280" w:left="1559" w:right="1559"/>
        </w:sectPr>
      </w:pPr>
    </w:p>
    <w:p>
      <w:pPr>
        <w:spacing w:before="74"/>
        <w:ind w:left="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Prepared by: </w:t>
      </w:r>
      <w:r>
        <w:rPr>
          <w:sz w:val="20"/>
        </w:rPr>
        <w:t>Gaurav </w:t>
      </w:r>
      <w:r>
        <w:rPr>
          <w:spacing w:val="-2"/>
          <w:sz w:val="20"/>
        </w:rPr>
        <w:t>Kondane</w:t>
      </w:r>
    </w:p>
    <w:p>
      <w:pPr>
        <w:pStyle w:val="BodyText"/>
        <w:spacing w:before="10"/>
      </w:pPr>
      <w:r>
        <w:rPr/>
        <w:t>© 2025 Power BI Project </w:t>
      </w:r>
      <w:r>
        <w:rPr>
          <w:spacing w:val="-2"/>
        </w:rPr>
        <w:t>Report</w:t>
      </w:r>
    </w:p>
    <w:sectPr>
      <w:pgSz w:w="11910" w:h="16840"/>
      <w:pgMar w:top="148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12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6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3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0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7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3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7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94" w:hanging="31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11" w:hanging="311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892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11" w:hanging="31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2025-11-15T04:36:32Z</dcterms:created>
  <dcterms:modified xsi:type="dcterms:W3CDTF">2025-11-15T04:36:32Z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2025-11-15T00:00:00Z</vt:filetime>
  </property>
  <property fmtid="{D5CDD505-2E9C-101B-9397-08002B2CF9AE}" pid="5" name="Producer">
    <vt:lpwstr>ReportLab PDF Library - www.reportlab.com</vt:lpwstr>
  </property>
</Properties>
</file>