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5715" w:rsidRDefault="008D5715" w:rsidP="008D5715">
      <w:pPr>
        <w:autoSpaceDE w:val="0"/>
        <w:autoSpaceDN w:val="0"/>
        <w:adjustRightInd w:val="0"/>
        <w:spacing w:after="0" w:line="360" w:lineRule="auto"/>
        <w:jc w:val="both"/>
        <w:rPr>
          <w:rFonts w:ascii="Times New Roman" w:hAnsi="Times New Roman"/>
          <w:b/>
          <w:sz w:val="28"/>
          <w:szCs w:val="28"/>
        </w:rPr>
      </w:pPr>
      <w:r>
        <w:rPr>
          <w:rFonts w:ascii="Times New Roman" w:hAnsi="Times New Roman"/>
          <w:b/>
          <w:sz w:val="28"/>
          <w:szCs w:val="28"/>
        </w:rPr>
        <w:t>SYSTEM ARCHITECTURE</w:t>
      </w:r>
    </w:p>
    <w:p w:rsidR="008D5715" w:rsidRDefault="008D5715" w:rsidP="008D5715">
      <w:pPr>
        <w:autoSpaceDE w:val="0"/>
        <w:autoSpaceDN w:val="0"/>
        <w:adjustRightInd w:val="0"/>
        <w:spacing w:after="0" w:line="360" w:lineRule="auto"/>
        <w:jc w:val="both"/>
        <w:rPr>
          <w:rFonts w:ascii="Times New Roman" w:hAnsi="Times New Roman"/>
          <w:b/>
          <w:sz w:val="28"/>
          <w:szCs w:val="28"/>
        </w:rPr>
      </w:pPr>
    </w:p>
    <w:p w:rsidR="008D5715" w:rsidRDefault="008D5715" w:rsidP="008D5715">
      <w:pPr>
        <w:autoSpaceDE w:val="0"/>
        <w:autoSpaceDN w:val="0"/>
        <w:adjustRightInd w:val="0"/>
        <w:spacing w:after="0" w:line="360" w:lineRule="auto"/>
        <w:jc w:val="both"/>
        <w:rPr>
          <w:rFonts w:ascii="Times New Roman" w:hAnsi="Times New Roman"/>
          <w:b/>
          <w:sz w:val="28"/>
          <w:szCs w:val="28"/>
        </w:rPr>
      </w:pPr>
      <w:r>
        <w:rPr>
          <w:rFonts w:ascii="Times New Roman" w:hAnsi="Times New Roman"/>
          <w:b/>
          <w:noProof/>
          <w:sz w:val="28"/>
          <w:szCs w:val="28"/>
        </w:rPr>
        <mc:AlternateContent>
          <mc:Choice Requires="wps">
            <w:drawing>
              <wp:anchor distT="0" distB="0" distL="114300" distR="114300" simplePos="0" relativeHeight="251660288" behindDoc="0" locked="0" layoutInCell="1" allowOverlap="1" wp14:anchorId="126144B6" wp14:editId="3895B3D0">
                <wp:simplePos x="0" y="0"/>
                <wp:positionH relativeFrom="column">
                  <wp:posOffset>3905250</wp:posOffset>
                </wp:positionH>
                <wp:positionV relativeFrom="paragraph">
                  <wp:posOffset>-3810</wp:posOffset>
                </wp:positionV>
                <wp:extent cx="1419225" cy="7905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1419225" cy="7905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8D5715" w:rsidRDefault="008D5715" w:rsidP="008D5715">
                            <w:pPr>
                              <w:jc w:val="center"/>
                            </w:pPr>
                            <w:r>
                              <w:t>FILE LOG INFORMATION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6144B6" id="Rectangle 2" o:spid="_x0000_s1026" style="position:absolute;left:0;text-align:left;margin-left:307.5pt;margin-top:-.3pt;width:111.75pt;height:62.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" fillcolor="#5b9bd5 [3204]" strokecolor="#1f4d78 [1604]" strokeweight="1pt">
                <v:textbox>
                  <w:txbxContent>
                    <w:p w:rsidR="008D5715" w:rsidRDefault="008D5715" w:rsidP="008D5715">
                      <w:pPr>
                        <w:jc w:val="center"/>
                      </w:pPr>
                      <w:r>
                        <w:t>FILE LOG INFORMATION</w:t>
                      </w:r>
                    </w:p>
                  </w:txbxContent>
                </v:textbox>
              </v:rect>
            </w:pict>
          </mc:Fallback>
        </mc:AlternateContent>
      </w:r>
      <w:r>
        <w:rPr>
          <w:rFonts w:ascii="Times New Roman" w:hAnsi="Times New Roman"/>
          <w:b/>
          <w:noProof/>
          <w:sz w:val="28"/>
          <w:szCs w:val="28"/>
        </w:rPr>
        <mc:AlternateContent>
          <mc:Choice Requires="wps">
            <w:drawing>
              <wp:anchor distT="0" distB="0" distL="114300" distR="114300" simplePos="0" relativeHeight="251659264" behindDoc="0" locked="0" layoutInCell="1" allowOverlap="1" wp14:anchorId="62200728" wp14:editId="01BF6626">
                <wp:simplePos x="0" y="0"/>
                <wp:positionH relativeFrom="column">
                  <wp:posOffset>47625</wp:posOffset>
                </wp:positionH>
                <wp:positionV relativeFrom="paragraph">
                  <wp:posOffset>72390</wp:posOffset>
                </wp:positionV>
                <wp:extent cx="1200150" cy="2038350"/>
                <wp:effectExtent l="0" t="0" r="19050" b="19050"/>
                <wp:wrapNone/>
                <wp:docPr id="1" name="Rectangle 1"/>
                <wp:cNvGraphicFramePr/>
                <a:graphic xmlns:a="http://schemas.openxmlformats.org/drawingml/2006/main">
                  <a:graphicData uri="http://schemas.microsoft.com/office/word/2010/wordprocessingShape">
                    <wps:wsp>
                      <wps:cNvSpPr/>
                      <wps:spPr>
                        <a:xfrm>
                          <a:off x="0" y="0"/>
                          <a:ext cx="1200150" cy="20383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8D5715" w:rsidRDefault="008D5715" w:rsidP="008D5715">
                            <w:pPr>
                              <w:jc w:val="center"/>
                            </w:pPr>
                            <w:r>
                              <w:t>REGISTER</w:t>
                            </w:r>
                          </w:p>
                          <w:p w:rsidR="008D5715" w:rsidRDefault="008D5715" w:rsidP="008D5715">
                            <w:pPr>
                              <w:jc w:val="center"/>
                            </w:pPr>
                            <w:r>
                              <w:t>LOGIN</w:t>
                            </w:r>
                          </w:p>
                          <w:p w:rsidR="008D5715" w:rsidRDefault="008D5715" w:rsidP="008D5715">
                            <w:pPr>
                              <w:jc w:val="center"/>
                            </w:pPr>
                            <w:r>
                              <w:t>UPLOAD</w:t>
                            </w:r>
                          </w:p>
                          <w:p w:rsidR="008D5715" w:rsidRDefault="008D5715" w:rsidP="008D5715">
                            <w:pPr>
                              <w:jc w:val="center"/>
                            </w:pPr>
                            <w:r>
                              <w:t>DELETE</w:t>
                            </w:r>
                          </w:p>
                          <w:p w:rsidR="008D5715" w:rsidRDefault="008D5715" w:rsidP="008D5715">
                            <w:pPr>
                              <w:jc w:val="center"/>
                            </w:pPr>
                            <w:r>
                              <w:t>EDIT</w:t>
                            </w:r>
                          </w:p>
                          <w:p w:rsidR="008D5715" w:rsidRDefault="008D5715" w:rsidP="008D5715">
                            <w:pPr>
                              <w:jc w:val="center"/>
                            </w:pPr>
                            <w:r>
                              <w:t>SHARE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2200728" id="Rectangle 1" o:spid="_x0000_s1027" style="position:absolute;left:0;text-align:left;margin-left:3.75pt;margin-top:5.7pt;width:94.5pt;height:160.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" fillcolor="#5b9bd5 [3204]" strokecolor="#1f4d78 [1604]" strokeweight="1pt">
                <v:textbox>
                  <w:txbxContent>
                    <w:p w:rsidR="008D5715" w:rsidRDefault="008D5715" w:rsidP="008D5715">
                      <w:pPr>
                        <w:jc w:val="center"/>
                      </w:pPr>
                      <w:r>
                        <w:t>REGISTER</w:t>
                      </w:r>
                    </w:p>
                    <w:p w:rsidR="008D5715" w:rsidRDefault="008D5715" w:rsidP="008D5715">
                      <w:pPr>
                        <w:jc w:val="center"/>
                      </w:pPr>
                      <w:r>
                        <w:t>LOGIN</w:t>
                      </w:r>
                    </w:p>
                    <w:p w:rsidR="008D5715" w:rsidRDefault="008D5715" w:rsidP="008D5715">
                      <w:pPr>
                        <w:jc w:val="center"/>
                      </w:pPr>
                      <w:r>
                        <w:t>UPLOAD</w:t>
                      </w:r>
                    </w:p>
                    <w:p w:rsidR="008D5715" w:rsidRDefault="008D5715" w:rsidP="008D5715">
                      <w:pPr>
                        <w:jc w:val="center"/>
                      </w:pPr>
                      <w:r>
                        <w:t>DELETE</w:t>
                      </w:r>
                    </w:p>
                    <w:p w:rsidR="008D5715" w:rsidRDefault="008D5715" w:rsidP="008D5715">
                      <w:pPr>
                        <w:jc w:val="center"/>
                      </w:pPr>
                      <w:r>
                        <w:t>EDIT</w:t>
                      </w:r>
                    </w:p>
                    <w:p w:rsidR="008D5715" w:rsidRDefault="008D5715" w:rsidP="008D5715">
                      <w:pPr>
                        <w:jc w:val="center"/>
                      </w:pPr>
                      <w:r>
                        <w:t>SHARE</w:t>
                      </w:r>
                    </w:p>
                  </w:txbxContent>
                </v:textbox>
              </v:rect>
            </w:pict>
          </mc:Fallback>
        </mc:AlternateContent>
      </w:r>
    </w:p>
    <w:p w:rsidR="008D5715" w:rsidRDefault="008D5715" w:rsidP="008D5715">
      <w:pPr>
        <w:autoSpaceDE w:val="0"/>
        <w:autoSpaceDN w:val="0"/>
        <w:adjustRightInd w:val="0"/>
        <w:spacing w:after="0" w:line="360" w:lineRule="auto"/>
        <w:jc w:val="both"/>
        <w:rPr>
          <w:rFonts w:ascii="Times New Roman" w:hAnsi="Times New Roman"/>
          <w:sz w:val="28"/>
          <w:szCs w:val="28"/>
        </w:rPr>
      </w:pPr>
      <w:r>
        <w:rPr>
          <w:rFonts w:ascii="Times New Roman" w:hAnsi="Times New Roman"/>
          <w:noProof/>
          <w:sz w:val="28"/>
          <w:szCs w:val="28"/>
        </w:rPr>
        <mc:AlternateContent>
          <mc:Choice Requires="wps">
            <w:drawing>
              <wp:anchor distT="0" distB="0" distL="114300" distR="114300" simplePos="0" relativeHeight="251662336" behindDoc="0" locked="0" layoutInCell="1" allowOverlap="1" wp14:anchorId="26BE6066" wp14:editId="7085036B">
                <wp:simplePos x="0" y="0"/>
                <wp:positionH relativeFrom="column">
                  <wp:posOffset>1247774</wp:posOffset>
                </wp:positionH>
                <wp:positionV relativeFrom="paragraph">
                  <wp:posOffset>137160</wp:posOffset>
                </wp:positionV>
                <wp:extent cx="2657475" cy="504825"/>
                <wp:effectExtent l="0" t="76200" r="85725" b="28575"/>
                <wp:wrapNone/>
                <wp:docPr id="4" name="Straight Arrow Connector 4"/>
                <wp:cNvGraphicFramePr/>
                <a:graphic xmlns:a="http://schemas.openxmlformats.org/drawingml/2006/main">
                  <a:graphicData uri="http://schemas.microsoft.com/office/word/2010/wordprocessingShape">
                    <wps:wsp>
                      <wps:cNvCnPr/>
                      <wps:spPr>
                        <a:xfrm flipV="1">
                          <a:off x="0" y="0"/>
                          <a:ext cx="2657475" cy="5048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E11AAD1" id="_x0000_t32" coordsize="21600,21600" o:spt="32" o:oned="t" path="m,l21600,21600e" filled="f">
                <v:path arrowok="t" fillok="f" o:connecttype="none"/>
                <o:lock v:ext="edit" shapetype="t"/>
              </v:shapetype>
              <v:shape id="Straight Arrow Connector 4" o:spid="_x0000_s1026" type="#_x0000_t32" style="position:absolute;margin-left:98.25pt;margin-top:10.8pt;width:209.25pt;height:39.75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" strokecolor="#5b9bd5 [3204]" strokeweight=".5pt">
                <v:stroke endarrow="open" joinstyle="miter"/>
              </v:shape>
            </w:pict>
          </mc:Fallback>
        </mc:AlternateContent>
      </w:r>
    </w:p>
    <w:p w:rsidR="008D5715" w:rsidRDefault="008D5715" w:rsidP="008D5715">
      <w:pPr>
        <w:tabs>
          <w:tab w:val="left" w:pos="3375"/>
        </w:tabs>
        <w:autoSpaceDE w:val="0"/>
        <w:autoSpaceDN w:val="0"/>
        <w:adjustRightInd w:val="0"/>
        <w:spacing w:after="0" w:line="360" w:lineRule="auto"/>
        <w:jc w:val="both"/>
        <w:rPr>
          <w:rFonts w:ascii="Times New Roman" w:hAnsi="Times New Roman"/>
          <w:sz w:val="28"/>
          <w:szCs w:val="28"/>
        </w:rPr>
      </w:pPr>
      <w:r>
        <w:rPr>
          <w:rFonts w:ascii="Times New Roman" w:hAnsi="Times New Roman"/>
          <w:sz w:val="28"/>
          <w:szCs w:val="28"/>
        </w:rPr>
        <w:tab/>
        <w:t>FILE LOG</w:t>
      </w:r>
    </w:p>
    <w:p w:rsidR="008D5715" w:rsidRDefault="008D5715" w:rsidP="008D5715">
      <w:pPr>
        <w:tabs>
          <w:tab w:val="left" w:pos="7245"/>
        </w:tabs>
        <w:autoSpaceDE w:val="0"/>
        <w:autoSpaceDN w:val="0"/>
        <w:adjustRightInd w:val="0"/>
        <w:spacing w:after="0" w:line="360" w:lineRule="auto"/>
        <w:jc w:val="both"/>
        <w:rPr>
          <w:rFonts w:ascii="Times New Roman" w:hAnsi="Times New Roman"/>
          <w:sz w:val="28"/>
          <w:szCs w:val="28"/>
        </w:rPr>
      </w:pPr>
      <w:r>
        <w:rPr>
          <w:rFonts w:ascii="Times New Roman" w:hAnsi="Times New Roman"/>
          <w:noProof/>
          <w:sz w:val="28"/>
          <w:szCs w:val="28"/>
        </w:rPr>
        <mc:AlternateContent>
          <mc:Choice Requires="wps">
            <w:drawing>
              <wp:anchor distT="0" distB="0" distL="114300" distR="114300" simplePos="0" relativeHeight="251663360" behindDoc="0" locked="0" layoutInCell="1" allowOverlap="1" wp14:anchorId="39E112F6" wp14:editId="0AA14136">
                <wp:simplePos x="0" y="0"/>
                <wp:positionH relativeFrom="column">
                  <wp:posOffset>1247774</wp:posOffset>
                </wp:positionH>
                <wp:positionV relativeFrom="paragraph">
                  <wp:posOffset>200025</wp:posOffset>
                </wp:positionV>
                <wp:extent cx="2752725" cy="609600"/>
                <wp:effectExtent l="0" t="0" r="104775" b="95250"/>
                <wp:wrapNone/>
                <wp:docPr id="5" name="Straight Arrow Connector 5"/>
                <wp:cNvGraphicFramePr/>
                <a:graphic xmlns:a="http://schemas.openxmlformats.org/drawingml/2006/main">
                  <a:graphicData uri="http://schemas.microsoft.com/office/word/2010/wordprocessingShape">
                    <wps:wsp>
                      <wps:cNvCnPr/>
                      <wps:spPr>
                        <a:xfrm>
                          <a:off x="0" y="0"/>
                          <a:ext cx="2752725" cy="6096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68109E1" id="Straight Arrow Connector 5" o:spid="_x0000_s1026" type="#_x0000_t32" style="position:absolute;margin-left:98.25pt;margin-top:15.75pt;width:216.75pt;height:48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" strokecolor="#5b9bd5 [3204]" strokeweight=".5pt">
                <v:stroke endarrow="open" joinstyle="miter"/>
              </v:shape>
            </w:pict>
          </mc:Fallback>
        </mc:AlternateContent>
      </w:r>
      <w:r>
        <w:rPr>
          <w:rFonts w:ascii="Times New Roman" w:hAnsi="Times New Roman"/>
          <w:sz w:val="28"/>
          <w:szCs w:val="28"/>
        </w:rPr>
        <w:t xml:space="preserve">                                                                                    BLOCK CHAIN</w:t>
      </w:r>
    </w:p>
    <w:p w:rsidR="008D5715" w:rsidRDefault="008D5715" w:rsidP="008D5715">
      <w:pPr>
        <w:tabs>
          <w:tab w:val="left" w:pos="3435"/>
        </w:tabs>
        <w:autoSpaceDE w:val="0"/>
        <w:autoSpaceDN w:val="0"/>
        <w:adjustRightInd w:val="0"/>
        <w:spacing w:after="0" w:line="360" w:lineRule="auto"/>
        <w:jc w:val="both"/>
        <w:rPr>
          <w:rFonts w:ascii="Times New Roman" w:hAnsi="Times New Roman"/>
          <w:sz w:val="28"/>
          <w:szCs w:val="28"/>
        </w:rPr>
      </w:pPr>
      <w:r>
        <w:rPr>
          <w:rFonts w:ascii="Times New Roman" w:hAnsi="Times New Roman"/>
          <w:b/>
          <w:noProof/>
          <w:sz w:val="28"/>
          <w:szCs w:val="28"/>
        </w:rPr>
        <mc:AlternateContent>
          <mc:Choice Requires="wps">
            <w:drawing>
              <wp:anchor distT="0" distB="0" distL="114300" distR="114300" simplePos="0" relativeHeight="251661312" behindDoc="0" locked="0" layoutInCell="1" allowOverlap="1" wp14:anchorId="674F5FEC" wp14:editId="6B1FE07C">
                <wp:simplePos x="0" y="0"/>
                <wp:positionH relativeFrom="column">
                  <wp:posOffset>4000500</wp:posOffset>
                </wp:positionH>
                <wp:positionV relativeFrom="paragraph">
                  <wp:posOffset>93345</wp:posOffset>
                </wp:positionV>
                <wp:extent cx="1419225" cy="790575"/>
                <wp:effectExtent l="0" t="0" r="28575" b="28575"/>
                <wp:wrapNone/>
                <wp:docPr id="3" name="Rectangle 3"/>
                <wp:cNvGraphicFramePr/>
                <a:graphic xmlns:a="http://schemas.openxmlformats.org/drawingml/2006/main">
                  <a:graphicData uri="http://schemas.microsoft.com/office/word/2010/wordprocessingShape">
                    <wps:wsp>
                      <wps:cNvSpPr/>
                      <wps:spPr>
                        <a:xfrm>
                          <a:off x="0" y="0"/>
                          <a:ext cx="1419225" cy="7905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8D5715" w:rsidRDefault="008D5715" w:rsidP="008D5715">
                            <w:r>
                              <w:t xml:space="preserve">               FILES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4F5FEC" id="Rectangle 3" o:spid="_x0000_s1028" style="position:absolute;left:0;text-align:left;margin-left:315pt;margin-top:7.35pt;width:111.75pt;height:6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" fillcolor="#5b9bd5 [3204]" strokecolor="#1f4d78 [1604]" strokeweight="1pt">
                <v:textbox>
                  <w:txbxContent>
                    <w:p w:rsidR="008D5715" w:rsidRDefault="008D5715" w:rsidP="008D5715">
                      <w:r>
                        <w:t xml:space="preserve">               FILES</w:t>
                      </w:r>
                    </w:p>
                  </w:txbxContent>
                </v:textbox>
              </v:rect>
            </w:pict>
          </mc:Fallback>
        </mc:AlternateContent>
      </w:r>
      <w:r>
        <w:rPr>
          <w:rFonts w:ascii="Times New Roman" w:hAnsi="Times New Roman"/>
          <w:sz w:val="28"/>
          <w:szCs w:val="28"/>
        </w:rPr>
        <w:tab/>
        <w:t>FILES</w:t>
      </w:r>
    </w:p>
    <w:p w:rsidR="008D5715" w:rsidRDefault="008D5715" w:rsidP="008D5715">
      <w:pPr>
        <w:autoSpaceDE w:val="0"/>
        <w:autoSpaceDN w:val="0"/>
        <w:adjustRightInd w:val="0"/>
        <w:spacing w:after="0" w:line="360" w:lineRule="auto"/>
        <w:jc w:val="both"/>
        <w:rPr>
          <w:rFonts w:ascii="Times New Roman" w:hAnsi="Times New Roman"/>
          <w:sz w:val="28"/>
          <w:szCs w:val="28"/>
        </w:rPr>
      </w:pPr>
    </w:p>
    <w:p w:rsidR="008D5715" w:rsidRDefault="008D5715" w:rsidP="008D5715">
      <w:pPr>
        <w:autoSpaceDE w:val="0"/>
        <w:autoSpaceDN w:val="0"/>
        <w:adjustRightInd w:val="0"/>
        <w:spacing w:after="0" w:line="360" w:lineRule="auto"/>
        <w:jc w:val="both"/>
        <w:rPr>
          <w:rFonts w:ascii="Times New Roman" w:hAnsi="Times New Roman"/>
          <w:sz w:val="28"/>
          <w:szCs w:val="28"/>
        </w:rPr>
      </w:pPr>
    </w:p>
    <w:p w:rsidR="008D5715" w:rsidRDefault="008D5715" w:rsidP="008D5715">
      <w:pPr>
        <w:tabs>
          <w:tab w:val="left" w:pos="6645"/>
        </w:tabs>
        <w:autoSpaceDE w:val="0"/>
        <w:autoSpaceDN w:val="0"/>
        <w:adjustRightInd w:val="0"/>
        <w:spacing w:after="0" w:line="360" w:lineRule="auto"/>
        <w:jc w:val="both"/>
        <w:rPr>
          <w:rFonts w:ascii="Times New Roman" w:hAnsi="Times New Roman"/>
          <w:sz w:val="28"/>
          <w:szCs w:val="28"/>
        </w:rPr>
      </w:pPr>
      <w:r>
        <w:rPr>
          <w:rFonts w:ascii="Times New Roman" w:hAnsi="Times New Roman"/>
          <w:sz w:val="28"/>
          <w:szCs w:val="28"/>
        </w:rPr>
        <w:tab/>
        <w:t>CLOUD SERVER</w:t>
      </w:r>
    </w:p>
    <w:p w:rsidR="008D5715" w:rsidRDefault="008D5715" w:rsidP="008D5715">
      <w:pPr>
        <w:autoSpaceDE w:val="0"/>
        <w:autoSpaceDN w:val="0"/>
        <w:adjustRightInd w:val="0"/>
        <w:spacing w:after="0" w:line="360" w:lineRule="auto"/>
        <w:jc w:val="both"/>
        <w:rPr>
          <w:rFonts w:ascii="Times New Roman" w:hAnsi="Times New Roman"/>
          <w:sz w:val="28"/>
          <w:szCs w:val="28"/>
        </w:rPr>
      </w:pPr>
      <w:r>
        <w:rPr>
          <w:rFonts w:ascii="Times New Roman" w:hAnsi="Times New Roman"/>
          <w:sz w:val="28"/>
          <w:szCs w:val="28"/>
        </w:rPr>
        <w:t>CLIENT/USER</w:t>
      </w:r>
    </w:p>
    <w:p w:rsidR="008D5715" w:rsidRDefault="008D5715" w:rsidP="008D5715">
      <w:pPr>
        <w:autoSpaceDE w:val="0"/>
        <w:autoSpaceDN w:val="0"/>
        <w:adjustRightInd w:val="0"/>
        <w:spacing w:after="0" w:line="360" w:lineRule="auto"/>
        <w:jc w:val="both"/>
        <w:rPr>
          <w:rFonts w:ascii="Times New Roman" w:hAnsi="Times New Roman"/>
          <w:b/>
          <w:sz w:val="28"/>
          <w:szCs w:val="28"/>
        </w:rPr>
      </w:pPr>
      <w:r>
        <w:rPr>
          <w:rFonts w:ascii="Times New Roman" w:hAnsi="Times New Roman"/>
          <w:sz w:val="28"/>
          <w:szCs w:val="28"/>
        </w:rPr>
        <w:br w:type="page"/>
      </w:r>
      <w:r>
        <w:rPr>
          <w:rFonts w:ascii="Times New Roman" w:hAnsi="Times New Roman"/>
          <w:b/>
          <w:sz w:val="28"/>
          <w:szCs w:val="28"/>
        </w:rPr>
        <w:lastRenderedPageBreak/>
        <w:t>LITERATURE SURVEY</w:t>
      </w:r>
    </w:p>
    <w:p w:rsidR="008D5715" w:rsidRDefault="008D5715" w:rsidP="008D5715">
      <w:pPr>
        <w:autoSpaceDE w:val="0"/>
        <w:autoSpaceDN w:val="0"/>
        <w:adjustRightInd w:val="0"/>
        <w:spacing w:after="0" w:line="360" w:lineRule="auto"/>
        <w:jc w:val="both"/>
        <w:rPr>
          <w:rFonts w:ascii="Times New Roman" w:hAnsi="Times New Roman"/>
          <w:sz w:val="28"/>
          <w:szCs w:val="28"/>
        </w:rPr>
      </w:pPr>
    </w:p>
    <w:p w:rsidR="008D5715" w:rsidRDefault="008D5715" w:rsidP="008D5715">
      <w:pPr>
        <w:pStyle w:val="ListParagraph"/>
        <w:numPr>
          <w:ilvl w:val="0"/>
          <w:numId w:val="1"/>
        </w:numPr>
        <w:autoSpaceDE w:val="0"/>
        <w:autoSpaceDN w:val="0"/>
        <w:adjustRightInd w:val="0"/>
        <w:spacing w:after="0" w:line="360" w:lineRule="auto"/>
        <w:jc w:val="both"/>
        <w:rPr>
          <w:rFonts w:ascii="Times New Roman" w:hAnsi="Times New Roman" w:cs="Times New Roman"/>
          <w:b/>
          <w:color w:val="202020"/>
          <w:sz w:val="24"/>
          <w:szCs w:val="24"/>
        </w:rPr>
      </w:pPr>
      <w:r>
        <w:rPr>
          <w:rFonts w:ascii="Times New Roman" w:hAnsi="Times New Roman" w:cs="Times New Roman"/>
          <w:b/>
          <w:color w:val="202020"/>
          <w:sz w:val="24"/>
          <w:szCs w:val="24"/>
        </w:rPr>
        <w:t>A SYSTEMATIC LITERATURE REVIEW OF BLOCKCHAIN-BASED APPLICATIONS:CURRENT STATUS,CLASSIFICATION AND OPEN ISSUES</w:t>
      </w:r>
    </w:p>
    <w:p w:rsidR="008D5715" w:rsidRDefault="008D5715" w:rsidP="008D5715">
      <w:pPr>
        <w:autoSpaceDE w:val="0"/>
        <w:autoSpaceDN w:val="0"/>
        <w:adjustRightInd w:val="0"/>
        <w:spacing w:after="0" w:line="360" w:lineRule="auto"/>
        <w:jc w:val="both"/>
        <w:rPr>
          <w:rFonts w:ascii="Times New Roman" w:hAnsi="Times New Roman" w:cs="Times New Roman"/>
          <w:color w:val="202020"/>
          <w:sz w:val="24"/>
          <w:szCs w:val="24"/>
        </w:rPr>
      </w:pPr>
      <w:r>
        <w:rPr>
          <w:rFonts w:ascii="Times New Roman" w:hAnsi="Times New Roman" w:cs="Times New Roman"/>
          <w:b/>
          <w:color w:val="202020"/>
          <w:sz w:val="24"/>
          <w:szCs w:val="24"/>
        </w:rPr>
        <w:t>AUTHORS:</w:t>
      </w:r>
      <w:r>
        <w:rPr>
          <w:rFonts w:ascii="Times New Roman" w:hAnsi="Times New Roman" w:cs="Times New Roman"/>
          <w:color w:val="202020"/>
          <w:sz w:val="24"/>
          <w:szCs w:val="24"/>
        </w:rPr>
        <w:t xml:space="preserve"> Fran Casino, Thomas K. Dasaklis, Constantinos Patsakis</w:t>
      </w:r>
    </w:p>
    <w:p w:rsidR="008D5715" w:rsidRDefault="008D5715" w:rsidP="008D5715">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b/>
          <w:sz w:val="24"/>
          <w:szCs w:val="24"/>
        </w:rPr>
        <w:t>LINK:</w:t>
      </w:r>
      <w:r>
        <w:rPr>
          <w:rFonts w:ascii="Times New Roman" w:hAnsi="Times New Roman" w:cs="Times New Roman"/>
          <w:sz w:val="24"/>
          <w:szCs w:val="24"/>
        </w:rPr>
        <w:t xml:space="preserve"> https://www.sciencedirect.com/science/article/pii/S0736585318306324</w:t>
      </w:r>
    </w:p>
    <w:p w:rsidR="008D5715" w:rsidRDefault="008D5715" w:rsidP="008D5715">
      <w:pPr>
        <w:spacing w:before="100" w:beforeAutospacing="1" w:after="100" w:afterAutospacing="1" w:line="360" w:lineRule="auto"/>
        <w:jc w:val="both"/>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ABSTRACT</w:t>
      </w:r>
    </w:p>
    <w:p w:rsidR="008D5715" w:rsidRDefault="008D5715" w:rsidP="008D5715">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work provides a systematic literature review of blockchain-based applications across multiple domains. The aim is to investigate the current state of blockchain technology and its applications and to highlight how specific characteristics of this disruptive technology can revolutionise “business-as-usual” practices. To this end, the theoretical underpinnings of numerous research papers published in high ranked scientific journals during the last decade, along with several reports from grey literature as a means of streamlining our assessment and capturing the continuously expanding blockchain domain, are included in this review. Based on a structured, systematic review and thematic content analysis of the discovered literature, we present a comprehensive classification of blockchain-enabled applications across diverse sectors such as supply chain, business, healthcare, IoT, privacy, and data management, and we establish key themes, trends and emerging areas for research. We also point to the shortcomings identified in the relevant literature, particularly limitations the blockchain technology presents and how these limitations spawn across different sectors and industries. Building on these findings, we identify various research gaps and future exploratory directions that are anticipated to be of significant value both for academics and practitioners.</w:t>
      </w:r>
    </w:p>
    <w:p w:rsidR="008D5715" w:rsidRDefault="008D5715" w:rsidP="008D5715">
      <w:pPr>
        <w:pStyle w:val="ListParagraph"/>
        <w:numPr>
          <w:ilvl w:val="0"/>
          <w:numId w:val="1"/>
        </w:numPr>
        <w:autoSpaceDE w:val="0"/>
        <w:autoSpaceDN w:val="0"/>
        <w:adjustRightInd w:val="0"/>
        <w:spacing w:after="0" w:line="360" w:lineRule="auto"/>
        <w:jc w:val="both"/>
        <w:rPr>
          <w:rFonts w:ascii="Times New Roman" w:hAnsi="Times New Roman" w:cs="Times New Roman"/>
          <w:b/>
          <w:color w:val="202020"/>
          <w:sz w:val="24"/>
          <w:szCs w:val="24"/>
        </w:rPr>
      </w:pPr>
      <w:r>
        <w:rPr>
          <w:rFonts w:ascii="Times New Roman" w:hAnsi="Times New Roman" w:cs="Times New Roman"/>
          <w:b/>
          <w:color w:val="202020"/>
          <w:sz w:val="24"/>
          <w:szCs w:val="24"/>
        </w:rPr>
        <w:t>A COMPARATIVE ANALYSIS OF SECURITY ALGORITHMS USING CRYPTOGRAPHIC TECHNIQUES IN CLOUD COMPUTING</w:t>
      </w:r>
    </w:p>
    <w:p w:rsidR="008D5715" w:rsidRDefault="008D5715" w:rsidP="008D5715">
      <w:pPr>
        <w:autoSpaceDE w:val="0"/>
        <w:autoSpaceDN w:val="0"/>
        <w:adjustRightInd w:val="0"/>
        <w:spacing w:after="0" w:line="360" w:lineRule="auto"/>
        <w:jc w:val="both"/>
        <w:rPr>
          <w:rFonts w:ascii="Times New Roman" w:hAnsi="Times New Roman" w:cs="Times New Roman"/>
          <w:color w:val="202020"/>
          <w:sz w:val="24"/>
          <w:szCs w:val="24"/>
        </w:rPr>
      </w:pPr>
      <w:r>
        <w:rPr>
          <w:rFonts w:ascii="Times New Roman" w:hAnsi="Times New Roman" w:cs="Times New Roman"/>
          <w:b/>
          <w:color w:val="202020"/>
          <w:sz w:val="24"/>
          <w:szCs w:val="24"/>
        </w:rPr>
        <w:t>AUTHORS:</w:t>
      </w:r>
      <w:r>
        <w:rPr>
          <w:rFonts w:ascii="Times New Roman" w:hAnsi="Times New Roman" w:cs="Times New Roman"/>
          <w:color w:val="202020"/>
          <w:sz w:val="24"/>
          <w:szCs w:val="24"/>
        </w:rPr>
        <w:t xml:space="preserve"> R.Gowthami Saranya, A.Kousalya</w:t>
      </w:r>
    </w:p>
    <w:p w:rsidR="008D5715" w:rsidRDefault="008D5715" w:rsidP="008D5715">
      <w:pPr>
        <w:autoSpaceDE w:val="0"/>
        <w:autoSpaceDN w:val="0"/>
        <w:adjustRightInd w:val="0"/>
        <w:spacing w:after="0" w:line="360" w:lineRule="auto"/>
        <w:jc w:val="both"/>
        <w:rPr>
          <w:rFonts w:ascii="Times New Roman" w:hAnsi="Times New Roman" w:cs="Times New Roman"/>
          <w:color w:val="202020"/>
          <w:sz w:val="24"/>
          <w:szCs w:val="24"/>
        </w:rPr>
      </w:pPr>
      <w:r>
        <w:rPr>
          <w:rFonts w:ascii="Times New Roman" w:hAnsi="Times New Roman" w:cs="Times New Roman"/>
          <w:b/>
          <w:color w:val="202020"/>
          <w:sz w:val="24"/>
          <w:szCs w:val="24"/>
        </w:rPr>
        <w:t>LINK:</w:t>
      </w:r>
      <w:r>
        <w:rPr>
          <w:rFonts w:ascii="Times New Roman" w:hAnsi="Times New Roman" w:cs="Times New Roman"/>
          <w:color w:val="202020"/>
          <w:sz w:val="24"/>
          <w:szCs w:val="24"/>
        </w:rPr>
        <w:t xml:space="preserve"> </w:t>
      </w:r>
      <w:hyperlink r:id="rId5" w:history="1">
        <w:r>
          <w:rPr>
            <w:rStyle w:val="Hyperlink"/>
            <w:rFonts w:ascii="Times New Roman" w:hAnsi="Times New Roman" w:cs="Times New Roman"/>
            <w:sz w:val="24"/>
            <w:szCs w:val="24"/>
          </w:rPr>
          <w:t>https://ijcsit.com/docs/Volume%208/vol8issue2/ijcsit2017080236.pdf</w:t>
        </w:r>
      </w:hyperlink>
    </w:p>
    <w:p w:rsidR="008D5715" w:rsidRDefault="008D5715" w:rsidP="008D5715">
      <w:p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ABSTRACT</w:t>
      </w:r>
    </w:p>
    <w:p w:rsidR="008D5715" w:rsidRDefault="008D5715" w:rsidP="008D5715">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Cloud computing is a word which is describe different computing concepts which contains hugenumber of computers attached through a real-time communication like internet. Cloud </w:t>
      </w:r>
      <w:r>
        <w:rPr>
          <w:rFonts w:ascii="Times New Roman" w:hAnsi="Times New Roman" w:cs="Times New Roman"/>
          <w:sz w:val="24"/>
          <w:szCs w:val="24"/>
        </w:rPr>
        <w:lastRenderedPageBreak/>
        <w:t>computing is also called distributed computing over the network i.e. the ability to execute an application or a program on many computers at thesame time.Cloud Computing is an emerging technology in today’s business era. It allows convenient on demand access to resources that involve large number of computers connected through Internet. Public clouds vendors offer many resources such as application, storage, hardware, software’s etc. The security issues present in public cloud is more challenging. As everything is accessed publically; many users have the threat to store and retrieve it publically. As many organizations are moving data to the cloud there is a need to protect data against unauthorized access. Hence it is necessary to study the security issues in public cloud to secure data. The purpose of this paper is to provide an overview of pubic cloud computing and the security issues involved .This paper deals with the different algorithms or method used for securing data in public cloud.</w:t>
      </w:r>
    </w:p>
    <w:p w:rsidR="008D5715" w:rsidRDefault="008D5715" w:rsidP="008D5715">
      <w:pPr>
        <w:autoSpaceDE w:val="0"/>
        <w:autoSpaceDN w:val="0"/>
        <w:adjustRightInd w:val="0"/>
        <w:spacing w:after="0" w:line="360" w:lineRule="auto"/>
        <w:jc w:val="both"/>
        <w:rPr>
          <w:rFonts w:ascii="Times New Roman" w:hAnsi="Times New Roman" w:cs="Times New Roman"/>
          <w:sz w:val="24"/>
          <w:szCs w:val="24"/>
        </w:rPr>
      </w:pPr>
    </w:p>
    <w:p w:rsidR="008D5715" w:rsidRDefault="008D5715" w:rsidP="008D5715">
      <w:pPr>
        <w:pStyle w:val="ListParagraph"/>
        <w:numPr>
          <w:ilvl w:val="0"/>
          <w:numId w:val="1"/>
        </w:num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A BLOCKCHAIN BASED ACCESS CONTROL SYSTEM FOR CLOUD STORAGE </w:t>
      </w:r>
    </w:p>
    <w:p w:rsidR="008D5715" w:rsidRDefault="008D5715" w:rsidP="008D5715">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b/>
          <w:sz w:val="24"/>
          <w:szCs w:val="24"/>
        </w:rPr>
        <w:t>AUTHORS:</w:t>
      </w:r>
      <w:r>
        <w:rPr>
          <w:rFonts w:ascii="Times New Roman" w:hAnsi="Times New Roman" w:cs="Times New Roman"/>
          <w:sz w:val="24"/>
          <w:szCs w:val="24"/>
        </w:rPr>
        <w:t xml:space="preserve"> Ilya Sukhodolskiy, Sergey Zapechnikov</w:t>
      </w:r>
    </w:p>
    <w:p w:rsidR="008D5715" w:rsidRDefault="008D5715" w:rsidP="008D5715">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b/>
          <w:sz w:val="24"/>
          <w:szCs w:val="24"/>
        </w:rPr>
        <w:t>LINK:</w:t>
      </w:r>
      <w:r>
        <w:rPr>
          <w:rFonts w:ascii="Times New Roman" w:hAnsi="Times New Roman" w:cs="Times New Roman"/>
          <w:sz w:val="24"/>
          <w:szCs w:val="24"/>
        </w:rPr>
        <w:t xml:space="preserve"> </w:t>
      </w:r>
      <w:hyperlink r:id="rId6" w:history="1">
        <w:r>
          <w:rPr>
            <w:rStyle w:val="Hyperlink"/>
            <w:rFonts w:ascii="Times New Roman" w:hAnsi="Times New Roman" w:cs="Times New Roman"/>
            <w:color w:val="auto"/>
            <w:sz w:val="24"/>
            <w:szCs w:val="24"/>
          </w:rPr>
          <w:t>https://ieeexplore.ieee.org/document/8317400</w:t>
        </w:r>
      </w:hyperlink>
    </w:p>
    <w:p w:rsidR="008D5715" w:rsidRDefault="008D5715" w:rsidP="008D5715">
      <w:p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ABSTRACT</w:t>
      </w:r>
    </w:p>
    <w:p w:rsidR="008D5715" w:rsidRDefault="008D5715" w:rsidP="008D5715">
      <w:pPr>
        <w:autoSpaceDE w:val="0"/>
        <w:autoSpaceDN w:val="0"/>
        <w:adjustRightInd w:val="0"/>
        <w:spacing w:after="0"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In this paper, we present a prototype of multi-user system for access control to datasets stored in an untrusted cloud environment. Cloud storage like any other untrusted environment needs the ability to secure share information. Our approach provides an access control over the data stored in the cloud without the provider participation. The main tool of access control mechanism is ciphertext-policy attribute-based encryption scheme with dynamic attributes. Using a blockchain-based decentralized ledger, our system provides immutable log of all meaningful security events, such as key generation, access policy assignment, change or revocation, access request. We propose a set of cryptographic protocols ensuring privacy of cryptographic operations requiring secret or private keys. Only ciphertexts of hash codes are transferred through the blockchain ledger. The prototype of our system is implemented using smart contracts and tested on Ethereum blockchain platform.</w:t>
      </w:r>
    </w:p>
    <w:p w:rsidR="008D5715" w:rsidRDefault="008D5715" w:rsidP="008D5715">
      <w:pPr>
        <w:autoSpaceDE w:val="0"/>
        <w:autoSpaceDN w:val="0"/>
        <w:adjustRightInd w:val="0"/>
        <w:spacing w:after="0" w:line="360" w:lineRule="auto"/>
        <w:jc w:val="both"/>
        <w:rPr>
          <w:rFonts w:ascii="Times New Roman" w:hAnsi="Times New Roman" w:cs="Times New Roman"/>
          <w:sz w:val="24"/>
          <w:szCs w:val="24"/>
          <w:shd w:val="clear" w:color="auto" w:fill="FFFFFF"/>
        </w:rPr>
      </w:pPr>
    </w:p>
    <w:p w:rsidR="008D5715" w:rsidRDefault="008D5715" w:rsidP="008D5715">
      <w:pPr>
        <w:pStyle w:val="ListParagraph"/>
        <w:numPr>
          <w:ilvl w:val="0"/>
          <w:numId w:val="1"/>
        </w:num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BLOCKCHAIN BASED SECURE DATA STORAGE AND ACCESS CONTROL SYSTEM USING CLOUD</w:t>
      </w:r>
    </w:p>
    <w:p w:rsidR="008D5715" w:rsidRDefault="008D5715" w:rsidP="008D5715">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b/>
          <w:sz w:val="24"/>
          <w:szCs w:val="24"/>
        </w:rPr>
        <w:lastRenderedPageBreak/>
        <w:t>AUTHORS:</w:t>
      </w:r>
      <w:r>
        <w:rPr>
          <w:rFonts w:ascii="Times New Roman" w:hAnsi="Times New Roman" w:cs="Times New Roman"/>
          <w:sz w:val="24"/>
          <w:szCs w:val="24"/>
        </w:rPr>
        <w:t xml:space="preserve"> Shubham Desai, Rahul Shelke, Omkar Deshmukh, Harish Choudhary, Prof. S. S. Sambhare</w:t>
      </w:r>
    </w:p>
    <w:p w:rsidR="008D5715" w:rsidRDefault="008D5715" w:rsidP="008D5715">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b/>
          <w:sz w:val="24"/>
          <w:szCs w:val="24"/>
        </w:rPr>
        <w:t>LINK:</w:t>
      </w:r>
      <w:r>
        <w:rPr>
          <w:rFonts w:ascii="Times New Roman" w:hAnsi="Times New Roman" w:cs="Times New Roman"/>
          <w:sz w:val="24"/>
          <w:szCs w:val="24"/>
        </w:rPr>
        <w:t xml:space="preserve"> </w:t>
      </w:r>
      <w:hyperlink r:id="rId7" w:history="1">
        <w:r>
          <w:rPr>
            <w:rStyle w:val="Hyperlink"/>
            <w:rFonts w:ascii="Times New Roman" w:hAnsi="Times New Roman" w:cs="Times New Roman"/>
            <w:color w:val="auto"/>
            <w:sz w:val="24"/>
            <w:szCs w:val="24"/>
          </w:rPr>
          <w:t>https://ieeexplore.ieee.org/document/9129015</w:t>
        </w:r>
      </w:hyperlink>
    </w:p>
    <w:p w:rsidR="008D5715" w:rsidRDefault="008D5715" w:rsidP="008D5715">
      <w:p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ABSTRACT</w:t>
      </w:r>
    </w:p>
    <w:p w:rsidR="008D5715" w:rsidRDefault="008D5715" w:rsidP="008D5715">
      <w:pPr>
        <w:autoSpaceDE w:val="0"/>
        <w:autoSpaceDN w:val="0"/>
        <w:adjustRightInd w:val="0"/>
        <w:spacing w:after="0"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Cloud storage today depends entirely on large storage providers. Such storage providers function as untrusted third parties that process data for storing, sending and receiving data from an entity. This style of system has many problems, such as high operating costs, software quality and data security. In this paper, we present a model of a multi-user access control system for databases that use blockchain technology to provide stable, distributed data processing. The system allows the data owner to upload the data via a web portal. So, the user who has the secret key to the particular data that has been uploaded to Cloud in encrypted form can only access the folder. Eventually, the system promotes data privacy by maintaining the immutability of the blockchain by processing it in the cloud. We have proposed a secure, blockchain-based data storage and access control system to increase the security of cloud storage.</w:t>
      </w:r>
    </w:p>
    <w:p w:rsidR="008D5715" w:rsidRDefault="008D5715" w:rsidP="008D5715">
      <w:pPr>
        <w:autoSpaceDE w:val="0"/>
        <w:autoSpaceDN w:val="0"/>
        <w:adjustRightInd w:val="0"/>
        <w:spacing w:after="0" w:line="360" w:lineRule="auto"/>
        <w:jc w:val="both"/>
        <w:rPr>
          <w:rFonts w:ascii="Times New Roman" w:hAnsi="Times New Roman" w:cs="Times New Roman"/>
          <w:sz w:val="24"/>
          <w:szCs w:val="24"/>
          <w:shd w:val="clear" w:color="auto" w:fill="FFFFFF"/>
        </w:rPr>
      </w:pPr>
    </w:p>
    <w:p w:rsidR="008D5715" w:rsidRDefault="008D5715" w:rsidP="008D5715">
      <w:pPr>
        <w:pStyle w:val="ListParagraph"/>
        <w:numPr>
          <w:ilvl w:val="0"/>
          <w:numId w:val="1"/>
        </w:numPr>
        <w:autoSpaceDE w:val="0"/>
        <w:autoSpaceDN w:val="0"/>
        <w:adjustRightInd w:val="0"/>
        <w:spacing w:after="0" w:line="360" w:lineRule="auto"/>
        <w:jc w:val="both"/>
        <w:rPr>
          <w:rFonts w:ascii="Times New Roman" w:hAnsi="Times New Roman" w:cs="Times New Roman"/>
          <w:b/>
          <w:color w:val="202020"/>
          <w:sz w:val="24"/>
          <w:szCs w:val="24"/>
        </w:rPr>
      </w:pPr>
      <w:r>
        <w:rPr>
          <w:rFonts w:ascii="Times New Roman" w:hAnsi="Times New Roman" w:cs="Times New Roman"/>
          <w:b/>
          <w:color w:val="202020"/>
          <w:sz w:val="24"/>
          <w:szCs w:val="24"/>
        </w:rPr>
        <w:t>A SURVEY ON THE SECURITY OF BLOCKCHAIN SYSTEMS</w:t>
      </w:r>
    </w:p>
    <w:p w:rsidR="008D5715" w:rsidRDefault="008D5715" w:rsidP="008D5715">
      <w:pPr>
        <w:autoSpaceDE w:val="0"/>
        <w:autoSpaceDN w:val="0"/>
        <w:adjustRightInd w:val="0"/>
        <w:spacing w:after="0" w:line="360" w:lineRule="auto"/>
        <w:jc w:val="both"/>
        <w:rPr>
          <w:rFonts w:ascii="Times New Roman" w:hAnsi="Times New Roman" w:cs="Times New Roman"/>
          <w:color w:val="202020"/>
          <w:sz w:val="24"/>
          <w:szCs w:val="24"/>
        </w:rPr>
      </w:pPr>
      <w:r>
        <w:rPr>
          <w:rFonts w:ascii="Times New Roman" w:hAnsi="Times New Roman" w:cs="Times New Roman"/>
          <w:b/>
          <w:color w:val="202020"/>
          <w:sz w:val="24"/>
          <w:szCs w:val="24"/>
        </w:rPr>
        <w:t>AUTHORS:</w:t>
      </w:r>
      <w:r>
        <w:rPr>
          <w:rFonts w:ascii="Times New Roman" w:hAnsi="Times New Roman" w:cs="Times New Roman"/>
          <w:color w:val="202020"/>
          <w:sz w:val="24"/>
          <w:szCs w:val="24"/>
        </w:rPr>
        <w:t xml:space="preserve"> Xiaoqi Li, Peng Jiang, Ting Chen, Xiapu Luo, Qiaoyan Wen</w:t>
      </w:r>
    </w:p>
    <w:p w:rsidR="008D5715" w:rsidRDefault="008D5715" w:rsidP="008D5715">
      <w:pPr>
        <w:autoSpaceDE w:val="0"/>
        <w:autoSpaceDN w:val="0"/>
        <w:adjustRightInd w:val="0"/>
        <w:spacing w:after="0" w:line="360" w:lineRule="auto"/>
        <w:jc w:val="both"/>
        <w:rPr>
          <w:rFonts w:ascii="Times New Roman" w:hAnsi="Times New Roman" w:cs="Times New Roman"/>
          <w:color w:val="202020"/>
          <w:sz w:val="24"/>
          <w:szCs w:val="24"/>
        </w:rPr>
      </w:pPr>
      <w:r>
        <w:rPr>
          <w:rFonts w:ascii="Times New Roman" w:hAnsi="Times New Roman" w:cs="Times New Roman"/>
          <w:b/>
          <w:color w:val="202020"/>
          <w:sz w:val="24"/>
          <w:szCs w:val="24"/>
        </w:rPr>
        <w:t>LINK:</w:t>
      </w:r>
      <w:r>
        <w:rPr>
          <w:rFonts w:ascii="Times New Roman" w:hAnsi="Times New Roman" w:cs="Times New Roman"/>
          <w:color w:val="202020"/>
          <w:sz w:val="24"/>
          <w:szCs w:val="24"/>
        </w:rPr>
        <w:t xml:space="preserve"> </w:t>
      </w:r>
      <w:hyperlink r:id="rId8" w:history="1">
        <w:r>
          <w:rPr>
            <w:rStyle w:val="Hyperlink"/>
            <w:rFonts w:ascii="Times New Roman" w:hAnsi="Times New Roman" w:cs="Times New Roman"/>
            <w:sz w:val="24"/>
            <w:szCs w:val="24"/>
          </w:rPr>
          <w:t>https://www.sciencedirect.com/science/article/abs/pii/S0167739X17318332</w:t>
        </w:r>
      </w:hyperlink>
    </w:p>
    <w:p w:rsidR="008D5715" w:rsidRDefault="008D5715" w:rsidP="008D5715">
      <w:pPr>
        <w:autoSpaceDE w:val="0"/>
        <w:autoSpaceDN w:val="0"/>
        <w:adjustRightInd w:val="0"/>
        <w:spacing w:after="0" w:line="360" w:lineRule="auto"/>
        <w:jc w:val="both"/>
        <w:rPr>
          <w:rFonts w:ascii="Times New Roman" w:hAnsi="Times New Roman" w:cs="Times New Roman"/>
          <w:b/>
          <w:color w:val="202020"/>
          <w:sz w:val="24"/>
          <w:szCs w:val="24"/>
        </w:rPr>
      </w:pPr>
      <w:r>
        <w:rPr>
          <w:rFonts w:ascii="Times New Roman" w:hAnsi="Times New Roman" w:cs="Times New Roman"/>
          <w:b/>
          <w:color w:val="202020"/>
          <w:sz w:val="24"/>
          <w:szCs w:val="24"/>
        </w:rPr>
        <w:t>ABSTRACT</w:t>
      </w:r>
    </w:p>
    <w:p w:rsidR="008D5715" w:rsidRDefault="008D5715" w:rsidP="008D5715">
      <w:pPr>
        <w:autoSpaceDE w:val="0"/>
        <w:autoSpaceDN w:val="0"/>
        <w:adjustRightInd w:val="0"/>
        <w:spacing w:after="0" w:line="360" w:lineRule="auto"/>
        <w:jc w:val="both"/>
        <w:rPr>
          <w:rFonts w:ascii="Times New Roman" w:hAnsi="Times New Roman" w:cs="Times New Roman"/>
          <w:color w:val="2E2E2E"/>
          <w:sz w:val="24"/>
          <w:szCs w:val="24"/>
        </w:rPr>
      </w:pPr>
      <w:r>
        <w:rPr>
          <w:rFonts w:ascii="Times New Roman" w:hAnsi="Times New Roman" w:cs="Times New Roman"/>
          <w:color w:val="2E2E2E"/>
          <w:sz w:val="24"/>
          <w:szCs w:val="24"/>
        </w:rPr>
        <w:t>Since its inception, the </w:t>
      </w:r>
      <w:hyperlink r:id="rId9" w:tooltip="Learn more about blockchain from ScienceDirect's AI-generated Topic Pages" w:history="1">
        <w:r>
          <w:rPr>
            <w:rStyle w:val="Hyperlink"/>
            <w:rFonts w:ascii="Times New Roman" w:hAnsi="Times New Roman" w:cs="Times New Roman"/>
            <w:color w:val="2E2E2E"/>
            <w:sz w:val="24"/>
            <w:szCs w:val="24"/>
          </w:rPr>
          <w:t>blockchain</w:t>
        </w:r>
      </w:hyperlink>
      <w:r>
        <w:rPr>
          <w:rFonts w:ascii="Times New Roman" w:hAnsi="Times New Roman" w:cs="Times New Roman"/>
          <w:color w:val="2E2E2E"/>
          <w:sz w:val="24"/>
          <w:szCs w:val="24"/>
        </w:rPr>
        <w:t> technology has shown promising application prospects. From the initial cryptocurrency to the current smart contract, blockchain has been applied to many fields. Although there are some studies on the security and privacy issues of blockchain, there lacks a systematic examination on the security of blockchain systems. In this paper, we conduct a systematic study on the security threats to blockchain and survey the corresponding real attacks by examining popular blockchain systems. We also review the security enhancement solutions for blockchain, which could be used in the development of various blockchain systems, and suggest some future directions to stir research efforts into this area.</w:t>
      </w:r>
    </w:p>
    <w:p w:rsidR="008D5715" w:rsidRDefault="008D5715" w:rsidP="008D5715">
      <w:pPr>
        <w:autoSpaceDE w:val="0"/>
        <w:autoSpaceDN w:val="0"/>
        <w:adjustRightInd w:val="0"/>
        <w:spacing w:after="0" w:line="360" w:lineRule="auto"/>
        <w:jc w:val="both"/>
        <w:rPr>
          <w:rFonts w:ascii="Times New Roman" w:hAnsi="Times New Roman" w:cs="Times New Roman"/>
          <w:color w:val="2E2E2E"/>
          <w:sz w:val="24"/>
          <w:szCs w:val="24"/>
        </w:rPr>
      </w:pPr>
    </w:p>
    <w:p w:rsidR="008D5715" w:rsidRDefault="008D5715" w:rsidP="008D5715">
      <w:pPr>
        <w:autoSpaceDE w:val="0"/>
        <w:autoSpaceDN w:val="0"/>
        <w:adjustRightInd w:val="0"/>
        <w:spacing w:after="0" w:line="360" w:lineRule="auto"/>
        <w:jc w:val="both"/>
        <w:rPr>
          <w:rFonts w:ascii="Times New Roman" w:hAnsi="Times New Roman" w:cs="Times New Roman"/>
          <w:color w:val="2E2E2E"/>
          <w:sz w:val="24"/>
          <w:szCs w:val="24"/>
        </w:rPr>
      </w:pPr>
    </w:p>
    <w:p w:rsidR="008D5715" w:rsidRDefault="008D5715" w:rsidP="008D5715">
      <w:pPr>
        <w:autoSpaceDE w:val="0"/>
        <w:autoSpaceDN w:val="0"/>
        <w:adjustRightInd w:val="0"/>
        <w:spacing w:after="0" w:line="360" w:lineRule="auto"/>
        <w:jc w:val="both"/>
        <w:rPr>
          <w:rFonts w:ascii="Times New Roman" w:hAnsi="Times New Roman" w:cs="Times New Roman"/>
          <w:color w:val="2E2E2E"/>
          <w:sz w:val="24"/>
          <w:szCs w:val="24"/>
        </w:rPr>
      </w:pPr>
    </w:p>
    <w:p w:rsidR="008D5715" w:rsidRDefault="008D5715" w:rsidP="008D5715">
      <w:pPr>
        <w:autoSpaceDE w:val="0"/>
        <w:autoSpaceDN w:val="0"/>
        <w:adjustRightInd w:val="0"/>
        <w:spacing w:after="0" w:line="360" w:lineRule="auto"/>
        <w:jc w:val="both"/>
        <w:rPr>
          <w:rFonts w:ascii="Times New Roman" w:hAnsi="Times New Roman" w:cs="Times New Roman"/>
          <w:color w:val="2E2E2E"/>
          <w:sz w:val="24"/>
          <w:szCs w:val="24"/>
        </w:rPr>
      </w:pPr>
    </w:p>
    <w:p w:rsidR="008D5715" w:rsidRDefault="008D5715" w:rsidP="008D5715">
      <w:pPr>
        <w:autoSpaceDE w:val="0"/>
        <w:autoSpaceDN w:val="0"/>
        <w:adjustRightInd w:val="0"/>
        <w:spacing w:after="0" w:line="360" w:lineRule="auto"/>
        <w:jc w:val="both"/>
        <w:rPr>
          <w:rFonts w:ascii="Times New Roman" w:hAnsi="Times New Roman" w:cs="Times New Roman"/>
          <w:b/>
          <w:color w:val="2E2E2E"/>
          <w:sz w:val="28"/>
          <w:szCs w:val="28"/>
        </w:rPr>
      </w:pPr>
      <w:r>
        <w:rPr>
          <w:rFonts w:ascii="Times New Roman" w:hAnsi="Times New Roman" w:cs="Times New Roman"/>
          <w:b/>
          <w:color w:val="2E2E2E"/>
          <w:sz w:val="28"/>
          <w:szCs w:val="28"/>
        </w:rPr>
        <w:lastRenderedPageBreak/>
        <w:t>INTRODUCTION TO BLOCKCHAIN</w:t>
      </w:r>
    </w:p>
    <w:p w:rsidR="008D5715" w:rsidRDefault="008D5715" w:rsidP="008D5715">
      <w:pPr>
        <w:pStyle w:val="NormalWeb"/>
        <w:shd w:val="clear" w:color="auto" w:fill="FFFFFF"/>
        <w:spacing w:before="120" w:beforeAutospacing="0" w:after="120" w:afterAutospacing="0" w:line="360" w:lineRule="auto"/>
        <w:jc w:val="both"/>
        <w:rPr>
          <w:color w:val="202122"/>
        </w:rPr>
      </w:pPr>
      <w:r>
        <w:rPr>
          <w:color w:val="202122"/>
        </w:rPr>
        <w:t>A </w:t>
      </w:r>
      <w:r>
        <w:rPr>
          <w:b/>
          <w:bCs/>
          <w:color w:val="202122"/>
        </w:rPr>
        <w:t>blockchain</w:t>
      </w:r>
      <w:r>
        <w:rPr>
          <w:color w:val="202122"/>
        </w:rPr>
        <w:t> is a growing list of records, called </w:t>
      </w:r>
      <w:r>
        <w:rPr>
          <w:i/>
          <w:iCs/>
          <w:color w:val="202122"/>
        </w:rPr>
        <w:t>blocks</w:t>
      </w:r>
      <w:r>
        <w:rPr>
          <w:color w:val="202122"/>
        </w:rPr>
        <w:t>, that are securely linked together using cryptography. Each block contains a cryptographic hash of the previous block, a timestamp, and transaction data (generally represented as a Merkle tree, where data nodes are represented by leafs). The timestamp proves that the transaction data existed when the block was published to get into its hash. As blocks each contain information about the block previous to it, they form a chain, with each additional block reinforcing the ones before it. Therefore, blockchains are resistant to modification of their data because once recorded, the data in any given block cannot be altered retroactively without altering all subsequent blocks.</w:t>
      </w:r>
    </w:p>
    <w:p w:rsidR="008D5715" w:rsidRDefault="008D5715" w:rsidP="008D5715">
      <w:pPr>
        <w:pStyle w:val="NormalWeb"/>
        <w:shd w:val="clear" w:color="auto" w:fill="FFFFFF"/>
        <w:spacing w:before="120" w:beforeAutospacing="0" w:after="120" w:afterAutospacing="0" w:line="360" w:lineRule="auto"/>
        <w:jc w:val="both"/>
        <w:rPr>
          <w:color w:val="202122"/>
        </w:rPr>
      </w:pPr>
      <w:r>
        <w:rPr>
          <w:color w:val="202122"/>
        </w:rPr>
        <w:t xml:space="preserve">Blockchains are typically managed by a peer-to-peer network for use as a publicly distributed ledger, where nodes collectively adhere to a protocol to communicate and validate new blocks. Although blockchain records are not unalterable as forks are possible, blockchains may be considered secure by design and exemplify a distributed computing system with high Byzantine fault tolerance. </w:t>
      </w:r>
    </w:p>
    <w:p w:rsidR="008D5715" w:rsidRDefault="008D5715" w:rsidP="008D5715">
      <w:pPr>
        <w:pStyle w:val="NormalWeb"/>
        <w:shd w:val="clear" w:color="auto" w:fill="FFFFFF"/>
        <w:spacing w:before="120" w:beforeAutospacing="0" w:after="120" w:afterAutospacing="0" w:line="360" w:lineRule="auto"/>
        <w:jc w:val="both"/>
        <w:rPr>
          <w:color w:val="202122"/>
        </w:rPr>
      </w:pPr>
      <w:r>
        <w:rPr>
          <w:color w:val="202122"/>
        </w:rPr>
        <w:t xml:space="preserve">The blockchain was popularized by a person (or group of people) using the name Satoshi Nakamoto in 2008 to serve as the public transaction ledger of the cryptocurrency bitcoin, based on work by Stuart Haber, W. Scott Stornetta, and Dave Bayer. The identity of Satoshi Nakamoto remains unknown to date. The implementation of the blockchain within bitcoin made it the first digital currency to solve the double-spending problem without the need of a trusted authority or central server. The bitcoin design has inspired other applications and blockchains that are readable by the public and are widely used by cryptocurrencies. The blockchain is considered a type of payment rail. </w:t>
      </w:r>
    </w:p>
    <w:p w:rsidR="008D5715" w:rsidRDefault="008D5715" w:rsidP="008D5715">
      <w:pPr>
        <w:pStyle w:val="NormalWeb"/>
        <w:shd w:val="clear" w:color="auto" w:fill="FFFFFF"/>
        <w:spacing w:before="120" w:beforeAutospacing="0" w:after="120" w:afterAutospacing="0" w:line="360" w:lineRule="auto"/>
        <w:jc w:val="both"/>
        <w:rPr>
          <w:color w:val="202122"/>
        </w:rPr>
      </w:pPr>
      <w:r>
        <w:rPr>
          <w:color w:val="202122"/>
        </w:rPr>
        <w:t>Private blockchains have been proposed for business use. </w:t>
      </w:r>
      <w:r>
        <w:rPr>
          <w:i/>
          <w:iCs/>
          <w:color w:val="202122"/>
        </w:rPr>
        <w:t>Computerworld</w:t>
      </w:r>
      <w:r>
        <w:rPr>
          <w:color w:val="202122"/>
        </w:rPr>
        <w:t> called the marketing of such privatized blockchains without a proper security model "snake oil"; however, others have argued that permissioned blockchains, if carefully designed, may be more decentralized and therefore more secure in practice than permissionless ones.</w:t>
      </w:r>
    </w:p>
    <w:p w:rsidR="008D5715" w:rsidRDefault="008D5715" w:rsidP="008D5715">
      <w:pPr>
        <w:autoSpaceDE w:val="0"/>
        <w:autoSpaceDN w:val="0"/>
        <w:adjustRightInd w:val="0"/>
        <w:spacing w:after="0" w:line="360" w:lineRule="auto"/>
        <w:jc w:val="both"/>
        <w:rPr>
          <w:rFonts w:ascii="Times New Roman" w:hAnsi="Times New Roman" w:cs="Times New Roman"/>
          <w:sz w:val="24"/>
          <w:szCs w:val="24"/>
        </w:rPr>
      </w:pPr>
    </w:p>
    <w:p w:rsidR="008D5715" w:rsidRDefault="008D5715" w:rsidP="008D5715">
      <w:pPr>
        <w:autoSpaceDE w:val="0"/>
        <w:autoSpaceDN w:val="0"/>
        <w:adjustRightInd w:val="0"/>
        <w:spacing w:after="0" w:line="360" w:lineRule="auto"/>
        <w:jc w:val="both"/>
        <w:rPr>
          <w:rFonts w:ascii="Times New Roman" w:hAnsi="Times New Roman" w:cs="Times New Roman"/>
          <w:sz w:val="24"/>
          <w:szCs w:val="24"/>
        </w:rPr>
      </w:pPr>
    </w:p>
    <w:p w:rsidR="008D5715" w:rsidRDefault="008D5715" w:rsidP="008D5715">
      <w:pPr>
        <w:autoSpaceDE w:val="0"/>
        <w:autoSpaceDN w:val="0"/>
        <w:adjustRightInd w:val="0"/>
        <w:spacing w:after="0" w:line="360" w:lineRule="auto"/>
        <w:jc w:val="both"/>
        <w:rPr>
          <w:rFonts w:ascii="Times New Roman" w:hAnsi="Times New Roman" w:cs="Times New Roman"/>
          <w:sz w:val="24"/>
          <w:szCs w:val="24"/>
        </w:rPr>
      </w:pPr>
    </w:p>
    <w:p w:rsidR="008D5715" w:rsidRDefault="008D5715" w:rsidP="008D5715">
      <w:pPr>
        <w:autoSpaceDE w:val="0"/>
        <w:autoSpaceDN w:val="0"/>
        <w:adjustRightInd w:val="0"/>
        <w:spacing w:after="0" w:line="360" w:lineRule="auto"/>
        <w:jc w:val="both"/>
        <w:rPr>
          <w:rFonts w:ascii="Times New Roman" w:hAnsi="Times New Roman" w:cs="Times New Roman"/>
          <w:sz w:val="24"/>
          <w:szCs w:val="24"/>
        </w:rPr>
      </w:pPr>
    </w:p>
    <w:p w:rsidR="008D5715" w:rsidRDefault="008D5715" w:rsidP="008D5715">
      <w:p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STRUCTURE OF BLOCKCHAIN</w:t>
      </w:r>
    </w:p>
    <w:p w:rsidR="008D5715" w:rsidRDefault="008D5715" w:rsidP="008D5715">
      <w:pPr>
        <w:autoSpaceDE w:val="0"/>
        <w:autoSpaceDN w:val="0"/>
        <w:adjustRightInd w:val="0"/>
        <w:spacing w:after="0" w:line="360" w:lineRule="auto"/>
        <w:jc w:val="both"/>
        <w:rPr>
          <w:rFonts w:ascii="Times New Roman" w:hAnsi="Times New Roman" w:cs="Times New Roman"/>
          <w:b/>
          <w:sz w:val="24"/>
          <w:szCs w:val="24"/>
        </w:rPr>
      </w:pPr>
    </w:p>
    <w:p w:rsidR="008D5715" w:rsidRDefault="008D5715" w:rsidP="008D5715">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color w:val="202122"/>
          <w:sz w:val="24"/>
          <w:szCs w:val="24"/>
          <w:shd w:val="clear" w:color="auto" w:fill="FFFFFF"/>
        </w:rPr>
        <w:t>A blockchain is a </w:t>
      </w:r>
      <w:r>
        <w:rPr>
          <w:rFonts w:ascii="Times New Roman" w:hAnsi="Times New Roman" w:cs="Times New Roman"/>
          <w:sz w:val="24"/>
          <w:szCs w:val="24"/>
          <w:shd w:val="clear" w:color="auto" w:fill="FFFFFF"/>
        </w:rPr>
        <w:t>decentralized</w:t>
      </w:r>
      <w:r>
        <w:rPr>
          <w:rFonts w:ascii="Times New Roman" w:hAnsi="Times New Roman" w:cs="Times New Roman"/>
          <w:color w:val="202122"/>
          <w:sz w:val="24"/>
          <w:szCs w:val="24"/>
          <w:shd w:val="clear" w:color="auto" w:fill="FFFFFF"/>
        </w:rPr>
        <w:t>, </w:t>
      </w:r>
      <w:r>
        <w:rPr>
          <w:rFonts w:ascii="Times New Roman" w:hAnsi="Times New Roman" w:cs="Times New Roman"/>
          <w:sz w:val="24"/>
          <w:szCs w:val="24"/>
          <w:shd w:val="clear" w:color="auto" w:fill="FFFFFF"/>
        </w:rPr>
        <w:t>distributed</w:t>
      </w:r>
      <w:r>
        <w:rPr>
          <w:rFonts w:ascii="Times New Roman" w:hAnsi="Times New Roman" w:cs="Times New Roman"/>
          <w:color w:val="202122"/>
          <w:sz w:val="24"/>
          <w:szCs w:val="24"/>
          <w:shd w:val="clear" w:color="auto" w:fill="FFFFFF"/>
        </w:rPr>
        <w:t>, and oftentimes public, digital ledger consisting of records called </w:t>
      </w:r>
      <w:r>
        <w:rPr>
          <w:rFonts w:ascii="Times New Roman" w:hAnsi="Times New Roman" w:cs="Times New Roman"/>
          <w:i/>
          <w:iCs/>
          <w:color w:val="202122"/>
          <w:sz w:val="24"/>
          <w:szCs w:val="24"/>
          <w:shd w:val="clear" w:color="auto" w:fill="FFFFFF"/>
        </w:rPr>
        <w:t>blocks</w:t>
      </w:r>
      <w:r>
        <w:rPr>
          <w:rFonts w:ascii="Times New Roman" w:hAnsi="Times New Roman" w:cs="Times New Roman"/>
          <w:color w:val="202122"/>
          <w:sz w:val="24"/>
          <w:szCs w:val="24"/>
          <w:shd w:val="clear" w:color="auto" w:fill="FFFFFF"/>
        </w:rPr>
        <w:t> that are used to record transactions across many computers so that any involved block cannot be altered retroactively, without the alteration of all subsequent blocks This allows the participants to verify and audit transactions independently and relatively inexpensively.</w:t>
      </w:r>
      <w:hyperlink r:id="rId10" w:anchor="cite_note-19" w:history="1"/>
      <w:r>
        <w:rPr>
          <w:rFonts w:ascii="Times New Roman" w:hAnsi="Times New Roman" w:cs="Times New Roman"/>
          <w:color w:val="202122"/>
          <w:sz w:val="24"/>
          <w:szCs w:val="24"/>
          <w:shd w:val="clear" w:color="auto" w:fill="FFFFFF"/>
        </w:rPr>
        <w:t> A blockchain database is managed autonomously using a </w:t>
      </w:r>
      <w:r>
        <w:rPr>
          <w:rFonts w:ascii="Times New Roman" w:hAnsi="Times New Roman" w:cs="Times New Roman"/>
          <w:sz w:val="24"/>
          <w:szCs w:val="24"/>
          <w:shd w:val="clear" w:color="auto" w:fill="FFFFFF"/>
        </w:rPr>
        <w:t>peer-to-peer</w:t>
      </w:r>
      <w:r>
        <w:rPr>
          <w:rFonts w:ascii="Times New Roman" w:hAnsi="Times New Roman" w:cs="Times New Roman"/>
          <w:color w:val="202122"/>
          <w:sz w:val="24"/>
          <w:szCs w:val="24"/>
          <w:shd w:val="clear" w:color="auto" w:fill="FFFFFF"/>
        </w:rPr>
        <w:t> network and a distributed timestamping server. They are </w:t>
      </w:r>
      <w:r>
        <w:rPr>
          <w:rFonts w:ascii="Times New Roman" w:hAnsi="Times New Roman" w:cs="Times New Roman"/>
          <w:sz w:val="24"/>
          <w:szCs w:val="24"/>
          <w:shd w:val="clear" w:color="auto" w:fill="FFFFFF"/>
        </w:rPr>
        <w:t>authenticated</w:t>
      </w:r>
      <w:r>
        <w:rPr>
          <w:rFonts w:ascii="Times New Roman" w:hAnsi="Times New Roman" w:cs="Times New Roman"/>
          <w:color w:val="202122"/>
          <w:sz w:val="24"/>
          <w:szCs w:val="24"/>
          <w:shd w:val="clear" w:color="auto" w:fill="FFFFFF"/>
        </w:rPr>
        <w:t> by </w:t>
      </w:r>
      <w:r>
        <w:rPr>
          <w:rFonts w:ascii="Times New Roman" w:hAnsi="Times New Roman" w:cs="Times New Roman"/>
          <w:sz w:val="24"/>
          <w:szCs w:val="24"/>
          <w:shd w:val="clear" w:color="auto" w:fill="FFFFFF"/>
        </w:rPr>
        <w:t>mass collaboration</w:t>
      </w:r>
      <w:r>
        <w:rPr>
          <w:rFonts w:ascii="Times New Roman" w:hAnsi="Times New Roman" w:cs="Times New Roman"/>
          <w:color w:val="202122"/>
          <w:sz w:val="24"/>
          <w:szCs w:val="24"/>
          <w:shd w:val="clear" w:color="auto" w:fill="FFFFFF"/>
        </w:rPr>
        <w:t> powered by </w:t>
      </w:r>
      <w:r>
        <w:rPr>
          <w:rFonts w:ascii="Times New Roman" w:hAnsi="Times New Roman" w:cs="Times New Roman"/>
          <w:sz w:val="24"/>
          <w:szCs w:val="24"/>
          <w:shd w:val="clear" w:color="auto" w:fill="FFFFFF"/>
        </w:rPr>
        <w:t>collective</w:t>
      </w:r>
      <w:r>
        <w:rPr>
          <w:rFonts w:ascii="Times New Roman" w:hAnsi="Times New Roman" w:cs="Times New Roman"/>
          <w:color w:val="202122"/>
          <w:sz w:val="24"/>
          <w:szCs w:val="24"/>
          <w:shd w:val="clear" w:color="auto" w:fill="FFFFFF"/>
        </w:rPr>
        <w:t> </w:t>
      </w:r>
      <w:r>
        <w:rPr>
          <w:rFonts w:ascii="Times New Roman" w:hAnsi="Times New Roman" w:cs="Times New Roman"/>
          <w:sz w:val="24"/>
          <w:szCs w:val="24"/>
          <w:shd w:val="clear" w:color="auto" w:fill="FFFFFF"/>
        </w:rPr>
        <w:t>self-interests</w:t>
      </w:r>
      <w:r>
        <w:rPr>
          <w:rFonts w:ascii="Times New Roman" w:hAnsi="Times New Roman" w:cs="Times New Roman"/>
          <w:color w:val="202122"/>
          <w:sz w:val="24"/>
          <w:szCs w:val="24"/>
          <w:shd w:val="clear" w:color="auto" w:fill="FFFFFF"/>
        </w:rPr>
        <w:t>. Such a design facilitates </w:t>
      </w:r>
      <w:r>
        <w:rPr>
          <w:rFonts w:ascii="Times New Roman" w:hAnsi="Times New Roman" w:cs="Times New Roman"/>
          <w:sz w:val="24"/>
          <w:szCs w:val="24"/>
          <w:shd w:val="clear" w:color="auto" w:fill="FFFFFF"/>
        </w:rPr>
        <w:t>robust</w:t>
      </w:r>
      <w:r>
        <w:rPr>
          <w:rFonts w:ascii="Times New Roman" w:hAnsi="Times New Roman" w:cs="Times New Roman"/>
          <w:color w:val="202122"/>
          <w:sz w:val="24"/>
          <w:szCs w:val="24"/>
          <w:shd w:val="clear" w:color="auto" w:fill="FFFFFF"/>
        </w:rPr>
        <w:t> </w:t>
      </w:r>
      <w:r>
        <w:rPr>
          <w:rFonts w:ascii="Times New Roman" w:hAnsi="Times New Roman" w:cs="Times New Roman"/>
          <w:sz w:val="24"/>
          <w:szCs w:val="24"/>
          <w:shd w:val="clear" w:color="auto" w:fill="FFFFFF"/>
        </w:rPr>
        <w:t>workflow</w:t>
      </w:r>
      <w:r>
        <w:rPr>
          <w:rFonts w:ascii="Times New Roman" w:hAnsi="Times New Roman" w:cs="Times New Roman"/>
          <w:color w:val="202122"/>
          <w:sz w:val="24"/>
          <w:szCs w:val="24"/>
          <w:shd w:val="clear" w:color="auto" w:fill="FFFFFF"/>
        </w:rPr>
        <w:t> where participants' uncertainty regarding data security is marginal. The use of a blockchain removes the characteristic of infinite </w:t>
      </w:r>
      <w:r>
        <w:rPr>
          <w:rFonts w:ascii="Times New Roman" w:hAnsi="Times New Roman" w:cs="Times New Roman"/>
          <w:sz w:val="24"/>
          <w:szCs w:val="24"/>
          <w:shd w:val="clear" w:color="auto" w:fill="FFFFFF"/>
        </w:rPr>
        <w:t>reproducibility</w:t>
      </w:r>
      <w:r>
        <w:rPr>
          <w:rFonts w:ascii="Times New Roman" w:hAnsi="Times New Roman" w:cs="Times New Roman"/>
          <w:color w:val="202122"/>
          <w:sz w:val="24"/>
          <w:szCs w:val="24"/>
          <w:shd w:val="clear" w:color="auto" w:fill="FFFFFF"/>
        </w:rPr>
        <w:t> from a digital asset. It confirms that each unit of value was transferred only once, solving the long-standing problem of </w:t>
      </w:r>
      <w:r>
        <w:rPr>
          <w:rFonts w:ascii="Times New Roman" w:hAnsi="Times New Roman" w:cs="Times New Roman"/>
          <w:sz w:val="24"/>
          <w:szCs w:val="24"/>
          <w:shd w:val="clear" w:color="auto" w:fill="FFFFFF"/>
        </w:rPr>
        <w:t>double-spending</w:t>
      </w:r>
      <w:r>
        <w:rPr>
          <w:rFonts w:ascii="Times New Roman" w:hAnsi="Times New Roman" w:cs="Times New Roman"/>
          <w:color w:val="202122"/>
          <w:sz w:val="24"/>
          <w:szCs w:val="24"/>
          <w:shd w:val="clear" w:color="auto" w:fill="FFFFFF"/>
        </w:rPr>
        <w:t>. A blockchain has been described as a </w:t>
      </w:r>
      <w:r>
        <w:rPr>
          <w:rFonts w:ascii="Times New Roman" w:hAnsi="Times New Roman" w:cs="Times New Roman"/>
          <w:i/>
          <w:iCs/>
          <w:color w:val="202122"/>
          <w:sz w:val="24"/>
          <w:szCs w:val="24"/>
          <w:shd w:val="clear" w:color="auto" w:fill="FFFFFF"/>
        </w:rPr>
        <w:t>value-exchange protocol</w:t>
      </w:r>
      <w:r>
        <w:rPr>
          <w:rFonts w:ascii="Times New Roman" w:hAnsi="Times New Roman" w:cs="Times New Roman"/>
          <w:color w:val="202122"/>
          <w:sz w:val="24"/>
          <w:szCs w:val="24"/>
          <w:shd w:val="clear" w:color="auto" w:fill="FFFFFF"/>
        </w:rPr>
        <w:t>. A blockchain can maintain </w:t>
      </w:r>
      <w:r>
        <w:rPr>
          <w:rFonts w:ascii="Times New Roman" w:hAnsi="Times New Roman" w:cs="Times New Roman"/>
          <w:sz w:val="24"/>
          <w:szCs w:val="24"/>
          <w:shd w:val="clear" w:color="auto" w:fill="FFFFFF"/>
        </w:rPr>
        <w:t>title rights</w:t>
      </w:r>
      <w:r>
        <w:rPr>
          <w:rFonts w:ascii="Times New Roman" w:hAnsi="Times New Roman" w:cs="Times New Roman"/>
          <w:color w:val="202122"/>
          <w:sz w:val="24"/>
          <w:szCs w:val="24"/>
          <w:shd w:val="clear" w:color="auto" w:fill="FFFFFF"/>
        </w:rPr>
        <w:t> because, when properly set up to detail the exchange agreement, it provides a record that compels </w:t>
      </w:r>
      <w:r>
        <w:rPr>
          <w:rFonts w:ascii="Times New Roman" w:hAnsi="Times New Roman" w:cs="Times New Roman"/>
          <w:sz w:val="24"/>
          <w:szCs w:val="24"/>
          <w:shd w:val="clear" w:color="auto" w:fill="FFFFFF"/>
        </w:rPr>
        <w:t>offer and acceptance</w:t>
      </w:r>
      <w:r>
        <w:rPr>
          <w:rFonts w:ascii="Times New Roman" w:hAnsi="Times New Roman" w:cs="Times New Roman"/>
          <w:color w:val="202122"/>
          <w:sz w:val="24"/>
          <w:szCs w:val="24"/>
          <w:shd w:val="clear" w:color="auto" w:fill="FFFFFF"/>
        </w:rPr>
        <w:t>.</w:t>
      </w:r>
    </w:p>
    <w:p w:rsidR="008D5715" w:rsidRDefault="008D5715" w:rsidP="008D5715">
      <w:pPr>
        <w:autoSpaceDE w:val="0"/>
        <w:autoSpaceDN w:val="0"/>
        <w:adjustRightInd w:val="0"/>
        <w:spacing w:after="0" w:line="360" w:lineRule="auto"/>
        <w:jc w:val="both"/>
        <w:rPr>
          <w:rFonts w:ascii="Times New Roman" w:hAnsi="Times New Roman" w:cs="Times New Roman"/>
          <w:sz w:val="24"/>
          <w:szCs w:val="24"/>
        </w:rPr>
      </w:pPr>
    </w:p>
    <w:p w:rsidR="008D5715" w:rsidRDefault="008D5715" w:rsidP="008D5715">
      <w:pPr>
        <w:pStyle w:val="Heading3"/>
        <w:shd w:val="clear" w:color="auto" w:fill="FFFFFF"/>
        <w:spacing w:before="72" w:line="360" w:lineRule="auto"/>
        <w:jc w:val="both"/>
        <w:rPr>
          <w:rStyle w:val="mw-headline"/>
          <w:rFonts w:ascii="Times New Roman" w:hAnsi="Times New Roman" w:cs="Times New Roman"/>
          <w:color w:val="000000"/>
          <w:sz w:val="24"/>
          <w:szCs w:val="24"/>
        </w:rPr>
      </w:pPr>
    </w:p>
    <w:p w:rsidR="008D5715" w:rsidRDefault="008D5715" w:rsidP="008D5715"/>
    <w:p w:rsidR="008D5715" w:rsidRDefault="008D5715" w:rsidP="008D5715"/>
    <w:p w:rsidR="008D5715" w:rsidRDefault="008D5715" w:rsidP="008D5715">
      <w:pPr>
        <w:pStyle w:val="Heading3"/>
        <w:shd w:val="clear" w:color="auto" w:fill="FFFFFF"/>
        <w:spacing w:before="72" w:line="360" w:lineRule="auto"/>
        <w:jc w:val="both"/>
        <w:rPr>
          <w:rStyle w:val="mw-headline"/>
          <w:rFonts w:ascii="Times New Roman" w:hAnsi="Times New Roman" w:cs="Times New Roman"/>
          <w:color w:val="000000"/>
          <w:sz w:val="24"/>
          <w:szCs w:val="24"/>
        </w:rPr>
      </w:pPr>
    </w:p>
    <w:p w:rsidR="008D5715" w:rsidRDefault="008D5715" w:rsidP="008D5715"/>
    <w:p w:rsidR="008D5715" w:rsidRDefault="008D5715" w:rsidP="008D5715">
      <w:pPr>
        <w:pStyle w:val="Heading3"/>
        <w:shd w:val="clear" w:color="auto" w:fill="FFFFFF"/>
        <w:spacing w:before="72" w:line="360" w:lineRule="auto"/>
        <w:jc w:val="both"/>
        <w:rPr>
          <w:rStyle w:val="mw-headline"/>
          <w:rFonts w:ascii="Times New Roman" w:hAnsi="Times New Roman" w:cs="Times New Roman"/>
          <w:color w:val="000000"/>
          <w:sz w:val="24"/>
          <w:szCs w:val="24"/>
        </w:rPr>
      </w:pPr>
    </w:p>
    <w:p w:rsidR="008D5715" w:rsidRDefault="008D5715" w:rsidP="008D5715"/>
    <w:p w:rsidR="008D5715" w:rsidRDefault="008D5715" w:rsidP="008D5715"/>
    <w:p w:rsidR="008D5715" w:rsidRDefault="008D5715" w:rsidP="008D5715">
      <w:pPr>
        <w:pStyle w:val="Heading3"/>
        <w:shd w:val="clear" w:color="auto" w:fill="FFFFFF"/>
        <w:spacing w:before="72" w:line="360" w:lineRule="auto"/>
        <w:jc w:val="both"/>
        <w:rPr>
          <w:rStyle w:val="mw-headline"/>
          <w:rFonts w:ascii="Times New Roman" w:hAnsi="Times New Roman" w:cs="Times New Roman"/>
          <w:color w:val="000000"/>
          <w:sz w:val="24"/>
          <w:szCs w:val="24"/>
        </w:rPr>
      </w:pPr>
    </w:p>
    <w:p w:rsidR="008D5715" w:rsidRDefault="008D5715" w:rsidP="008D5715"/>
    <w:p w:rsidR="008D5715" w:rsidRDefault="008D5715" w:rsidP="008D5715"/>
    <w:p w:rsidR="008D5715" w:rsidRDefault="008D5715" w:rsidP="008D5715">
      <w:pPr>
        <w:pStyle w:val="Heading3"/>
        <w:shd w:val="clear" w:color="auto" w:fill="FFFFFF"/>
        <w:spacing w:before="72" w:line="360" w:lineRule="auto"/>
        <w:jc w:val="both"/>
        <w:rPr>
          <w:rFonts w:ascii="Times New Roman" w:hAnsi="Times New Roman" w:cs="Times New Roman"/>
          <w:color w:val="000000"/>
          <w:sz w:val="24"/>
          <w:szCs w:val="24"/>
        </w:rPr>
      </w:pPr>
      <w:r>
        <w:rPr>
          <w:rStyle w:val="mw-headline"/>
          <w:rFonts w:ascii="Times New Roman" w:hAnsi="Times New Roman" w:cs="Times New Roman"/>
          <w:color w:val="000000"/>
          <w:sz w:val="24"/>
          <w:szCs w:val="24"/>
        </w:rPr>
        <w:lastRenderedPageBreak/>
        <w:t>Blocks</w:t>
      </w:r>
    </w:p>
    <w:p w:rsidR="008D5715" w:rsidRDefault="008D5715" w:rsidP="008D5715">
      <w:pPr>
        <w:pStyle w:val="NormalWeb"/>
        <w:shd w:val="clear" w:color="auto" w:fill="FFFFFF"/>
        <w:spacing w:before="120" w:beforeAutospacing="0" w:after="120" w:afterAutospacing="0" w:line="360" w:lineRule="auto"/>
        <w:jc w:val="both"/>
        <w:rPr>
          <w:color w:val="202122"/>
        </w:rPr>
      </w:pPr>
      <w:r>
        <w:rPr>
          <w:color w:val="202122"/>
        </w:rPr>
        <w:t>Blocks hold batches of valid transactions that are hashed and encoded into a Merkle tree.  Each block includes the cryptographic hash of the prior block in the blockchain, linking the two. The linked blocks form a chain. This iterative process confirms the integrity of the previous block, all the way back to the initial block, which is known as the </w:t>
      </w:r>
      <w:r>
        <w:rPr>
          <w:b/>
          <w:bCs/>
          <w:i/>
          <w:iCs/>
          <w:color w:val="202122"/>
        </w:rPr>
        <w:t>genesis block</w:t>
      </w:r>
      <w:r>
        <w:rPr>
          <w:color w:val="202122"/>
        </w:rPr>
        <w:t>.</w:t>
      </w:r>
      <w:hyperlink r:id="rId11" w:anchor="cite_note-hadc-24" w:history="1"/>
      <w:r>
        <w:rPr>
          <w:color w:val="202122"/>
        </w:rPr>
        <w:t xml:space="preserve"> To assure the integrity of a block and the data contained in it, the block is usually digitally signed. </w:t>
      </w:r>
    </w:p>
    <w:p w:rsidR="008D5715" w:rsidRDefault="008D5715" w:rsidP="008D5715">
      <w:pPr>
        <w:pStyle w:val="NormalWeb"/>
        <w:shd w:val="clear" w:color="auto" w:fill="FFFFFF"/>
        <w:spacing w:before="120" w:beforeAutospacing="0" w:after="120" w:afterAutospacing="0" w:line="360" w:lineRule="auto"/>
        <w:jc w:val="both"/>
        <w:rPr>
          <w:color w:val="202122"/>
        </w:rPr>
      </w:pPr>
      <w:r>
        <w:rPr>
          <w:color w:val="202122"/>
        </w:rPr>
        <w:t>Sometimes separate blocks can be produced concurrently, creating a temporary fork. In addition to a secure hash-based history, any blockchain has a specified algorithm for scoring different versions of the history so that one with a higher score can be selected over others. Blocks not selected for inclusion in the chain are called orphan blocks.</w:t>
      </w:r>
      <w:hyperlink r:id="rId12" w:anchor="cite_note-hadc-24" w:history="1"/>
      <w:r>
        <w:rPr>
          <w:color w:val="202122"/>
        </w:rPr>
        <w:t> Peers supporting the database have different versions of the history from time to time. They keep only the highest-scoring version of the database known to them. Whenever a peer receives a higher-scoring version (usually the old version with a single new block added) they extend or overwrite their own database and retransmit the improvement to their peers. There is never an absolute guarantee that any particular entry will remain in the best version of history forever. Blockchains are typically built to add the score of new blocks onto old blocks and are given incentives to extend with new blocks rather than overwrite old blocks. Therefore, the probability of an entry becoming superseded decreases exponentially as more blocks are built on top of it, eventually becoming very low.For example, bitcoin uses a proof-of-work system, where the chain with the most cumulative proof-of-work is considered the valid one by the network. There are a number of methods that can be used to demonstrate a sufficient level of computation. Within a blockchain the computation is carried out redundantly rather than in the traditional segregated and parallel manner.</w:t>
      </w:r>
    </w:p>
    <w:p w:rsidR="008D5715" w:rsidRDefault="008D5715" w:rsidP="008D5715">
      <w:pPr>
        <w:autoSpaceDE w:val="0"/>
        <w:autoSpaceDN w:val="0"/>
        <w:adjustRightInd w:val="0"/>
        <w:spacing w:after="0" w:line="360" w:lineRule="auto"/>
        <w:jc w:val="both"/>
        <w:rPr>
          <w:rFonts w:ascii="Times New Roman" w:hAnsi="Times New Roman" w:cs="Times New Roman"/>
          <w:sz w:val="24"/>
          <w:szCs w:val="24"/>
        </w:rPr>
      </w:pPr>
    </w:p>
    <w:p w:rsidR="008D5715" w:rsidRDefault="008D5715" w:rsidP="008D5715">
      <w:pPr>
        <w:rPr>
          <w:rFonts w:ascii="Times New Roman" w:hAnsi="Times New Roman" w:cs="Times New Roman"/>
          <w:sz w:val="24"/>
          <w:szCs w:val="24"/>
        </w:rPr>
      </w:pPr>
    </w:p>
    <w:p w:rsidR="008D5715" w:rsidRDefault="008D5715" w:rsidP="008D5715">
      <w:pPr>
        <w:rPr>
          <w:rFonts w:ascii="Times New Roman" w:hAnsi="Times New Roman" w:cs="Times New Roman"/>
          <w:sz w:val="24"/>
          <w:szCs w:val="24"/>
        </w:rPr>
      </w:pPr>
    </w:p>
    <w:p w:rsidR="008D5715" w:rsidRDefault="008D5715" w:rsidP="008D5715">
      <w:pPr>
        <w:rPr>
          <w:rFonts w:ascii="Times New Roman" w:hAnsi="Times New Roman" w:cs="Times New Roman"/>
          <w:sz w:val="24"/>
          <w:szCs w:val="24"/>
        </w:rPr>
      </w:pPr>
    </w:p>
    <w:p w:rsidR="008D5715" w:rsidRDefault="008D5715" w:rsidP="008D5715">
      <w:pPr>
        <w:tabs>
          <w:tab w:val="left" w:pos="1710"/>
        </w:tabs>
        <w:rPr>
          <w:rFonts w:ascii="Times New Roman" w:hAnsi="Times New Roman" w:cs="Times New Roman"/>
          <w:sz w:val="24"/>
          <w:szCs w:val="24"/>
        </w:rPr>
      </w:pPr>
      <w:r>
        <w:rPr>
          <w:rFonts w:ascii="Times New Roman" w:hAnsi="Times New Roman" w:cs="Times New Roman"/>
          <w:sz w:val="24"/>
          <w:szCs w:val="24"/>
        </w:rPr>
        <w:tab/>
      </w:r>
    </w:p>
    <w:p w:rsidR="008D5715" w:rsidRDefault="008D5715" w:rsidP="008D5715">
      <w:pPr>
        <w:tabs>
          <w:tab w:val="left" w:pos="1710"/>
        </w:tabs>
        <w:rPr>
          <w:rFonts w:ascii="Times New Roman" w:hAnsi="Times New Roman" w:cs="Times New Roman"/>
          <w:sz w:val="24"/>
          <w:szCs w:val="24"/>
        </w:rPr>
      </w:pPr>
    </w:p>
    <w:p w:rsidR="00D355A9" w:rsidRDefault="00D355A9">
      <w:bookmarkStart w:id="0" w:name="_GoBack"/>
      <w:bookmarkEnd w:id="0"/>
    </w:p>
    <w:sectPr w:rsidR="00D355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9912957"/>
    <w:multiLevelType w:val="hybridMultilevel"/>
    <w:tmpl w:val="048485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6856"/>
    <w:rsid w:val="008D5715"/>
    <w:rsid w:val="00D355A9"/>
    <w:rsid w:val="00F368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C89DE3-A682-4E40-9CCA-0F050B550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5715"/>
    <w:pPr>
      <w:spacing w:after="200" w:line="276" w:lineRule="auto"/>
    </w:pPr>
  </w:style>
  <w:style w:type="paragraph" w:styleId="Heading3">
    <w:name w:val="heading 3"/>
    <w:basedOn w:val="Normal"/>
    <w:next w:val="Normal"/>
    <w:link w:val="Heading3Char"/>
    <w:uiPriority w:val="9"/>
    <w:semiHidden/>
    <w:unhideWhenUsed/>
    <w:qFormat/>
    <w:rsid w:val="008D5715"/>
    <w:pPr>
      <w:keepNext/>
      <w:keepLines/>
      <w:spacing w:before="200" w:after="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8D5715"/>
    <w:rPr>
      <w:rFonts w:asciiTheme="majorHAnsi" w:eastAsiaTheme="majorEastAsia" w:hAnsiTheme="majorHAnsi" w:cstheme="majorBidi"/>
      <w:b/>
      <w:bCs/>
      <w:color w:val="5B9BD5" w:themeColor="accent1"/>
    </w:rPr>
  </w:style>
  <w:style w:type="paragraph" w:styleId="ListParagraph">
    <w:name w:val="List Paragraph"/>
    <w:basedOn w:val="Normal"/>
    <w:uiPriority w:val="34"/>
    <w:qFormat/>
    <w:rsid w:val="008D5715"/>
    <w:pPr>
      <w:ind w:left="720"/>
      <w:contextualSpacing/>
    </w:pPr>
  </w:style>
  <w:style w:type="paragraph" w:styleId="NormalWeb">
    <w:name w:val="Normal (Web)"/>
    <w:basedOn w:val="Normal"/>
    <w:uiPriority w:val="99"/>
    <w:unhideWhenUsed/>
    <w:rsid w:val="008D571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D5715"/>
    <w:rPr>
      <w:color w:val="0563C1" w:themeColor="hyperlink"/>
      <w:u w:val="single"/>
    </w:rPr>
  </w:style>
  <w:style w:type="character" w:customStyle="1" w:styleId="mw-headline">
    <w:name w:val="mw-headline"/>
    <w:basedOn w:val="DefaultParagraphFont"/>
    <w:rsid w:val="008D57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abs/pii/S0167739X17318332"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ieeexplore.ieee.org/document/9129015" TargetMode="External"/><Relationship Id="rId12" Type="http://schemas.openxmlformats.org/officeDocument/2006/relationships/hyperlink" Target="https://en.wikipedia.org/wiki/Blockcha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eeexplore.ieee.org/document/8317400" TargetMode="External"/><Relationship Id="rId11" Type="http://schemas.openxmlformats.org/officeDocument/2006/relationships/hyperlink" Target="https://en.wikipedia.org/wiki/Blockchain" TargetMode="External"/><Relationship Id="rId5" Type="http://schemas.openxmlformats.org/officeDocument/2006/relationships/hyperlink" Target="https://ijcsit.com/docs/Volume%208/vol8issue2/ijcsit2017080236.pdf" TargetMode="External"/><Relationship Id="rId10" Type="http://schemas.openxmlformats.org/officeDocument/2006/relationships/hyperlink" Target="https://en.wikipedia.org/wiki/Blockchain" TargetMode="External"/><Relationship Id="rId4" Type="http://schemas.openxmlformats.org/officeDocument/2006/relationships/webSettings" Target="webSettings.xml"/><Relationship Id="rId9" Type="http://schemas.openxmlformats.org/officeDocument/2006/relationships/hyperlink" Target="https://www.sciencedirect.com/topics/computer-science/blockchai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1865</Words>
  <Characters>10636</Characters>
  <Application>Microsoft Office Word</Application>
  <DocSecurity>0</DocSecurity>
  <Lines>88</Lines>
  <Paragraphs>24</Paragraphs>
  <ScaleCrop>false</ScaleCrop>
  <Company/>
  <LinksUpToDate>false</LinksUpToDate>
  <CharactersWithSpaces>12477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2023-11-22T05:17:00Z</dcterms:created>
  <dcterms:modified xsi:type="dcterms:W3CDTF">2023-11-22T05:17:00Z</dcterms:modified>
</cp:coreProperties>
</file>