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DF2" w:rsidRDefault="00EC2DF2" w:rsidP="00EC2DF2">
      <w:r>
        <w:t>Managing human resources in road construction is a multifaceted task that involves several key components. Proper management ensures that projects are completed on time, within budget, and to the required quality standards. Here are the essential elements of human resource management in road construction:</w:t>
      </w:r>
    </w:p>
    <w:p w:rsidR="00EC2DF2" w:rsidRDefault="00EC2DF2" w:rsidP="00EC2DF2"/>
    <w:p w:rsidR="00EC2DF2" w:rsidRPr="00EC2DF2" w:rsidRDefault="00EC2DF2" w:rsidP="00EC2DF2">
      <w:pPr>
        <w:rPr>
          <w:sz w:val="28"/>
          <w:szCs w:val="26"/>
        </w:rPr>
      </w:pPr>
      <w:r w:rsidRPr="00EC2DF2">
        <w:rPr>
          <w:sz w:val="28"/>
          <w:szCs w:val="26"/>
        </w:rPr>
        <w:t>1. Workforce Planning</w:t>
      </w:r>
    </w:p>
    <w:p w:rsidR="00EC2DF2" w:rsidRDefault="00EC2DF2" w:rsidP="00EC2DF2">
      <w:pPr>
        <w:pStyle w:val="ListParagraph"/>
        <w:numPr>
          <w:ilvl w:val="0"/>
          <w:numId w:val="1"/>
        </w:numPr>
      </w:pPr>
      <w:r w:rsidRPr="008063A6">
        <w:rPr>
          <w:b/>
          <w:bCs/>
          <w:sz w:val="24"/>
          <w:szCs w:val="24"/>
        </w:rPr>
        <w:t>Needs Assessment</w:t>
      </w:r>
      <w:r w:rsidRPr="008063A6">
        <w:rPr>
          <w:b/>
          <w:bCs/>
        </w:rPr>
        <w:t>:</w:t>
      </w:r>
      <w:r>
        <w:t xml:space="preserve"> Determine the number and type of workers required for the project.</w:t>
      </w:r>
    </w:p>
    <w:p w:rsidR="00EC2DF2" w:rsidRDefault="00EC2DF2" w:rsidP="00EC2DF2">
      <w:pPr>
        <w:pStyle w:val="ListParagraph"/>
        <w:numPr>
          <w:ilvl w:val="0"/>
          <w:numId w:val="1"/>
        </w:numPr>
      </w:pPr>
      <w:r w:rsidRPr="008063A6">
        <w:rPr>
          <w:b/>
          <w:bCs/>
          <w:sz w:val="24"/>
          <w:szCs w:val="24"/>
        </w:rPr>
        <w:t>Recruitment Strategy:</w:t>
      </w:r>
      <w:r w:rsidRPr="00EC2DF2">
        <w:rPr>
          <w:sz w:val="24"/>
          <w:szCs w:val="24"/>
        </w:rPr>
        <w:t xml:space="preserve"> </w:t>
      </w:r>
      <w:r>
        <w:t>Develop a plan for recruiting skilled labor, including engineers, machine operators, and laborers.</w:t>
      </w:r>
    </w:p>
    <w:p w:rsidR="00EC2DF2" w:rsidRPr="00EC2DF2" w:rsidRDefault="00EC2DF2" w:rsidP="00EC2DF2">
      <w:pPr>
        <w:rPr>
          <w:sz w:val="28"/>
          <w:szCs w:val="26"/>
        </w:rPr>
      </w:pPr>
      <w:r w:rsidRPr="00EC2DF2">
        <w:rPr>
          <w:sz w:val="28"/>
          <w:szCs w:val="26"/>
        </w:rPr>
        <w:t>2. Recruitment and Hiring</w:t>
      </w:r>
    </w:p>
    <w:p w:rsidR="00EC2DF2" w:rsidRDefault="00EC2DF2" w:rsidP="00EC2DF2">
      <w:pPr>
        <w:pStyle w:val="ListParagraph"/>
        <w:numPr>
          <w:ilvl w:val="0"/>
          <w:numId w:val="2"/>
        </w:numPr>
      </w:pPr>
      <w:r w:rsidRPr="008063A6">
        <w:rPr>
          <w:b/>
          <w:bCs/>
          <w:sz w:val="24"/>
          <w:szCs w:val="24"/>
        </w:rPr>
        <w:t>Job Descriptions</w:t>
      </w:r>
      <w:r w:rsidRPr="008063A6">
        <w:rPr>
          <w:b/>
          <w:bCs/>
        </w:rPr>
        <w:t xml:space="preserve">: </w:t>
      </w:r>
      <w:r>
        <w:t>Clearly define roles and responsibilities.</w:t>
      </w:r>
    </w:p>
    <w:p w:rsidR="00EC2DF2" w:rsidRDefault="00EC2DF2" w:rsidP="00EC2DF2">
      <w:pPr>
        <w:pStyle w:val="ListParagraph"/>
        <w:numPr>
          <w:ilvl w:val="0"/>
          <w:numId w:val="2"/>
        </w:numPr>
      </w:pPr>
      <w:r w:rsidRPr="008063A6">
        <w:rPr>
          <w:b/>
          <w:bCs/>
          <w:sz w:val="24"/>
          <w:szCs w:val="24"/>
        </w:rPr>
        <w:t>Hiring Processes</w:t>
      </w:r>
      <w:r w:rsidRPr="008063A6">
        <w:rPr>
          <w:b/>
          <w:bCs/>
        </w:rPr>
        <w:t>:</w:t>
      </w:r>
      <w:r>
        <w:t xml:space="preserve"> Implement robust selection processes to hire qualified candidates.</w:t>
      </w:r>
    </w:p>
    <w:p w:rsidR="00EC2DF2" w:rsidRDefault="00EC2DF2" w:rsidP="00EC2DF2">
      <w:pPr>
        <w:pStyle w:val="ListParagraph"/>
        <w:numPr>
          <w:ilvl w:val="0"/>
          <w:numId w:val="2"/>
        </w:numPr>
      </w:pPr>
      <w:r w:rsidRPr="008063A6">
        <w:rPr>
          <w:b/>
          <w:bCs/>
          <w:sz w:val="24"/>
          <w:szCs w:val="24"/>
        </w:rPr>
        <w:t>Compliance</w:t>
      </w:r>
      <w:r w:rsidRPr="008063A6">
        <w:rPr>
          <w:b/>
          <w:bCs/>
        </w:rPr>
        <w:t>:</w:t>
      </w:r>
      <w:r>
        <w:t xml:space="preserve"> Ensure all hiring practices comply with labor laws and regulations.</w:t>
      </w:r>
    </w:p>
    <w:p w:rsidR="00EC2DF2" w:rsidRPr="00EC2DF2" w:rsidRDefault="00EC2DF2" w:rsidP="00EC2DF2">
      <w:pPr>
        <w:rPr>
          <w:sz w:val="28"/>
          <w:szCs w:val="26"/>
        </w:rPr>
      </w:pPr>
      <w:r w:rsidRPr="00EC2DF2">
        <w:rPr>
          <w:sz w:val="28"/>
          <w:szCs w:val="26"/>
        </w:rPr>
        <w:t>3. Training and Development</w:t>
      </w:r>
    </w:p>
    <w:p w:rsidR="00EC2DF2" w:rsidRDefault="00EC2DF2" w:rsidP="00DE772E">
      <w:pPr>
        <w:pStyle w:val="ListParagraph"/>
        <w:numPr>
          <w:ilvl w:val="0"/>
          <w:numId w:val="3"/>
        </w:numPr>
      </w:pPr>
      <w:r w:rsidRPr="008063A6">
        <w:rPr>
          <w:b/>
          <w:bCs/>
          <w:sz w:val="24"/>
          <w:szCs w:val="24"/>
        </w:rPr>
        <w:t>Onboarding Programs</w:t>
      </w:r>
      <w:r w:rsidRPr="008063A6">
        <w:rPr>
          <w:b/>
          <w:bCs/>
        </w:rPr>
        <w:t xml:space="preserve">: </w:t>
      </w:r>
      <w:r>
        <w:t>Provide orientation for new hires to familiarize them with company policies and project details.</w:t>
      </w:r>
    </w:p>
    <w:p w:rsidR="00EC2DF2" w:rsidRDefault="00EC2DF2" w:rsidP="00DE772E">
      <w:pPr>
        <w:pStyle w:val="ListParagraph"/>
        <w:numPr>
          <w:ilvl w:val="0"/>
          <w:numId w:val="3"/>
        </w:numPr>
      </w:pPr>
      <w:r w:rsidRPr="008063A6">
        <w:rPr>
          <w:b/>
          <w:bCs/>
          <w:sz w:val="24"/>
          <w:szCs w:val="24"/>
        </w:rPr>
        <w:t>Skill Development</w:t>
      </w:r>
      <w:r w:rsidRPr="008063A6">
        <w:rPr>
          <w:b/>
          <w:bCs/>
        </w:rPr>
        <w:t>:</w:t>
      </w:r>
      <w:r>
        <w:t xml:space="preserve"> Offer training programs to enhance the skills of the workforce, such as safety training and technical skills.</w:t>
      </w:r>
    </w:p>
    <w:p w:rsidR="00EC2DF2" w:rsidRPr="00DE772E" w:rsidRDefault="00EC2DF2" w:rsidP="00EC2DF2">
      <w:pPr>
        <w:rPr>
          <w:sz w:val="28"/>
          <w:szCs w:val="26"/>
        </w:rPr>
      </w:pPr>
      <w:r w:rsidRPr="00DE772E">
        <w:rPr>
          <w:sz w:val="28"/>
          <w:szCs w:val="26"/>
        </w:rPr>
        <w:t>4. Health and Safety</w:t>
      </w:r>
    </w:p>
    <w:p w:rsidR="00EC2DF2" w:rsidRDefault="00EC2DF2" w:rsidP="00DE772E">
      <w:pPr>
        <w:pStyle w:val="ListParagraph"/>
        <w:numPr>
          <w:ilvl w:val="0"/>
          <w:numId w:val="4"/>
        </w:numPr>
      </w:pPr>
      <w:r w:rsidRPr="006E5A9A">
        <w:rPr>
          <w:b/>
          <w:bCs/>
          <w:sz w:val="24"/>
          <w:szCs w:val="24"/>
        </w:rPr>
        <w:t>Safety Protocols:</w:t>
      </w:r>
      <w:r w:rsidRPr="00DE772E">
        <w:rPr>
          <w:sz w:val="24"/>
          <w:szCs w:val="24"/>
        </w:rPr>
        <w:t xml:space="preserve"> </w:t>
      </w:r>
      <w:r>
        <w:t>Develop and enforce safety protocols to prevent accidents and injuries.</w:t>
      </w:r>
    </w:p>
    <w:p w:rsidR="00EC2DF2" w:rsidRDefault="00EC2DF2" w:rsidP="00DE772E">
      <w:pPr>
        <w:pStyle w:val="ListParagraph"/>
        <w:numPr>
          <w:ilvl w:val="0"/>
          <w:numId w:val="4"/>
        </w:numPr>
      </w:pPr>
      <w:r w:rsidRPr="006E5A9A">
        <w:rPr>
          <w:b/>
          <w:bCs/>
          <w:sz w:val="24"/>
          <w:szCs w:val="24"/>
        </w:rPr>
        <w:t>Safety Training:</w:t>
      </w:r>
      <w:r w:rsidRPr="00DE772E">
        <w:rPr>
          <w:sz w:val="24"/>
          <w:szCs w:val="24"/>
        </w:rPr>
        <w:t xml:space="preserve"> </w:t>
      </w:r>
      <w:r>
        <w:t>Regularly train workers on safety practices and emergency procedures.</w:t>
      </w:r>
    </w:p>
    <w:p w:rsidR="00EC2DF2" w:rsidRDefault="00EC2DF2" w:rsidP="00DE772E">
      <w:pPr>
        <w:pStyle w:val="ListParagraph"/>
        <w:numPr>
          <w:ilvl w:val="0"/>
          <w:numId w:val="4"/>
        </w:numPr>
      </w:pPr>
      <w:r w:rsidRPr="006E5A9A">
        <w:rPr>
          <w:b/>
          <w:bCs/>
          <w:sz w:val="24"/>
          <w:szCs w:val="24"/>
        </w:rPr>
        <w:t>Personal Protective Equipment (PPE):</w:t>
      </w:r>
      <w:r w:rsidRPr="00DE772E">
        <w:rPr>
          <w:sz w:val="24"/>
          <w:szCs w:val="24"/>
        </w:rPr>
        <w:t xml:space="preserve"> </w:t>
      </w:r>
      <w:r>
        <w:t>Ensure all workers are provided with and use appropriate PPE.</w:t>
      </w:r>
    </w:p>
    <w:p w:rsidR="00EC2DF2" w:rsidRPr="00DE772E" w:rsidRDefault="00EC2DF2" w:rsidP="00EC2DF2">
      <w:pPr>
        <w:rPr>
          <w:sz w:val="28"/>
          <w:szCs w:val="26"/>
        </w:rPr>
      </w:pPr>
      <w:r w:rsidRPr="00DE772E">
        <w:rPr>
          <w:sz w:val="28"/>
          <w:szCs w:val="26"/>
        </w:rPr>
        <w:t>5. Performance Management</w:t>
      </w:r>
    </w:p>
    <w:p w:rsidR="00EC2DF2" w:rsidRDefault="00EC2DF2" w:rsidP="00DE772E">
      <w:pPr>
        <w:pStyle w:val="ListParagraph"/>
        <w:numPr>
          <w:ilvl w:val="0"/>
          <w:numId w:val="5"/>
        </w:numPr>
      </w:pPr>
      <w:r w:rsidRPr="008063A6">
        <w:rPr>
          <w:b/>
          <w:bCs/>
          <w:sz w:val="24"/>
          <w:szCs w:val="24"/>
        </w:rPr>
        <w:t>Setting Expectations:</w:t>
      </w:r>
      <w:r w:rsidRPr="00DE772E">
        <w:rPr>
          <w:sz w:val="24"/>
          <w:szCs w:val="24"/>
        </w:rPr>
        <w:t xml:space="preserve"> </w:t>
      </w:r>
      <w:r>
        <w:t>Clearly communicate performance expectations to all employees.</w:t>
      </w:r>
    </w:p>
    <w:p w:rsidR="00EC2DF2" w:rsidRDefault="00EC2DF2" w:rsidP="00DE772E">
      <w:pPr>
        <w:pStyle w:val="ListParagraph"/>
        <w:numPr>
          <w:ilvl w:val="0"/>
          <w:numId w:val="5"/>
        </w:numPr>
      </w:pPr>
      <w:r w:rsidRPr="006E5A9A">
        <w:rPr>
          <w:b/>
          <w:bCs/>
          <w:sz w:val="24"/>
          <w:szCs w:val="24"/>
        </w:rPr>
        <w:t>Monitoring and Feedback:</w:t>
      </w:r>
      <w:r w:rsidRPr="00DE772E">
        <w:rPr>
          <w:sz w:val="24"/>
          <w:szCs w:val="24"/>
        </w:rPr>
        <w:t xml:space="preserve"> </w:t>
      </w:r>
      <w:r>
        <w:t>Regularly monitor performance and provide constructive feedback.</w:t>
      </w:r>
    </w:p>
    <w:p w:rsidR="00EC2DF2" w:rsidRDefault="00EC2DF2" w:rsidP="00DE772E">
      <w:pPr>
        <w:pStyle w:val="ListParagraph"/>
        <w:numPr>
          <w:ilvl w:val="0"/>
          <w:numId w:val="5"/>
        </w:numPr>
      </w:pPr>
      <w:r w:rsidRPr="006E5A9A">
        <w:rPr>
          <w:b/>
          <w:bCs/>
          <w:sz w:val="24"/>
          <w:szCs w:val="24"/>
        </w:rPr>
        <w:t>Incentive Programs:</w:t>
      </w:r>
      <w:r w:rsidRPr="006E5A9A">
        <w:rPr>
          <w:sz w:val="24"/>
          <w:szCs w:val="24"/>
        </w:rPr>
        <w:t xml:space="preserve"> </w:t>
      </w:r>
      <w:r>
        <w:t>Implement incentive programs to reward high performance and productivity.</w:t>
      </w:r>
    </w:p>
    <w:p w:rsidR="00EC2DF2" w:rsidRPr="00DE772E" w:rsidRDefault="00EC2DF2" w:rsidP="00EC2DF2">
      <w:pPr>
        <w:rPr>
          <w:sz w:val="28"/>
          <w:szCs w:val="26"/>
        </w:rPr>
      </w:pPr>
      <w:r w:rsidRPr="00DE772E">
        <w:rPr>
          <w:sz w:val="28"/>
          <w:szCs w:val="26"/>
        </w:rPr>
        <w:t>6. Labor Relations</w:t>
      </w:r>
    </w:p>
    <w:p w:rsidR="00EC2DF2" w:rsidRDefault="00EC2DF2" w:rsidP="00DE772E">
      <w:pPr>
        <w:pStyle w:val="ListParagraph"/>
        <w:numPr>
          <w:ilvl w:val="0"/>
          <w:numId w:val="6"/>
        </w:numPr>
      </w:pPr>
      <w:r w:rsidRPr="006E5A9A">
        <w:rPr>
          <w:b/>
          <w:bCs/>
          <w:sz w:val="24"/>
          <w:szCs w:val="24"/>
        </w:rPr>
        <w:t>Union Negotiations:</w:t>
      </w:r>
      <w:r w:rsidRPr="00DE772E">
        <w:rPr>
          <w:sz w:val="24"/>
          <w:szCs w:val="24"/>
        </w:rPr>
        <w:t xml:space="preserve"> </w:t>
      </w:r>
      <w:r>
        <w:t>Manage relationships with labor unions, if applicable.</w:t>
      </w:r>
    </w:p>
    <w:p w:rsidR="00EC2DF2" w:rsidRDefault="00EC2DF2" w:rsidP="00DE772E">
      <w:pPr>
        <w:pStyle w:val="ListParagraph"/>
        <w:numPr>
          <w:ilvl w:val="0"/>
          <w:numId w:val="6"/>
        </w:numPr>
      </w:pPr>
      <w:r w:rsidRPr="006E5A9A">
        <w:rPr>
          <w:b/>
          <w:bCs/>
          <w:sz w:val="24"/>
          <w:szCs w:val="24"/>
        </w:rPr>
        <w:t>Conflict Resolution:</w:t>
      </w:r>
      <w:r w:rsidRPr="00DE772E">
        <w:rPr>
          <w:sz w:val="24"/>
          <w:szCs w:val="24"/>
        </w:rPr>
        <w:t xml:space="preserve"> </w:t>
      </w:r>
      <w:r>
        <w:t>Address and resolve any workplace conflicts promptly and fairly.</w:t>
      </w:r>
    </w:p>
    <w:p w:rsidR="00EC2DF2" w:rsidRDefault="00EC2DF2" w:rsidP="00DE772E">
      <w:pPr>
        <w:pStyle w:val="ListParagraph"/>
        <w:numPr>
          <w:ilvl w:val="0"/>
          <w:numId w:val="6"/>
        </w:numPr>
      </w:pPr>
      <w:r w:rsidRPr="006E5A9A">
        <w:rPr>
          <w:b/>
          <w:bCs/>
          <w:sz w:val="24"/>
          <w:szCs w:val="24"/>
        </w:rPr>
        <w:t>Compliance:</w:t>
      </w:r>
      <w:r w:rsidRPr="00DE772E">
        <w:rPr>
          <w:sz w:val="24"/>
          <w:szCs w:val="24"/>
        </w:rPr>
        <w:t xml:space="preserve"> </w:t>
      </w:r>
      <w:r>
        <w:t>Ensure adherence to collective bargaining agreements and labor laws.</w:t>
      </w:r>
    </w:p>
    <w:p w:rsidR="00EC2DF2" w:rsidRPr="00767DAF" w:rsidRDefault="00EC2DF2" w:rsidP="00EC2DF2">
      <w:pPr>
        <w:rPr>
          <w:sz w:val="28"/>
          <w:szCs w:val="26"/>
        </w:rPr>
      </w:pPr>
      <w:r w:rsidRPr="00767DAF">
        <w:rPr>
          <w:sz w:val="28"/>
          <w:szCs w:val="26"/>
        </w:rPr>
        <w:lastRenderedPageBreak/>
        <w:t>7. Project Management</w:t>
      </w:r>
    </w:p>
    <w:p w:rsidR="00EC2DF2" w:rsidRDefault="00EC2DF2" w:rsidP="00767DAF">
      <w:pPr>
        <w:pStyle w:val="ListParagraph"/>
        <w:numPr>
          <w:ilvl w:val="0"/>
          <w:numId w:val="7"/>
        </w:numPr>
      </w:pPr>
      <w:r w:rsidRPr="00767DAF">
        <w:rPr>
          <w:b/>
          <w:bCs/>
          <w:sz w:val="24"/>
          <w:szCs w:val="24"/>
        </w:rPr>
        <w:t>Scheduling:</w:t>
      </w:r>
      <w:r>
        <w:t xml:space="preserve"> Develop detailed project schedules and allocate human resources accordingly.</w:t>
      </w:r>
    </w:p>
    <w:p w:rsidR="00EC2DF2" w:rsidRDefault="00EC2DF2" w:rsidP="00767DAF">
      <w:pPr>
        <w:pStyle w:val="ListParagraph"/>
        <w:numPr>
          <w:ilvl w:val="0"/>
          <w:numId w:val="7"/>
        </w:numPr>
      </w:pPr>
      <w:r w:rsidRPr="00767DAF">
        <w:rPr>
          <w:b/>
          <w:bCs/>
          <w:sz w:val="24"/>
          <w:szCs w:val="24"/>
        </w:rPr>
        <w:t>Coordination:</w:t>
      </w:r>
      <w:r w:rsidRPr="00767DAF">
        <w:rPr>
          <w:sz w:val="24"/>
          <w:szCs w:val="24"/>
        </w:rPr>
        <w:t xml:space="preserve"> </w:t>
      </w:r>
      <w:r>
        <w:t>Ensure effective communication and coordination among various teams and departments.</w:t>
      </w:r>
    </w:p>
    <w:p w:rsidR="00EC2DF2" w:rsidRDefault="00EC2DF2" w:rsidP="00767DAF">
      <w:pPr>
        <w:pStyle w:val="ListParagraph"/>
        <w:numPr>
          <w:ilvl w:val="0"/>
          <w:numId w:val="7"/>
        </w:numPr>
      </w:pPr>
      <w:r w:rsidRPr="00767DAF">
        <w:rPr>
          <w:b/>
          <w:bCs/>
          <w:sz w:val="24"/>
          <w:szCs w:val="24"/>
        </w:rPr>
        <w:t>Resource Allocation:</w:t>
      </w:r>
      <w:r w:rsidRPr="00767DAF">
        <w:rPr>
          <w:sz w:val="24"/>
          <w:szCs w:val="24"/>
        </w:rPr>
        <w:t xml:space="preserve"> </w:t>
      </w:r>
      <w:r>
        <w:t>Optimize the allocation of human resources to meet project demands.</w:t>
      </w:r>
    </w:p>
    <w:p w:rsidR="00EC2DF2" w:rsidRPr="00767DAF" w:rsidRDefault="00EC2DF2" w:rsidP="00EC2DF2">
      <w:pPr>
        <w:rPr>
          <w:sz w:val="28"/>
          <w:szCs w:val="26"/>
        </w:rPr>
      </w:pPr>
      <w:r w:rsidRPr="00767DAF">
        <w:rPr>
          <w:sz w:val="28"/>
          <w:szCs w:val="26"/>
        </w:rPr>
        <w:t>8. Compensation and Benefits</w:t>
      </w:r>
    </w:p>
    <w:p w:rsidR="00EC2DF2" w:rsidRDefault="00EC2DF2" w:rsidP="00767DAF">
      <w:pPr>
        <w:pStyle w:val="ListParagraph"/>
        <w:numPr>
          <w:ilvl w:val="0"/>
          <w:numId w:val="8"/>
        </w:numPr>
      </w:pPr>
      <w:r w:rsidRPr="00767DAF">
        <w:rPr>
          <w:b/>
          <w:bCs/>
          <w:sz w:val="24"/>
          <w:szCs w:val="24"/>
        </w:rPr>
        <w:t>Competitive Salaries:</w:t>
      </w:r>
      <w:r w:rsidRPr="00767DAF">
        <w:rPr>
          <w:sz w:val="24"/>
          <w:szCs w:val="24"/>
        </w:rPr>
        <w:t xml:space="preserve"> </w:t>
      </w:r>
      <w:r>
        <w:t>Offer competitive wages to attract and retain skilled workers.</w:t>
      </w:r>
    </w:p>
    <w:p w:rsidR="00EC2DF2" w:rsidRDefault="00EC2DF2" w:rsidP="00767DAF">
      <w:pPr>
        <w:pStyle w:val="ListParagraph"/>
        <w:numPr>
          <w:ilvl w:val="0"/>
          <w:numId w:val="8"/>
        </w:numPr>
      </w:pPr>
      <w:r w:rsidRPr="00767DAF">
        <w:rPr>
          <w:b/>
          <w:bCs/>
          <w:sz w:val="24"/>
          <w:szCs w:val="24"/>
        </w:rPr>
        <w:t>Benefits Packages:</w:t>
      </w:r>
      <w:r w:rsidRPr="00767DAF">
        <w:rPr>
          <w:sz w:val="24"/>
          <w:szCs w:val="24"/>
        </w:rPr>
        <w:t xml:space="preserve"> </w:t>
      </w:r>
      <w:r>
        <w:t>Provide comprehensive benefits packages, including health insurance, retirement plans, and paid leave.</w:t>
      </w:r>
    </w:p>
    <w:p w:rsidR="00EC2DF2" w:rsidRPr="00767DAF" w:rsidRDefault="00EC2DF2" w:rsidP="00EC2DF2">
      <w:pPr>
        <w:rPr>
          <w:sz w:val="28"/>
          <w:szCs w:val="26"/>
        </w:rPr>
      </w:pPr>
      <w:r w:rsidRPr="00767DAF">
        <w:rPr>
          <w:sz w:val="28"/>
          <w:szCs w:val="26"/>
        </w:rPr>
        <w:t>9. Employee Engagement and Retention</w:t>
      </w:r>
    </w:p>
    <w:p w:rsidR="00EC2DF2" w:rsidRDefault="00EC2DF2" w:rsidP="00767DAF">
      <w:pPr>
        <w:pStyle w:val="ListParagraph"/>
        <w:numPr>
          <w:ilvl w:val="0"/>
          <w:numId w:val="9"/>
        </w:numPr>
      </w:pPr>
      <w:r w:rsidRPr="00767DAF">
        <w:rPr>
          <w:b/>
          <w:bCs/>
          <w:sz w:val="24"/>
          <w:szCs w:val="24"/>
        </w:rPr>
        <w:t xml:space="preserve">Work Environment: </w:t>
      </w:r>
      <w:r>
        <w:t>Create a positive and inclusive work environment.</w:t>
      </w:r>
    </w:p>
    <w:p w:rsidR="00EC2DF2" w:rsidRDefault="00EC2DF2" w:rsidP="00767DAF">
      <w:pPr>
        <w:pStyle w:val="ListParagraph"/>
        <w:numPr>
          <w:ilvl w:val="0"/>
          <w:numId w:val="9"/>
        </w:numPr>
      </w:pPr>
      <w:r w:rsidRPr="00767DAF">
        <w:rPr>
          <w:b/>
          <w:bCs/>
          <w:sz w:val="24"/>
          <w:szCs w:val="24"/>
        </w:rPr>
        <w:t>Career Development:</w:t>
      </w:r>
      <w:r w:rsidRPr="00767DAF">
        <w:rPr>
          <w:sz w:val="24"/>
          <w:szCs w:val="24"/>
        </w:rPr>
        <w:t xml:space="preserve"> </w:t>
      </w:r>
      <w:r>
        <w:t>Offer opportunities for career advancement and professional growth.</w:t>
      </w:r>
    </w:p>
    <w:p w:rsidR="00EC2DF2" w:rsidRDefault="00EC2DF2" w:rsidP="00767DAF">
      <w:pPr>
        <w:pStyle w:val="ListParagraph"/>
        <w:numPr>
          <w:ilvl w:val="0"/>
          <w:numId w:val="9"/>
        </w:numPr>
      </w:pPr>
      <w:r w:rsidRPr="00767DAF">
        <w:rPr>
          <w:b/>
          <w:bCs/>
          <w:sz w:val="24"/>
          <w:szCs w:val="24"/>
        </w:rPr>
        <w:t>Employee Satisfaction:</w:t>
      </w:r>
      <w:r w:rsidRPr="00767DAF">
        <w:rPr>
          <w:sz w:val="24"/>
          <w:szCs w:val="24"/>
        </w:rPr>
        <w:t xml:space="preserve"> </w:t>
      </w:r>
      <w:r>
        <w:t>Regularly assess and address factors that impact employee satisfaction and retention.</w:t>
      </w:r>
    </w:p>
    <w:p w:rsidR="00EC2DF2" w:rsidRPr="00767DAF" w:rsidRDefault="00EC2DF2" w:rsidP="00EC2DF2">
      <w:pPr>
        <w:rPr>
          <w:sz w:val="28"/>
          <w:szCs w:val="26"/>
        </w:rPr>
      </w:pPr>
      <w:r w:rsidRPr="00767DAF">
        <w:rPr>
          <w:sz w:val="28"/>
          <w:szCs w:val="26"/>
        </w:rPr>
        <w:t>10. Documentation and Record-Keeping</w:t>
      </w:r>
    </w:p>
    <w:p w:rsidR="00EC2DF2" w:rsidRDefault="00EC2DF2" w:rsidP="00767DAF">
      <w:pPr>
        <w:pStyle w:val="ListParagraph"/>
        <w:numPr>
          <w:ilvl w:val="0"/>
          <w:numId w:val="10"/>
        </w:numPr>
      </w:pPr>
      <w:r w:rsidRPr="00767DAF">
        <w:rPr>
          <w:b/>
          <w:bCs/>
          <w:sz w:val="24"/>
          <w:szCs w:val="24"/>
        </w:rPr>
        <w:t>Timekeeping:</w:t>
      </w:r>
      <w:r>
        <w:t xml:space="preserve"> Implement accurate timekeeping systems to track work hours.</w:t>
      </w:r>
    </w:p>
    <w:p w:rsidR="00EC2DF2" w:rsidRDefault="00EC2DF2" w:rsidP="00767DAF">
      <w:pPr>
        <w:pStyle w:val="ListParagraph"/>
        <w:numPr>
          <w:ilvl w:val="0"/>
          <w:numId w:val="10"/>
        </w:numPr>
      </w:pPr>
      <w:r w:rsidRPr="00767DAF">
        <w:rPr>
          <w:b/>
          <w:bCs/>
          <w:sz w:val="24"/>
          <w:szCs w:val="24"/>
        </w:rPr>
        <w:t>Payroll Management:</w:t>
      </w:r>
      <w:r w:rsidRPr="00767DAF">
        <w:rPr>
          <w:sz w:val="24"/>
          <w:szCs w:val="24"/>
        </w:rPr>
        <w:t xml:space="preserve"> </w:t>
      </w:r>
      <w:r>
        <w:t>Ensure timely and accurate payroll processing.</w:t>
      </w:r>
    </w:p>
    <w:p w:rsidR="00EC2DF2" w:rsidRDefault="00EC2DF2" w:rsidP="00767DAF">
      <w:pPr>
        <w:pStyle w:val="ListParagraph"/>
        <w:numPr>
          <w:ilvl w:val="0"/>
          <w:numId w:val="10"/>
        </w:numPr>
      </w:pPr>
      <w:r w:rsidRPr="00767DAF">
        <w:rPr>
          <w:b/>
          <w:bCs/>
          <w:sz w:val="24"/>
          <w:szCs w:val="24"/>
        </w:rPr>
        <w:t xml:space="preserve">Compliance Records: </w:t>
      </w:r>
      <w:r>
        <w:t>Maintain records to ensure compliance with labor laws and regulations.</w:t>
      </w:r>
    </w:p>
    <w:p w:rsidR="00EC2DF2" w:rsidRPr="00767DAF" w:rsidRDefault="00EC2DF2" w:rsidP="00EC2DF2">
      <w:pPr>
        <w:rPr>
          <w:sz w:val="28"/>
          <w:szCs w:val="26"/>
        </w:rPr>
      </w:pPr>
      <w:r w:rsidRPr="00767DAF">
        <w:rPr>
          <w:sz w:val="28"/>
          <w:szCs w:val="26"/>
        </w:rPr>
        <w:t>11. Technology Integration</w:t>
      </w:r>
    </w:p>
    <w:p w:rsidR="00EC2DF2" w:rsidRDefault="00EC2DF2" w:rsidP="00767DAF">
      <w:pPr>
        <w:pStyle w:val="ListParagraph"/>
        <w:numPr>
          <w:ilvl w:val="0"/>
          <w:numId w:val="11"/>
        </w:numPr>
      </w:pPr>
      <w:r w:rsidRPr="00767DAF">
        <w:rPr>
          <w:b/>
          <w:bCs/>
          <w:sz w:val="24"/>
          <w:szCs w:val="24"/>
        </w:rPr>
        <w:t>HR Software:</w:t>
      </w:r>
      <w:r w:rsidRPr="00767DAF">
        <w:rPr>
          <w:sz w:val="24"/>
          <w:szCs w:val="24"/>
        </w:rPr>
        <w:t xml:space="preserve"> </w:t>
      </w:r>
      <w:r>
        <w:t>Utilize HR management software to streamline processes such as recruitment, payroll, and performance management.</w:t>
      </w:r>
    </w:p>
    <w:p w:rsidR="00EC2DF2" w:rsidRDefault="00EC2DF2" w:rsidP="00767DAF">
      <w:pPr>
        <w:pStyle w:val="ListParagraph"/>
        <w:numPr>
          <w:ilvl w:val="0"/>
          <w:numId w:val="11"/>
        </w:numPr>
      </w:pPr>
      <w:r w:rsidRPr="00767DAF">
        <w:rPr>
          <w:b/>
          <w:bCs/>
          <w:sz w:val="24"/>
          <w:szCs w:val="24"/>
        </w:rPr>
        <w:t>Project Management Tools:</w:t>
      </w:r>
      <w:r w:rsidRPr="00767DAF">
        <w:rPr>
          <w:sz w:val="24"/>
          <w:szCs w:val="24"/>
        </w:rPr>
        <w:t xml:space="preserve"> </w:t>
      </w:r>
      <w:r>
        <w:t>Use project management tools to enhance coordination and efficiency.</w:t>
      </w:r>
    </w:p>
    <w:p w:rsidR="00EC2DF2" w:rsidRPr="00767DAF" w:rsidRDefault="00767DAF" w:rsidP="00EC2DF2">
      <w:pPr>
        <w:rPr>
          <w:sz w:val="28"/>
          <w:szCs w:val="26"/>
        </w:rPr>
      </w:pPr>
      <w:r w:rsidRPr="00767DAF">
        <w:rPr>
          <w:sz w:val="28"/>
          <w:szCs w:val="26"/>
        </w:rPr>
        <w:t>12.</w:t>
      </w:r>
      <w:r w:rsidR="00EC2DF2" w:rsidRPr="00767DAF">
        <w:rPr>
          <w:sz w:val="28"/>
          <w:szCs w:val="26"/>
        </w:rPr>
        <w:t>Challenges and Solutions</w:t>
      </w:r>
    </w:p>
    <w:p w:rsidR="00EC2DF2" w:rsidRDefault="00EC2DF2" w:rsidP="00767DAF">
      <w:pPr>
        <w:pStyle w:val="ListParagraph"/>
        <w:numPr>
          <w:ilvl w:val="0"/>
          <w:numId w:val="12"/>
        </w:numPr>
      </w:pPr>
      <w:r w:rsidRPr="00767DAF">
        <w:rPr>
          <w:b/>
          <w:bCs/>
          <w:sz w:val="24"/>
          <w:szCs w:val="24"/>
        </w:rPr>
        <w:t>Skilled Labor Shortage:</w:t>
      </w:r>
      <w:r w:rsidRPr="00767DAF">
        <w:rPr>
          <w:sz w:val="24"/>
          <w:szCs w:val="24"/>
        </w:rPr>
        <w:t xml:space="preserve"> </w:t>
      </w:r>
      <w:r>
        <w:t>Impleme</w:t>
      </w:r>
      <w:bookmarkStart w:id="0" w:name="_GoBack"/>
      <w:bookmarkEnd w:id="0"/>
      <w:r>
        <w:t>nt apprenticeship programs and partnerships with technical schools.</w:t>
      </w:r>
    </w:p>
    <w:p w:rsidR="00EC2DF2" w:rsidRDefault="00EC2DF2" w:rsidP="00767DAF">
      <w:pPr>
        <w:pStyle w:val="ListParagraph"/>
        <w:numPr>
          <w:ilvl w:val="0"/>
          <w:numId w:val="12"/>
        </w:numPr>
      </w:pPr>
      <w:r w:rsidRPr="00767DAF">
        <w:rPr>
          <w:b/>
          <w:bCs/>
          <w:sz w:val="24"/>
          <w:szCs w:val="24"/>
        </w:rPr>
        <w:t>High Turnover Rates:</w:t>
      </w:r>
      <w:r w:rsidRPr="00767DAF">
        <w:rPr>
          <w:sz w:val="24"/>
          <w:szCs w:val="24"/>
        </w:rPr>
        <w:t xml:space="preserve"> </w:t>
      </w:r>
      <w:r>
        <w:t>Enhance employee engagement and provide competitive compensation and benefits.</w:t>
      </w:r>
    </w:p>
    <w:p w:rsidR="00EC2DF2" w:rsidRDefault="00EC2DF2" w:rsidP="00767DAF">
      <w:pPr>
        <w:pStyle w:val="ListParagraph"/>
        <w:numPr>
          <w:ilvl w:val="0"/>
          <w:numId w:val="12"/>
        </w:numPr>
      </w:pPr>
      <w:r w:rsidRPr="00767DAF">
        <w:rPr>
          <w:b/>
          <w:bCs/>
          <w:sz w:val="24"/>
          <w:szCs w:val="24"/>
        </w:rPr>
        <w:t>Safety Concerns:</w:t>
      </w:r>
      <w:r w:rsidRPr="00767DAF">
        <w:rPr>
          <w:sz w:val="24"/>
          <w:szCs w:val="24"/>
        </w:rPr>
        <w:t xml:space="preserve"> </w:t>
      </w:r>
      <w:r>
        <w:t>Continuously update safety training and protocols to address new risks and regulations.</w:t>
      </w:r>
    </w:p>
    <w:p w:rsidR="00DB6ACA" w:rsidRDefault="00EC2DF2" w:rsidP="00EC2DF2">
      <w:r>
        <w:t>By focusing on these areas, human resource managers in road construction can effectively manage their workforce, ensuring the successful completion of projects while maintaining high standards of safety and quality.</w:t>
      </w:r>
    </w:p>
    <w:sectPr w:rsidR="00DB6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auto"/>
    <w:pitch w:val="variable"/>
    <w:sig w:usb0="00000003" w:usb1="00000000" w:usb2="000002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5317"/>
    <w:multiLevelType w:val="hybridMultilevel"/>
    <w:tmpl w:val="1BE8E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35558"/>
    <w:multiLevelType w:val="hybridMultilevel"/>
    <w:tmpl w:val="8DCE9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66E78"/>
    <w:multiLevelType w:val="hybridMultilevel"/>
    <w:tmpl w:val="BFBE8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C5F7D"/>
    <w:multiLevelType w:val="hybridMultilevel"/>
    <w:tmpl w:val="C8DE7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216400"/>
    <w:multiLevelType w:val="hybridMultilevel"/>
    <w:tmpl w:val="4DF2A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733FDC"/>
    <w:multiLevelType w:val="hybridMultilevel"/>
    <w:tmpl w:val="D03E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3C4D36"/>
    <w:multiLevelType w:val="hybridMultilevel"/>
    <w:tmpl w:val="CAA80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8F6766"/>
    <w:multiLevelType w:val="hybridMultilevel"/>
    <w:tmpl w:val="D146F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C04B9F"/>
    <w:multiLevelType w:val="hybridMultilevel"/>
    <w:tmpl w:val="3C003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255502"/>
    <w:multiLevelType w:val="hybridMultilevel"/>
    <w:tmpl w:val="3C248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1D6AFC"/>
    <w:multiLevelType w:val="hybridMultilevel"/>
    <w:tmpl w:val="A2B81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C92291"/>
    <w:multiLevelType w:val="hybridMultilevel"/>
    <w:tmpl w:val="4E0E0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0"/>
  </w:num>
  <w:num w:numId="4">
    <w:abstractNumId w:val="1"/>
  </w:num>
  <w:num w:numId="5">
    <w:abstractNumId w:val="7"/>
  </w:num>
  <w:num w:numId="6">
    <w:abstractNumId w:val="2"/>
  </w:num>
  <w:num w:numId="7">
    <w:abstractNumId w:val="8"/>
  </w:num>
  <w:num w:numId="8">
    <w:abstractNumId w:val="9"/>
  </w:num>
  <w:num w:numId="9">
    <w:abstractNumId w:val="11"/>
  </w:num>
  <w:num w:numId="10">
    <w:abstractNumId w:val="3"/>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ADD"/>
    <w:rsid w:val="006502B8"/>
    <w:rsid w:val="006E5A9A"/>
    <w:rsid w:val="00767DAF"/>
    <w:rsid w:val="008063A6"/>
    <w:rsid w:val="00815ADD"/>
    <w:rsid w:val="00DB6ACA"/>
    <w:rsid w:val="00DE772E"/>
    <w:rsid w:val="00EC2DF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7E38D"/>
  <w15:chartTrackingRefBased/>
  <w15:docId w15:val="{82E1AF5A-7513-42FA-8246-89B05BA10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2024-06-20T09:24:00Z</dcterms:created>
  <dcterms:modified xsi:type="dcterms:W3CDTF">2024-06-20T09:34:00Z</dcterms:modified>
</cp:coreProperties>
</file>