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abstract"/>
      <w:r>
        <w:t xml:space="preserve">1	研究背景</w:t>
      </w:r>
      <w:bookmarkEnd w:id="20"/>
    </w:p>
    <w:p>
      <w:pPr>
        <w:pStyle w:val="38"/>
      </w:pPr>
      <w:r>
        <w:t xml:space="preserve">多形性胶质母细胞瘤 (GBM) 是成人中最常见的恶性原发性脑肿瘤，尽管过去十年在理解这种肿瘤的分子发病机制和生物学方面取得了重要进展，但 GBM 患者的预后仍然很差 (2024,</w:t>
      </w:r>
      <w:r>
        <w:t xml:space="preserve"> </w:t>
      </w:r>
      <w:r>
        <w:rPr>
          <w:b/>
        </w:rPr>
        <w:t xml:space="preserve">IF:4.9</w:t>
      </w:r>
      <w:r>
        <w:t xml:space="preserve">, Q2, International journal of molecular sciences)</w:t>
      </w:r>
      <w:r>
        <w:rPr>
          <w:vertAlign w:val="superscript"/>
        </w:rPr>
        <w:t xml:space="preserve">1</w:t>
      </w:r>
      <w:r>
        <w:t xml:space="preserve">。</w:t>
      </w:r>
    </w:p>
    <w:p>
      <w:pPr>
        <w:pStyle w:val="3"/>
      </w:pPr>
      <w:r>
        <w:t xml:space="preserve">细胞在空间和时间上协调大量生化反应，这取决于细胞内空间细分为功能区室。有力的证据表明，相分离 (Phase Separation, PS) 诱导无膜区室的形成，以严格调控的方式分隔细胞内物质，并参与各种生物过程。鉴于癌症与细胞内生理过程失调以及癌症相关凝聚物中相分离的发生密切相关，相分离在肿瘤发生中起着重要作用 ((2022,</w:t>
      </w:r>
      <w:r>
        <w:t xml:space="preserve"> </w:t>
      </w:r>
      <w:r>
        <w:rPr>
          <w:b/>
        </w:rPr>
        <w:t xml:space="preserve">IF:6.9</w:t>
      </w:r>
      <w:r>
        <w:t xml:space="preserve">, Q1, Oncogene)</w:t>
      </w:r>
      <w:r>
        <w:rPr>
          <w:vertAlign w:val="superscript"/>
        </w:rPr>
        <w:t xml:space="preserve">2</w:t>
      </w:r>
      <w:r>
        <w:t xml:space="preserve">)</w:t>
      </w:r>
    </w:p>
    <w:p>
      <w:pPr>
        <w:pStyle w:val="3"/>
      </w:pPr>
      <w:r>
        <w:t xml:space="preserve">mRNAsi是一种癌症干性评分，用于衡量肿瘤细胞与干细胞的相似程度，可以量化肿瘤组织中的肿瘤干细胞 (cancer stem cells, CSC)。mRNAsi的值介于0和1之间，越接近1，肿瘤细胞分化程度越低，CSC的特征越强 (2018,</w:t>
      </w:r>
      <w:r>
        <w:t xml:space="preserve"> </w:t>
      </w:r>
      <w:r>
        <w:rPr>
          <w:b/>
        </w:rPr>
        <w:t xml:space="preserve">IF:45.5</w:t>
      </w:r>
      <w:r>
        <w:t xml:space="preserve">, Q1, Cell)</w:t>
      </w:r>
      <w:r>
        <w:rPr>
          <w:vertAlign w:val="superscript"/>
        </w:rPr>
        <w:t xml:space="preserve">3</w:t>
      </w:r>
      <w:r>
        <w:t xml:space="preserve">。多个 mRNAsi 相关基因已被证明广泛参与肿瘤的发生并作为患者的预后标志 (2020,</w:t>
      </w:r>
      <w:r>
        <w:t xml:space="preserve"> </w:t>
      </w:r>
      <w:r>
        <w:rPr>
          <w:b/>
        </w:rPr>
        <w:t xml:space="preserve">IF:2.8</w:t>
      </w:r>
      <w:r>
        <w:t xml:space="preserve">, Q2, Genes)</w:t>
      </w:r>
      <w:r>
        <w:rPr>
          <w:vertAlign w:val="superscript"/>
        </w:rPr>
        <w:t xml:space="preserve">4</w:t>
      </w:r>
      <w:r>
        <w:t xml:space="preserve"> </w:t>
      </w:r>
      <w:r>
        <w:t xml:space="preserve">(2019,</w:t>
      </w:r>
      <w:r>
        <w:t xml:space="preserve"> </w:t>
      </w:r>
      <w:r>
        <w:rPr>
          <w:b/>
        </w:rPr>
        <w:t xml:space="preserve">IF:5</w:t>
      </w:r>
      <w:r>
        <w:t xml:space="preserve">, Q1, Molecular oncology)</w:t>
      </w:r>
      <w:r>
        <w:rPr>
          <w:vertAlign w:val="superscript"/>
        </w:rPr>
        <w:t xml:space="preserve">5</w:t>
      </w:r>
      <w:r>
        <w:t xml:space="preserve"> </w:t>
      </w:r>
      <w:r>
        <w:t xml:space="preserve">(……)。</w:t>
      </w:r>
    </w:p>
    <w:p>
      <w:pPr>
        <w:pStyle w:val="4"/>
      </w:pPr>
      <w:bookmarkStart w:id="21" w:name="introduction"/>
      <w:r>
        <w:t xml:space="preserve">1.1	思路</w:t>
      </w:r>
      <w:bookmarkEnd w:id="21"/>
    </w:p>
    <w:p>
      <w:pPr>
        <w:numPr>
          <w:ilvl w:val="0"/>
          <w:numId w:val="1001"/>
        </w:numPr>
        <w:pStyle w:val="186"/>
      </w:pPr>
      <w:r>
        <w:t xml:space="preserve">TCGA GBM 数据获取</w:t>
      </w:r>
    </w:p>
    <w:p>
      <w:pPr>
        <w:numPr>
          <w:ilvl w:val="0"/>
          <w:numId w:val="1001"/>
        </w:numPr>
        <w:pStyle w:val="186"/>
      </w:pPr>
      <w:r>
        <w:t xml:space="preserve">差异基因筛选和相分离功能基因检索</w:t>
      </w:r>
    </w:p>
    <w:p>
      <w:pPr>
        <w:numPr>
          <w:ilvl w:val="0"/>
          <w:numId w:val="1001"/>
        </w:numPr>
        <w:pStyle w:val="186"/>
      </w:pPr>
      <w:r>
        <w:t xml:space="preserve">mRNAsi计算，分组</w:t>
      </w:r>
    </w:p>
    <w:p>
      <w:pPr>
        <w:numPr>
          <w:ilvl w:val="1"/>
          <w:numId w:val="1002"/>
        </w:numPr>
        <w:pStyle w:val="186"/>
      </w:pPr>
      <w:r>
        <w:t xml:space="preserve">免疫细胞浸润分析</w:t>
      </w:r>
    </w:p>
    <w:p>
      <w:pPr>
        <w:numPr>
          <w:ilvl w:val="1"/>
          <w:numId w:val="1002"/>
        </w:numPr>
        <w:pStyle w:val="186"/>
      </w:pPr>
      <w:r>
        <w:t xml:space="preserve">药物敏感性预测</w:t>
      </w:r>
    </w:p>
    <w:p>
      <w:pPr>
        <w:numPr>
          <w:ilvl w:val="1"/>
          <w:numId w:val="1002"/>
        </w:numPr>
        <w:pStyle w:val="186"/>
      </w:pPr>
      <w:r>
        <w:t xml:space="preserve">mRNAsi差异分析及和临床特征关系</w:t>
      </w:r>
    </w:p>
    <w:p>
      <w:pPr>
        <w:numPr>
          <w:ilvl w:val="1"/>
          <w:numId w:val="1002"/>
        </w:numPr>
        <w:pStyle w:val="186"/>
      </w:pPr>
      <w:r>
        <w:t xml:space="preserve">单因素Cox回归</w:t>
      </w:r>
    </w:p>
    <w:p>
      <w:pPr>
        <w:numPr>
          <w:ilvl w:val="1"/>
          <w:numId w:val="1002"/>
        </w:numPr>
        <w:pStyle w:val="186"/>
      </w:pPr>
      <w:r>
        <w:t xml:space="preserve">多因素Cox回归构建预后模型及验证</w:t>
      </w:r>
    </w:p>
    <w:p>
      <w:pPr>
        <w:numPr>
          <w:ilvl w:val="1"/>
          <w:numId w:val="1002"/>
        </w:numPr>
        <w:pStyle w:val="186"/>
      </w:pPr>
      <w:r>
        <w:t xml:space="preserve">疾病分子亚型识别</w:t>
      </w:r>
    </w:p>
    <w:p>
      <w:pPr>
        <w:pStyle w:val="38"/>
      </w:pPr>
      <w:r>
        <w:t xml:space="preserve">基于 GBM 的 mRNAsi 的分析，筛选相 PS 相关基因，可能促进 GBM 干性的客观诊断工具的开发，并产生预测 GBM 患者生存率或针对 GBM 干细胞的策略疗效的新型生物标志物。</w:t>
      </w:r>
    </w:p>
    <w:p>
      <w:pPr>
        <w:pStyle w:val="2"/>
      </w:pPr>
      <w:bookmarkStart w:id="22" w:name="methods"/>
      <w:r>
        <w:t xml:space="preserve">2	可行性</w:t>
      </w:r>
      <w:bookmarkEnd w:id="22"/>
    </w:p>
    <w:p>
      <w:pPr>
        <w:pStyle w:val="4"/>
      </w:pPr>
      <w:bookmarkStart w:id="23" w:name="以-glioblastoma-and-phase-separation-搜索文献"/>
      <w:r>
        <w:t xml:space="preserve">2.1	以</w:t>
      </w:r>
      <w:r>
        <w:t xml:space="preserve"> </w:t>
      </w:r>
      <w:r>
        <w:rPr>
          <w:rStyle w:val="197"/>
        </w:rPr>
        <w:t xml:space="preserve">"glioblastoma" AND "Phase separation"</w:t>
      </w:r>
      <w:r>
        <w:t xml:space="preserve"> </w:t>
      </w:r>
      <w:r>
        <w:t xml:space="preserve">搜索文献。</w:t>
      </w:r>
      <w:bookmarkEnd w:id="23"/>
    </w:p>
    <w:p>
      <w:pPr>
        <w:pStyle w:val="38"/>
      </w:pPr>
      <w:r>
        <w:t xml:space="preserve">已有 GBM 与相分离相关报道。</w:t>
      </w:r>
    </w:p>
    <w:p>
      <w:pPr>
        <w:jc w:val="center"/>
        <w:pStyle w:val="1"/>
      </w:pPr>
      <w:r>
        <w:rPr/>
        <w:drawing>
          <wp:inline distT="0" distB="0" distL="0" distR="0">
            <wp:extent cx="5669280" cy="2912438"/>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7"/>
                    <a:stretch>
                      <a:fillRect/>
                    </a:stretch>
                  </pic:blipFill>
                  <pic:spPr bwMode="auto">
                    <a:xfrm>
                      <a:off x="0" y="0"/>
                      <a:ext cx="78740" cy="40451"/>
                    </a:xfrm>
                    <a:prstGeom prst="rect">
                      <a:avLst/>
                    </a:prstGeom>
                    <a:noFill/>
                  </pic:spPr>
                </pic:pic>
              </a:graphicData>
            </a:graphic>
          </wp:inline>
        </w:drawing>
      </w:r>
    </w:p>
    <w:p>
      <w:pPr>
        <w:pStyle w:val="194"/>
      </w:pPr>
      <w:r>
        <w:rPr>
          <w:rFonts/>
          <w:b w:val="true"/>
        </w:rPr>
        <w:t xml:space="preserve">Fig. </w:t>
      </w:r>
      <w:bookmarkStart w:id="2bf8fe4a-fb69-4784-90ba-3e83a0e0e83c" w:name="search-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bf8fe4a-fb69-4784-90ba-3e83a0e0e83c"/>
      <w:r>
        <w:rPr>
          <w:rFonts/>
          <w:b w:val="true"/>
        </w:rPr>
        <w:t xml:space="preserve"> </w:t>
      </w:r>
      <w:r>
        <w:t xml:space="preserve">Search 1</w:t>
      </w:r>
    </w:p>
    <w:p>
      <w:pPr>
        <w:pStyle w:val="2"/>
      </w:pPr>
      <w:bookmarkStart w:id="24" w:name="results"/>
      <w:r>
        <w:t xml:space="preserve">3	创新性</w:t>
      </w:r>
      <w:bookmarkEnd w:id="24"/>
    </w:p>
    <w:p>
      <w:pPr>
        <w:pStyle w:val="4"/>
      </w:pPr>
      <w:bookmarkStart w:id="25" w:name="Xd4331b6ce74f73ff800caeaff312c15a52fe843"/>
      <w:r>
        <w:t xml:space="preserve">3.1	以</w:t>
      </w:r>
      <w:r>
        <w:t xml:space="preserve"> </w:t>
      </w:r>
      <w:r>
        <w:rPr>
          <w:rStyle w:val="197"/>
        </w:rPr>
        <w:t xml:space="preserve">"glioblastoma" AND "Phase separation" AND "mRNAsi"</w:t>
      </w:r>
      <w:r>
        <w:t xml:space="preserve"> </w:t>
      </w:r>
      <w:r>
        <w:t xml:space="preserve">搜索文献。</w:t>
      </w:r>
      <w:bookmarkEnd w:id="25"/>
    </w:p>
    <w:p>
      <w:pPr>
        <w:pStyle w:val="38"/>
      </w:pPr>
      <w:r>
        <w:t xml:space="preserve">未发现相关报道。</w:t>
      </w:r>
    </w:p>
    <w:p>
      <w:pPr>
        <w:jc w:val="center"/>
        <w:pStyle w:val="1"/>
      </w:pPr>
      <w:r>
        <w:rPr/>
        <w:drawing>
          <wp:inline distT="0" distB="0" distL="0" distR="0">
            <wp:extent cx="5669280" cy="2693801"/>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8"/>
                    <a:stretch>
                      <a:fillRect/>
                    </a:stretch>
                  </pic:blipFill>
                  <pic:spPr bwMode="auto">
                    <a:xfrm>
                      <a:off x="0" y="0"/>
                      <a:ext cx="78740" cy="37414"/>
                    </a:xfrm>
                    <a:prstGeom prst="rect">
                      <a:avLst/>
                    </a:prstGeom>
                    <a:noFill/>
                  </pic:spPr>
                </pic:pic>
              </a:graphicData>
            </a:graphic>
          </wp:inline>
        </w:drawing>
      </w:r>
    </w:p>
    <w:p>
      <w:pPr>
        <w:pStyle w:val="194"/>
      </w:pPr>
      <w:r>
        <w:rPr>
          <w:rFonts/>
          <w:b w:val="true"/>
        </w:rPr>
        <w:t xml:space="preserve">Fig. </w:t>
      </w:r>
      <w:bookmarkStart w:id="d1759935-6812-4d1e-b769-25ef0757940c" w:name="search-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1759935-6812-4d1e-b769-25ef0757940c"/>
      <w:r>
        <w:rPr>
          <w:rFonts/>
          <w:b w:val="true"/>
        </w:rPr>
        <w:t xml:space="preserve"> </w:t>
      </w:r>
      <w:r>
        <w:t xml:space="preserve">Search 2</w:t>
      </w:r>
    </w:p>
    <w:p>
      <w:pPr>
        <w:pStyle w:val="4"/>
      </w:pPr>
      <w:bookmarkStart w:id="26" w:name="Xb83e3b5916e12fffa5eabe8d7500e2f8981cdd0"/>
      <w:r>
        <w:t xml:space="preserve">3.2	以</w:t>
      </w:r>
      <w:r>
        <w:t xml:space="preserve"> </w:t>
      </w:r>
      <w:r>
        <w:rPr>
          <w:rStyle w:val="197"/>
        </w:rPr>
        <w:t xml:space="preserve">"glioblastoma" AND "Phase separation" AND "Immune infiltration"</w:t>
      </w:r>
      <w:r>
        <w:t xml:space="preserve"> </w:t>
      </w:r>
      <w:r>
        <w:t xml:space="preserve">搜索文献。</w:t>
      </w:r>
      <w:bookmarkEnd w:id="26"/>
    </w:p>
    <w:p>
      <w:pPr>
        <w:pStyle w:val="38"/>
      </w:pPr>
      <w:r>
        <w:t xml:space="preserve">未发现相关报道。</w:t>
      </w:r>
    </w:p>
    <w:p>
      <w:pPr>
        <w:jc w:val="center"/>
        <w:pStyle w:val="1"/>
      </w:pPr>
      <w:r>
        <w:rPr/>
        <w:drawing>
          <wp:inline distT="0" distB="0" distL="0" distR="0">
            <wp:extent cx="5669280" cy="2693801"/>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9"/>
                    <a:stretch>
                      <a:fillRect/>
                    </a:stretch>
                  </pic:blipFill>
                  <pic:spPr bwMode="auto">
                    <a:xfrm>
                      <a:off x="0" y="0"/>
                      <a:ext cx="78740" cy="37414"/>
                    </a:xfrm>
                    <a:prstGeom prst="rect">
                      <a:avLst/>
                    </a:prstGeom>
                    <a:noFill/>
                  </pic:spPr>
                </pic:pic>
              </a:graphicData>
            </a:graphic>
          </wp:inline>
        </w:drawing>
      </w:r>
    </w:p>
    <w:p>
      <w:pPr>
        <w:pStyle w:val="194"/>
      </w:pPr>
      <w:r>
        <w:rPr>
          <w:rFonts/>
          <w:b w:val="true"/>
        </w:rPr>
        <w:t xml:space="preserve">Fig. </w:t>
      </w:r>
      <w:bookmarkStart w:id="f8456686-31b4-4632-b837-654d697e133f" w:name="search-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8456686-31b4-4632-b837-654d697e133f"/>
      <w:r>
        <w:rPr>
          <w:rFonts/>
          <w:b w:val="true"/>
        </w:rPr>
        <w:t xml:space="preserve"> </w:t>
      </w:r>
      <w:r>
        <w:t xml:space="preserve">Search 3</w:t>
      </w:r>
    </w:p>
    <w:p>
      <w:pPr>
        <w:pStyle w:val="2"/>
      </w:pPr>
      <w:bookmarkStart w:id="27" w:name="workflow"/>
      <w:r>
        <w:t xml:space="preserve">4	参考文献和数据集</w:t>
      </w:r>
      <w:bookmarkEnd w:id="27"/>
    </w:p>
    <w:p>
      <w:pPr>
        <w:numPr>
          <w:ilvl w:val="0"/>
          <w:numId w:val="1003"/>
        </w:numPr>
      </w:pPr>
      <w:r>
        <w:t xml:space="preserve">mRNAsi</w:t>
      </w:r>
      <w:r>
        <w:t xml:space="preserve"> </w:t>
      </w:r>
      <w:hyperlink r:id="rId28">
        <w:r>
          <w:rPr>
            <w:rStyle w:val="24"/>
          </w:rPr>
          <w:t xml:space="preserve">https://pmc.ncbi.nlm.nih.gov/articles/PMC5902191/</w:t>
        </w:r>
      </w:hyperlink>
      <w:r>
        <w:t xml:space="preserve"> </w:t>
      </w:r>
      <w:hyperlink r:id="rId29">
        <w:r>
          <w:rPr>
            <w:rStyle w:val="24"/>
          </w:rPr>
          <w:t xml:space="preserve">https://bioinformaticsfmrp.github.io/PanCanStem_Web/</w:t>
        </w:r>
      </w:hyperlink>
    </w:p>
    <w:p>
      <w:pPr>
        <w:numPr>
          <w:ilvl w:val="0"/>
          <w:numId w:val="1003"/>
        </w:numPr>
      </w:pPr>
      <w:r>
        <w:t xml:space="preserve">calculate mRNAsi</w:t>
      </w:r>
      <w:r>
        <w:t xml:space="preserve"> </w:t>
      </w:r>
      <w:hyperlink r:id="rId30">
        <w:r>
          <w:rPr>
            <w:rStyle w:val="24"/>
          </w:rPr>
          <w:t xml:space="preserve">https://zhuanlan.zhihu.com/p/398410279</w:t>
        </w:r>
      </w:hyperlink>
    </w:p>
    <w:p>
      <w:pPr>
        <w:numPr>
          <w:ilvl w:val="0"/>
          <w:numId w:val="1003"/>
        </w:numPr>
      </w:pPr>
      <w:r>
        <w:t xml:space="preserve">Instance</w:t>
      </w:r>
      <w:r>
        <w:t xml:space="preserve"> </w:t>
      </w:r>
      <w:hyperlink r:id="rId31">
        <w:r>
          <w:rPr>
            <w:rStyle w:val="24"/>
          </w:rPr>
          <w:t xml:space="preserve">https://pmc.ncbi.nlm.nih.gov/articles/PMC9207218/</w:t>
        </w:r>
      </w:hyperlink>
    </w:p>
    <w:p>
      <w:pPr>
        <w:numPr>
          <w:ilvl w:val="0"/>
          <w:numId w:val="1003"/>
        </w:numPr>
      </w:pPr>
      <w:r>
        <w:t xml:space="preserve">OCLR</w:t>
      </w:r>
      <w:r>
        <w:t xml:space="preserve"> </w:t>
      </w:r>
      <w:hyperlink r:id="rId32">
        <w:r>
          <w:rPr>
            <w:rStyle w:val="24"/>
          </w:rPr>
          <w:t xml:space="preserve">https://pmc.ncbi.nlm.nih.gov/articles/PMC4856035/</w:t>
        </w:r>
      </w:hyperlink>
      <w:r>
        <w:t xml:space="preserve"> </w:t>
      </w:r>
      <w:hyperlink r:id="rId33">
        <w:r>
          <w:rPr>
            <w:rStyle w:val="24"/>
          </w:rPr>
          <w:t xml:space="preserve">https://cran.r-project.org/web/packages/gelnet/index.html</w:t>
        </w:r>
      </w:hyperlink>
    </w:p>
    <w:p>
      <w:pPr>
        <w:numPr>
          <w:ilvl w:val="0"/>
          <w:numId w:val="1003"/>
        </w:numPr>
      </w:pPr>
      <w:r>
        <w:t xml:space="preserve">LLPSDB:</w:t>
      </w:r>
      <w:r>
        <w:t xml:space="preserve"> </w:t>
      </w:r>
      <w:hyperlink r:id="rId34">
        <w:r>
          <w:rPr>
            <w:rStyle w:val="24"/>
          </w:rPr>
          <w:t xml:space="preserve">http://bio-comp.org.cn/llpsdb/home.html</w:t>
        </w:r>
      </w:hyperlink>
    </w:p>
    <w:p>
      <w:pPr>
        <w:numPr>
          <w:ilvl w:val="0"/>
          <w:numId w:val="1003"/>
        </w:numPr>
      </w:pPr>
      <w:r>
        <w:t xml:space="preserve">PhaSepDB:</w:t>
      </w:r>
      <w:r>
        <w:t xml:space="preserve"> </w:t>
      </w:r>
      <w:hyperlink r:id="rId35">
        <w:r>
          <w:rPr>
            <w:rStyle w:val="24"/>
          </w:rPr>
          <w:t xml:space="preserve">http://db.phasep.pro/</w:t>
        </w:r>
      </w:hyperlink>
    </w:p>
    <w:p>
      <w:pPr>
        <w:numPr>
          <w:ilvl w:val="0"/>
          <w:numId w:val="1003"/>
        </w:numPr>
      </w:pPr>
      <w:r>
        <w:t xml:space="preserve">DrLLPS:</w:t>
      </w:r>
      <w:r>
        <w:t xml:space="preserve"> </w:t>
      </w:r>
      <w:hyperlink r:id="rId36">
        <w:r>
          <w:rPr>
            <w:rStyle w:val="24"/>
          </w:rPr>
          <w:t xml:space="preserve">http://llps.biocuckoo.cn/</w:t>
        </w:r>
      </w:hyperlink>
    </w:p>
    <w:p>
      <w:pPr>
        <w:pStyle w:val="2"/>
      </w:pPr>
      <w:bookmarkStart w:id="37" w:name="bibliography"/>
      <w:r>
        <w:t xml:space="preserve">Reference</w:t>
      </w:r>
      <w:bookmarkEnd w:id="37"/>
    </w:p>
    <w:bookmarkStart w:id="43" w:name="refs"/>
    <w:bookmarkStart w:id="38" w:name="ref-Glioblastoma_A_Lan_Z_2024"/>
    <w:p>
      <w:pPr>
        <w:pStyle w:val="189"/>
      </w:pPr>
      <w:r>
        <w:t xml:space="preserve">1. Lan, Z., Li, X. &amp; Zhang, X. Glioblastoma: An update in pathology, molecular mechanisms and biomarkers.</w:t>
      </w:r>
      <w:r>
        <w:t xml:space="preserve"> </w:t>
      </w:r>
      <w:r>
        <w:rPr>
          <w:i/>
        </w:rPr>
        <w:t xml:space="preserve">International journal of molecular sciences</w:t>
      </w:r>
      <w:r>
        <w:t xml:space="preserve"> </w:t>
      </w:r>
      <w:r>
        <w:rPr>
          <w:b/>
        </w:rPr>
        <w:t xml:space="preserve">25</w:t>
      </w:r>
      <w:r>
        <w:t xml:space="preserve">, (2024).</w:t>
      </w:r>
    </w:p>
    <w:bookmarkEnd w:id="38"/>
    <w:bookmarkStart w:id="39" w:name="ref-Phase_separatio_Gu_Xi_2022"/>
    <w:p>
      <w:pPr>
        <w:pStyle w:val="189"/>
      </w:pPr>
      <w:r>
        <w:t xml:space="preserve">2. Gu, X.</w:t>
      </w:r>
      <w:r>
        <w:t xml:space="preserve"> </w:t>
      </w:r>
      <w:r>
        <w:rPr>
          <w:i/>
        </w:rPr>
        <w:t xml:space="preserve">et al.</w:t>
      </w:r>
      <w:r>
        <w:t xml:space="preserve"> </w:t>
      </w:r>
      <w:r>
        <w:t xml:space="preserve">Phase separation drives tumor pathogenesis and evolution: All roads lead to rome.</w:t>
      </w:r>
      <w:r>
        <w:t xml:space="preserve"> </w:t>
      </w:r>
      <w:r>
        <w:rPr>
          <w:i/>
        </w:rPr>
        <w:t xml:space="preserve">Oncogene</w:t>
      </w:r>
      <w:r>
        <w:t xml:space="preserve"> </w:t>
      </w:r>
      <w:r>
        <w:rPr>
          <w:b/>
        </w:rPr>
        <w:t xml:space="preserve">41</w:t>
      </w:r>
      <w:r>
        <w:t xml:space="preserve">, 1527–1535 (2022).</w:t>
      </w:r>
    </w:p>
    <w:bookmarkEnd w:id="39"/>
    <w:bookmarkStart w:id="40" w:name="ref-Machine_Learnin_Malta_2018"/>
    <w:p>
      <w:pPr>
        <w:pStyle w:val="189"/>
      </w:pPr>
      <w:r>
        <w:t xml:space="preserve">3. Malta, T. M.</w:t>
      </w:r>
      <w:r>
        <w:t xml:space="preserve"> </w:t>
      </w:r>
      <w:r>
        <w:rPr>
          <w:i/>
        </w:rPr>
        <w:t xml:space="preserve">et al.</w:t>
      </w:r>
      <w:r>
        <w:t xml:space="preserve"> </w:t>
      </w:r>
      <w:r>
        <w:t xml:space="preserve">Machine learning identifies stemness features associated with oncogenic dedifferentiation.</w:t>
      </w:r>
      <w:r>
        <w:t xml:space="preserve"> </w:t>
      </w:r>
      <w:r>
        <w:rPr>
          <w:i/>
        </w:rPr>
        <w:t xml:space="preserve">Cell</w:t>
      </w:r>
      <w:r>
        <w:t xml:space="preserve"> </w:t>
      </w:r>
      <w:r>
        <w:rPr>
          <w:b/>
        </w:rPr>
        <w:t xml:space="preserve">173</w:t>
      </w:r>
      <w:r>
        <w:t xml:space="preserve">, 338–354.e15 (2018).</w:t>
      </w:r>
    </w:p>
    <w:bookmarkEnd w:id="40"/>
    <w:bookmarkStart w:id="41" w:name="ref-mRNAsi_Index_M_Zhang_2020"/>
    <w:p>
      <w:pPr>
        <w:pStyle w:val="189"/>
      </w:pPr>
      <w:r>
        <w:t xml:space="preserve">4. Zhang, Y.</w:t>
      </w:r>
      <w:r>
        <w:t xml:space="preserve"> </w:t>
      </w:r>
      <w:r>
        <w:rPr>
          <w:i/>
        </w:rPr>
        <w:t xml:space="preserve">et al.</w:t>
      </w:r>
      <w:r>
        <w:t xml:space="preserve"> </w:t>
      </w:r>
      <w:r>
        <w:t xml:space="preserve">MRNAsi index: Machine learning in mining lung adenocarcinoma stem cell biomarkers.</w:t>
      </w:r>
      <w:r>
        <w:t xml:space="preserve"> </w:t>
      </w:r>
      <w:r>
        <w:rPr>
          <w:i/>
        </w:rPr>
        <w:t xml:space="preserve">Genes</w:t>
      </w:r>
      <w:r>
        <w:t xml:space="preserve"> </w:t>
      </w:r>
      <w:r>
        <w:rPr>
          <w:b/>
        </w:rPr>
        <w:t xml:space="preserve">11</w:t>
      </w:r>
      <w:r>
        <w:t xml:space="preserve">, (2020).</w:t>
      </w:r>
    </w:p>
    <w:bookmarkEnd w:id="41"/>
    <w:bookmarkStart w:id="42" w:name="ref-Integrative_ana_Lian_2019"/>
    <w:p>
      <w:pPr>
        <w:pStyle w:val="189"/>
      </w:pPr>
      <w:r>
        <w:t xml:space="preserve">5. Lian, H.</w:t>
      </w:r>
      <w:r>
        <w:t xml:space="preserve"> </w:t>
      </w:r>
      <w:r>
        <w:rPr>
          <w:i/>
        </w:rPr>
        <w:t xml:space="preserve">et al.</w:t>
      </w:r>
      <w:r>
        <w:t xml:space="preserve"> </w:t>
      </w:r>
      <w:r>
        <w:t xml:space="preserve">Integrative analysis of gene expression and dna methylation through one-class logistic regression machine learning identifies stemness features in medulloblastoma.</w:t>
      </w:r>
      <w:r>
        <w:t xml:space="preserve"> </w:t>
      </w:r>
      <w:r>
        <w:rPr>
          <w:i/>
        </w:rPr>
        <w:t xml:space="preserve">Molecular oncology</w:t>
      </w:r>
      <w:r>
        <w:t xml:space="preserve"> </w:t>
      </w:r>
      <w:r>
        <w:rPr>
          <w:b/>
        </w:rPr>
        <w:t xml:space="preserve">13</w:t>
      </w:r>
      <w:r>
        <w:t xml:space="preserve">, 2227–2245 (2019).</w:t>
      </w:r>
    </w:p>
    <w:bookmarkEnd w:id="42"/>
    <w:bookmarkEnd w:id="43"/>
    <w:sectPr>
      <w:type w:val="continuous"/>
      <w:pgSz w:w="11906" w:h="16838"/>
      <w:pgMar w:top="1134" w:right="850" w:bottom="1134" w:left="1701" w:header="709" w:footer="709"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imSun">
    <w:panose1 w:val="02010600030101010101"/>
    <w:charset w:val="86"/>
    <w:family w:val="auto"/>
    <w:pitch w:val="default"/>
    <w:sig w:usb0="000002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文泉驿正黑">
    <w:panose1 w:val="02000603000000000000"/>
    <w:charset w:val="86"/>
    <w:family w:val="auto"/>
    <w:pitch w:val="default"/>
    <w:sig w:usb0="900002BF" w:usb1="2BDF7DFB" w:usb2="00000036" w:usb3="00000000" w:csb0="603E000D" w:csb1="D2D70000"/>
  </w:font>
  <w:font w:name="MS Mincho">
    <w:altName w:val="MS Gothic"/>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 w:semiHidden="0" w:name="footnote text"/>
    <w:lsdException w:uiPriority="99" w:name="annotation text"/>
    <w:lsdException w:qFormat="1" w:uiPriority="99" w:semiHidden="0" w:name="header"/>
    <w:lsdException w:qFormat="1" w:uiPriority="99" w:semiHidden="0" w:name="footer"/>
    <w:lsdException w:uiPriority="99" w:name="index heading"/>
    <w:lsdException w:unhideWhenUsed="0" w:uiPriority="0" w:semiHidden="0" w:name="caption"/>
    <w:lsdException w:qFormat="1" w:uiPriority="99" w:semiHidden="0"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200" w:afterAutospacing="0" w:line="360" w:lineRule="auto"/>
    </w:pPr>
    <w:rPr>
      <w:rFonts w:hint="default" w:ascii="Times New Roman" w:hAnsi="Times New Roman" w:eastAsia="SimSun" w:cstheme="minorBidi"/>
      <w:sz w:val="21"/>
      <w:szCs w:val="24"/>
      <w:lang w:val="en-US" w:eastAsia="en-US" w:bidi="ar-SA"/>
    </w:rPr>
  </w:style>
  <w:style w:type="paragraph" w:styleId="2">
    <w:name w:val="heading 1"/>
    <w:basedOn w:val="1"/>
    <w:next w:val="3"/>
    <w:qFormat/>
    <w:uiPriority w:val="9"/>
    <w:pPr>
      <w:keepNext/>
      <w:keepLines/>
      <w:tabs>
        <w:tab w:val="left" w:pos="0"/>
      </w:tabs>
      <w:spacing w:before="480" w:after="0" w:line="360" w:lineRule="auto"/>
      <w:outlineLvl w:val="0"/>
    </w:pPr>
    <w:rPr>
      <w:rFonts w:ascii="Times New Roman" w:hAnsi="Times New Roman" w:eastAsia="SimHei" w:cs="Nimbus Roman"/>
      <w:b/>
      <w:bCs/>
      <w:color w:val="000000" w:themeColor="text1"/>
      <w:sz w:val="28"/>
      <w:szCs w:val="24"/>
      <w14:textFill>
        <w14:solidFill>
          <w14:schemeClr w14:val="tx1"/>
        </w14:solidFill>
      </w14:textFill>
    </w:rPr>
  </w:style>
  <w:style w:type="paragraph" w:styleId="4">
    <w:name w:val="heading 2"/>
    <w:basedOn w:val="1"/>
    <w:next w:val="3"/>
    <w:unhideWhenUsed/>
    <w:qFormat/>
    <w:uiPriority w:val="9"/>
    <w:pPr>
      <w:keepNext/>
      <w:keepLines/>
      <w:tabs>
        <w:tab w:val="left" w:pos="0"/>
      </w:tabs>
      <w:spacing w:before="200" w:after="0" w:line="360" w:lineRule="auto"/>
      <w:outlineLvl w:val="1"/>
    </w:pPr>
    <w:rPr>
      <w:rFonts w:ascii="Times New Roman" w:hAnsi="Times New Roman" w:eastAsia="SimHei" w:cs="Nimbus Roman"/>
      <w:b/>
      <w:bCs/>
      <w:color w:val="000000" w:themeColor="text1"/>
      <w:sz w:val="24"/>
      <w:szCs w:val="24"/>
      <w14:textFill>
        <w14:solidFill>
          <w14:schemeClr w14:val="tx1"/>
        </w14:solidFill>
      </w14:textFill>
    </w:rPr>
  </w:style>
  <w:style w:type="paragraph" w:styleId="5">
    <w:name w:val="heading 3"/>
    <w:basedOn w:val="1"/>
    <w:next w:val="3"/>
    <w:unhideWhenUsed/>
    <w:qFormat/>
    <w:uiPriority w:val="9"/>
    <w:pPr>
      <w:keepNext/>
      <w:keepLines/>
      <w:tabs>
        <w:tab w:val="left" w:pos="0"/>
      </w:tabs>
      <w:spacing w:before="200" w:after="0"/>
      <w:outlineLvl w:val="2"/>
    </w:pPr>
    <w:rPr>
      <w:rFonts w:ascii="Times New Roman" w:hAnsi="Times New Roman" w:eastAsia="SimHei" w:cs="Nimbus Roman"/>
      <w:b/>
      <w:bCs/>
      <w:color w:val="000000" w:themeColor="text1"/>
      <w:sz w:val="24"/>
      <w:szCs w:val="24"/>
      <w14:textFill>
        <w14:solidFill>
          <w14:schemeClr w14:val="tx1"/>
        </w14:solidFill>
      </w14:textFill>
    </w:rPr>
  </w:style>
  <w:style w:type="paragraph" w:styleId="6">
    <w:name w:val="heading 4"/>
    <w:basedOn w:val="1"/>
    <w:next w:val="3"/>
    <w:unhideWhenUsed/>
    <w:qFormat/>
    <w:uiPriority w:val="9"/>
    <w:pPr>
      <w:keepNext/>
      <w:keepLines/>
      <w:tabs>
        <w:tab w:val="left" w:pos="0"/>
      </w:tabs>
      <w:spacing w:before="200" w:after="0"/>
      <w:outlineLvl w:val="3"/>
    </w:pPr>
    <w:rPr>
      <w:rFonts w:ascii="Times New Roman" w:hAnsi="Times New Roman" w:eastAsia="SimSun" w:cs="Nimbus Roman"/>
      <w:bCs/>
      <w:i/>
      <w:color w:val="000000" w:themeColor="text1"/>
      <w:sz w:val="24"/>
      <w:szCs w:val="24"/>
      <w14:textFill>
        <w14:solidFill>
          <w14:schemeClr w14:val="tx1"/>
        </w14:solidFill>
      </w14:textFill>
    </w:rPr>
  </w:style>
  <w:style w:type="paragraph" w:styleId="7">
    <w:name w:val="heading 5"/>
    <w:basedOn w:val="1"/>
    <w:next w:val="3"/>
    <w:unhideWhenUsed/>
    <w:qFormat/>
    <w:uiPriority w:val="9"/>
    <w:pPr>
      <w:keepNext/>
      <w:keepLines/>
      <w:tabs>
        <w:tab w:val="left" w:pos="0"/>
      </w:tabs>
      <w:spacing w:before="200" w:after="0"/>
      <w:outlineLvl w:val="4"/>
    </w:pPr>
    <w:rPr>
      <w:rFonts w:ascii="Times New Roman" w:hAnsi="Times New Roman" w:eastAsia="SimSun" w:cs="Nimbus Roman"/>
      <w:iCs/>
      <w:color w:val="000000" w:themeColor="text1"/>
      <w:sz w:val="24"/>
      <w:szCs w:val="24"/>
      <w14:textFill>
        <w14:solidFill>
          <w14:schemeClr w14:val="tx1"/>
        </w14:solidFill>
      </w14:textFill>
    </w:rPr>
  </w:style>
  <w:style w:type="paragraph" w:styleId="8">
    <w:name w:val="heading 6"/>
    <w:basedOn w:val="1"/>
    <w:next w:val="3"/>
    <w:unhideWhenUsed/>
    <w:qFormat/>
    <w:uiPriority w:val="9"/>
    <w:pPr>
      <w:keepNext/>
      <w:keepLines/>
      <w:tabs>
        <w:tab w:val="left" w:pos="0"/>
      </w:tabs>
      <w:spacing w:before="200" w:after="0"/>
      <w:outlineLvl w:val="5"/>
    </w:pPr>
    <w:rPr>
      <w:rFonts w:ascii="Times New Roman" w:hAnsi="Times New Roman" w:eastAsia="SimSun" w:cs="Nimbus Roman"/>
      <w:color w:val="000000" w:themeColor="text1"/>
      <w:sz w:val="24"/>
      <w:szCs w:val="24"/>
      <w14:textFill>
        <w14:solidFill>
          <w14:schemeClr w14:val="tx1"/>
        </w14:solidFill>
      </w14:textFill>
    </w:rPr>
  </w:style>
  <w:style w:type="paragraph" w:styleId="9">
    <w:name w:val="heading 7"/>
    <w:basedOn w:val="1"/>
    <w:next w:val="3"/>
    <w:unhideWhenUsed/>
    <w:qFormat/>
    <w:uiPriority w:val="9"/>
    <w:pPr>
      <w:keepNext/>
      <w:keepLines/>
      <w:tabs>
        <w:tab w:val="left" w:pos="0"/>
      </w:tabs>
      <w:spacing w:before="200" w:after="0"/>
      <w:outlineLvl w:val="6"/>
    </w:pPr>
    <w:rPr>
      <w:rFonts w:ascii="Times New Roman" w:hAnsi="Times New Roman" w:eastAsia="SimSun" w:cs="Nimbus Roman"/>
      <w:color w:val="000000" w:themeColor="text1"/>
      <w:sz w:val="24"/>
      <w:szCs w:val="24"/>
      <w14:textFill>
        <w14:solidFill>
          <w14:schemeClr w14:val="tx1"/>
        </w14:solidFill>
      </w14:textFill>
    </w:rPr>
  </w:style>
  <w:style w:type="paragraph" w:styleId="10">
    <w:name w:val="heading 8"/>
    <w:basedOn w:val="1"/>
    <w:next w:val="3"/>
    <w:unhideWhenUsed/>
    <w:qFormat/>
    <w:uiPriority w:val="9"/>
    <w:pPr>
      <w:keepNext/>
      <w:keepLines/>
      <w:tabs>
        <w:tab w:val="left" w:pos="0"/>
      </w:tabs>
      <w:spacing w:before="200" w:after="0"/>
      <w:outlineLvl w:val="7"/>
    </w:pPr>
    <w:rPr>
      <w:rFonts w:ascii="Times New Roman" w:hAnsi="Times New Roman" w:eastAsia="SimSun" w:cs="Nimbus Roman"/>
      <w:color w:val="000000" w:themeColor="text1"/>
      <w:sz w:val="24"/>
      <w:szCs w:val="24"/>
      <w14:textFill>
        <w14:solidFill>
          <w14:schemeClr w14:val="tx1"/>
        </w14:solidFill>
      </w14:textFill>
    </w:rPr>
  </w:style>
  <w:style w:type="paragraph" w:styleId="11">
    <w:name w:val="heading 9"/>
    <w:basedOn w:val="1"/>
    <w:next w:val="3"/>
    <w:unhideWhenUsed/>
    <w:qFormat/>
    <w:uiPriority w:val="9"/>
    <w:pPr>
      <w:keepNext/>
      <w:keepLines/>
      <w:tabs>
        <w:tab w:val="left" w:pos="0"/>
      </w:tabs>
      <w:spacing w:before="200" w:after="0"/>
      <w:outlineLvl w:val="8"/>
    </w:pPr>
    <w:rPr>
      <w:rFonts w:ascii="Times New Roman" w:hAnsi="Times New Roman" w:eastAsia="SimSun" w:cs="Nimbus Roman"/>
      <w:color w:val="000000" w:themeColor="text1"/>
      <w:sz w:val="24"/>
      <w:szCs w:val="24"/>
      <w14:textFill>
        <w14:solidFill>
          <w14:schemeClr w14:val="tx1"/>
        </w14:solidFill>
      </w14:textFill>
    </w:rPr>
  </w:style>
  <w:style w:type="character" w:default="1" w:styleId="12">
    <w:name w:val="Default Paragraph Font"/>
    <w:semiHidden/>
    <w:unhideWhenUsed/>
    <w:qFormat/>
    <w:uiPriority w:val="0"/>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line="360" w:lineRule="auto"/>
    </w:pPr>
    <w:rPr>
      <w:rFonts w:ascii="Times New Roman" w:hAnsi="Times New Roman" w:eastAsia="SimSun" w:cs="Nimbus Roman"/>
      <w:sz w:val="21"/>
    </w:rPr>
  </w:style>
  <w:style w:type="paragraph" w:styleId="14">
    <w:name w:val="Block Text"/>
    <w:basedOn w:val="3"/>
    <w:next w:val="3"/>
    <w:unhideWhenUsed/>
    <w:qFormat/>
    <w:uiPriority w:val="9"/>
    <w:pPr>
      <w:spacing w:before="100" w:after="100"/>
      <w:ind w:left="480" w:right="480" w:firstLine="0"/>
    </w:pPr>
    <w:rPr>
      <w:rFonts w:ascii="Times New Roman" w:hAnsi="Times New Roman"/>
      <w:sz w:val="21"/>
    </w:rPr>
  </w:style>
  <w:style w:type="paragraph" w:styleId="15">
    <w:name w:val="caption"/>
    <w:basedOn w:val="1"/>
    <w:next w:val="1"/>
    <w:uiPriority w:val="0"/>
    <w:pPr>
      <w:spacing w:before="200" w:after="60" w:line="250" w:lineRule="auto"/>
      <w:jc w:val="center"/>
    </w:pPr>
    <w:rPr>
      <w:sz w:val="21"/>
    </w:rPr>
  </w:style>
  <w:style w:type="paragraph" w:styleId="16">
    <w:name w:val="Date"/>
    <w:next w:val="3"/>
    <w:qFormat/>
    <w:uiPriority w:val="0"/>
    <w:pPr>
      <w:keepNext/>
      <w:keepLines/>
      <w:spacing w:before="0" w:beforeAutospacing="0" w:after="200" w:afterAutospacing="0" w:line="240" w:lineRule="auto"/>
      <w:jc w:val="center"/>
    </w:pPr>
    <w:rPr>
      <w:rFonts w:hint="default" w:asciiTheme="minorHAnsi" w:hAnsiTheme="minorHAnsi" w:eastAsiaTheme="minorHAnsi" w:cstheme="minorBidi"/>
      <w:sz w:val="24"/>
      <w:szCs w:val="24"/>
      <w:lang w:val="en-US" w:eastAsia="en-US" w:bidi="ar-SA"/>
    </w:rPr>
  </w:style>
  <w:style w:type="character" w:styleId="17">
    <w:name w:val="endnote reference"/>
    <w:basedOn w:val="12"/>
    <w:semiHidden/>
    <w:unhideWhenUsed/>
    <w:qFormat/>
    <w:uiPriority w:val="99"/>
    <w:rPr>
      <w:sz w:val="24"/>
      <w:vertAlign w:val="superscript"/>
    </w:rPr>
  </w:style>
  <w:style w:type="paragraph" w:styleId="18">
    <w:name w:val="endnote text"/>
    <w:basedOn w:val="1"/>
    <w:link w:val="185"/>
    <w:semiHidden/>
    <w:unhideWhenUsed/>
    <w:qFormat/>
    <w:uiPriority w:val="99"/>
    <w:pPr>
      <w:spacing w:after="0" w:line="240" w:lineRule="auto"/>
    </w:pPr>
    <w:rPr>
      <w:sz w:val="21"/>
    </w:rPr>
  </w:style>
  <w:style w:type="paragraph" w:styleId="19">
    <w:name w:val="footer"/>
    <w:basedOn w:val="1"/>
    <w:link w:val="58"/>
    <w:unhideWhenUsed/>
    <w:qFormat/>
    <w:uiPriority w:val="99"/>
    <w:pPr>
      <w:tabs>
        <w:tab w:val="center" w:pos="7143"/>
        <w:tab w:val="right" w:pos="14287"/>
      </w:tabs>
      <w:spacing w:after="0" w:line="240" w:lineRule="auto"/>
    </w:pPr>
    <w:rPr>
      <w:sz w:val="21"/>
    </w:rPr>
  </w:style>
  <w:style w:type="character" w:styleId="20">
    <w:name w:val="footnote reference"/>
    <w:basedOn w:val="21"/>
    <w:qFormat/>
    <w:uiPriority w:val="0"/>
    <w:rPr>
      <w:sz w:val="21"/>
      <w:vertAlign w:val="superscript"/>
    </w:rPr>
  </w:style>
  <w:style w:type="character" w:customStyle="1" w:styleId="21">
    <w:name w:val="Body Text Char"/>
    <w:link w:val="3"/>
    <w:qFormat/>
    <w:uiPriority w:val="0"/>
    <w:rPr>
      <w:rFonts w:ascii="Times New Roman" w:hAnsi="Times New Roman" w:eastAsia="SimSun" w:cs="Nimbus Roman"/>
      <w:sz w:val="21"/>
    </w:rPr>
  </w:style>
  <w:style w:type="paragraph" w:styleId="22">
    <w:name w:val="footnote text"/>
    <w:basedOn w:val="1"/>
    <w:unhideWhenUsed/>
    <w:qFormat/>
    <w:uiPriority w:val="9"/>
  </w:style>
  <w:style w:type="paragraph" w:styleId="23">
    <w:name w:val="header"/>
    <w:basedOn w:val="1"/>
    <w:link w:val="56"/>
    <w:unhideWhenUsed/>
    <w:qFormat/>
    <w:uiPriority w:val="99"/>
    <w:pPr>
      <w:tabs>
        <w:tab w:val="center" w:pos="7143"/>
        <w:tab w:val="right" w:pos="14287"/>
      </w:tabs>
      <w:spacing w:after="0" w:line="240" w:lineRule="auto"/>
    </w:pPr>
  </w:style>
  <w:style w:type="character" w:styleId="24">
    <w:name w:val="Hyperlink"/>
    <w:basedOn w:val="21"/>
    <w:qFormat/>
    <w:uiPriority w:val="0"/>
    <w:rPr>
      <w:rFonts w:eastAsia="SimSun"/>
      <w:color w:val="4F81BD" w:themeColor="accent1"/>
      <w:sz w:val="24"/>
      <w14:textFill>
        <w14:solidFill>
          <w14:schemeClr w14:val="accent1"/>
        </w14:solidFill>
      </w14:textFill>
    </w:rPr>
  </w:style>
  <w:style w:type="paragraph" w:styleId="25">
    <w:name w:val="Subtitle"/>
    <w:basedOn w:val="26"/>
    <w:next w:val="3"/>
    <w:qFormat/>
    <w:uiPriority w:val="0"/>
    <w:pPr>
      <w:keepNext/>
      <w:keepLines/>
      <w:spacing w:before="240" w:after="240"/>
      <w:jc w:val="center"/>
    </w:pPr>
    <w:rPr>
      <w:sz w:val="24"/>
      <w:szCs w:val="30"/>
    </w:rPr>
  </w:style>
  <w:style w:type="paragraph" w:styleId="26">
    <w:name w:val="Title"/>
    <w:basedOn w:val="1"/>
    <w:next w:val="3"/>
    <w:qFormat/>
    <w:uiPriority w:val="0"/>
    <w:pPr>
      <w:keepNext/>
      <w:keepLines/>
      <w:spacing w:before="480" w:after="240"/>
      <w:jc w:val="center"/>
    </w:pPr>
    <w:rPr>
      <w:rFonts w:ascii="Times New Roman" w:hAnsi="Times New Roman" w:eastAsia="SimSun" w:cstheme="majorBidi"/>
      <w:b/>
      <w:bCs/>
      <w:color w:val="000000" w:themeColor="text1"/>
      <w:sz w:val="24"/>
      <w:szCs w:val="36"/>
      <w14:textFill>
        <w14:solidFill>
          <w14:schemeClr w14:val="tx1"/>
        </w14:solidFill>
      </w14:textFill>
    </w:rPr>
  </w:style>
  <w:style w:type="table" w:styleId="27">
    <w:name w:val="Table Grid"/>
    <w:basedOn w:val="13"/>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8">
    <w:name w:val="table of figures"/>
    <w:basedOn w:val="1"/>
    <w:next w:val="1"/>
    <w:unhideWhenUsed/>
    <w:qFormat/>
    <w:uiPriority w:val="99"/>
    <w:pPr>
      <w:spacing w:after="0" w:afterAutospacing="0"/>
    </w:pPr>
  </w:style>
  <w:style w:type="paragraph" w:styleId="29">
    <w:name w:val="toc 1"/>
    <w:basedOn w:val="1"/>
    <w:next w:val="1"/>
    <w:unhideWhenUsed/>
    <w:qFormat/>
    <w:uiPriority w:val="39"/>
    <w:pPr>
      <w:spacing w:after="57"/>
      <w:ind w:left="0" w:right="0" w:firstLine="0"/>
    </w:pPr>
    <w:rPr>
      <w:rFonts w:ascii="Times New Roman" w:hAnsi="Times New Roman" w:eastAsia="SimSun" w:cs="Nimbus Roman"/>
      <w:sz w:val="24"/>
      <w:szCs w:val="24"/>
    </w:rPr>
  </w:style>
  <w:style w:type="paragraph" w:styleId="30">
    <w:name w:val="toc 2"/>
    <w:basedOn w:val="1"/>
    <w:next w:val="1"/>
    <w:unhideWhenUsed/>
    <w:qFormat/>
    <w:uiPriority w:val="39"/>
    <w:pPr>
      <w:spacing w:after="57"/>
      <w:ind w:left="283" w:right="0" w:firstLine="0"/>
    </w:pPr>
    <w:rPr>
      <w:rFonts w:ascii="Times New Roman" w:hAnsi="Times New Roman" w:eastAsia="SimSun" w:cs="Nimbus Roman"/>
      <w:sz w:val="24"/>
      <w:szCs w:val="24"/>
    </w:rPr>
  </w:style>
  <w:style w:type="paragraph" w:styleId="31">
    <w:name w:val="toc 3"/>
    <w:basedOn w:val="1"/>
    <w:next w:val="1"/>
    <w:unhideWhenUsed/>
    <w:qFormat/>
    <w:uiPriority w:val="39"/>
    <w:pPr>
      <w:spacing w:after="57"/>
      <w:ind w:left="567" w:right="0" w:firstLine="0"/>
    </w:pPr>
    <w:rPr>
      <w:rFonts w:ascii="Times New Roman" w:hAnsi="Times New Roman" w:eastAsia="SimSun" w:cs="Nimbus Roman"/>
      <w:sz w:val="24"/>
      <w:szCs w:val="24"/>
    </w:rPr>
  </w:style>
  <w:style w:type="paragraph" w:styleId="32">
    <w:name w:val="toc 4"/>
    <w:basedOn w:val="1"/>
    <w:next w:val="1"/>
    <w:unhideWhenUsed/>
    <w:qFormat/>
    <w:uiPriority w:val="39"/>
    <w:pPr>
      <w:spacing w:after="57"/>
      <w:ind w:left="850" w:right="0" w:firstLine="0"/>
    </w:pPr>
    <w:rPr>
      <w:rFonts w:ascii="Times New Roman" w:hAnsi="Times New Roman" w:eastAsia="SimSun" w:cs="Nimbus Roman"/>
      <w:sz w:val="24"/>
      <w:szCs w:val="24"/>
    </w:rPr>
  </w:style>
  <w:style w:type="paragraph" w:styleId="33">
    <w:name w:val="toc 5"/>
    <w:basedOn w:val="1"/>
    <w:next w:val="1"/>
    <w:unhideWhenUsed/>
    <w:qFormat/>
    <w:uiPriority w:val="39"/>
    <w:pPr>
      <w:spacing w:after="57"/>
      <w:ind w:left="1134" w:right="0" w:firstLine="0"/>
    </w:pPr>
    <w:rPr>
      <w:rFonts w:ascii="Times New Roman" w:hAnsi="Times New Roman" w:eastAsia="SimSun" w:cs="Nimbus Roman"/>
      <w:sz w:val="24"/>
      <w:szCs w:val="24"/>
    </w:rPr>
  </w:style>
  <w:style w:type="paragraph" w:styleId="34">
    <w:name w:val="toc 6"/>
    <w:basedOn w:val="1"/>
    <w:next w:val="1"/>
    <w:unhideWhenUsed/>
    <w:qFormat/>
    <w:uiPriority w:val="39"/>
    <w:pPr>
      <w:spacing w:after="57"/>
      <w:ind w:left="1417" w:right="0" w:firstLine="0"/>
    </w:pPr>
    <w:rPr>
      <w:rFonts w:ascii="Times New Roman" w:hAnsi="Times New Roman" w:eastAsia="SimSun" w:cs="Nimbus Roman"/>
      <w:sz w:val="24"/>
      <w:szCs w:val="24"/>
    </w:rPr>
  </w:style>
  <w:style w:type="paragraph" w:styleId="35">
    <w:name w:val="toc 7"/>
    <w:basedOn w:val="1"/>
    <w:next w:val="1"/>
    <w:unhideWhenUsed/>
    <w:qFormat/>
    <w:uiPriority w:val="39"/>
    <w:pPr>
      <w:spacing w:after="57"/>
      <w:ind w:left="1701" w:right="0" w:firstLine="0"/>
    </w:pPr>
    <w:rPr>
      <w:rFonts w:ascii="Times New Roman" w:hAnsi="Times New Roman" w:eastAsia="SimSun" w:cs="Nimbus Roman"/>
      <w:sz w:val="24"/>
      <w:szCs w:val="24"/>
    </w:rPr>
  </w:style>
  <w:style w:type="paragraph" w:styleId="36">
    <w:name w:val="toc 8"/>
    <w:basedOn w:val="1"/>
    <w:next w:val="1"/>
    <w:unhideWhenUsed/>
    <w:qFormat/>
    <w:uiPriority w:val="39"/>
    <w:pPr>
      <w:spacing w:after="57"/>
      <w:ind w:left="1984" w:right="0" w:firstLine="0"/>
    </w:pPr>
    <w:rPr>
      <w:rFonts w:ascii="Times New Roman" w:hAnsi="Times New Roman" w:eastAsia="SimSun" w:cs="Nimbus Roman"/>
      <w:sz w:val="24"/>
      <w:szCs w:val="24"/>
    </w:rPr>
  </w:style>
  <w:style w:type="paragraph" w:styleId="37">
    <w:name w:val="toc 9"/>
    <w:basedOn w:val="1"/>
    <w:next w:val="1"/>
    <w:unhideWhenUsed/>
    <w:qFormat/>
    <w:uiPriority w:val="39"/>
    <w:pPr>
      <w:spacing w:after="57"/>
      <w:ind w:left="2268" w:right="0" w:firstLine="0"/>
    </w:pPr>
    <w:rPr>
      <w:rFonts w:ascii="Times New Roman" w:hAnsi="Times New Roman" w:eastAsia="SimSun" w:cs="Nimbus Roman"/>
      <w:sz w:val="24"/>
      <w:szCs w:val="24"/>
    </w:rPr>
  </w:style>
  <w:style w:type="paragraph" w:customStyle="1" w:styleId="38">
    <w:name w:val="First Paragraph"/>
    <w:basedOn w:val="3"/>
    <w:next w:val="3"/>
    <w:qFormat/>
    <w:uiPriority w:val="0"/>
    <w:pPr>
      <w:spacing w:line="360" w:lineRule="auto"/>
    </w:pPr>
  </w:style>
  <w:style w:type="character" w:customStyle="1" w:styleId="39">
    <w:name w:val="Heading 1 Char"/>
    <w:basedOn w:val="12"/>
    <w:qFormat/>
    <w:uiPriority w:val="9"/>
    <w:rPr>
      <w:rFonts w:ascii="Arial" w:hAnsi="Arial" w:eastAsia="SimSun" w:cs="Arial"/>
      <w:sz w:val="21"/>
      <w:szCs w:val="40"/>
    </w:rPr>
  </w:style>
  <w:style w:type="character" w:customStyle="1" w:styleId="40">
    <w:name w:val="Heading 2 Char"/>
    <w:basedOn w:val="12"/>
    <w:qFormat/>
    <w:uiPriority w:val="9"/>
    <w:rPr>
      <w:rFonts w:ascii="Arial" w:hAnsi="Arial" w:eastAsia="SimSun" w:cs="Arial"/>
      <w:sz w:val="21"/>
    </w:rPr>
  </w:style>
  <w:style w:type="character" w:customStyle="1" w:styleId="41">
    <w:name w:val="Heading 3 Char"/>
    <w:basedOn w:val="12"/>
    <w:qFormat/>
    <w:uiPriority w:val="9"/>
    <w:rPr>
      <w:rFonts w:ascii="Arial" w:hAnsi="Arial" w:eastAsia="SimSun" w:cs="Arial"/>
      <w:sz w:val="21"/>
      <w:szCs w:val="30"/>
    </w:rPr>
  </w:style>
  <w:style w:type="character" w:customStyle="1" w:styleId="42">
    <w:name w:val="Heading 4 Char"/>
    <w:basedOn w:val="12"/>
    <w:qFormat/>
    <w:uiPriority w:val="9"/>
    <w:rPr>
      <w:rFonts w:ascii="Arial" w:hAnsi="Arial" w:eastAsia="SimSun" w:cs="Arial"/>
      <w:b/>
      <w:bCs/>
      <w:sz w:val="21"/>
      <w:szCs w:val="26"/>
    </w:rPr>
  </w:style>
  <w:style w:type="character" w:customStyle="1" w:styleId="43">
    <w:name w:val="Heading 5 Char"/>
    <w:basedOn w:val="12"/>
    <w:qFormat/>
    <w:uiPriority w:val="9"/>
    <w:rPr>
      <w:rFonts w:ascii="Arial" w:hAnsi="Arial" w:eastAsia="SimSun" w:cs="Arial"/>
      <w:b/>
      <w:bCs/>
      <w:sz w:val="21"/>
      <w:szCs w:val="24"/>
    </w:rPr>
  </w:style>
  <w:style w:type="character" w:customStyle="1" w:styleId="44">
    <w:name w:val="Heading 6 Char"/>
    <w:basedOn w:val="12"/>
    <w:qFormat/>
    <w:uiPriority w:val="9"/>
    <w:rPr>
      <w:rFonts w:ascii="Arial" w:hAnsi="Arial" w:eastAsia="SimSun" w:cs="Arial"/>
      <w:b/>
      <w:bCs/>
      <w:sz w:val="21"/>
      <w:szCs w:val="22"/>
    </w:rPr>
  </w:style>
  <w:style w:type="character" w:customStyle="1" w:styleId="45">
    <w:name w:val="Heading 7 Char"/>
    <w:basedOn w:val="12"/>
    <w:qFormat/>
    <w:uiPriority w:val="9"/>
    <w:rPr>
      <w:rFonts w:ascii="Arial" w:hAnsi="Arial" w:eastAsia="SimSun" w:cs="Arial"/>
      <w:b/>
      <w:bCs/>
      <w:i/>
      <w:iCs/>
      <w:sz w:val="21"/>
      <w:szCs w:val="22"/>
    </w:rPr>
  </w:style>
  <w:style w:type="character" w:customStyle="1" w:styleId="46">
    <w:name w:val="Heading 8 Char"/>
    <w:basedOn w:val="12"/>
    <w:qFormat/>
    <w:uiPriority w:val="9"/>
    <w:rPr>
      <w:rFonts w:ascii="Arial" w:hAnsi="Arial" w:eastAsia="SimSun" w:cs="Arial"/>
      <w:i/>
      <w:iCs/>
      <w:sz w:val="21"/>
      <w:szCs w:val="22"/>
    </w:rPr>
  </w:style>
  <w:style w:type="character" w:customStyle="1" w:styleId="47">
    <w:name w:val="Heading 9 Char"/>
    <w:basedOn w:val="12"/>
    <w:qFormat/>
    <w:uiPriority w:val="9"/>
    <w:rPr>
      <w:rFonts w:ascii="Arial" w:hAnsi="Arial" w:eastAsia="SimSun" w:cs="Arial"/>
      <w:i/>
      <w:iCs/>
      <w:sz w:val="21"/>
      <w:szCs w:val="21"/>
    </w:rPr>
  </w:style>
  <w:style w:type="paragraph" w:styleId="48">
    <w:name w:val="List Paragraph"/>
    <w:basedOn w:val="1"/>
    <w:qFormat/>
    <w:uiPriority w:val="34"/>
    <w:pPr>
      <w:ind w:left="720"/>
      <w:contextualSpacing/>
    </w:pPr>
  </w:style>
  <w:style w:type="paragraph" w:styleId="49">
    <w:name w:val="No Spacing"/>
    <w:qFormat/>
    <w:uiPriority w:val="1"/>
    <w:pPr>
      <w:spacing w:before="0" w:beforeAutospacing="0" w:after="0" w:afterAutospacing="0" w:line="240" w:lineRule="auto"/>
    </w:pPr>
    <w:rPr>
      <w:rFonts w:hint="default" w:asciiTheme="minorHAnsi" w:hAnsiTheme="minorHAnsi" w:eastAsiaTheme="minorHAnsi" w:cstheme="minorBidi"/>
      <w:sz w:val="24"/>
      <w:szCs w:val="24"/>
      <w:lang w:val="en-US" w:eastAsia="en-US" w:bidi="ar-SA"/>
    </w:rPr>
  </w:style>
  <w:style w:type="character" w:customStyle="1" w:styleId="50">
    <w:name w:val="Title Char"/>
    <w:basedOn w:val="12"/>
    <w:qFormat/>
    <w:uiPriority w:val="10"/>
    <w:rPr>
      <w:sz w:val="21"/>
      <w:szCs w:val="48"/>
    </w:rPr>
  </w:style>
  <w:style w:type="character" w:customStyle="1" w:styleId="51">
    <w:name w:val="Subtitle Char"/>
    <w:basedOn w:val="12"/>
    <w:qFormat/>
    <w:uiPriority w:val="11"/>
    <w:rPr>
      <w:sz w:val="21"/>
      <w:szCs w:val="24"/>
    </w:rPr>
  </w:style>
  <w:style w:type="paragraph" w:styleId="52">
    <w:name w:val="Quote"/>
    <w:basedOn w:val="1"/>
    <w:next w:val="1"/>
    <w:link w:val="53"/>
    <w:qFormat/>
    <w:uiPriority w:val="29"/>
    <w:pPr>
      <w:ind w:left="720" w:right="720"/>
    </w:pPr>
    <w:rPr>
      <w:i/>
      <w:sz w:val="24"/>
    </w:rPr>
  </w:style>
  <w:style w:type="character" w:customStyle="1" w:styleId="53">
    <w:name w:val="Quote Char"/>
    <w:link w:val="52"/>
    <w:qFormat/>
    <w:uiPriority w:val="29"/>
    <w:rPr>
      <w:i/>
      <w:sz w:val="21"/>
    </w:rPr>
  </w:style>
  <w:style w:type="paragraph" w:styleId="54">
    <w:name w:val="Intense Quote"/>
    <w:basedOn w:val="1"/>
    <w:next w:val="1"/>
    <w:link w:val="55"/>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sz w:val="24"/>
    </w:rPr>
  </w:style>
  <w:style w:type="character" w:customStyle="1" w:styleId="55">
    <w:name w:val="Intense Quote Char"/>
    <w:link w:val="54"/>
    <w:qFormat/>
    <w:uiPriority w:val="30"/>
    <w:rPr>
      <w:i/>
      <w:sz w:val="21"/>
    </w:rPr>
  </w:style>
  <w:style w:type="character" w:customStyle="1" w:styleId="56">
    <w:name w:val="Header Char"/>
    <w:basedOn w:val="12"/>
    <w:link w:val="23"/>
    <w:qFormat/>
    <w:uiPriority w:val="99"/>
  </w:style>
  <w:style w:type="character" w:customStyle="1" w:styleId="57">
    <w:name w:val="Footer Char"/>
    <w:basedOn w:val="12"/>
    <w:link w:val="19"/>
    <w:qFormat/>
    <w:uiPriority w:val="99"/>
  </w:style>
  <w:style w:type="character" w:customStyle="1" w:styleId="58">
    <w:name w:val="Caption Char"/>
    <w:link w:val="19"/>
    <w:qFormat/>
    <w:uiPriority w:val="99"/>
  </w:style>
  <w:style w:type="table" w:customStyle="1" w:styleId="59">
    <w:name w:val="Table Grid Light"/>
    <w:basedOn w:val="13"/>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60">
    <w:name w:val="Plain Table 1"/>
    <w:basedOn w:val="13"/>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1">
    <w:name w:val="Plain Table 2"/>
    <w:basedOn w:val="13"/>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2">
    <w:name w:val="Plain Table 3"/>
    <w:basedOn w:val="13"/>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4"/>
    <w:basedOn w:val="13"/>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Plain Table 5"/>
    <w:basedOn w:val="13"/>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5">
    <w:name w:val="Grid Table 1 Light"/>
    <w:basedOn w:val="13"/>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6">
    <w:name w:val="Grid Table 1 Light - Accent 1"/>
    <w:basedOn w:val="13"/>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7">
    <w:name w:val="Grid Table 1 Light - Accent 2"/>
    <w:basedOn w:val="13"/>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8">
    <w:name w:val="Grid Table 1 Light - Accent 3"/>
    <w:basedOn w:val="13"/>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9">
    <w:name w:val="Grid Table 1 Light - Accent 4"/>
    <w:basedOn w:val="13"/>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0">
    <w:name w:val="Grid Table 1 Light - Accent 5"/>
    <w:basedOn w:val="13"/>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71">
    <w:name w:val="Grid Table 1 Light - Accent 6"/>
    <w:basedOn w:val="13"/>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72">
    <w:name w:val="Grid Table 2"/>
    <w:basedOn w:val="13"/>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3">
    <w:name w:val="Grid Table 2 - Accent 1"/>
    <w:basedOn w:val="13"/>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74">
    <w:name w:val="Grid Table 2 - Accent 2"/>
    <w:basedOn w:val="13"/>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75">
    <w:name w:val="Grid Table 2 - Accent 3"/>
    <w:basedOn w:val="13"/>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76">
    <w:name w:val="Grid Table 2 - Accent 4"/>
    <w:basedOn w:val="13"/>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77">
    <w:name w:val="Grid Table 2 - Accent 5"/>
    <w:basedOn w:val="13"/>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78">
    <w:name w:val="Grid Table 2 - Accent 6"/>
    <w:basedOn w:val="13"/>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79">
    <w:name w:val="Grid Table 3"/>
    <w:basedOn w:val="13"/>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0">
    <w:name w:val="Grid Table 3 - Accent 1"/>
    <w:basedOn w:val="13"/>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81">
    <w:name w:val="Grid Table 3 - Accent 2"/>
    <w:basedOn w:val="13"/>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2">
    <w:name w:val="Grid Table 3 - Accent 3"/>
    <w:basedOn w:val="13"/>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3">
    <w:name w:val="Grid Table 3 - Accent 4"/>
    <w:basedOn w:val="13"/>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4">
    <w:name w:val="Grid Table 3 - Accent 5"/>
    <w:basedOn w:val="13"/>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5">
    <w:name w:val="Grid Table 3 - Accent 6"/>
    <w:basedOn w:val="13"/>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86">
    <w:name w:val="Grid Table 4"/>
    <w:basedOn w:val="13"/>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7">
    <w:name w:val="Grid Table 4 - Accent 1"/>
    <w:basedOn w:val="13"/>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auto"/>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auto"/>
      </w:tcPr>
    </w:tblStylePr>
    <w:tblStylePr w:type="band1Horz">
      <w:rPr>
        <w:rFonts w:ascii="Arial" w:hAnsi="Arial"/>
        <w:color w:val="404040"/>
        <w:sz w:val="22"/>
      </w:rPr>
      <w:tcPr>
        <w:shd w:val="clear" w:color="DCE6F2" w:themeColor="accent1" w:themeTint="32" w:fill="auto"/>
      </w:tcPr>
    </w:tblStylePr>
  </w:style>
  <w:style w:type="table" w:customStyle="1" w:styleId="88">
    <w:name w:val="Grid Table 4 - Accent 2"/>
    <w:basedOn w:val="13"/>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auto"/>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9">
    <w:name w:val="Grid Table 4 - Accent 3"/>
    <w:basedOn w:val="13"/>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auto"/>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90">
    <w:name w:val="Grid Table 4 - Accent 4"/>
    <w:basedOn w:val="13"/>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auto"/>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91">
    <w:name w:val="Grid Table 4 - Accent 5"/>
    <w:basedOn w:val="13"/>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auto"/>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92">
    <w:name w:val="Grid Table 4 - Accent 6"/>
    <w:basedOn w:val="13"/>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auto"/>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93">
    <w:name w:val="Grid Table 5 Dark"/>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4">
    <w:name w:val="Grid Table 5 Dark- Accent 1"/>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auto"/>
      </w:tcPr>
    </w:tblStylePr>
    <w:tblStylePr w:type="lastRow">
      <w:rPr>
        <w:rFonts w:ascii="Arial" w:hAnsi="Arial"/>
        <w:b/>
        <w:color w:val="FFFFFF"/>
        <w:sz w:val="22"/>
      </w:rPr>
      <w:tcPr>
        <w:tcBorders>
          <w:top w:val="single" w:color="FFFFFF" w:themeColor="light1" w:sz="4" w:space="0"/>
        </w:tcBorders>
        <w:shd w:val="clear" w:color="4F81BD" w:themeColor="accent1" w:fill="auto"/>
      </w:tcPr>
    </w:tblStylePr>
    <w:tblStylePr w:type="firstCol">
      <w:rPr>
        <w:rFonts w:ascii="Arial" w:hAnsi="Arial"/>
        <w:b/>
        <w:color w:val="FFFFFF"/>
        <w:sz w:val="22"/>
      </w:rPr>
      <w:tcPr>
        <w:shd w:val="clear" w:color="4F81BD" w:themeColor="accent1" w:fill="auto"/>
      </w:tcPr>
    </w:tblStylePr>
    <w:tblStylePr w:type="lastCol">
      <w:rPr>
        <w:rFonts w:ascii="Arial" w:hAnsi="Arial"/>
        <w:b/>
        <w:color w:val="FFFFFF"/>
        <w:sz w:val="22"/>
      </w:rPr>
      <w:tcPr>
        <w:shd w:val="clear" w:color="4F81BD" w:themeColor="accent1" w:fill="auto"/>
      </w:tcPr>
    </w:tblStylePr>
    <w:tblStylePr w:type="band1Vert">
      <w:tcPr>
        <w:shd w:val="clear" w:color="AEC5E0" w:themeColor="accent1" w:themeTint="75" w:fill="auto"/>
      </w:tcPr>
    </w:tblStylePr>
    <w:tblStylePr w:type="band1Horz">
      <w:tcPr>
        <w:shd w:val="clear" w:color="AEC5E0" w:themeColor="accent1" w:themeTint="75" w:fill="auto"/>
      </w:tcPr>
    </w:tblStylePr>
  </w:style>
  <w:style w:type="table" w:customStyle="1" w:styleId="95">
    <w:name w:val="Grid Table 5 Dark - Accent 2"/>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auto"/>
      </w:tcPr>
    </w:tblStylePr>
    <w:tblStylePr w:type="lastRow">
      <w:rPr>
        <w:rFonts w:ascii="Arial" w:hAnsi="Arial"/>
        <w:b/>
        <w:color w:val="FFFFFF"/>
        <w:sz w:val="22"/>
      </w:rPr>
      <w:tcPr>
        <w:tcBorders>
          <w:top w:val="single" w:color="FFFFFF" w:themeColor="light1" w:sz="4" w:space="0"/>
        </w:tcBorders>
        <w:shd w:val="clear" w:color="C0504D" w:themeColor="accent2" w:fill="auto"/>
      </w:tcPr>
    </w:tblStylePr>
    <w:tblStylePr w:type="firstCol">
      <w:rPr>
        <w:rFonts w:ascii="Arial" w:hAnsi="Arial"/>
        <w:b/>
        <w:color w:val="FFFFFF"/>
        <w:sz w:val="22"/>
      </w:rPr>
      <w:tcPr>
        <w:shd w:val="clear" w:color="C0504D" w:themeColor="accent2" w:fill="auto"/>
      </w:tcPr>
    </w:tblStylePr>
    <w:tblStylePr w:type="lastCol">
      <w:rPr>
        <w:rFonts w:ascii="Arial" w:hAnsi="Arial"/>
        <w:b/>
        <w:color w:val="FFFFFF"/>
        <w:sz w:val="22"/>
      </w:rPr>
      <w:tcPr>
        <w:shd w:val="clear" w:color="C0504D" w:themeColor="accent2" w:fill="auto"/>
      </w:tcPr>
    </w:tblStylePr>
    <w:tblStylePr w:type="band1Vert">
      <w:tcPr>
        <w:shd w:val="clear" w:color="E2AEAD" w:themeColor="accent2" w:themeTint="75" w:fill="auto"/>
      </w:tcPr>
    </w:tblStylePr>
    <w:tblStylePr w:type="band1Horz">
      <w:tcPr>
        <w:shd w:val="clear" w:color="E2AEAD" w:themeColor="accent2" w:themeTint="75" w:fill="auto"/>
      </w:tcPr>
    </w:tblStylePr>
  </w:style>
  <w:style w:type="table" w:customStyle="1" w:styleId="96">
    <w:name w:val="Grid Table 5 Dark - Accent 3"/>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auto"/>
      </w:tcPr>
    </w:tblStylePr>
    <w:tblStylePr w:type="lastRow">
      <w:rPr>
        <w:rFonts w:ascii="Arial" w:hAnsi="Arial"/>
        <w:b/>
        <w:color w:val="FFFFFF"/>
        <w:sz w:val="22"/>
      </w:rPr>
      <w:tcPr>
        <w:tcBorders>
          <w:top w:val="single" w:color="FFFFFF" w:themeColor="light1" w:sz="4" w:space="0"/>
        </w:tcBorders>
        <w:shd w:val="clear" w:color="9BBB59" w:themeColor="accent3" w:fill="auto"/>
      </w:tcPr>
    </w:tblStylePr>
    <w:tblStylePr w:type="firstCol">
      <w:rPr>
        <w:rFonts w:ascii="Arial" w:hAnsi="Arial"/>
        <w:b/>
        <w:color w:val="FFFFFF"/>
        <w:sz w:val="22"/>
      </w:rPr>
      <w:tcPr>
        <w:shd w:val="clear" w:color="9BBB59" w:themeColor="accent3" w:fill="auto"/>
      </w:tcPr>
    </w:tblStylePr>
    <w:tblStylePr w:type="lastCol">
      <w:rPr>
        <w:rFonts w:ascii="Arial" w:hAnsi="Arial"/>
        <w:b/>
        <w:color w:val="FFFFFF"/>
        <w:sz w:val="22"/>
      </w:rPr>
      <w:tcPr>
        <w:shd w:val="clear" w:color="9BBB59" w:themeColor="accent3" w:fill="auto"/>
      </w:tcPr>
    </w:tblStylePr>
    <w:tblStylePr w:type="band1Vert">
      <w:tcPr>
        <w:shd w:val="clear" w:color="D1DFB2" w:themeColor="accent3" w:themeTint="75" w:fill="auto"/>
      </w:tcPr>
    </w:tblStylePr>
    <w:tblStylePr w:type="band1Horz">
      <w:tcPr>
        <w:shd w:val="clear" w:color="D1DFB2" w:themeColor="accent3" w:themeTint="75" w:fill="auto"/>
      </w:tcPr>
    </w:tblStylePr>
  </w:style>
  <w:style w:type="table" w:customStyle="1" w:styleId="97">
    <w:name w:val="Grid Table 5 Dark- Accent 4"/>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auto"/>
      </w:tcPr>
    </w:tblStylePr>
    <w:tblStylePr w:type="lastRow">
      <w:rPr>
        <w:rFonts w:ascii="Arial" w:hAnsi="Arial"/>
        <w:b/>
        <w:color w:val="FFFFFF"/>
        <w:sz w:val="22"/>
      </w:rPr>
      <w:tcPr>
        <w:tcBorders>
          <w:top w:val="single" w:color="FFFFFF" w:themeColor="light1" w:sz="4" w:space="0"/>
        </w:tcBorders>
        <w:shd w:val="clear" w:color="8064A2" w:themeColor="accent4" w:fill="auto"/>
      </w:tcPr>
    </w:tblStylePr>
    <w:tblStylePr w:type="firstCol">
      <w:rPr>
        <w:rFonts w:ascii="Arial" w:hAnsi="Arial"/>
        <w:b/>
        <w:color w:val="FFFFFF"/>
        <w:sz w:val="22"/>
      </w:rPr>
      <w:tcPr>
        <w:shd w:val="clear" w:color="8064A2" w:themeColor="accent4" w:fill="auto"/>
      </w:tcPr>
    </w:tblStylePr>
    <w:tblStylePr w:type="lastCol">
      <w:rPr>
        <w:rFonts w:ascii="Arial" w:hAnsi="Arial"/>
        <w:b/>
        <w:color w:val="FFFFFF"/>
        <w:sz w:val="22"/>
      </w:rPr>
      <w:tcPr>
        <w:shd w:val="clear" w:color="8064A2" w:themeColor="accent4" w:fill="auto"/>
      </w:tcPr>
    </w:tblStylePr>
    <w:tblStylePr w:type="band1Vert">
      <w:tcPr>
        <w:shd w:val="clear" w:color="C4B7D4" w:themeColor="accent4" w:themeTint="75" w:fill="auto"/>
      </w:tcPr>
    </w:tblStylePr>
    <w:tblStylePr w:type="band1Horz">
      <w:tcPr>
        <w:shd w:val="clear" w:color="C4B7D4" w:themeColor="accent4" w:themeTint="75" w:fill="auto"/>
      </w:tcPr>
    </w:tblStylePr>
  </w:style>
  <w:style w:type="table" w:customStyle="1" w:styleId="98">
    <w:name w:val="Grid Table 5 Dark - Accent 5"/>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auto"/>
      </w:tcPr>
    </w:tblStylePr>
    <w:tblStylePr w:type="lastRow">
      <w:rPr>
        <w:rFonts w:ascii="Arial" w:hAnsi="Arial"/>
        <w:b/>
        <w:color w:val="FFFFFF"/>
        <w:sz w:val="22"/>
      </w:rPr>
      <w:tcPr>
        <w:tcBorders>
          <w:top w:val="single" w:color="FFFFFF" w:themeColor="light1" w:sz="4" w:space="0"/>
        </w:tcBorders>
        <w:shd w:val="clear" w:color="4BACC6" w:themeColor="accent5" w:fill="auto"/>
      </w:tcPr>
    </w:tblStylePr>
    <w:tblStylePr w:type="firstCol">
      <w:rPr>
        <w:rFonts w:ascii="Arial" w:hAnsi="Arial"/>
        <w:b/>
        <w:color w:val="FFFFFF"/>
        <w:sz w:val="22"/>
      </w:rPr>
      <w:tcPr>
        <w:shd w:val="clear" w:color="4BACC6" w:themeColor="accent5" w:fill="auto"/>
      </w:tcPr>
    </w:tblStylePr>
    <w:tblStylePr w:type="lastCol">
      <w:rPr>
        <w:rFonts w:ascii="Arial" w:hAnsi="Arial"/>
        <w:b/>
        <w:color w:val="FFFFFF"/>
        <w:sz w:val="22"/>
      </w:rPr>
      <w:tcPr>
        <w:shd w:val="clear" w:color="4BACC6" w:themeColor="accent5" w:fill="auto"/>
      </w:tcPr>
    </w:tblStylePr>
    <w:tblStylePr w:type="band1Vert">
      <w:tcPr>
        <w:shd w:val="clear" w:color="ACD8E4" w:themeColor="accent5" w:themeTint="75" w:fill="auto"/>
      </w:tcPr>
    </w:tblStylePr>
    <w:tblStylePr w:type="band1Horz">
      <w:tcPr>
        <w:shd w:val="clear" w:color="ACD8E4" w:themeColor="accent5" w:themeTint="75" w:fill="auto"/>
      </w:tcPr>
    </w:tblStylePr>
  </w:style>
  <w:style w:type="table" w:customStyle="1" w:styleId="99">
    <w:name w:val="Grid Table 5 Dark - Accent 6"/>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auto"/>
      </w:tcPr>
    </w:tblStylePr>
    <w:tblStylePr w:type="lastRow">
      <w:rPr>
        <w:rFonts w:ascii="Arial" w:hAnsi="Arial"/>
        <w:b/>
        <w:color w:val="FFFFFF"/>
        <w:sz w:val="22"/>
      </w:rPr>
      <w:tcPr>
        <w:tcBorders>
          <w:top w:val="single" w:color="FFFFFF" w:themeColor="light1" w:sz="4" w:space="0"/>
        </w:tcBorders>
        <w:shd w:val="clear" w:color="F79646" w:themeColor="accent6" w:fill="auto"/>
      </w:tcPr>
    </w:tblStylePr>
    <w:tblStylePr w:type="firstCol">
      <w:rPr>
        <w:rFonts w:ascii="Arial" w:hAnsi="Arial"/>
        <w:b/>
        <w:color w:val="FFFFFF"/>
        <w:sz w:val="22"/>
      </w:rPr>
      <w:tcPr>
        <w:shd w:val="clear" w:color="F79646" w:themeColor="accent6" w:fill="auto"/>
      </w:tcPr>
    </w:tblStylePr>
    <w:tblStylePr w:type="lastCol">
      <w:rPr>
        <w:rFonts w:ascii="Arial" w:hAnsi="Arial"/>
        <w:b/>
        <w:color w:val="FFFFFF"/>
        <w:sz w:val="22"/>
      </w:rPr>
      <w:tcPr>
        <w:shd w:val="clear" w:color="F79646" w:themeColor="accent6" w:fill="auto"/>
      </w:tcPr>
    </w:tblStylePr>
    <w:tblStylePr w:type="band1Vert">
      <w:tcPr>
        <w:shd w:val="clear" w:color="FBCEAA" w:themeColor="accent6" w:themeTint="75" w:fill="auto"/>
      </w:tcPr>
    </w:tblStylePr>
    <w:tblStylePr w:type="band1Horz">
      <w:tcPr>
        <w:shd w:val="clear" w:color="FBCEAA" w:themeColor="accent6" w:themeTint="75" w:fill="auto"/>
      </w:tcPr>
    </w:tblStylePr>
  </w:style>
  <w:style w:type="table" w:customStyle="1" w:styleId="100">
    <w:name w:val="Grid Table 6 Colorful"/>
    <w:basedOn w:val="13"/>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1">
    <w:name w:val="Grid Table 6 Colorful - Accent 1"/>
    <w:basedOn w:val="13"/>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2">
    <w:name w:val="Grid Table 6 Colorful - Accent 2"/>
    <w:basedOn w:val="13"/>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3">
    <w:name w:val="Grid Table 6 Colorful - Accent 3"/>
    <w:basedOn w:val="13"/>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4">
    <w:name w:val="Grid Table 6 Colorful - Accent 4"/>
    <w:basedOn w:val="13"/>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5">
    <w:name w:val="Grid Table 6 Colorful - Accent 5"/>
    <w:basedOn w:val="13"/>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06">
    <w:name w:val="Grid Table 6 Colorful - Accent 6"/>
    <w:basedOn w:val="13"/>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auto"/>
      </w:tcPr>
    </w:tblStylePr>
    <w:tblStylePr w:type="band1Horz">
      <w:rPr>
        <w:rFonts w:ascii="Arial" w:hAnsi="Arial"/>
        <w:color w:val="266778" w:themeColor="accent5" w:themeShade="94"/>
        <w:sz w:val="22"/>
      </w:rPr>
      <w:tcPr>
        <w:shd w:val="clear" w:color="FDE9D9" w:themeColor="accent6" w:themeTint="34" w:fill="auto"/>
      </w:tcPr>
    </w:tblStylePr>
    <w:tblStylePr w:type="band2Horz">
      <w:rPr>
        <w:rFonts w:ascii="Arial" w:hAnsi="Arial"/>
        <w:color w:val="266778" w:themeColor="accent5" w:themeShade="94"/>
        <w:sz w:val="22"/>
      </w:rPr>
    </w:tblStylePr>
  </w:style>
  <w:style w:type="table" w:customStyle="1" w:styleId="107">
    <w:name w:val="Grid Table 7 Colorful"/>
    <w:basedOn w:val="13"/>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8">
    <w:name w:val="Grid Table 7 Colorful - Accent 1"/>
    <w:basedOn w:val="13"/>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auto"/>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auto"/>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9">
    <w:name w:val="Grid Table 7 Colorful - Accent 2"/>
    <w:basedOn w:val="13"/>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0">
    <w:name w:val="Grid Table 7 Colorful - Accent 3"/>
    <w:basedOn w:val="13"/>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auto"/>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auto"/>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1">
    <w:name w:val="Grid Table 7 Colorful - Accent 4"/>
    <w:basedOn w:val="13"/>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2">
    <w:name w:val="Grid Table 7 Colorful - Accent 5"/>
    <w:basedOn w:val="13"/>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auto"/>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auto"/>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13">
    <w:name w:val="Grid Table 7 Colorful - Accent 6"/>
    <w:basedOn w:val="13"/>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auto"/>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auto"/>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auto"/>
      </w:tcPr>
    </w:tblStylePr>
    <w:tblStylePr w:type="band1Horz">
      <w:rPr>
        <w:rFonts w:ascii="Arial" w:hAnsi="Arial"/>
        <w:color w:val="B05408" w:themeColor="accent6" w:themeShade="94"/>
        <w:sz w:val="22"/>
      </w:rPr>
      <w:tcPr>
        <w:shd w:val="clear" w:color="FDE9D9" w:themeColor="accent6" w:themeTint="34" w:fill="auto"/>
      </w:tcPr>
    </w:tblStylePr>
    <w:tblStylePr w:type="band2Horz">
      <w:rPr>
        <w:rFonts w:ascii="Arial" w:hAnsi="Arial"/>
        <w:color w:val="B05408" w:themeColor="accent6" w:themeShade="94"/>
        <w:sz w:val="22"/>
      </w:rPr>
    </w:tblStylePr>
  </w:style>
  <w:style w:type="table" w:customStyle="1" w:styleId="114">
    <w:name w:val="List Table 1 Light"/>
    <w:basedOn w:val="13"/>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5">
    <w:name w:val="List Table 1 Light - Accent 1"/>
    <w:basedOn w:val="13"/>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auto"/>
      </w:tcPr>
    </w:tblStylePr>
    <w:tblStylePr w:type="band1Horz">
      <w:tcPr>
        <w:shd w:val="clear" w:color="D2DFEE" w:themeColor="accent1" w:themeTint="40" w:fill="auto"/>
      </w:tcPr>
    </w:tblStylePr>
  </w:style>
  <w:style w:type="table" w:customStyle="1" w:styleId="116">
    <w:name w:val="List Table 1 Light - Accent 2"/>
    <w:basedOn w:val="13"/>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auto"/>
      </w:tcPr>
    </w:tblStylePr>
    <w:tblStylePr w:type="band1Horz">
      <w:tcPr>
        <w:shd w:val="clear" w:color="EFD3D2" w:themeColor="accent2" w:themeTint="40" w:fill="auto"/>
      </w:tcPr>
    </w:tblStylePr>
  </w:style>
  <w:style w:type="table" w:customStyle="1" w:styleId="117">
    <w:name w:val="List Table 1 Light - Accent 3"/>
    <w:basedOn w:val="13"/>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auto"/>
      </w:tcPr>
    </w:tblStylePr>
    <w:tblStylePr w:type="band1Horz">
      <w:tcPr>
        <w:shd w:val="clear" w:color="E5EDD5" w:themeColor="accent3" w:themeTint="40" w:fill="auto"/>
      </w:tcPr>
    </w:tblStylePr>
  </w:style>
  <w:style w:type="table" w:customStyle="1" w:styleId="118">
    <w:name w:val="List Table 1 Light - Accent 4"/>
    <w:basedOn w:val="13"/>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auto"/>
      </w:tcPr>
    </w:tblStylePr>
    <w:tblStylePr w:type="band1Horz">
      <w:tcPr>
        <w:shd w:val="clear" w:color="DFD8E7" w:themeColor="accent4" w:themeTint="40" w:fill="auto"/>
      </w:tcPr>
    </w:tblStylePr>
  </w:style>
  <w:style w:type="table" w:customStyle="1" w:styleId="119">
    <w:name w:val="List Table 1 Light - Accent 5"/>
    <w:basedOn w:val="13"/>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auto"/>
      </w:tcPr>
    </w:tblStylePr>
    <w:tblStylePr w:type="band1Horz">
      <w:tcPr>
        <w:shd w:val="clear" w:color="D1EAF0" w:themeColor="accent5" w:themeTint="40" w:fill="auto"/>
      </w:tcPr>
    </w:tblStylePr>
  </w:style>
  <w:style w:type="table" w:customStyle="1" w:styleId="120">
    <w:name w:val="List Table 1 Light - Accent 6"/>
    <w:basedOn w:val="13"/>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auto"/>
      </w:tcPr>
    </w:tblStylePr>
    <w:tblStylePr w:type="band1Horz">
      <w:tcPr>
        <w:shd w:val="clear" w:color="FCE4D0" w:themeColor="accent6" w:themeTint="40" w:fill="auto"/>
      </w:tcPr>
    </w:tblStylePr>
  </w:style>
  <w:style w:type="table" w:customStyle="1" w:styleId="121">
    <w:name w:val="List Table 2"/>
    <w:basedOn w:val="13"/>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2">
    <w:name w:val="List Table 2 - Accent 1"/>
    <w:basedOn w:val="13"/>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23">
    <w:name w:val="List Table 2 - Accent 2"/>
    <w:basedOn w:val="13"/>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24">
    <w:name w:val="List Table 2 - Accent 3"/>
    <w:basedOn w:val="13"/>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25">
    <w:name w:val="List Table 2 - Accent 4"/>
    <w:basedOn w:val="13"/>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26">
    <w:name w:val="List Table 2 - Accent 5"/>
    <w:basedOn w:val="13"/>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27">
    <w:name w:val="List Table 2 - Accent 6"/>
    <w:basedOn w:val="13"/>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28">
    <w:name w:val="List Table 3"/>
    <w:basedOn w:val="13"/>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9">
    <w:name w:val="List Table 3 - Accent 1"/>
    <w:basedOn w:val="13"/>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0">
    <w:name w:val="List Table 3 - Accent 2"/>
    <w:basedOn w:val="13"/>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31">
    <w:name w:val="List Table 3 - Accent 3"/>
    <w:basedOn w:val="13"/>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32">
    <w:name w:val="List Table 3 - Accent 4"/>
    <w:basedOn w:val="13"/>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33">
    <w:name w:val="List Table 3 - Accent 5"/>
    <w:basedOn w:val="13"/>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34">
    <w:name w:val="List Table 3 - Accent 6"/>
    <w:basedOn w:val="13"/>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5">
    <w:name w:val="List Table 4"/>
    <w:basedOn w:val="13"/>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6">
    <w:name w:val="List Table 4 - Accent 1"/>
    <w:basedOn w:val="13"/>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37">
    <w:name w:val="List Table 4 - Accent 2"/>
    <w:basedOn w:val="13"/>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38">
    <w:name w:val="List Table 4 - Accent 3"/>
    <w:basedOn w:val="13"/>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39">
    <w:name w:val="List Table 4 - Accent 4"/>
    <w:basedOn w:val="13"/>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40">
    <w:name w:val="List Table 4 - Accent 5"/>
    <w:basedOn w:val="13"/>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41">
    <w:name w:val="List Table 4 - Accent 6"/>
    <w:basedOn w:val="13"/>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42">
    <w:name w:val="List Table 5 Dark"/>
    <w:basedOn w:val="13"/>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3">
    <w:name w:val="List Table 5 Dark - Accent 1"/>
    <w:basedOn w:val="13"/>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auto"/>
      </w:tcPr>
    </w:tblStylePr>
    <w:tblStylePr w:type="band2Horz">
      <w:tcPr>
        <w:tcBorders>
          <w:top w:val="single" w:color="FFFFFF" w:themeColor="light1" w:sz="4" w:space="0"/>
          <w:bottom w:val="single" w:color="FFFFFF" w:themeColor="light1" w:sz="4" w:space="0"/>
        </w:tcBorders>
        <w:shd w:val="clear" w:color="4F81BD" w:themeColor="accent1" w:fill="auto"/>
      </w:tcPr>
    </w:tblStylePr>
  </w:style>
  <w:style w:type="table" w:customStyle="1" w:styleId="144">
    <w:name w:val="List Table 5 Dark - Accent 2"/>
    <w:basedOn w:val="13"/>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auto"/>
      </w:tcPr>
    </w:tblStylePr>
    <w:tblStylePr w:type="band2Horz">
      <w:tcPr>
        <w:tcBorders>
          <w:top w:val="single" w:color="FFFFFF" w:themeColor="light1" w:sz="4" w:space="0"/>
          <w:bottom w:val="single" w:color="FFFFFF" w:themeColor="light1" w:sz="4" w:space="0"/>
        </w:tcBorders>
        <w:shd w:val="clear" w:color="D99795" w:themeColor="accent2" w:themeTint="97" w:fill="auto"/>
      </w:tcPr>
    </w:tblStylePr>
  </w:style>
  <w:style w:type="table" w:customStyle="1" w:styleId="145">
    <w:name w:val="List Table 5 Dark - Accent 3"/>
    <w:basedOn w:val="13"/>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auto"/>
      </w:tcPr>
    </w:tblStylePr>
    <w:tblStylePr w:type="band2Horz">
      <w:tcPr>
        <w:tcBorders>
          <w:top w:val="single" w:color="FFFFFF" w:themeColor="light1" w:sz="4" w:space="0"/>
          <w:bottom w:val="single" w:color="FFFFFF" w:themeColor="light1" w:sz="4" w:space="0"/>
        </w:tcBorders>
        <w:shd w:val="clear" w:color="C3D69C" w:themeColor="accent3" w:themeTint="98" w:fill="auto"/>
      </w:tcPr>
    </w:tblStylePr>
  </w:style>
  <w:style w:type="table" w:customStyle="1" w:styleId="146">
    <w:name w:val="List Table 5 Dark - Accent 4"/>
    <w:basedOn w:val="13"/>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auto"/>
      </w:tcPr>
    </w:tblStylePr>
    <w:tblStylePr w:type="band2Horz">
      <w:tcPr>
        <w:tcBorders>
          <w:top w:val="single" w:color="FFFFFF" w:themeColor="light1" w:sz="4" w:space="0"/>
          <w:bottom w:val="single" w:color="FFFFFF" w:themeColor="light1" w:sz="4" w:space="0"/>
        </w:tcBorders>
        <w:shd w:val="clear" w:color="B2A1C6" w:themeColor="accent4" w:themeTint="9A" w:fill="auto"/>
      </w:tcPr>
    </w:tblStylePr>
  </w:style>
  <w:style w:type="table" w:customStyle="1" w:styleId="147">
    <w:name w:val="List Table 5 Dark - Accent 5"/>
    <w:basedOn w:val="13"/>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auto"/>
      </w:tcPr>
    </w:tblStylePr>
    <w:tblStylePr w:type="band2Horz">
      <w:tcPr>
        <w:tcBorders>
          <w:top w:val="single" w:color="FFFFFF" w:themeColor="light1" w:sz="4" w:space="0"/>
          <w:bottom w:val="single" w:color="FFFFFF" w:themeColor="light1" w:sz="4" w:space="0"/>
        </w:tcBorders>
        <w:shd w:val="clear" w:color="92CCDC" w:themeColor="accent5" w:themeTint="9A" w:fill="auto"/>
      </w:tcPr>
    </w:tblStylePr>
  </w:style>
  <w:style w:type="table" w:customStyle="1" w:styleId="148">
    <w:name w:val="List Table 5 Dark - Accent 6"/>
    <w:basedOn w:val="13"/>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auto"/>
      </w:tcPr>
    </w:tblStylePr>
    <w:tblStylePr w:type="band2Horz">
      <w:tcPr>
        <w:tcBorders>
          <w:top w:val="single" w:color="FFFFFF" w:themeColor="light1" w:sz="4" w:space="0"/>
          <w:bottom w:val="single" w:color="FFFFFF" w:themeColor="light1" w:sz="4" w:space="0"/>
        </w:tcBorders>
        <w:shd w:val="clear" w:color="FAC090" w:themeColor="accent6" w:themeTint="98" w:fill="auto"/>
      </w:tcPr>
    </w:tblStylePr>
  </w:style>
  <w:style w:type="table" w:customStyle="1" w:styleId="149">
    <w:name w:val="List Table 6 Colorful"/>
    <w:basedOn w:val="13"/>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50">
    <w:name w:val="List Table 6 Colorful - Accent 1"/>
    <w:basedOn w:val="13"/>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1">
    <w:name w:val="List Table 6 Colorful - Accent 2"/>
    <w:basedOn w:val="13"/>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2">
    <w:name w:val="List Table 6 Colorful - Accent 3"/>
    <w:basedOn w:val="13"/>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3">
    <w:name w:val="List Table 6 Colorful - Accent 4"/>
    <w:basedOn w:val="13"/>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4">
    <w:name w:val="List Table 6 Colorful - Accent 5"/>
    <w:basedOn w:val="13"/>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5">
    <w:name w:val="List Table 6 Colorful - Accent 6"/>
    <w:basedOn w:val="13"/>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6">
    <w:name w:val="List Table 7 Colorful"/>
    <w:basedOn w:val="13"/>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7">
    <w:name w:val="List Table 7 Colorful - Accent 1"/>
    <w:basedOn w:val="13"/>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auto"/>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auto"/>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8">
    <w:name w:val="List Table 7 Colorful - Accent 2"/>
    <w:basedOn w:val="13"/>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9">
    <w:name w:val="List Table 7 Colorful - Accent 3"/>
    <w:basedOn w:val="13"/>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auto"/>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auto"/>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0">
    <w:name w:val="List Table 7 Colorful - Accent 4"/>
    <w:basedOn w:val="13"/>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1">
    <w:name w:val="List Table 7 Colorful - Accent 5"/>
    <w:basedOn w:val="13"/>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auto"/>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auto"/>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2">
    <w:name w:val="List Table 7 Colorful - Accent 6"/>
    <w:basedOn w:val="13"/>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auto"/>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auto"/>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3">
    <w:name w:val="Lined - Accent"/>
    <w:basedOn w:val="13"/>
    <w:uiPriority w:val="99"/>
    <w:pPr>
      <w:spacing w:after="0" w:line="240" w:lineRule="auto"/>
    </w:pPr>
    <w:rPr>
      <w:color w:val="404040"/>
      <w:sz w:val="24"/>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4">
    <w:name w:val="Lined - Accent 1"/>
    <w:basedOn w:val="13"/>
    <w:uiPriority w:val="99"/>
    <w:pPr>
      <w:spacing w:after="0" w:line="240" w:lineRule="auto"/>
    </w:pPr>
    <w:rPr>
      <w:color w:val="404040"/>
      <w:sz w:val="24"/>
    </w:r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65">
    <w:name w:val="Lined - Accent 2"/>
    <w:basedOn w:val="13"/>
    <w:uiPriority w:val="99"/>
    <w:pPr>
      <w:spacing w:after="0" w:line="240" w:lineRule="auto"/>
    </w:pPr>
    <w:rPr>
      <w:color w:val="404040"/>
      <w:sz w:val="24"/>
    </w:r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66">
    <w:name w:val="Lined - Accent 3"/>
    <w:basedOn w:val="13"/>
    <w:uiPriority w:val="99"/>
    <w:pPr>
      <w:spacing w:after="0" w:line="240" w:lineRule="auto"/>
    </w:pPr>
    <w:rPr>
      <w:color w:val="404040"/>
      <w:sz w:val="24"/>
    </w:r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67">
    <w:name w:val="Lined - Accent 4"/>
    <w:basedOn w:val="13"/>
    <w:uiPriority w:val="99"/>
    <w:pPr>
      <w:spacing w:after="0" w:line="240" w:lineRule="auto"/>
    </w:pPr>
    <w:rPr>
      <w:color w:val="404040"/>
      <w:sz w:val="24"/>
    </w:r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68">
    <w:name w:val="Lined - Accent 5"/>
    <w:basedOn w:val="13"/>
    <w:uiPriority w:val="99"/>
    <w:pPr>
      <w:spacing w:after="0" w:line="240" w:lineRule="auto"/>
    </w:pPr>
    <w:rPr>
      <w:color w:val="404040"/>
      <w:sz w:val="24"/>
    </w:r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69">
    <w:name w:val="Lined - Accent 6"/>
    <w:basedOn w:val="13"/>
    <w:uiPriority w:val="99"/>
    <w:pPr>
      <w:spacing w:after="0" w:line="240" w:lineRule="auto"/>
    </w:pPr>
    <w:rPr>
      <w:color w:val="404040"/>
      <w:sz w:val="24"/>
    </w:r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70">
    <w:name w:val="Bordered &amp; Lined - Accent"/>
    <w:basedOn w:val="13"/>
    <w:uiPriority w:val="99"/>
    <w:pPr>
      <w:spacing w:after="0" w:line="240" w:lineRule="auto"/>
    </w:pPr>
    <w:rPr>
      <w:color w:val="404040"/>
      <w:sz w:val="24"/>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1">
    <w:name w:val="Bordered &amp; Lined - Accent 1"/>
    <w:basedOn w:val="13"/>
    <w:uiPriority w:val="99"/>
    <w:pPr>
      <w:spacing w:after="0" w:line="240" w:lineRule="auto"/>
    </w:pPr>
    <w:rPr>
      <w:color w:val="404040"/>
      <w:sz w:val="24"/>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72">
    <w:name w:val="Bordered &amp; Lined - Accent 2"/>
    <w:basedOn w:val="13"/>
    <w:uiPriority w:val="99"/>
    <w:pPr>
      <w:spacing w:after="0" w:line="240" w:lineRule="auto"/>
    </w:pPr>
    <w:rPr>
      <w:color w:val="404040"/>
      <w:sz w:val="24"/>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73">
    <w:name w:val="Bordered &amp; Lined - Accent 3"/>
    <w:basedOn w:val="13"/>
    <w:uiPriority w:val="99"/>
    <w:pPr>
      <w:spacing w:after="0" w:line="240" w:lineRule="auto"/>
    </w:pPr>
    <w:rPr>
      <w:color w:val="404040"/>
      <w:sz w:val="24"/>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74">
    <w:name w:val="Bordered &amp; Lined - Accent 4"/>
    <w:basedOn w:val="13"/>
    <w:uiPriority w:val="99"/>
    <w:pPr>
      <w:spacing w:after="0" w:line="240" w:lineRule="auto"/>
    </w:pPr>
    <w:rPr>
      <w:color w:val="404040"/>
      <w:sz w:val="24"/>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75">
    <w:name w:val="Bordered &amp; Lined - Accent 5"/>
    <w:basedOn w:val="13"/>
    <w:uiPriority w:val="99"/>
    <w:pPr>
      <w:spacing w:after="0" w:line="240" w:lineRule="auto"/>
    </w:pPr>
    <w:rPr>
      <w:color w:val="404040"/>
      <w:sz w:val="24"/>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76">
    <w:name w:val="Bordered &amp; Lined - Accent 6"/>
    <w:basedOn w:val="13"/>
    <w:uiPriority w:val="99"/>
    <w:pPr>
      <w:spacing w:after="0" w:line="240" w:lineRule="auto"/>
    </w:pPr>
    <w:rPr>
      <w:color w:val="404040"/>
      <w:sz w:val="24"/>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77">
    <w:name w:val="Bordered"/>
    <w:basedOn w:val="13"/>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8">
    <w:name w:val="Bordered - Accent 1"/>
    <w:basedOn w:val="13"/>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9">
    <w:name w:val="Bordered - Accent 2"/>
    <w:basedOn w:val="13"/>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0">
    <w:name w:val="Bordered - Accent 3"/>
    <w:basedOn w:val="13"/>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81">
    <w:name w:val="Bordered - Accent 4"/>
    <w:basedOn w:val="13"/>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82">
    <w:name w:val="Bordered - Accent 5"/>
    <w:basedOn w:val="13"/>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83">
    <w:name w:val="Bordered - Accent 6"/>
    <w:basedOn w:val="13"/>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84">
    <w:name w:val="Footnote Text Char"/>
    <w:uiPriority w:val="99"/>
    <w:rPr>
      <w:sz w:val="21"/>
    </w:rPr>
  </w:style>
  <w:style w:type="character" w:customStyle="1" w:styleId="185">
    <w:name w:val="Endnote Text Char"/>
    <w:link w:val="18"/>
    <w:uiPriority w:val="99"/>
    <w:rPr>
      <w:sz w:val="21"/>
    </w:rPr>
  </w:style>
  <w:style w:type="paragraph" w:customStyle="1" w:styleId="186">
    <w:name w:val="Compact"/>
    <w:basedOn w:val="3"/>
    <w:qFormat/>
    <w:uiPriority w:val="0"/>
    <w:pPr>
      <w:spacing w:before="36" w:after="36"/>
    </w:pPr>
    <w:rPr>
      <w:sz w:val="21"/>
    </w:rPr>
  </w:style>
  <w:style w:type="paragraph" w:customStyle="1" w:styleId="187">
    <w:name w:val="Author"/>
    <w:next w:val="3"/>
    <w:qFormat/>
    <w:uiPriority w:val="0"/>
    <w:pPr>
      <w:keepNext/>
      <w:keepLines/>
      <w:spacing w:before="0" w:beforeAutospacing="0" w:after="200" w:afterAutospacing="0" w:line="240" w:lineRule="auto"/>
      <w:jc w:val="center"/>
    </w:pPr>
    <w:rPr>
      <w:rFonts w:hint="default" w:asciiTheme="minorHAnsi" w:hAnsiTheme="minorHAnsi" w:eastAsiaTheme="minorHAnsi" w:cstheme="minorBidi"/>
      <w:sz w:val="24"/>
      <w:szCs w:val="24"/>
      <w:lang w:val="en-US" w:eastAsia="en-US" w:bidi="ar-SA"/>
    </w:rPr>
  </w:style>
  <w:style w:type="paragraph" w:customStyle="1" w:styleId="188">
    <w:name w:val="Abstract"/>
    <w:basedOn w:val="1"/>
    <w:next w:val="3"/>
    <w:qFormat/>
    <w:uiPriority w:val="0"/>
    <w:pPr>
      <w:keepNext/>
      <w:keepLines/>
      <w:spacing w:before="300" w:after="300"/>
    </w:pPr>
    <w:rPr>
      <w:sz w:val="24"/>
      <w:szCs w:val="20"/>
    </w:rPr>
  </w:style>
  <w:style w:type="paragraph" w:customStyle="1" w:styleId="189">
    <w:name w:val="Bibliography"/>
    <w:basedOn w:val="1"/>
    <w:qFormat/>
    <w:uiPriority w:val="0"/>
  </w:style>
  <w:style w:type="table" w:customStyle="1" w:styleId="190">
    <w:name w:val="Table"/>
    <w:semiHidden/>
    <w:unhideWhenUsed/>
    <w:qFormat/>
    <w:uiPriority w:val="0"/>
    <w:tblPr>
      <w:tblCellMar>
        <w:top w:w="0" w:type="dxa"/>
        <w:left w:w="108" w:type="dxa"/>
        <w:bottom w:w="0" w:type="dxa"/>
        <w:right w:w="108" w:type="dxa"/>
      </w:tblCellMar>
    </w:tblPr>
    <w:tblStylePr w:type="firstRow">
      <w:tcPr>
        <w:tcBorders>
          <w:bottom w:val="single" w:color="000000" w:sz="4" w:space="0"/>
        </w:tcBorders>
        <w:vAlign w:val="bottom"/>
      </w:tcPr>
    </w:tblStylePr>
  </w:style>
  <w:style w:type="paragraph" w:customStyle="1" w:styleId="191">
    <w:name w:val="Definition Term"/>
    <w:basedOn w:val="1"/>
    <w:next w:val="192"/>
    <w:uiPriority w:val="0"/>
    <w:pPr>
      <w:keepNext/>
      <w:keepLines/>
      <w:spacing w:after="0"/>
    </w:pPr>
    <w:rPr>
      <w:b/>
      <w:sz w:val="24"/>
    </w:rPr>
  </w:style>
  <w:style w:type="paragraph" w:customStyle="1" w:styleId="192">
    <w:name w:val="Definition"/>
    <w:basedOn w:val="1"/>
    <w:uiPriority w:val="0"/>
    <w:rPr>
      <w:sz w:val="21"/>
    </w:rPr>
  </w:style>
  <w:style w:type="paragraph" w:customStyle="1" w:styleId="193">
    <w:name w:val="Table Caption"/>
    <w:basedOn w:val="15"/>
    <w:uiPriority w:val="0"/>
    <w:pPr>
      <w:keepNext/>
    </w:pPr>
    <w:rPr>
      <w:sz w:val="21"/>
    </w:rPr>
  </w:style>
  <w:style w:type="paragraph" w:customStyle="1" w:styleId="194">
    <w:name w:val="Image Caption"/>
    <w:basedOn w:val="15"/>
    <w:uiPriority w:val="0"/>
  </w:style>
  <w:style w:type="paragraph" w:customStyle="1" w:styleId="195">
    <w:name w:val="Figure"/>
    <w:basedOn w:val="1"/>
    <w:uiPriority w:val="0"/>
  </w:style>
  <w:style w:type="paragraph" w:customStyle="1" w:styleId="196">
    <w:name w:val="Captioned Figure"/>
    <w:basedOn w:val="195"/>
    <w:uiPriority w:val="0"/>
    <w:pPr>
      <w:keepNext/>
    </w:pPr>
    <w:rPr>
      <w:sz w:val="21"/>
    </w:rPr>
  </w:style>
  <w:style w:type="character" w:customStyle="1" w:styleId="197">
    <w:name w:val="Verbatim Char"/>
    <w:basedOn w:val="21"/>
    <w:uiPriority w:val="0"/>
    <w:rPr>
      <w:rFonts w:ascii="Times New Roman" w:hAnsi="Times New Roman" w:eastAsia="SimSun"/>
      <w:sz w:val="21"/>
    </w:rPr>
  </w:style>
  <w:style w:type="character" w:customStyle="1" w:styleId="198">
    <w:name w:val="Section Number"/>
    <w:basedOn w:val="21"/>
    <w:uiPriority w:val="0"/>
  </w:style>
  <w:style w:type="paragraph" w:customStyle="1" w:styleId="199">
    <w:name w:val="TOC Heading"/>
    <w:basedOn w:val="2"/>
    <w:next w:val="3"/>
    <w:unhideWhenUsed/>
    <w:qFormat/>
    <w:uiPriority w:val="39"/>
    <w:pPr>
      <w:spacing w:before="240" w:line="259" w:lineRule="auto"/>
      <w:jc w:val="center"/>
      <w:outlineLvl w:val="9"/>
    </w:pPr>
    <w:rPr>
      <w:rFonts w:asciiTheme="majorHAnsi" w:hAnsiTheme="majorHAnsi" w:eastAsiaTheme="majorEastAsia" w:cstheme="majorBidi"/>
      <w:b w:val="0"/>
      <w:bCs w:val="0"/>
      <w:color w:val="000000"/>
      <w:sz w:val="24"/>
    </w:rPr>
  </w:style>
  <w:style w:type="paragraph" w:customStyle="1" w:styleId="200">
    <w:name w:val="Source Code"/>
    <w:uiPriority w:val="0"/>
    <w:pPr>
      <w:shd w:val="clear" w:fill="EDEDED"/>
      <w:wordWrap w:val="0"/>
    </w:pPr>
    <w:rPr>
      <w:rFonts w:asciiTheme="minorHAnsi" w:hAnsiTheme="minorHAnsi" w:eastAsiaTheme="minorHAnsi" w:cstheme="minorBidi"/>
    </w:rPr>
  </w:style>
  <w:style w:type="character" w:customStyle="1" w:styleId="201">
    <w:name w:val="KeywordTok"/>
    <w:uiPriority w:val="0"/>
    <w:rPr>
      <w:b/>
      <w:color w:val="204A87"/>
      <w:sz w:val="21"/>
      <w:shd w:val="clear" w:fill="EDEDED"/>
    </w:rPr>
  </w:style>
  <w:style w:type="character" w:customStyle="1" w:styleId="202">
    <w:name w:val="DataTypeTok"/>
    <w:uiPriority w:val="0"/>
    <w:rPr>
      <w:color w:val="204A87"/>
      <w:sz w:val="21"/>
      <w:shd w:val="clear" w:fill="EDEDED"/>
    </w:rPr>
  </w:style>
  <w:style w:type="character" w:customStyle="1" w:styleId="203">
    <w:name w:val="DecValTok"/>
    <w:uiPriority w:val="0"/>
    <w:rPr>
      <w:color w:val="0000CF"/>
      <w:sz w:val="21"/>
      <w:shd w:val="clear" w:fill="EDEDED"/>
    </w:rPr>
  </w:style>
  <w:style w:type="character" w:customStyle="1" w:styleId="204">
    <w:name w:val="BaseNTok"/>
    <w:uiPriority w:val="0"/>
    <w:rPr>
      <w:color w:val="0000CF"/>
      <w:sz w:val="21"/>
      <w:shd w:val="clear" w:fill="EDEDED"/>
    </w:rPr>
  </w:style>
  <w:style w:type="character" w:customStyle="1" w:styleId="205">
    <w:name w:val="FloatTok"/>
    <w:uiPriority w:val="0"/>
    <w:rPr>
      <w:color w:val="0000CF"/>
      <w:sz w:val="21"/>
      <w:shd w:val="clear" w:fill="EDEDED"/>
    </w:rPr>
  </w:style>
  <w:style w:type="character" w:customStyle="1" w:styleId="206">
    <w:name w:val="ConstantTok"/>
    <w:uiPriority w:val="0"/>
    <w:rPr>
      <w:color w:val="000000"/>
      <w:sz w:val="21"/>
      <w:shd w:val="clear" w:fill="EDEDED"/>
    </w:rPr>
  </w:style>
  <w:style w:type="character" w:customStyle="1" w:styleId="207">
    <w:name w:val="CharTok"/>
    <w:uiPriority w:val="0"/>
    <w:rPr>
      <w:color w:val="4E9A06"/>
      <w:sz w:val="21"/>
      <w:shd w:val="clear" w:fill="EDEDED"/>
    </w:rPr>
  </w:style>
  <w:style w:type="character" w:customStyle="1" w:styleId="208">
    <w:name w:val="SpecialCharTok"/>
    <w:uiPriority w:val="0"/>
    <w:rPr>
      <w:color w:val="000000"/>
      <w:sz w:val="21"/>
      <w:shd w:val="clear" w:fill="EDEDED"/>
    </w:rPr>
  </w:style>
  <w:style w:type="character" w:customStyle="1" w:styleId="209">
    <w:name w:val="StringTok"/>
    <w:uiPriority w:val="0"/>
    <w:rPr>
      <w:color w:val="4E9A06"/>
      <w:sz w:val="21"/>
      <w:shd w:val="clear" w:fill="EDEDED"/>
    </w:rPr>
  </w:style>
  <w:style w:type="character" w:customStyle="1" w:styleId="210">
    <w:name w:val="VerbatimStringTok"/>
    <w:uiPriority w:val="0"/>
    <w:rPr>
      <w:color w:val="4E9A06"/>
      <w:sz w:val="21"/>
      <w:shd w:val="clear" w:fill="EDEDED"/>
    </w:rPr>
  </w:style>
  <w:style w:type="character" w:customStyle="1" w:styleId="211">
    <w:name w:val="SpecialStringTok"/>
    <w:uiPriority w:val="0"/>
    <w:rPr>
      <w:color w:val="4E9A06"/>
      <w:sz w:val="21"/>
      <w:shd w:val="clear" w:fill="EDEDED"/>
    </w:rPr>
  </w:style>
  <w:style w:type="character" w:customStyle="1" w:styleId="212">
    <w:name w:val="ImportTok"/>
    <w:uiPriority w:val="0"/>
    <w:rPr>
      <w:sz w:val="21"/>
      <w:shd w:val="clear" w:fill="EDEDED"/>
    </w:rPr>
  </w:style>
  <w:style w:type="character" w:customStyle="1" w:styleId="213">
    <w:name w:val="CommentTok"/>
    <w:uiPriority w:val="0"/>
    <w:rPr>
      <w:i/>
      <w:color w:val="8F5902"/>
      <w:sz w:val="21"/>
      <w:shd w:val="clear" w:fill="EDEDED"/>
    </w:rPr>
  </w:style>
  <w:style w:type="character" w:customStyle="1" w:styleId="214">
    <w:name w:val="DocumentationTok"/>
    <w:uiPriority w:val="0"/>
    <w:rPr>
      <w:b/>
      <w:i/>
      <w:color w:val="8F5902"/>
      <w:sz w:val="21"/>
      <w:shd w:val="clear" w:fill="EDEDED"/>
    </w:rPr>
  </w:style>
  <w:style w:type="character" w:customStyle="1" w:styleId="215">
    <w:name w:val="AnnotationTok"/>
    <w:uiPriority w:val="0"/>
    <w:rPr>
      <w:b/>
      <w:i/>
      <w:color w:val="8F5902"/>
      <w:sz w:val="21"/>
      <w:shd w:val="clear" w:fill="EDEDED"/>
    </w:rPr>
  </w:style>
  <w:style w:type="character" w:customStyle="1" w:styleId="216">
    <w:name w:val="CommentVarTok"/>
    <w:uiPriority w:val="0"/>
    <w:rPr>
      <w:b/>
      <w:i/>
      <w:color w:val="8F5902"/>
      <w:sz w:val="21"/>
      <w:shd w:val="clear" w:fill="EDEDED"/>
    </w:rPr>
  </w:style>
  <w:style w:type="character" w:customStyle="1" w:styleId="217">
    <w:name w:val="OtherTok"/>
    <w:uiPriority w:val="0"/>
    <w:rPr>
      <w:color w:val="8F5902"/>
      <w:sz w:val="21"/>
      <w:shd w:val="clear" w:fill="EDEDED"/>
    </w:rPr>
  </w:style>
  <w:style w:type="character" w:customStyle="1" w:styleId="218">
    <w:name w:val="FunctionTok"/>
    <w:uiPriority w:val="0"/>
    <w:rPr>
      <w:color w:val="000000"/>
      <w:sz w:val="21"/>
      <w:shd w:val="clear" w:fill="EDEDED"/>
    </w:rPr>
  </w:style>
  <w:style w:type="character" w:customStyle="1" w:styleId="219">
    <w:name w:val="VariableTok"/>
    <w:uiPriority w:val="0"/>
    <w:rPr>
      <w:color w:val="000000"/>
      <w:sz w:val="21"/>
      <w:shd w:val="clear" w:fill="EDEDED"/>
    </w:rPr>
  </w:style>
  <w:style w:type="character" w:customStyle="1" w:styleId="220">
    <w:name w:val="ControlFlowTok"/>
    <w:uiPriority w:val="0"/>
    <w:rPr>
      <w:b/>
      <w:color w:val="204A87"/>
      <w:sz w:val="21"/>
      <w:shd w:val="clear" w:fill="EDEDED"/>
    </w:rPr>
  </w:style>
  <w:style w:type="character" w:customStyle="1" w:styleId="221">
    <w:name w:val="OperatorTok"/>
    <w:uiPriority w:val="0"/>
    <w:rPr>
      <w:b/>
      <w:color w:val="CE5C00"/>
      <w:sz w:val="21"/>
      <w:shd w:val="clear" w:fill="EDEDED"/>
    </w:rPr>
  </w:style>
  <w:style w:type="character" w:customStyle="1" w:styleId="222">
    <w:name w:val="BuiltInTok"/>
    <w:uiPriority w:val="0"/>
    <w:rPr>
      <w:sz w:val="21"/>
      <w:shd w:val="clear" w:fill="EDEDED"/>
    </w:rPr>
  </w:style>
  <w:style w:type="character" w:customStyle="1" w:styleId="223">
    <w:name w:val="ExtensionTok"/>
    <w:uiPriority w:val="0"/>
    <w:rPr>
      <w:sz w:val="21"/>
      <w:shd w:val="clear" w:fill="EDEDED"/>
    </w:rPr>
  </w:style>
  <w:style w:type="character" w:customStyle="1" w:styleId="224">
    <w:name w:val="PreprocessorTok"/>
    <w:uiPriority w:val="0"/>
    <w:rPr>
      <w:i/>
      <w:color w:val="8F5902"/>
      <w:sz w:val="21"/>
      <w:shd w:val="clear" w:fill="EDEDED"/>
    </w:rPr>
  </w:style>
  <w:style w:type="character" w:customStyle="1" w:styleId="225">
    <w:name w:val="AttributeTok"/>
    <w:uiPriority w:val="0"/>
    <w:rPr>
      <w:color w:val="C4A000"/>
      <w:sz w:val="21"/>
      <w:shd w:val="clear" w:fill="EDEDED"/>
    </w:rPr>
  </w:style>
  <w:style w:type="character" w:customStyle="1" w:styleId="226">
    <w:name w:val="RegionMarkerTok"/>
    <w:uiPriority w:val="0"/>
    <w:rPr>
      <w:sz w:val="21"/>
      <w:shd w:val="clear" w:fill="EDEDED"/>
    </w:rPr>
  </w:style>
  <w:style w:type="character" w:customStyle="1" w:styleId="227">
    <w:name w:val="InformationTok"/>
    <w:uiPriority w:val="0"/>
    <w:rPr>
      <w:b/>
      <w:i/>
      <w:color w:val="8F5902"/>
      <w:sz w:val="21"/>
      <w:shd w:val="clear" w:fill="EDEDED"/>
    </w:rPr>
  </w:style>
  <w:style w:type="character" w:customStyle="1" w:styleId="228">
    <w:name w:val="WarningTok"/>
    <w:uiPriority w:val="0"/>
    <w:rPr>
      <w:b/>
      <w:i/>
      <w:color w:val="8F5902"/>
      <w:sz w:val="21"/>
      <w:shd w:val="clear" w:fill="EDEDED"/>
    </w:rPr>
  </w:style>
  <w:style w:type="character" w:customStyle="1" w:styleId="229">
    <w:name w:val="AlertTok"/>
    <w:uiPriority w:val="0"/>
    <w:rPr>
      <w:color w:val="EF2929"/>
      <w:sz w:val="21"/>
      <w:shd w:val="clear" w:fill="EDEDED"/>
    </w:rPr>
  </w:style>
  <w:style w:type="character" w:customStyle="1" w:styleId="230">
    <w:name w:val="ErrorTok"/>
    <w:uiPriority w:val="0"/>
    <w:rPr>
      <w:b/>
      <w:color w:val="A40000"/>
      <w:sz w:val="21"/>
      <w:shd w:val="clear" w:fill="EDEDED"/>
    </w:rPr>
  </w:style>
  <w:style w:type="character" w:customStyle="1" w:styleId="231">
    <w:name w:val="NormalTok"/>
    <w:uiPriority w:val="0"/>
    <w:rPr>
      <w:sz w:val="21"/>
      <w:shd w:val="clear" w:fill="EDEDED"/>
    </w:rPr>
  </w:style>
  <w:style w:type="paragraph" w:customStyle="1" w:styleId="232">
    <w:name w:val="Source Code1"/>
    <w:uiPriority w:val="0"/>
    <w:pPr>
      <w:shd w:val="clear" w:fill="EDEDED"/>
      <w:wordWrap w:val="0"/>
    </w:pPr>
    <w:rPr>
      <w:rFonts w:asciiTheme="minorHAnsi" w:hAnsiTheme="minorHAnsi" w:eastAsiaTheme="minorHAnsi" w:cstheme="minorBidi"/>
    </w:rPr>
  </w:style>
  <w:style w:type="character" w:customStyle="1" w:styleId="233">
    <w:name w:val="KeywordTok1"/>
    <w:uiPriority w:val="0"/>
    <w:rPr>
      <w:b/>
      <w:color w:val="204A87"/>
      <w:sz w:val="21"/>
      <w:shd w:val="clear" w:fill="EDEDED"/>
    </w:rPr>
  </w:style>
  <w:style w:type="character" w:customStyle="1" w:styleId="234">
    <w:name w:val="DataTypeTok1"/>
    <w:uiPriority w:val="0"/>
    <w:rPr>
      <w:color w:val="204A87"/>
      <w:sz w:val="21"/>
      <w:shd w:val="clear" w:fill="EDEDED"/>
    </w:rPr>
  </w:style>
  <w:style w:type="character" w:customStyle="1" w:styleId="235">
    <w:name w:val="DecValTok1"/>
    <w:uiPriority w:val="0"/>
    <w:rPr>
      <w:color w:val="0000CF"/>
      <w:sz w:val="21"/>
      <w:shd w:val="clear" w:fill="EDEDED"/>
    </w:rPr>
  </w:style>
  <w:style w:type="character" w:customStyle="1" w:styleId="236">
    <w:name w:val="BaseNTok1"/>
    <w:uiPriority w:val="0"/>
    <w:rPr>
      <w:color w:val="0000CF"/>
      <w:sz w:val="21"/>
      <w:shd w:val="clear" w:fill="EDEDED"/>
    </w:rPr>
  </w:style>
  <w:style w:type="character" w:customStyle="1" w:styleId="237">
    <w:name w:val="FloatTok1"/>
    <w:uiPriority w:val="0"/>
    <w:rPr>
      <w:color w:val="0000CF"/>
      <w:sz w:val="21"/>
      <w:shd w:val="clear" w:fill="EDEDED"/>
    </w:rPr>
  </w:style>
  <w:style w:type="character" w:customStyle="1" w:styleId="238">
    <w:name w:val="ConstantTok1"/>
    <w:uiPriority w:val="0"/>
    <w:rPr>
      <w:color w:val="000000"/>
      <w:sz w:val="21"/>
      <w:shd w:val="clear" w:fill="EDEDED"/>
    </w:rPr>
  </w:style>
  <w:style w:type="character" w:customStyle="1" w:styleId="239">
    <w:name w:val="CharTok1"/>
    <w:uiPriority w:val="0"/>
    <w:rPr>
      <w:color w:val="4E9A06"/>
      <w:sz w:val="21"/>
      <w:shd w:val="clear" w:fill="EDEDED"/>
    </w:rPr>
  </w:style>
  <w:style w:type="character" w:customStyle="1" w:styleId="240">
    <w:name w:val="SpecialCharTok1"/>
    <w:uiPriority w:val="0"/>
    <w:rPr>
      <w:color w:val="000000"/>
      <w:sz w:val="21"/>
      <w:shd w:val="clear" w:fill="EDEDED"/>
    </w:rPr>
  </w:style>
  <w:style w:type="character" w:customStyle="1" w:styleId="241">
    <w:name w:val="StringTok1"/>
    <w:uiPriority w:val="0"/>
    <w:rPr>
      <w:color w:val="4E9A06"/>
      <w:sz w:val="21"/>
      <w:shd w:val="clear" w:fill="EDEDED"/>
    </w:rPr>
  </w:style>
  <w:style w:type="character" w:customStyle="1" w:styleId="242">
    <w:name w:val="VerbatimStringTok1"/>
    <w:uiPriority w:val="0"/>
    <w:rPr>
      <w:color w:val="4E9A06"/>
      <w:sz w:val="21"/>
      <w:shd w:val="clear" w:fill="EDEDED"/>
    </w:rPr>
  </w:style>
  <w:style w:type="character" w:customStyle="1" w:styleId="243">
    <w:name w:val="SpecialStringTok1"/>
    <w:uiPriority w:val="0"/>
    <w:rPr>
      <w:color w:val="4E9A06"/>
      <w:sz w:val="21"/>
      <w:shd w:val="clear" w:fill="EDEDED"/>
    </w:rPr>
  </w:style>
  <w:style w:type="character" w:customStyle="1" w:styleId="244">
    <w:name w:val="ImportTok1"/>
    <w:uiPriority w:val="0"/>
    <w:rPr>
      <w:sz w:val="21"/>
      <w:shd w:val="clear" w:fill="EDEDED"/>
    </w:rPr>
  </w:style>
  <w:style w:type="character" w:customStyle="1" w:styleId="245">
    <w:name w:val="CommentTok1"/>
    <w:uiPriority w:val="0"/>
    <w:rPr>
      <w:i/>
      <w:color w:val="8F5902"/>
      <w:sz w:val="21"/>
      <w:shd w:val="clear" w:fill="EDEDED"/>
    </w:rPr>
  </w:style>
  <w:style w:type="character" w:customStyle="1" w:styleId="246">
    <w:name w:val="DocumentationTok1"/>
    <w:uiPriority w:val="0"/>
    <w:rPr>
      <w:b/>
      <w:i/>
      <w:color w:val="8F5902"/>
      <w:sz w:val="21"/>
      <w:shd w:val="clear" w:fill="EDEDED"/>
    </w:rPr>
  </w:style>
  <w:style w:type="character" w:customStyle="1" w:styleId="247">
    <w:name w:val="AnnotationTok1"/>
    <w:uiPriority w:val="0"/>
    <w:rPr>
      <w:b/>
      <w:i/>
      <w:color w:val="8F5902"/>
      <w:sz w:val="21"/>
      <w:shd w:val="clear" w:fill="EDEDED"/>
    </w:rPr>
  </w:style>
  <w:style w:type="character" w:customStyle="1" w:styleId="248">
    <w:name w:val="CommentVarTok1"/>
    <w:uiPriority w:val="0"/>
    <w:rPr>
      <w:b/>
      <w:i/>
      <w:color w:val="8F5902"/>
      <w:sz w:val="21"/>
      <w:shd w:val="clear" w:fill="EDEDED"/>
    </w:rPr>
  </w:style>
  <w:style w:type="character" w:customStyle="1" w:styleId="249">
    <w:name w:val="OtherTok1"/>
    <w:uiPriority w:val="0"/>
    <w:rPr>
      <w:color w:val="8F5902"/>
      <w:sz w:val="21"/>
      <w:shd w:val="clear" w:fill="EDEDED"/>
    </w:rPr>
  </w:style>
  <w:style w:type="character" w:customStyle="1" w:styleId="250">
    <w:name w:val="FunctionTok1"/>
    <w:uiPriority w:val="0"/>
    <w:rPr>
      <w:color w:val="000000"/>
      <w:sz w:val="21"/>
      <w:shd w:val="clear" w:fill="EDEDED"/>
    </w:rPr>
  </w:style>
  <w:style w:type="character" w:customStyle="1" w:styleId="251">
    <w:name w:val="VariableTok1"/>
    <w:uiPriority w:val="0"/>
    <w:rPr>
      <w:color w:val="000000"/>
      <w:sz w:val="21"/>
      <w:shd w:val="clear" w:fill="EDEDED"/>
    </w:rPr>
  </w:style>
  <w:style w:type="character" w:customStyle="1" w:styleId="252">
    <w:name w:val="ControlFlowTok1"/>
    <w:uiPriority w:val="0"/>
    <w:rPr>
      <w:b/>
      <w:color w:val="204A87"/>
      <w:sz w:val="21"/>
      <w:shd w:val="clear" w:fill="EDEDED"/>
    </w:rPr>
  </w:style>
  <w:style w:type="character" w:customStyle="1" w:styleId="253">
    <w:name w:val="OperatorTok1"/>
    <w:uiPriority w:val="0"/>
    <w:rPr>
      <w:b/>
      <w:color w:val="CE5C00"/>
      <w:sz w:val="21"/>
      <w:shd w:val="clear" w:fill="EDEDED"/>
    </w:rPr>
  </w:style>
  <w:style w:type="character" w:customStyle="1" w:styleId="254">
    <w:name w:val="BuiltInTok1"/>
    <w:uiPriority w:val="0"/>
    <w:rPr>
      <w:sz w:val="21"/>
      <w:shd w:val="clear" w:fill="EDEDED"/>
    </w:rPr>
  </w:style>
  <w:style w:type="character" w:customStyle="1" w:styleId="255">
    <w:name w:val="ExtensionTok1"/>
    <w:uiPriority w:val="0"/>
    <w:rPr>
      <w:sz w:val="21"/>
      <w:shd w:val="clear" w:fill="EDEDED"/>
    </w:rPr>
  </w:style>
  <w:style w:type="character" w:customStyle="1" w:styleId="256">
    <w:name w:val="PreprocessorTok1"/>
    <w:uiPriority w:val="0"/>
    <w:rPr>
      <w:i/>
      <w:color w:val="8F5902"/>
      <w:sz w:val="21"/>
      <w:shd w:val="clear" w:fill="EDEDED"/>
    </w:rPr>
  </w:style>
  <w:style w:type="character" w:customStyle="1" w:styleId="257">
    <w:name w:val="AttributeTok1"/>
    <w:uiPriority w:val="0"/>
    <w:rPr>
      <w:color w:val="C4A000"/>
      <w:sz w:val="21"/>
      <w:shd w:val="clear" w:fill="EDEDED"/>
    </w:rPr>
  </w:style>
  <w:style w:type="character" w:customStyle="1" w:styleId="258">
    <w:name w:val="RegionMarkerTok1"/>
    <w:uiPriority w:val="0"/>
    <w:rPr>
      <w:sz w:val="21"/>
      <w:shd w:val="clear" w:fill="EDEDED"/>
    </w:rPr>
  </w:style>
  <w:style w:type="character" w:customStyle="1" w:styleId="259">
    <w:name w:val="InformationTok1"/>
    <w:uiPriority w:val="0"/>
    <w:rPr>
      <w:b/>
      <w:i/>
      <w:color w:val="8F5902"/>
      <w:sz w:val="21"/>
      <w:shd w:val="clear" w:fill="EDEDED"/>
    </w:rPr>
  </w:style>
  <w:style w:type="character" w:customStyle="1" w:styleId="260">
    <w:name w:val="WarningTok1"/>
    <w:uiPriority w:val="0"/>
    <w:rPr>
      <w:b/>
      <w:i/>
      <w:color w:val="8F5902"/>
      <w:sz w:val="21"/>
      <w:shd w:val="clear" w:fill="EDEDED"/>
    </w:rPr>
  </w:style>
  <w:style w:type="character" w:customStyle="1" w:styleId="261">
    <w:name w:val="AlertTok1"/>
    <w:uiPriority w:val="0"/>
    <w:rPr>
      <w:color w:val="EF2929"/>
      <w:sz w:val="21"/>
      <w:shd w:val="clear" w:fill="EDEDED"/>
    </w:rPr>
  </w:style>
  <w:style w:type="character" w:customStyle="1" w:styleId="262">
    <w:name w:val="ErrorTok1"/>
    <w:uiPriority w:val="0"/>
    <w:rPr>
      <w:b/>
      <w:color w:val="A40000"/>
      <w:sz w:val="21"/>
      <w:shd w:val="clear" w:fill="EDEDED"/>
    </w:rPr>
  </w:style>
  <w:style w:type="character" w:customStyle="1" w:styleId="263">
    <w:name w:val="NormalTok1"/>
    <w:uiPriority w:val="0"/>
    <w:rPr>
      <w:sz w:val="21"/>
      <w:shd w:val="clear" w:fill="EDEDED"/>
    </w:rPr>
  </w:style>
  <w:style w:type="paragraph" w:customStyle="1" w:styleId="264">
    <w:name w:val="Source Code2"/>
    <w:uiPriority w:val="0"/>
    <w:pPr>
      <w:shd w:val="clear" w:fill="F8F8F8"/>
      <w:wordWrap w:val="0"/>
    </w:pPr>
    <w:rPr>
      <w:rFonts w:asciiTheme="minorHAnsi" w:hAnsiTheme="minorHAnsi" w:eastAsiaTheme="minorHAnsi" w:cstheme="minorBidi"/>
    </w:rPr>
  </w:style>
  <w:style w:type="character" w:customStyle="1" w:styleId="265">
    <w:name w:val="KeywordTok2"/>
    <w:uiPriority w:val="0"/>
    <w:rPr>
      <w:b/>
      <w:color w:val="204A87"/>
      <w:shd w:val="clear" w:fill="F8F8F8"/>
    </w:rPr>
  </w:style>
  <w:style w:type="character" w:customStyle="1" w:styleId="266">
    <w:name w:val="DataTypeTok2"/>
    <w:uiPriority w:val="0"/>
    <w:rPr>
      <w:color w:val="204A87"/>
      <w:shd w:val="clear" w:fill="F8F8F8"/>
    </w:rPr>
  </w:style>
  <w:style w:type="character" w:customStyle="1" w:styleId="267">
    <w:name w:val="DecValTok2"/>
    <w:uiPriority w:val="0"/>
    <w:rPr>
      <w:color w:val="0000CF"/>
      <w:shd w:val="clear" w:fill="F8F8F8"/>
    </w:rPr>
  </w:style>
  <w:style w:type="character" w:customStyle="1" w:styleId="268">
    <w:name w:val="BaseNTok2"/>
    <w:uiPriority w:val="0"/>
    <w:rPr>
      <w:color w:val="0000CF"/>
      <w:shd w:val="clear" w:fill="F8F8F8"/>
    </w:rPr>
  </w:style>
  <w:style w:type="character" w:customStyle="1" w:styleId="269">
    <w:name w:val="FloatTok2"/>
    <w:uiPriority w:val="0"/>
    <w:rPr>
      <w:color w:val="0000CF"/>
      <w:shd w:val="clear" w:fill="F8F8F8"/>
    </w:rPr>
  </w:style>
  <w:style w:type="character" w:customStyle="1" w:styleId="270">
    <w:name w:val="ConstantTok2"/>
    <w:uiPriority w:val="0"/>
    <w:rPr>
      <w:color w:val="000000"/>
      <w:shd w:val="clear" w:fill="F8F8F8"/>
    </w:rPr>
  </w:style>
  <w:style w:type="character" w:customStyle="1" w:styleId="271">
    <w:name w:val="CharTok2"/>
    <w:uiPriority w:val="0"/>
    <w:rPr>
      <w:color w:val="4E9A06"/>
      <w:shd w:val="clear" w:fill="F8F8F8"/>
    </w:rPr>
  </w:style>
  <w:style w:type="character" w:customStyle="1" w:styleId="272">
    <w:name w:val="SpecialCharTok2"/>
    <w:uiPriority w:val="0"/>
    <w:rPr>
      <w:color w:val="000000"/>
      <w:shd w:val="clear" w:fill="F8F8F8"/>
    </w:rPr>
  </w:style>
  <w:style w:type="character" w:customStyle="1" w:styleId="273">
    <w:name w:val="StringTok2"/>
    <w:uiPriority w:val="0"/>
    <w:rPr>
      <w:color w:val="4E9A06"/>
      <w:shd w:val="clear" w:fill="F8F8F8"/>
    </w:rPr>
  </w:style>
  <w:style w:type="character" w:customStyle="1" w:styleId="274">
    <w:name w:val="VerbatimStringTok2"/>
    <w:uiPriority w:val="0"/>
    <w:rPr>
      <w:color w:val="4E9A06"/>
      <w:shd w:val="clear" w:fill="F8F8F8"/>
    </w:rPr>
  </w:style>
  <w:style w:type="character" w:customStyle="1" w:styleId="275">
    <w:name w:val="SpecialStringTok2"/>
    <w:uiPriority w:val="0"/>
    <w:rPr>
      <w:color w:val="4E9A06"/>
      <w:shd w:val="clear" w:fill="F8F8F8"/>
    </w:rPr>
  </w:style>
  <w:style w:type="character" w:customStyle="1" w:styleId="276">
    <w:name w:val="ImportTok2"/>
    <w:uiPriority w:val="0"/>
    <w:rPr>
      <w:shd w:val="clear" w:fill="F8F8F8"/>
    </w:rPr>
  </w:style>
  <w:style w:type="character" w:customStyle="1" w:styleId="277">
    <w:name w:val="CommentTok2"/>
    <w:uiPriority w:val="0"/>
    <w:rPr>
      <w:i/>
      <w:color w:val="8F5902"/>
      <w:shd w:val="clear" w:fill="F8F8F8"/>
    </w:rPr>
  </w:style>
  <w:style w:type="character" w:customStyle="1" w:styleId="278">
    <w:name w:val="DocumentationTok2"/>
    <w:uiPriority w:val="0"/>
    <w:rPr>
      <w:b/>
      <w:i/>
      <w:color w:val="8F5902"/>
      <w:shd w:val="clear" w:fill="F8F8F8"/>
    </w:rPr>
  </w:style>
  <w:style w:type="character" w:customStyle="1" w:styleId="279">
    <w:name w:val="AnnotationTok2"/>
    <w:uiPriority w:val="0"/>
    <w:rPr>
      <w:b/>
      <w:i/>
      <w:color w:val="8F5902"/>
      <w:shd w:val="clear" w:fill="F8F8F8"/>
    </w:rPr>
  </w:style>
  <w:style w:type="character" w:customStyle="1" w:styleId="280">
    <w:name w:val="CommentVarTok2"/>
    <w:uiPriority w:val="0"/>
    <w:rPr>
      <w:b/>
      <w:i/>
      <w:color w:val="8F5902"/>
      <w:shd w:val="clear" w:fill="F8F8F8"/>
    </w:rPr>
  </w:style>
  <w:style w:type="character" w:customStyle="1" w:styleId="281">
    <w:name w:val="OtherTok2"/>
    <w:uiPriority w:val="0"/>
    <w:rPr>
      <w:color w:val="8F5902"/>
      <w:shd w:val="clear" w:fill="F8F8F8"/>
    </w:rPr>
  </w:style>
  <w:style w:type="character" w:customStyle="1" w:styleId="282">
    <w:name w:val="FunctionTok2"/>
    <w:uiPriority w:val="0"/>
    <w:rPr>
      <w:color w:val="000000"/>
      <w:shd w:val="clear" w:fill="F8F8F8"/>
    </w:rPr>
  </w:style>
  <w:style w:type="character" w:customStyle="1" w:styleId="283">
    <w:name w:val="VariableTok2"/>
    <w:uiPriority w:val="0"/>
    <w:rPr>
      <w:color w:val="000000"/>
      <w:shd w:val="clear" w:fill="F8F8F8"/>
    </w:rPr>
  </w:style>
  <w:style w:type="character" w:customStyle="1" w:styleId="284">
    <w:name w:val="ControlFlowTok2"/>
    <w:uiPriority w:val="0"/>
    <w:rPr>
      <w:b/>
      <w:color w:val="204A87"/>
      <w:shd w:val="clear" w:fill="F8F8F8"/>
    </w:rPr>
  </w:style>
  <w:style w:type="character" w:customStyle="1" w:styleId="285">
    <w:name w:val="OperatorTok2"/>
    <w:uiPriority w:val="0"/>
    <w:rPr>
      <w:b/>
      <w:color w:val="CE5C00"/>
      <w:shd w:val="clear" w:fill="F8F8F8"/>
    </w:rPr>
  </w:style>
  <w:style w:type="character" w:customStyle="1" w:styleId="286">
    <w:name w:val="BuiltInTok2"/>
    <w:uiPriority w:val="0"/>
    <w:rPr>
      <w:shd w:val="clear" w:fill="F8F8F8"/>
    </w:rPr>
  </w:style>
  <w:style w:type="character" w:customStyle="1" w:styleId="287">
    <w:name w:val="ExtensionTok2"/>
    <w:uiPriority w:val="0"/>
    <w:rPr>
      <w:shd w:val="clear" w:fill="F8F8F8"/>
    </w:rPr>
  </w:style>
  <w:style w:type="character" w:customStyle="1" w:styleId="288">
    <w:name w:val="PreprocessorTok2"/>
    <w:uiPriority w:val="0"/>
    <w:rPr>
      <w:i/>
      <w:color w:val="8F5902"/>
      <w:shd w:val="clear" w:fill="F8F8F8"/>
    </w:rPr>
  </w:style>
  <w:style w:type="character" w:customStyle="1" w:styleId="289">
    <w:name w:val="AttributeTok2"/>
    <w:uiPriority w:val="0"/>
    <w:rPr>
      <w:color w:val="C4A000"/>
      <w:shd w:val="clear" w:fill="F8F8F8"/>
    </w:rPr>
  </w:style>
  <w:style w:type="character" w:customStyle="1" w:styleId="290">
    <w:name w:val="RegionMarkerTok2"/>
    <w:uiPriority w:val="0"/>
    <w:rPr>
      <w:shd w:val="clear" w:fill="F8F8F8"/>
    </w:rPr>
  </w:style>
  <w:style w:type="character" w:customStyle="1" w:styleId="291">
    <w:name w:val="InformationTok2"/>
    <w:uiPriority w:val="0"/>
    <w:rPr>
      <w:b/>
      <w:i/>
      <w:color w:val="8F5902"/>
      <w:shd w:val="clear" w:fill="F8F8F8"/>
    </w:rPr>
  </w:style>
  <w:style w:type="character" w:customStyle="1" w:styleId="292">
    <w:name w:val="WarningTok2"/>
    <w:uiPriority w:val="0"/>
    <w:rPr>
      <w:b/>
      <w:i/>
      <w:color w:val="8F5902"/>
      <w:shd w:val="clear" w:fill="F8F8F8"/>
    </w:rPr>
  </w:style>
  <w:style w:type="character" w:customStyle="1" w:styleId="293">
    <w:name w:val="AlertTok2"/>
    <w:uiPriority w:val="0"/>
    <w:rPr>
      <w:color w:val="EF2929"/>
      <w:shd w:val="clear" w:fill="F8F8F8"/>
    </w:rPr>
  </w:style>
  <w:style w:type="character" w:customStyle="1" w:styleId="294">
    <w:name w:val="ErrorTok2"/>
    <w:uiPriority w:val="0"/>
    <w:rPr>
      <w:b/>
      <w:color w:val="A40000"/>
      <w:shd w:val="clear" w:fill="F8F8F8"/>
    </w:rPr>
  </w:style>
  <w:style w:type="character" w:customStyle="1" w:styleId="295">
    <w:name w:val="NormalTok2"/>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4" Type="http://schemas.openxmlformats.org/officeDocument/2006/relationships/hyperlink" Target="http://bio-comp.org.cn/llpsdb/home.html" TargetMode="External"/>
<Relationship Id="rId35" Type="http://schemas.openxmlformats.org/officeDocument/2006/relationships/hyperlink" Target="http://db.phasep.pro/" TargetMode="External"/>
<Relationship Id="rId36" Type="http://schemas.openxmlformats.org/officeDocument/2006/relationships/hyperlink" Target="http://llps.biocuckoo.cn/" TargetMode="External"/>
<Relationship Id="rId29" Type="http://schemas.openxmlformats.org/officeDocument/2006/relationships/hyperlink" Target="https://bioinformaticsfmrp.github.io/PanCanStem_Web/" TargetMode="External"/>
<Relationship Id="rId33" Type="http://schemas.openxmlformats.org/officeDocument/2006/relationships/hyperlink" Target="https://cran.r-project.org/web/packages/gelnet/index.html" TargetMode="External"/>
<Relationship Id="rId32" Type="http://schemas.openxmlformats.org/officeDocument/2006/relationships/hyperlink" Target="https://pmc.ncbi.nlm.nih.gov/articles/PMC4856035/" TargetMode="External"/>
<Relationship Id="rId28" Type="http://schemas.openxmlformats.org/officeDocument/2006/relationships/hyperlink" Target="https://pmc.ncbi.nlm.nih.gov/articles/PMC5902191/" TargetMode="External"/>
<Relationship Id="rId31" Type="http://schemas.openxmlformats.org/officeDocument/2006/relationships/hyperlink" Target="https://pmc.ncbi.nlm.nih.gov/articles/PMC9207218/" TargetMode="External"/>
<Relationship Id="rId30" Type="http://schemas.openxmlformats.org/officeDocument/2006/relationships/hyperlink" Target="https://zhuanlan.zhihu.com/p/398410279" TargetMode="External"/>
<Relationship Id="rId37" Type="http://schemas.openxmlformats.org/officeDocument/2006/relationships/image" Target="media/0f408c51f890668e6425554aef4a3ffe79d12aa3.png"/>
<Relationship Id="rId38" Type="http://schemas.openxmlformats.org/officeDocument/2006/relationships/image" Target="media/8266465ad42f619def21c97af9f132050dcfb08c.png"/>
<Relationship Id="rId39" Type="http://schemas.openxmlformats.org/officeDocument/2006/relationships/image" Target="media/cd073756eecfc591427c369e196f969717f329d6.png"/>
</Relationships>

</file>

<file path=word/_rels/footnotes.xml.rels><?xml version="1.0" encoding="UTF-8" standalone="yes"?>

<Relationships  xmlns="http://schemas.openxmlformats.org/package/2006/relationships">
<Relationship Id="rId34" Type="http://schemas.openxmlformats.org/officeDocument/2006/relationships/hyperlink" Target="http://bio-comp.org.cn/llpsdb/home.html" TargetMode="External"/>
<Relationship Id="rId35" Type="http://schemas.openxmlformats.org/officeDocument/2006/relationships/hyperlink" Target="http://db.phasep.pro/" TargetMode="External"/>
<Relationship Id="rId36" Type="http://schemas.openxmlformats.org/officeDocument/2006/relationships/hyperlink" Target="http://llps.biocuckoo.cn/" TargetMode="External"/>
<Relationship Id="rId29" Type="http://schemas.openxmlformats.org/officeDocument/2006/relationships/hyperlink" Target="https://bioinformaticsfmrp.github.io/PanCanStem_Web/" TargetMode="External"/>
<Relationship Id="rId33" Type="http://schemas.openxmlformats.org/officeDocument/2006/relationships/hyperlink" Target="https://cran.r-project.org/web/packages/gelnet/index.html" TargetMode="External"/>
<Relationship Id="rId32" Type="http://schemas.openxmlformats.org/officeDocument/2006/relationships/hyperlink" Target="https://pmc.ncbi.nlm.nih.gov/articles/PMC4856035/" TargetMode="External"/>
<Relationship Id="rId28" Type="http://schemas.openxmlformats.org/officeDocument/2006/relationships/hyperlink" Target="https://pmc.ncbi.nlm.nih.gov/articles/PMC5902191/" TargetMode="External"/>
<Relationship Id="rId31" Type="http://schemas.openxmlformats.org/officeDocument/2006/relationships/hyperlink" Target="https://pmc.ncbi.nlm.nih.gov/articles/PMC9207218/" TargetMode="External"/>
<Relationship Id="rId30" Type="http://schemas.openxmlformats.org/officeDocument/2006/relationships/hyperlink" Target="https://zhuanlan.zhihu.com/p/3984102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29</TotalTime>
  <ScaleCrop>false</ScaleCrop>
  <LinksUpToDate>false</LinksUpToDate>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2024-11-19T04:43:58Z</dcterms:created>
  <dcterms:modified xsi:type="dcterms:W3CDTF">2024-11-19T12:43:59Z</dcterms:modified>
  <cp:lastModifiedBy>echo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/home/echo/utils.tool/inst/extdata/library.bib</vt:lpwstr>
  </property>
  <property fmtid="{D5CDD505-2E9C-101B-9397-08002B2CF9AE}" pid="3" name="csl">
    <vt:lpwstr>/home/echo/utils.tool/inst/extdata/nature.csl</vt:lpwstr>
  </property>
  <property fmtid="{D5CDD505-2E9C-101B-9397-08002B2CF9AE}" pid="4" name="output">
    <vt:lpwstr/>
  </property>
  <property fmtid="{D5CDD505-2E9C-101B-9397-08002B2CF9AE}" pid="5" name="reference-section-title">
    <vt:lpwstr>Reference</vt:lpwstr>
  </property>
</Properties>
</file>