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ucscxenatools-癌症相关数据获取-luad"/>
      <w:r>
        <w:t xml:space="preserve">3.1 UCSCXenaTools 癌症相关数据获取 (LUAD)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TCGA (n=513)</w:t>
      </w:r>
    </w:p>
    <w:p>
      <w:pPr>
        <w:numPr>
          <w:ilvl w:val="0"/>
          <w:numId w:val="1001"/>
        </w:numPr>
        <w:pStyle w:val="Compact"/>
      </w:pPr>
      <w:r>
        <w:t xml:space="preserve">10858 Comment: TCGA正常样本没纳入吗？</w:t>
      </w:r>
    </w:p>
    <w:p>
      <w:pPr>
        <w:pStyle w:val="BlockText"/>
      </w:pPr>
      <w:r>
        <w:t xml:space="preserve">Reply: UCSCXenaTools 提供的样本是已经将 GTEx 样本和 TCGA 样本用同一个上游管道分析出来的，去除了一定批次效应，你再纳入 TCGA 正常样本，多此一举了。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gcna-分析-luad"/>
      <w:r>
        <w:t xml:space="preserve">3.4 WGCNA 分析 (LUAD)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cor &gt; 0</w:t>
      </w:r>
    </w:p>
    <w:p>
      <w:pPr>
        <w:numPr>
          <w:ilvl w:val="0"/>
          <w:numId w:val="1002"/>
        </w:numPr>
        <w:pStyle w:val="Compact"/>
      </w:pPr>
      <w:r>
        <w:t xml:space="preserve">10858 Comment: 相关性要尽量保持|R&gt;0.3|</w:t>
      </w:r>
    </w:p>
    <w:p>
      <w:pPr>
        <w:pStyle w:val="BlockText"/>
      </w:pPr>
      <w:r>
        <w:t xml:space="preserve">Reply: 已修改。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 !</w:t>
      </w:r>
    </w:p>
    <w:p>
      <w:pPr>
        <w:numPr>
          <w:ilvl w:val="0"/>
          <w:numId w:val="1003"/>
        </w:numPr>
        <w:pStyle w:val="Compact"/>
      </w:pPr>
      <w:r>
        <w:t xml:space="preserve">10858 Comment: 相关性热图呢？根据你这个图看出模块数应该没有25个吧？是否合并模块？</w:t>
      </w:r>
    </w:p>
    <w:p>
      <w:pPr>
        <w:pStyle w:val="BlockText"/>
      </w:pPr>
      <w:r>
        <w:t xml:space="preserve">Reply: 已补充热图，是25个。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汇总-degs-all_matrisome-wgcna_module-luad"/>
      <w:r>
        <w:t xml:space="preserve">3.5 汇总: DEGs + All_matrisome + WGCNA_module (LUAD)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Content: !</w:t>
      </w:r>
    </w:p>
    <w:p>
      <w:pPr>
        <w:numPr>
          <w:ilvl w:val="0"/>
          <w:numId w:val="1004"/>
        </w:numPr>
        <w:pStyle w:val="Compact"/>
      </w:pPr>
      <w:r>
        <w:t xml:space="preserve">10858 Comment: 数字背景去除，重叠了</w:t>
      </w:r>
    </w:p>
    <w:p>
      <w:pPr>
        <w:pStyle w:val="BlockText"/>
      </w:pPr>
      <w:r>
        <w:t xml:space="preserve">Reply: 已调整。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x-回归-tcga_luad"/>
      <w:r>
        <w:t xml:space="preserve">3.7 COX 回归 (TCGA_LUAD)</w:t>
      </w:r>
      <w:bookmarkEnd w:id="23"/>
    </w:p>
    <w:p>
      <w:pPr>
        <w:numPr>
          <w:ilvl w:val="0"/>
          <w:numId w:val="1005"/>
        </w:numPr>
        <w:pStyle w:val="Compact"/>
      </w:pPr>
      <w:r>
        <w:t xml:space="preserve">Content: 执行单因素 COX 回归，筛选 P 值 &lt; 0.05，且满足 PH 假定 (P &gt; 0.05)，共筛选到 30 个基因</w:t>
      </w:r>
    </w:p>
    <w:p>
      <w:pPr>
        <w:numPr>
          <w:ilvl w:val="0"/>
          <w:numId w:val="1005"/>
        </w:numPr>
        <w:pStyle w:val="Compact"/>
      </w:pPr>
      <w:r>
        <w:t xml:space="preserve">10858 Comment: 这部分结果在哪体现出来</w:t>
      </w:r>
    </w:p>
    <w:p>
      <w:pPr>
        <w:pStyle w:val="BlockText"/>
      </w:pPr>
      <w:r>
        <w:t xml:space="preserve">Reply: 已补充表格。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b7c7e71a51067709b749b41d8c1b070cadfdc72"/>
      <w:commentRangeStart w:id="6"/>
      <w:r>
        <w:t xml:space="preserve">4 总结</w:t>
      </w:r>
      <w:commentRangeEnd w:id="6"/>
      <w:r>
        <w:rPr>
          <w:rStyle w:val="CommentReference"/>
        </w:rPr>
        <w:commentReference w:id="6"/>
      </w:r>
      <w:bookmarkEnd w:id="24"/>
    </w:p>
    <w:p>
      <w:pPr>
        <w:numPr>
          <w:ilvl w:val="0"/>
          <w:numId w:val="1006"/>
        </w:numPr>
        <w:pStyle w:val="Compact"/>
      </w:pPr>
      <w:r>
        <w:t xml:space="preserve">Content: 4 总结</w:t>
      </w:r>
    </w:p>
    <w:p>
      <w:pPr>
        <w:numPr>
          <w:ilvl w:val="0"/>
          <w:numId w:val="1006"/>
        </w:numPr>
        <w:pStyle w:val="Compact"/>
      </w:pPr>
      <w:r>
        <w:t xml:space="preserve">10858 Comment: 你这个和方案差的太多了，免疫、突变、药敏都没做 , 单细胞中细胞通讯时序分析都没做，只看了个基因分布。。。</w:t>
      </w:r>
    </w:p>
    <w:p>
      <w:pPr>
        <w:pStyle w:val="BlockText"/>
      </w:pPr>
      <w:r>
        <w:t xml:space="preserve">Reply: 补了免疫浸润、细胞通讯、拟时分析、癌细胞鉴定。突变、药敏不做了，得不出什么结论。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6" w:author="10858" w:date="2025-04-18T19:58:04Z">
    <w:p>
      <w:pPr>
        <w:pStyle w:val="CommentText"/>
      </w:pPr>
      <w:r>
        <w:rPr>
          <w:rStyle w:val="CommentReference"/>
          <w:annotationRef/>
        </w:rPr>
      </w:r>
      <w:r>
        <w:t xml:space="preserve">你这个和方案差的太多了，免疫、突变、药敏都没做 ¶ 单细胞中细胞通讯时序分析都没做，只看了个基因分布。。。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2025-04-28T07:14:17Z</dcterms:created>
  <dcterms:modified xsi:type="dcterms:W3CDTF">2025-04-28T07:14:17Z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