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example</w:t>
      </w:r>
    </w:p>
    <w:bookmarkStart w:id="20" w:name="an-example"/>
    <w:p>
      <w:pPr>
        <w:pStyle w:val="Heading2"/>
      </w:pPr>
      <w:r>
        <w:t xml:space="preserve">An example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1"/>
        <w:gridCol w:w="1680"/>
        <w:gridCol w:w="1680"/>
        <w:gridCol w:w="1680"/>
        <w:gridCol w:w="1680"/>
        <w:gridCol w:w="1820"/>
        <w:gridCol w:w="1680"/>
        <w:gridCol w:w="1820"/>
        <w:gridCol w:w="1680"/>
        <w:gridCol w:w="1820"/>
        <w:gridCol w:w="1680"/>
        <w:gridCol w:w="1820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8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-0.8521620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-0.8475514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-0.7761684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0.68117191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-0.8676594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0.41868403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0.6640389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0.59983243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0.4802848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-0.55092507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-0.8521620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-0.69993811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-0.59124207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-0.8108118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-0.52260705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AE6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0.52698829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-0.8475514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-0.71021393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AE6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-0.43369788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-0.59122704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0.39497686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-0.7761684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AE6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-0.44875912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0.6587479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-0.70822339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-0.24320426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-0.1257043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0.74981247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0.6811719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-0.6999381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AE6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-0.4487591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-0.7124406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0.4402785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0.71271113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-0.09078980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-0.8676594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0.6587479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-0.71244065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-0.17471588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-0.69249526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-0.5832870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0.42760594</w:t>
            </w:r>
          </w:p>
        </w:tc>
      </w:tr>
      <w:tr>
        <w:trPr>
          <w:trHeight w:val="58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0.4186840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-0.5912421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AE6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-0.4336979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-0.7082234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-0.22986086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-0.65624923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-0.8108118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0.44027846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0.74453544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0.16834512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-0.56960714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0.5998324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-0.5226070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0.71271113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-0.22986086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0.1683451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0.05753435</w:t>
            </w:r>
          </w:p>
        </w:tc>
      </w:tr>
      <w:tr>
        <w:trPr>
          <w:trHeight w:val="58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0.4802848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AE6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-0.1257043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0.69961013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-0.5832870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-0.21268223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0.79405876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0.27407284</w:t>
            </w:r>
          </w:p>
        </w:tc>
      </w:tr>
      <w:tr>
        <w:trPr>
          <w:trHeight w:val="581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-0.5509251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0.5269883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0.3949769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BD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0.7498125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-0.09078980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0.4276059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-0.65624923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6D4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-0.5696071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EF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0.05753435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6D9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</w:tr>
    </w:tbl>
    <w:bookmarkEnd w:id="20"/>
    <w:bookmarkStart w:id="21" w:name="another-example"/>
    <w:p>
      <w:pPr>
        <w:pStyle w:val="Heading2"/>
      </w:pPr>
      <w:r>
        <w:t xml:space="preserve">Another example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iris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1881" w:hRule="exact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bookmarkEnd w:id="21"/>
    <w:bookmarkStart w:id="22" w:name="flextable---demo-as_grouped_data"/>
    <w:p>
      <w:pPr>
        <w:pStyle w:val="Heading2"/>
      </w:pPr>
      <w:r>
        <w:t xml:space="preserve">flextable - demo as_grouped_data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mean of carbon dioxide uptake in grass plants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Concentration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Mississippi</w:t>
            </w:r>
          </w:p>
        </w:tc>
      </w:tr>
      <w:tr>
        <w:trPr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nonchilled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27.53333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29.90000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30.60000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30.53333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31.60000</w:t>
            </w:r>
          </w:p>
        </w:tc>
      </w:tr>
      <w:tr>
        <w:trPr>
          <w:trHeight w:val="360" w:hRule="auto"/>
        </w:trPr>
        body 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chilled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9.60000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14.76667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16.10000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16.63333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18.26667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40.83333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18.73333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CO2 has been used for this flextable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example</dc:title>
  <dc:creator/>
  <cp:keywords/>
  <dcterms:created xsi:type="dcterms:W3CDTF">2023-03-02T10:47:47Z</dcterms:created>
  <dcterms:modified xsi:type="dcterms:W3CDTF">2023-03-02T10:47:47Z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