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60A" w:rsidRPr="00DD0186" w:rsidRDefault="00F0260A" w:rsidP="00F826DA">
      <w:pPr>
        <w:jc w:val="center"/>
        <w:rPr>
          <w:b/>
          <w:bCs/>
          <w:sz w:val="48"/>
          <w:szCs w:val="56"/>
          <w:u w:val="single"/>
          <w:lang w:val="en-IN"/>
        </w:rPr>
      </w:pPr>
      <w:r w:rsidRPr="00DD0186">
        <w:rPr>
          <w:b/>
          <w:bCs/>
          <w:sz w:val="48"/>
          <w:szCs w:val="56"/>
          <w:u w:val="single"/>
          <w:lang w:val="en-IN"/>
        </w:rPr>
        <w:t>ETC ERP Landing Page</w:t>
      </w:r>
    </w:p>
    <w:p w:rsidR="00F0260A" w:rsidRDefault="00F0260A" w:rsidP="00F0260A">
      <w:pPr>
        <w:jc w:val="center"/>
        <w:rPr>
          <w:sz w:val="44"/>
          <w:szCs w:val="52"/>
          <w:lang w:val="en-IN"/>
        </w:rPr>
      </w:pPr>
    </w:p>
    <w:p w:rsidR="00F0260A" w:rsidRPr="00F826DA" w:rsidRDefault="00F0260A" w:rsidP="00F826DA"/>
    <w:p w:rsidR="00F0260A" w:rsidRPr="00DD0186" w:rsidRDefault="00F0260A" w:rsidP="00F0260A">
      <w:pPr>
        <w:pStyle w:val="Heading2"/>
        <w:shd w:val="clear" w:color="auto" w:fill="FFFFFF"/>
        <w:spacing w:before="0"/>
        <w:jc w:val="center"/>
        <w:rPr>
          <w:rFonts w:ascii="Times New Roman" w:hAnsi="Times New Roman" w:cs="Times New Roman"/>
          <w:b/>
          <w:bCs/>
          <w:color w:val="000000" w:themeColor="text1"/>
          <w:sz w:val="40"/>
          <w:szCs w:val="40"/>
        </w:rPr>
      </w:pPr>
      <w:r w:rsidRPr="00DD0186">
        <w:rPr>
          <w:rFonts w:ascii="Times New Roman" w:hAnsi="Times New Roman" w:cs="Times New Roman"/>
          <w:b/>
          <w:bCs/>
          <w:color w:val="000000" w:themeColor="text1"/>
          <w:sz w:val="40"/>
          <w:szCs w:val="40"/>
        </w:rPr>
        <w:t xml:space="preserve">Run Your University, College &amp; Institute </w:t>
      </w:r>
      <w:r w:rsidRPr="00DD0186">
        <w:rPr>
          <w:rFonts w:ascii="Times New Roman" w:eastAsia="Times New Roman" w:hAnsi="Times New Roman" w:cs="Times New Roman"/>
          <w:b/>
          <w:bCs/>
          <w:color w:val="000000" w:themeColor="text1"/>
          <w:sz w:val="40"/>
          <w:szCs w:val="40"/>
        </w:rPr>
        <w:t>Smarter with Our All-in-One ERP Management System</w:t>
      </w:r>
      <w:r>
        <w:rPr>
          <w:rFonts w:ascii="Times New Roman" w:eastAsia="Times New Roman" w:hAnsi="Times New Roman" w:cs="Times New Roman"/>
          <w:b/>
          <w:bCs/>
          <w:color w:val="000000" w:themeColor="text1"/>
          <w:sz w:val="40"/>
          <w:szCs w:val="40"/>
        </w:rPr>
        <w:t xml:space="preserve"> (H1)</w:t>
      </w:r>
    </w:p>
    <w:p w:rsidR="00F0260A" w:rsidRDefault="00F0260A" w:rsidP="00F0260A">
      <w:pPr>
        <w:jc w:val="center"/>
        <w:rPr>
          <w:sz w:val="28"/>
          <w:szCs w:val="36"/>
        </w:rPr>
      </w:pPr>
    </w:p>
    <w:p w:rsidR="00F0260A" w:rsidRPr="00C679A2" w:rsidRDefault="00F0260A" w:rsidP="00F0260A">
      <w:pPr>
        <w:jc w:val="center"/>
        <w:rPr>
          <w:sz w:val="28"/>
          <w:szCs w:val="36"/>
        </w:rPr>
      </w:pPr>
      <w:r w:rsidRPr="00C679A2">
        <w:rPr>
          <w:sz w:val="28"/>
          <w:szCs w:val="36"/>
        </w:rPr>
        <w:t>Streamline Admissions, Finance, Administrative and Employee Management—All in One System</w:t>
      </w:r>
    </w:p>
    <w:p w:rsidR="00F0260A" w:rsidRPr="00C679A2" w:rsidRDefault="00F0260A" w:rsidP="00F0260A">
      <w:pPr>
        <w:pStyle w:val="NormalWeb"/>
        <w:spacing w:before="0" w:beforeAutospacing="0" w:after="0" w:afterAutospacing="0"/>
      </w:pPr>
    </w:p>
    <w:p w:rsidR="00F0260A" w:rsidRPr="00C679A2" w:rsidRDefault="00F0260A" w:rsidP="00F0260A">
      <w:pPr>
        <w:jc w:val="center"/>
        <w:rPr>
          <w:sz w:val="44"/>
          <w:szCs w:val="52"/>
          <w:lang w:val="en-IN"/>
        </w:rPr>
      </w:pPr>
      <w:r w:rsidRPr="00C679A2">
        <w:rPr>
          <w:noProof/>
          <w:sz w:val="44"/>
          <w:szCs w:val="52"/>
        </w:rPr>
        <w:drawing>
          <wp:inline distT="0" distB="0" distL="0" distR="0" wp14:anchorId="227D38DD" wp14:editId="38FB4077">
            <wp:extent cx="5410200" cy="253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3831" cy="2542710"/>
                    </a:xfrm>
                    <a:prstGeom prst="rect">
                      <a:avLst/>
                    </a:prstGeom>
                  </pic:spPr>
                </pic:pic>
              </a:graphicData>
            </a:graphic>
          </wp:inline>
        </w:drawing>
      </w:r>
    </w:p>
    <w:p w:rsidR="00F0260A" w:rsidRPr="00F826DA" w:rsidRDefault="00F0260A" w:rsidP="00F826DA"/>
    <w:p w:rsidR="00F0260A" w:rsidRPr="00DD0186" w:rsidRDefault="00F0260A" w:rsidP="00F0260A">
      <w:pPr>
        <w:pStyle w:val="Heading3"/>
        <w:rPr>
          <w:b w:val="0"/>
          <w:bCs w:val="0"/>
          <w:sz w:val="32"/>
          <w:szCs w:val="32"/>
        </w:rPr>
      </w:pPr>
      <w:r>
        <w:rPr>
          <w:rStyle w:val="Strong"/>
          <w:b/>
          <w:bCs/>
          <w:sz w:val="32"/>
          <w:szCs w:val="32"/>
        </w:rPr>
        <w:t xml:space="preserve">ETC </w:t>
      </w:r>
      <w:r w:rsidRPr="00DD0186">
        <w:rPr>
          <w:rStyle w:val="Strong"/>
          <w:b/>
          <w:bCs/>
          <w:sz w:val="32"/>
          <w:szCs w:val="32"/>
        </w:rPr>
        <w:t>University ERP Designed for Complete Campus Management</w:t>
      </w:r>
      <w:r>
        <w:rPr>
          <w:rStyle w:val="Strong"/>
          <w:b/>
          <w:bCs/>
          <w:sz w:val="32"/>
          <w:szCs w:val="32"/>
        </w:rPr>
        <w:t xml:space="preserve"> (H2)</w:t>
      </w:r>
    </w:p>
    <w:p w:rsidR="00F0260A" w:rsidRPr="00C679A2" w:rsidRDefault="00F0260A" w:rsidP="00F0260A">
      <w:pPr>
        <w:pStyle w:val="NormalWeb"/>
        <w:jc w:val="both"/>
      </w:pPr>
      <w:r>
        <w:t>ETC</w:t>
      </w:r>
      <w:r w:rsidRPr="00C679A2">
        <w:t xml:space="preserve"> University ERP system brings every department together on a single, intelligent digital platform. It seamlessly manages admissions, academics, leads, cashbook, due management, reception desk operations, HR, statutory compliance and more. For employees, the system simplifies attendance tracking, task management, leave approvals, etc, ensuring smooth coordination across the entire institution.</w:t>
      </w:r>
    </w:p>
    <w:p w:rsidR="00F0260A" w:rsidRPr="00C679A2" w:rsidRDefault="00F0260A" w:rsidP="00F0260A">
      <w:pPr>
        <w:pStyle w:val="NormalWeb"/>
        <w:jc w:val="both"/>
      </w:pPr>
      <w:r w:rsidRPr="00C679A2">
        <w:t xml:space="preserve">Built with flexibility and scalability in mind, the University Management System includes </w:t>
      </w:r>
      <w:r w:rsidRPr="00C679A2">
        <w:rPr>
          <w:rStyle w:val="Strong"/>
          <w:b w:val="0"/>
          <w:bCs w:val="0"/>
        </w:rPr>
        <w:t>multiple advanced modules covering academic, administrative and operational needs,</w:t>
      </w:r>
      <w:r w:rsidRPr="00C679A2">
        <w:t xml:space="preserve"> designed to adapt to university workflows and can be customized as per institutional needs.</w:t>
      </w:r>
    </w:p>
    <w:p w:rsidR="00F0260A" w:rsidRPr="00C679A2" w:rsidRDefault="00F0260A" w:rsidP="00F0260A">
      <w:pPr>
        <w:pStyle w:val="NormalWeb"/>
        <w:jc w:val="both"/>
      </w:pPr>
      <w:r w:rsidRPr="00C679A2">
        <w:t xml:space="preserve">The platform can be installed in the data centre of the university or be hosted on a cloud platform, where full control over the data and performance is available. Using real-time insights, automated workflow and paperless operations, </w:t>
      </w:r>
      <w:r>
        <w:t>our</w:t>
      </w:r>
      <w:r w:rsidRPr="00C679A2">
        <w:t xml:space="preserve"> ERP</w:t>
      </w:r>
      <w:r>
        <w:t xml:space="preserve"> management software</w:t>
      </w:r>
      <w:r w:rsidRPr="00C679A2">
        <w:t xml:space="preserve"> eliminates operational chaos and enables faster, smarter decision-making.</w:t>
      </w:r>
    </w:p>
    <w:p w:rsidR="00F0260A" w:rsidRPr="00F826DA" w:rsidRDefault="00F0260A" w:rsidP="00F826DA">
      <w:pPr>
        <w:pStyle w:val="NormalWeb"/>
        <w:rPr>
          <w:rStyle w:val="Strong"/>
          <w:b w:val="0"/>
          <w:bCs w:val="0"/>
        </w:rPr>
      </w:pPr>
      <w:r w:rsidRPr="00C679A2">
        <w:rPr>
          <w:noProof/>
        </w:rPr>
        <w:lastRenderedPageBreak/>
        <w:drawing>
          <wp:inline distT="0" distB="0" distL="0" distR="0" wp14:anchorId="19E4E854" wp14:editId="7DB1A2D9">
            <wp:extent cx="5472545" cy="21217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8888" cy="2124240"/>
                    </a:xfrm>
                    <a:prstGeom prst="rect">
                      <a:avLst/>
                    </a:prstGeom>
                  </pic:spPr>
                </pic:pic>
              </a:graphicData>
            </a:graphic>
          </wp:inline>
        </w:drawing>
      </w:r>
    </w:p>
    <w:p w:rsidR="00F0260A" w:rsidRPr="00DD0186" w:rsidRDefault="00F0260A" w:rsidP="00F0260A"/>
    <w:p w:rsidR="00F0260A" w:rsidRPr="00C679A2" w:rsidRDefault="00F0260A" w:rsidP="00F0260A">
      <w:pPr>
        <w:pStyle w:val="Heading2"/>
        <w:jc w:val="center"/>
        <w:rPr>
          <w:rFonts w:ascii="Times New Roman" w:hAnsi="Times New Roman" w:cs="Times New Roman"/>
          <w:color w:val="000000" w:themeColor="text1"/>
          <w:sz w:val="32"/>
          <w:szCs w:val="40"/>
        </w:rPr>
      </w:pPr>
      <w:r w:rsidRPr="00C679A2">
        <w:rPr>
          <w:rStyle w:val="Strong"/>
          <w:rFonts w:ascii="Times New Roman" w:hAnsi="Times New Roman" w:cs="Times New Roman"/>
          <w:color w:val="000000" w:themeColor="text1"/>
          <w:sz w:val="32"/>
          <w:szCs w:val="40"/>
        </w:rPr>
        <w:t>Why Managing a University Without ERP Becomes a Challenge</w:t>
      </w:r>
      <w:r>
        <w:rPr>
          <w:rStyle w:val="Strong"/>
          <w:rFonts w:ascii="Times New Roman" w:hAnsi="Times New Roman" w:cs="Times New Roman"/>
          <w:color w:val="000000" w:themeColor="text1"/>
          <w:sz w:val="32"/>
          <w:szCs w:val="40"/>
        </w:rPr>
        <w:t xml:space="preserve"> (H2)</w:t>
      </w:r>
    </w:p>
    <w:p w:rsidR="00F0260A" w:rsidRPr="00C679A2" w:rsidRDefault="00F0260A" w:rsidP="00F0260A">
      <w:pPr>
        <w:pStyle w:val="NormalWeb"/>
      </w:pPr>
      <w:r w:rsidRPr="00C679A2">
        <w:t>Universities handle thousands of daily academic and administrative activities. When these processes run on disconnected tools, registers and spreadsheets, inefficiency becomes inevitable. Data gaps, manual work and delayed communication affect students, faculty and administrators alike.</w:t>
      </w:r>
    </w:p>
    <w:p w:rsidR="00F0260A" w:rsidRPr="00C679A2" w:rsidRDefault="00F0260A" w:rsidP="00F0260A">
      <w:pPr>
        <w:pStyle w:val="Heading3"/>
        <w:rPr>
          <w:b w:val="0"/>
          <w:bCs w:val="0"/>
          <w:sz w:val="28"/>
          <w:szCs w:val="28"/>
        </w:rPr>
      </w:pPr>
      <w:r w:rsidRPr="00C679A2">
        <w:rPr>
          <w:rStyle w:val="Strong"/>
          <w:b/>
          <w:bCs/>
          <w:sz w:val="28"/>
          <w:szCs w:val="28"/>
        </w:rPr>
        <w:t>Without a Unified University ERP</w:t>
      </w:r>
      <w:r>
        <w:rPr>
          <w:rStyle w:val="Strong"/>
          <w:b/>
          <w:bCs/>
          <w:sz w:val="28"/>
          <w:szCs w:val="28"/>
        </w:rPr>
        <w:t xml:space="preserve"> (H3)</w:t>
      </w:r>
    </w:p>
    <w:p w:rsidR="00F0260A" w:rsidRPr="00C679A2" w:rsidRDefault="00F0260A" w:rsidP="00F0260A">
      <w:pPr>
        <w:pStyle w:val="NormalWeb"/>
        <w:numPr>
          <w:ilvl w:val="0"/>
          <w:numId w:val="6"/>
        </w:numPr>
      </w:pPr>
      <w:r w:rsidRPr="00C679A2">
        <w:rPr>
          <w:rStyle w:val="Strong"/>
        </w:rPr>
        <w:t>Disconnected Departments</w:t>
      </w:r>
      <w:r>
        <w:rPr>
          <w:rStyle w:val="Strong"/>
        </w:rPr>
        <w:t xml:space="preserve"> (H4)</w:t>
      </w:r>
      <w:r w:rsidRPr="00C679A2">
        <w:br/>
        <w:t>Admissions, academics, finance, HR and front-desk operations function in silos, making coordination slow and error-prone.</w:t>
      </w:r>
    </w:p>
    <w:p w:rsidR="00F0260A" w:rsidRPr="00C679A2" w:rsidRDefault="00F0260A" w:rsidP="00F0260A">
      <w:pPr>
        <w:pStyle w:val="NormalWeb"/>
        <w:numPr>
          <w:ilvl w:val="0"/>
          <w:numId w:val="6"/>
        </w:numPr>
      </w:pPr>
      <w:r w:rsidRPr="00C679A2">
        <w:rPr>
          <w:rStyle w:val="Strong"/>
        </w:rPr>
        <w:t>Heavy Paperwork &amp; Manual Effort</w:t>
      </w:r>
      <w:r>
        <w:rPr>
          <w:rStyle w:val="Strong"/>
        </w:rPr>
        <w:t xml:space="preserve"> (H4)</w:t>
      </w:r>
      <w:r w:rsidRPr="00C679A2">
        <w:br/>
        <w:t>Attendance, leave approvals, fee tracking and reporting rely on manual processes that consume time and increase inaccuracies.</w:t>
      </w:r>
    </w:p>
    <w:p w:rsidR="00F0260A" w:rsidRPr="00C679A2" w:rsidRDefault="00F0260A" w:rsidP="00F826DA">
      <w:pPr>
        <w:pStyle w:val="NormalWeb"/>
        <w:numPr>
          <w:ilvl w:val="0"/>
          <w:numId w:val="6"/>
        </w:numPr>
      </w:pPr>
      <w:r w:rsidRPr="00C679A2">
        <w:rPr>
          <w:rStyle w:val="Strong"/>
        </w:rPr>
        <w:t>Limited Oversight for Management</w:t>
      </w:r>
      <w:r>
        <w:rPr>
          <w:rStyle w:val="Strong"/>
        </w:rPr>
        <w:t xml:space="preserve"> (H4)</w:t>
      </w:r>
      <w:r w:rsidRPr="00C679A2">
        <w:br/>
        <w:t>University leadership struggles to access real-time insights on admissions progress, dues status, staff availability, or compliance readiness.</w:t>
      </w:r>
    </w:p>
    <w:p w:rsidR="00F0260A" w:rsidRPr="00DD0186" w:rsidRDefault="00F0260A" w:rsidP="00F0260A">
      <w:pPr>
        <w:pStyle w:val="Heading3"/>
        <w:rPr>
          <w:b w:val="0"/>
          <w:bCs w:val="0"/>
          <w:sz w:val="28"/>
          <w:szCs w:val="28"/>
        </w:rPr>
      </w:pPr>
      <w:r w:rsidRPr="00DD0186">
        <w:rPr>
          <w:rStyle w:val="Strong"/>
          <w:b/>
          <w:bCs/>
          <w:sz w:val="28"/>
          <w:szCs w:val="28"/>
        </w:rPr>
        <w:t>With the ETC University ERP System</w:t>
      </w:r>
      <w:r>
        <w:rPr>
          <w:rStyle w:val="Strong"/>
          <w:b/>
          <w:bCs/>
          <w:sz w:val="28"/>
          <w:szCs w:val="28"/>
        </w:rPr>
        <w:t xml:space="preserve"> (H3)</w:t>
      </w:r>
    </w:p>
    <w:p w:rsidR="00F0260A" w:rsidRPr="00C679A2" w:rsidRDefault="00F0260A" w:rsidP="00F0260A">
      <w:pPr>
        <w:pStyle w:val="NormalWeb"/>
        <w:numPr>
          <w:ilvl w:val="0"/>
          <w:numId w:val="7"/>
        </w:numPr>
      </w:pPr>
      <w:r w:rsidRPr="00DD0186">
        <w:rPr>
          <w:rStyle w:val="Strong"/>
        </w:rPr>
        <w:t>One Platform for the Entire Campus</w:t>
      </w:r>
      <w:r>
        <w:rPr>
          <w:rStyle w:val="Strong"/>
        </w:rPr>
        <w:t xml:space="preserve"> (H4)</w:t>
      </w:r>
      <w:r w:rsidRPr="00C679A2">
        <w:br/>
        <w:t>All core functions like admissions, academics, cashbook, dues, reception desk and employee operations are connected through a single intelligent system.</w:t>
      </w:r>
    </w:p>
    <w:p w:rsidR="00F0260A" w:rsidRPr="00C679A2" w:rsidRDefault="00F0260A" w:rsidP="00F0260A">
      <w:pPr>
        <w:pStyle w:val="NormalWeb"/>
        <w:numPr>
          <w:ilvl w:val="0"/>
          <w:numId w:val="7"/>
        </w:numPr>
      </w:pPr>
      <w:r w:rsidRPr="00DD0186">
        <w:rPr>
          <w:rStyle w:val="Strong"/>
        </w:rPr>
        <w:t>Automation That Saves Time</w:t>
      </w:r>
      <w:r>
        <w:rPr>
          <w:rStyle w:val="Strong"/>
        </w:rPr>
        <w:t xml:space="preserve"> (H4)</w:t>
      </w:r>
      <w:r w:rsidRPr="00C679A2">
        <w:br/>
        <w:t>From employee attendance and leave management to task assignments and fee tracking, workflows are automated to reduce delays and administrative burden.</w:t>
      </w:r>
    </w:p>
    <w:p w:rsidR="00F0260A" w:rsidRPr="00C679A2" w:rsidRDefault="00F0260A" w:rsidP="00F0260A">
      <w:pPr>
        <w:pStyle w:val="NormalWeb"/>
        <w:numPr>
          <w:ilvl w:val="0"/>
          <w:numId w:val="7"/>
        </w:numPr>
      </w:pPr>
      <w:r w:rsidRPr="00DD0186">
        <w:rPr>
          <w:rStyle w:val="Strong"/>
        </w:rPr>
        <w:t>Real-Time Insights &amp; Better Decisions</w:t>
      </w:r>
      <w:r>
        <w:rPr>
          <w:rStyle w:val="Strong"/>
        </w:rPr>
        <w:t xml:space="preserve"> (H4)</w:t>
      </w:r>
      <w:r w:rsidRPr="00DD0186">
        <w:br/>
      </w:r>
      <w:r w:rsidRPr="00C679A2">
        <w:t>Live dashboards and reports provide complete operational visibility, enabling faster decision-making and improved institutional control.</w:t>
      </w:r>
    </w:p>
    <w:p w:rsidR="00F0260A" w:rsidRPr="00C679A2" w:rsidRDefault="00F0260A" w:rsidP="00F0260A">
      <w:pPr>
        <w:pStyle w:val="NormalWeb"/>
      </w:pPr>
      <w:r w:rsidRPr="00C679A2">
        <w:rPr>
          <w:noProof/>
        </w:rPr>
        <w:lastRenderedPageBreak/>
        <w:drawing>
          <wp:inline distT="0" distB="0" distL="0" distR="0" wp14:anchorId="22C151D9" wp14:editId="6D6DC4C6">
            <wp:extent cx="5576455" cy="4488570"/>
            <wp:effectExtent l="0" t="0" r="571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5206" cy="4495614"/>
                    </a:xfrm>
                    <a:prstGeom prst="rect">
                      <a:avLst/>
                    </a:prstGeom>
                  </pic:spPr>
                </pic:pic>
              </a:graphicData>
            </a:graphic>
          </wp:inline>
        </w:drawing>
      </w:r>
    </w:p>
    <w:p w:rsidR="00403998" w:rsidRDefault="00403998" w:rsidP="00AA3A21">
      <w:pPr>
        <w:outlineLvl w:val="1"/>
        <w:rPr>
          <w:b/>
          <w:bCs/>
          <w:sz w:val="32"/>
          <w:szCs w:val="32"/>
        </w:rPr>
      </w:pPr>
    </w:p>
    <w:p w:rsidR="00D674C5" w:rsidRDefault="00D674C5"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Module 1: Admission Management</w:t>
      </w:r>
    </w:p>
    <w:p w:rsidR="00403998" w:rsidRPr="00403998" w:rsidRDefault="00403998" w:rsidP="00403998">
      <w:pPr>
        <w:outlineLvl w:val="1"/>
      </w:pPr>
      <w:r w:rsidRPr="00403998">
        <w:t>Centralized admission module to manage counsellors, associates, accountants, fees, payouts and dues with complete transparency and real-time tracking.</w:t>
      </w:r>
    </w:p>
    <w:p w:rsidR="00403998" w:rsidRPr="00403998" w:rsidRDefault="00403998" w:rsidP="00403998">
      <w:pPr>
        <w:outlineLvl w:val="1"/>
        <w:rPr>
          <w:b/>
          <w:bCs/>
          <w:sz w:val="32"/>
          <w:szCs w:val="32"/>
        </w:rPr>
      </w:pPr>
    </w:p>
    <w:p w:rsidR="00403998" w:rsidRPr="00D674C5" w:rsidRDefault="00403998" w:rsidP="00403998">
      <w:pPr>
        <w:outlineLvl w:val="1"/>
        <w:rPr>
          <w:b/>
          <w:bCs/>
          <w:sz w:val="28"/>
          <w:szCs w:val="28"/>
        </w:rPr>
      </w:pPr>
      <w:r w:rsidRPr="00403998">
        <w:rPr>
          <w:b/>
          <w:bCs/>
          <w:sz w:val="28"/>
          <w:szCs w:val="28"/>
        </w:rPr>
        <w:t>Key Features / Benefits:</w:t>
      </w:r>
    </w:p>
    <w:p w:rsidR="00403998" w:rsidRPr="00D674C5" w:rsidRDefault="00403998" w:rsidP="00CD664C">
      <w:pPr>
        <w:pStyle w:val="ListParagraph"/>
        <w:numPr>
          <w:ilvl w:val="0"/>
          <w:numId w:val="11"/>
        </w:numPr>
        <w:outlineLvl w:val="1"/>
        <w:rPr>
          <w:b/>
          <w:bCs/>
        </w:rPr>
      </w:pPr>
      <w:r w:rsidRPr="00CD664C">
        <w:rPr>
          <w:b/>
          <w:bCs/>
        </w:rPr>
        <w:t>Unified admission workflow</w:t>
      </w:r>
    </w:p>
    <w:p w:rsidR="00403998" w:rsidRPr="00D674C5" w:rsidRDefault="00403998" w:rsidP="00CD664C">
      <w:pPr>
        <w:pStyle w:val="ListParagraph"/>
        <w:numPr>
          <w:ilvl w:val="0"/>
          <w:numId w:val="11"/>
        </w:numPr>
        <w:outlineLvl w:val="1"/>
        <w:rPr>
          <w:b/>
          <w:bCs/>
        </w:rPr>
      </w:pPr>
      <w:r w:rsidRPr="00CD664C">
        <w:rPr>
          <w:b/>
          <w:bCs/>
        </w:rPr>
        <w:t>Real-time fee &amp; due tracking</w:t>
      </w:r>
    </w:p>
    <w:p w:rsidR="00403998" w:rsidRPr="00D674C5" w:rsidRDefault="00403998" w:rsidP="00CD664C">
      <w:pPr>
        <w:pStyle w:val="ListParagraph"/>
        <w:numPr>
          <w:ilvl w:val="0"/>
          <w:numId w:val="11"/>
        </w:numPr>
        <w:outlineLvl w:val="1"/>
        <w:rPr>
          <w:b/>
          <w:bCs/>
        </w:rPr>
      </w:pPr>
      <w:r w:rsidRPr="00CD664C">
        <w:rPr>
          <w:b/>
          <w:bCs/>
        </w:rPr>
        <w:t>Automated payout calculations</w:t>
      </w:r>
    </w:p>
    <w:p w:rsidR="00403998" w:rsidRPr="00CD664C" w:rsidRDefault="00403998" w:rsidP="00CD664C">
      <w:pPr>
        <w:pStyle w:val="ListParagraph"/>
        <w:numPr>
          <w:ilvl w:val="0"/>
          <w:numId w:val="11"/>
        </w:numPr>
        <w:outlineLvl w:val="1"/>
        <w:rPr>
          <w:b/>
          <w:bCs/>
        </w:rPr>
      </w:pPr>
      <w:r w:rsidRPr="00CD664C">
        <w:rPr>
          <w:b/>
          <w:bCs/>
        </w:rPr>
        <w:t>Role-based access control</w:t>
      </w:r>
    </w:p>
    <w:p w:rsidR="00403998" w:rsidRPr="00403998" w:rsidRDefault="00403998"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a) Manage Counsellor</w:t>
      </w:r>
    </w:p>
    <w:p w:rsidR="00403998" w:rsidRPr="00CD664C" w:rsidRDefault="00403998" w:rsidP="00403998">
      <w:pPr>
        <w:outlineLvl w:val="1"/>
      </w:pPr>
      <w:r w:rsidRPr="00CD664C">
        <w:t>Efficiently manage counsellor activities, lead handling, follow-ups and performance tracking to ensure higher conversion and accountability.</w:t>
      </w:r>
    </w:p>
    <w:p w:rsidR="00403998" w:rsidRPr="00403998" w:rsidRDefault="00403998" w:rsidP="00403998">
      <w:pPr>
        <w:outlineLvl w:val="1"/>
        <w:rPr>
          <w:b/>
          <w:bCs/>
          <w:sz w:val="32"/>
          <w:szCs w:val="32"/>
        </w:rPr>
      </w:pPr>
    </w:p>
    <w:p w:rsidR="00BA4EE8" w:rsidRPr="00CD664C" w:rsidRDefault="00403998" w:rsidP="00403998">
      <w:pPr>
        <w:outlineLvl w:val="1"/>
        <w:rPr>
          <w:b/>
          <w:bCs/>
          <w:sz w:val="28"/>
          <w:szCs w:val="28"/>
        </w:rPr>
      </w:pPr>
      <w:r w:rsidRPr="00CD664C">
        <w:rPr>
          <w:b/>
          <w:bCs/>
          <w:sz w:val="28"/>
          <w:szCs w:val="28"/>
        </w:rPr>
        <w:t>Key Features / Benefits:</w:t>
      </w:r>
    </w:p>
    <w:p w:rsidR="00403998" w:rsidRPr="00D674C5" w:rsidRDefault="00403998" w:rsidP="00403998">
      <w:pPr>
        <w:pStyle w:val="ListParagraph"/>
        <w:numPr>
          <w:ilvl w:val="0"/>
          <w:numId w:val="12"/>
        </w:numPr>
        <w:outlineLvl w:val="1"/>
        <w:rPr>
          <w:b/>
          <w:bCs/>
        </w:rPr>
      </w:pPr>
      <w:r w:rsidRPr="00CD664C">
        <w:rPr>
          <w:b/>
          <w:bCs/>
        </w:rPr>
        <w:lastRenderedPageBreak/>
        <w:t>Lead assignment tracking</w:t>
      </w:r>
    </w:p>
    <w:p w:rsidR="00403998" w:rsidRPr="00D674C5" w:rsidRDefault="00403998" w:rsidP="00403998">
      <w:pPr>
        <w:pStyle w:val="ListParagraph"/>
        <w:numPr>
          <w:ilvl w:val="0"/>
          <w:numId w:val="12"/>
        </w:numPr>
        <w:outlineLvl w:val="1"/>
        <w:rPr>
          <w:b/>
          <w:bCs/>
        </w:rPr>
      </w:pPr>
      <w:r w:rsidRPr="00CD664C">
        <w:rPr>
          <w:b/>
          <w:bCs/>
        </w:rPr>
        <w:t>Follow-up monitoring</w:t>
      </w:r>
    </w:p>
    <w:p w:rsidR="00403998" w:rsidRPr="00D674C5" w:rsidRDefault="00403998" w:rsidP="00403998">
      <w:pPr>
        <w:pStyle w:val="ListParagraph"/>
        <w:numPr>
          <w:ilvl w:val="0"/>
          <w:numId w:val="12"/>
        </w:numPr>
        <w:outlineLvl w:val="1"/>
        <w:rPr>
          <w:b/>
          <w:bCs/>
        </w:rPr>
      </w:pPr>
      <w:r w:rsidRPr="00CD664C">
        <w:rPr>
          <w:b/>
          <w:bCs/>
        </w:rPr>
        <w:t>Performance reports</w:t>
      </w:r>
    </w:p>
    <w:p w:rsidR="00403998" w:rsidRPr="00CD664C" w:rsidRDefault="00403998" w:rsidP="00CD664C">
      <w:pPr>
        <w:pStyle w:val="ListParagraph"/>
        <w:numPr>
          <w:ilvl w:val="0"/>
          <w:numId w:val="12"/>
        </w:numPr>
        <w:outlineLvl w:val="1"/>
        <w:rPr>
          <w:b/>
          <w:bCs/>
        </w:rPr>
      </w:pPr>
      <w:r w:rsidRPr="00CD664C">
        <w:rPr>
          <w:b/>
          <w:bCs/>
        </w:rPr>
        <w:t>Improved conversion rates</w:t>
      </w:r>
    </w:p>
    <w:p w:rsidR="00403998" w:rsidRPr="00403998" w:rsidRDefault="00403998"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b) Manage Associate</w:t>
      </w:r>
    </w:p>
    <w:p w:rsidR="00403998" w:rsidRPr="00BA4EE8" w:rsidRDefault="00403998" w:rsidP="00403998">
      <w:pPr>
        <w:outlineLvl w:val="1"/>
      </w:pPr>
      <w:r w:rsidRPr="00BA4EE8">
        <w:t>Simplifies associate partner management by tracking student referrals, commissions, agreements and overall associate performance digitally.</w:t>
      </w:r>
    </w:p>
    <w:p w:rsidR="00403998" w:rsidRPr="00403998" w:rsidRDefault="00403998" w:rsidP="00403998">
      <w:pPr>
        <w:outlineLvl w:val="1"/>
        <w:rPr>
          <w:b/>
          <w:bCs/>
          <w:sz w:val="32"/>
          <w:szCs w:val="32"/>
        </w:rPr>
      </w:pPr>
    </w:p>
    <w:p w:rsidR="00403998" w:rsidRPr="00D674C5" w:rsidRDefault="00403998" w:rsidP="00403998">
      <w:pPr>
        <w:outlineLvl w:val="1"/>
        <w:rPr>
          <w:b/>
          <w:bCs/>
          <w:sz w:val="28"/>
          <w:szCs w:val="28"/>
        </w:rPr>
      </w:pPr>
      <w:r w:rsidRPr="00BA4EE8">
        <w:rPr>
          <w:b/>
          <w:bCs/>
          <w:sz w:val="28"/>
          <w:szCs w:val="28"/>
        </w:rPr>
        <w:t>Key Features / Benefits:</w:t>
      </w:r>
    </w:p>
    <w:p w:rsidR="00403998" w:rsidRPr="00D674C5" w:rsidRDefault="00403998" w:rsidP="00403998">
      <w:pPr>
        <w:pStyle w:val="ListParagraph"/>
        <w:numPr>
          <w:ilvl w:val="0"/>
          <w:numId w:val="13"/>
        </w:numPr>
        <w:outlineLvl w:val="1"/>
        <w:rPr>
          <w:b/>
          <w:bCs/>
        </w:rPr>
      </w:pPr>
      <w:r w:rsidRPr="00A62203">
        <w:rPr>
          <w:b/>
          <w:bCs/>
        </w:rPr>
        <w:t>Referral tracking</w:t>
      </w:r>
    </w:p>
    <w:p w:rsidR="00403998" w:rsidRPr="00D674C5" w:rsidRDefault="00403998" w:rsidP="00403998">
      <w:pPr>
        <w:pStyle w:val="ListParagraph"/>
        <w:numPr>
          <w:ilvl w:val="0"/>
          <w:numId w:val="13"/>
        </w:numPr>
        <w:outlineLvl w:val="1"/>
        <w:rPr>
          <w:b/>
          <w:bCs/>
        </w:rPr>
      </w:pPr>
      <w:r w:rsidRPr="00A62203">
        <w:rPr>
          <w:b/>
          <w:bCs/>
        </w:rPr>
        <w:t>Commission transparency</w:t>
      </w:r>
    </w:p>
    <w:p w:rsidR="00403998" w:rsidRPr="00D674C5" w:rsidRDefault="00403998" w:rsidP="00403998">
      <w:pPr>
        <w:pStyle w:val="ListParagraph"/>
        <w:numPr>
          <w:ilvl w:val="0"/>
          <w:numId w:val="13"/>
        </w:numPr>
        <w:outlineLvl w:val="1"/>
        <w:rPr>
          <w:b/>
          <w:bCs/>
        </w:rPr>
      </w:pPr>
      <w:r w:rsidRPr="00A62203">
        <w:rPr>
          <w:b/>
          <w:bCs/>
        </w:rPr>
        <w:t>Partner performance insights</w:t>
      </w:r>
    </w:p>
    <w:p w:rsidR="00403998" w:rsidRPr="00A62203" w:rsidRDefault="00403998" w:rsidP="00A62203">
      <w:pPr>
        <w:pStyle w:val="ListParagraph"/>
        <w:numPr>
          <w:ilvl w:val="0"/>
          <w:numId w:val="13"/>
        </w:numPr>
        <w:outlineLvl w:val="1"/>
        <w:rPr>
          <w:b/>
          <w:bCs/>
        </w:rPr>
      </w:pPr>
      <w:r w:rsidRPr="00A62203">
        <w:rPr>
          <w:b/>
          <w:bCs/>
        </w:rPr>
        <w:t>Reduced manual errors</w:t>
      </w:r>
    </w:p>
    <w:p w:rsidR="00403998" w:rsidRPr="00403998" w:rsidRDefault="00403998"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c) Manage Accountant</w:t>
      </w:r>
    </w:p>
    <w:p w:rsidR="00403998" w:rsidRPr="00A62203" w:rsidRDefault="00403998" w:rsidP="00403998">
      <w:pPr>
        <w:outlineLvl w:val="1"/>
      </w:pPr>
      <w:r w:rsidRPr="00A62203">
        <w:t>Manages accountant roles for fee entries, payouts, expense checks and financial validation with secure access and audit-ready records.</w:t>
      </w:r>
    </w:p>
    <w:p w:rsidR="00403998" w:rsidRPr="00403998" w:rsidRDefault="00403998" w:rsidP="00403998">
      <w:pPr>
        <w:outlineLvl w:val="1"/>
        <w:rPr>
          <w:b/>
          <w:bCs/>
          <w:sz w:val="32"/>
          <w:szCs w:val="32"/>
        </w:rPr>
      </w:pPr>
    </w:p>
    <w:p w:rsidR="00403998" w:rsidRPr="00D674C5" w:rsidRDefault="00403998" w:rsidP="00403998">
      <w:pPr>
        <w:outlineLvl w:val="1"/>
        <w:rPr>
          <w:b/>
          <w:bCs/>
          <w:sz w:val="28"/>
          <w:szCs w:val="28"/>
        </w:rPr>
      </w:pPr>
      <w:r w:rsidRPr="00A62203">
        <w:rPr>
          <w:b/>
          <w:bCs/>
          <w:sz w:val="28"/>
          <w:szCs w:val="28"/>
        </w:rPr>
        <w:t>Key Features / Benefits:</w:t>
      </w:r>
    </w:p>
    <w:p w:rsidR="00403998" w:rsidRPr="00D674C5" w:rsidRDefault="00403998" w:rsidP="00403998">
      <w:pPr>
        <w:pStyle w:val="ListParagraph"/>
        <w:numPr>
          <w:ilvl w:val="0"/>
          <w:numId w:val="14"/>
        </w:numPr>
        <w:outlineLvl w:val="1"/>
        <w:rPr>
          <w:b/>
          <w:bCs/>
        </w:rPr>
      </w:pPr>
      <w:r w:rsidRPr="00A62203">
        <w:rPr>
          <w:b/>
          <w:bCs/>
        </w:rPr>
        <w:t>Secure financial access</w:t>
      </w:r>
    </w:p>
    <w:p w:rsidR="00403998" w:rsidRPr="00D674C5" w:rsidRDefault="00403998" w:rsidP="00403998">
      <w:pPr>
        <w:pStyle w:val="ListParagraph"/>
        <w:numPr>
          <w:ilvl w:val="0"/>
          <w:numId w:val="14"/>
        </w:numPr>
        <w:outlineLvl w:val="1"/>
        <w:rPr>
          <w:b/>
          <w:bCs/>
        </w:rPr>
      </w:pPr>
      <w:r w:rsidRPr="00A62203">
        <w:rPr>
          <w:b/>
          <w:bCs/>
        </w:rPr>
        <w:t>Error-free fee records</w:t>
      </w:r>
    </w:p>
    <w:p w:rsidR="00403998" w:rsidRPr="00D674C5" w:rsidRDefault="00403998" w:rsidP="00403998">
      <w:pPr>
        <w:pStyle w:val="ListParagraph"/>
        <w:numPr>
          <w:ilvl w:val="0"/>
          <w:numId w:val="14"/>
        </w:numPr>
        <w:outlineLvl w:val="1"/>
        <w:rPr>
          <w:b/>
          <w:bCs/>
        </w:rPr>
      </w:pPr>
      <w:r w:rsidRPr="00A62203">
        <w:rPr>
          <w:b/>
          <w:bCs/>
        </w:rPr>
        <w:t>Audit-friendly logs</w:t>
      </w:r>
    </w:p>
    <w:p w:rsidR="00403998" w:rsidRPr="00A62203" w:rsidRDefault="00403998" w:rsidP="00A62203">
      <w:pPr>
        <w:pStyle w:val="ListParagraph"/>
        <w:numPr>
          <w:ilvl w:val="0"/>
          <w:numId w:val="14"/>
        </w:numPr>
        <w:outlineLvl w:val="1"/>
        <w:rPr>
          <w:b/>
          <w:bCs/>
        </w:rPr>
      </w:pPr>
      <w:r w:rsidRPr="00A62203">
        <w:rPr>
          <w:b/>
          <w:bCs/>
        </w:rPr>
        <w:t>Faster approvals</w:t>
      </w:r>
    </w:p>
    <w:p w:rsidR="00403998" w:rsidRPr="00403998" w:rsidRDefault="00403998"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d) Payout Management</w:t>
      </w:r>
    </w:p>
    <w:p w:rsidR="00403998" w:rsidRPr="00A62203" w:rsidRDefault="00403998" w:rsidP="00403998">
      <w:pPr>
        <w:outlineLvl w:val="1"/>
      </w:pPr>
      <w:r w:rsidRPr="00A62203">
        <w:t>Automates payout calculation for counsellors and associates based on predefined rules, reducing disputes and ensuring timely payments.</w:t>
      </w:r>
    </w:p>
    <w:p w:rsidR="00403998" w:rsidRPr="00403998" w:rsidRDefault="00403998" w:rsidP="00403998">
      <w:pPr>
        <w:outlineLvl w:val="1"/>
        <w:rPr>
          <w:b/>
          <w:bCs/>
          <w:sz w:val="32"/>
          <w:szCs w:val="32"/>
        </w:rPr>
      </w:pPr>
    </w:p>
    <w:p w:rsidR="00403998" w:rsidRPr="00A62203" w:rsidRDefault="00403998" w:rsidP="00403998">
      <w:pPr>
        <w:outlineLvl w:val="1"/>
        <w:rPr>
          <w:b/>
          <w:bCs/>
          <w:sz w:val="28"/>
          <w:szCs w:val="28"/>
        </w:rPr>
      </w:pPr>
      <w:r w:rsidRPr="00A62203">
        <w:rPr>
          <w:b/>
          <w:bCs/>
          <w:sz w:val="28"/>
          <w:szCs w:val="28"/>
        </w:rPr>
        <w:t>Key Features / Benefits:</w:t>
      </w:r>
    </w:p>
    <w:p w:rsidR="00403998" w:rsidRPr="00D674C5" w:rsidRDefault="00403998" w:rsidP="00403998">
      <w:pPr>
        <w:pStyle w:val="ListParagraph"/>
        <w:numPr>
          <w:ilvl w:val="0"/>
          <w:numId w:val="15"/>
        </w:numPr>
        <w:outlineLvl w:val="1"/>
        <w:rPr>
          <w:b/>
          <w:bCs/>
        </w:rPr>
      </w:pPr>
      <w:r w:rsidRPr="00A62203">
        <w:rPr>
          <w:b/>
          <w:bCs/>
        </w:rPr>
        <w:t>Automated calculations</w:t>
      </w:r>
    </w:p>
    <w:p w:rsidR="00403998" w:rsidRPr="00D674C5" w:rsidRDefault="00403998" w:rsidP="00403998">
      <w:pPr>
        <w:pStyle w:val="ListParagraph"/>
        <w:numPr>
          <w:ilvl w:val="0"/>
          <w:numId w:val="15"/>
        </w:numPr>
        <w:outlineLvl w:val="1"/>
        <w:rPr>
          <w:b/>
          <w:bCs/>
        </w:rPr>
      </w:pPr>
      <w:r w:rsidRPr="00A62203">
        <w:rPr>
          <w:b/>
          <w:bCs/>
        </w:rPr>
        <w:t>Rule-based payouts</w:t>
      </w:r>
    </w:p>
    <w:p w:rsidR="00403998" w:rsidRPr="00D674C5" w:rsidRDefault="00403998" w:rsidP="00403998">
      <w:pPr>
        <w:pStyle w:val="ListParagraph"/>
        <w:numPr>
          <w:ilvl w:val="0"/>
          <w:numId w:val="15"/>
        </w:numPr>
        <w:outlineLvl w:val="1"/>
        <w:rPr>
          <w:b/>
          <w:bCs/>
        </w:rPr>
      </w:pPr>
      <w:r w:rsidRPr="00A62203">
        <w:rPr>
          <w:b/>
          <w:bCs/>
        </w:rPr>
        <w:t>Dispute reduction</w:t>
      </w:r>
    </w:p>
    <w:p w:rsidR="00403998" w:rsidRPr="00A62203" w:rsidRDefault="00403998" w:rsidP="00A62203">
      <w:pPr>
        <w:pStyle w:val="ListParagraph"/>
        <w:numPr>
          <w:ilvl w:val="0"/>
          <w:numId w:val="15"/>
        </w:numPr>
        <w:outlineLvl w:val="1"/>
        <w:rPr>
          <w:b/>
          <w:bCs/>
          <w:sz w:val="32"/>
          <w:szCs w:val="32"/>
        </w:rPr>
      </w:pPr>
      <w:r w:rsidRPr="00A62203">
        <w:rPr>
          <w:b/>
          <w:bCs/>
        </w:rPr>
        <w:t>Timely settlements</w:t>
      </w:r>
    </w:p>
    <w:p w:rsidR="00403998" w:rsidRPr="00403998" w:rsidRDefault="00403998"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e) Due Management</w:t>
      </w:r>
    </w:p>
    <w:p w:rsidR="00403998" w:rsidRPr="00A62203" w:rsidRDefault="00403998" w:rsidP="00403998">
      <w:pPr>
        <w:outlineLvl w:val="1"/>
      </w:pPr>
      <w:r w:rsidRPr="00A62203">
        <w:t>Tracks pending student dues, payment deadlines and reminders to ensure smooth fee recovery and improved financial discipline.</w:t>
      </w:r>
    </w:p>
    <w:p w:rsidR="00403998" w:rsidRPr="00403998" w:rsidRDefault="00403998" w:rsidP="00403998">
      <w:pPr>
        <w:outlineLvl w:val="1"/>
        <w:rPr>
          <w:b/>
          <w:bCs/>
          <w:sz w:val="32"/>
          <w:szCs w:val="32"/>
        </w:rPr>
      </w:pPr>
    </w:p>
    <w:p w:rsidR="00403998" w:rsidRPr="00A62203" w:rsidRDefault="00403998" w:rsidP="00403998">
      <w:pPr>
        <w:outlineLvl w:val="1"/>
        <w:rPr>
          <w:b/>
          <w:bCs/>
          <w:sz w:val="28"/>
          <w:szCs w:val="28"/>
        </w:rPr>
      </w:pPr>
      <w:r w:rsidRPr="00A62203">
        <w:rPr>
          <w:b/>
          <w:bCs/>
          <w:sz w:val="28"/>
          <w:szCs w:val="28"/>
        </w:rPr>
        <w:t>Key Features / Benefits:</w:t>
      </w:r>
    </w:p>
    <w:p w:rsidR="00403998" w:rsidRPr="00D674C5" w:rsidRDefault="00403998" w:rsidP="00403998">
      <w:pPr>
        <w:pStyle w:val="ListParagraph"/>
        <w:numPr>
          <w:ilvl w:val="0"/>
          <w:numId w:val="16"/>
        </w:numPr>
        <w:outlineLvl w:val="1"/>
        <w:rPr>
          <w:b/>
          <w:bCs/>
        </w:rPr>
      </w:pPr>
      <w:r w:rsidRPr="00A62203">
        <w:rPr>
          <w:b/>
          <w:bCs/>
        </w:rPr>
        <w:lastRenderedPageBreak/>
        <w:t>Due status visibility</w:t>
      </w:r>
    </w:p>
    <w:p w:rsidR="00403998" w:rsidRPr="00D674C5" w:rsidRDefault="00403998" w:rsidP="00403998">
      <w:pPr>
        <w:pStyle w:val="ListParagraph"/>
        <w:numPr>
          <w:ilvl w:val="0"/>
          <w:numId w:val="16"/>
        </w:numPr>
        <w:outlineLvl w:val="1"/>
        <w:rPr>
          <w:b/>
          <w:bCs/>
        </w:rPr>
      </w:pPr>
      <w:r w:rsidRPr="00A62203">
        <w:rPr>
          <w:b/>
          <w:bCs/>
        </w:rPr>
        <w:t>Automated reminders</w:t>
      </w:r>
    </w:p>
    <w:p w:rsidR="00403998" w:rsidRPr="00D674C5" w:rsidRDefault="00403998" w:rsidP="00403998">
      <w:pPr>
        <w:pStyle w:val="ListParagraph"/>
        <w:numPr>
          <w:ilvl w:val="0"/>
          <w:numId w:val="16"/>
        </w:numPr>
        <w:outlineLvl w:val="1"/>
        <w:rPr>
          <w:b/>
          <w:bCs/>
        </w:rPr>
      </w:pPr>
      <w:r w:rsidRPr="00A62203">
        <w:rPr>
          <w:b/>
          <w:bCs/>
        </w:rPr>
        <w:t>Better cash flow</w:t>
      </w:r>
    </w:p>
    <w:p w:rsidR="00403998" w:rsidRPr="00A62203" w:rsidRDefault="00403998" w:rsidP="00A62203">
      <w:pPr>
        <w:pStyle w:val="ListParagraph"/>
        <w:numPr>
          <w:ilvl w:val="0"/>
          <w:numId w:val="16"/>
        </w:numPr>
        <w:outlineLvl w:val="1"/>
        <w:rPr>
          <w:b/>
          <w:bCs/>
        </w:rPr>
      </w:pPr>
      <w:r w:rsidRPr="00A62203">
        <w:rPr>
          <w:b/>
          <w:bCs/>
        </w:rPr>
        <w:t>Reduced defaults</w:t>
      </w:r>
    </w:p>
    <w:p w:rsidR="00403998" w:rsidRPr="00A62203" w:rsidRDefault="00403998" w:rsidP="00403998">
      <w:pPr>
        <w:outlineLvl w:val="1"/>
        <w:rPr>
          <w:b/>
          <w:bCs/>
        </w:rPr>
      </w:pPr>
    </w:p>
    <w:p w:rsidR="00403998" w:rsidRPr="00D674C5" w:rsidRDefault="00403998" w:rsidP="00403998">
      <w:pPr>
        <w:outlineLvl w:val="1"/>
        <w:rPr>
          <w:b/>
          <w:bCs/>
          <w:sz w:val="32"/>
          <w:szCs w:val="32"/>
        </w:rPr>
      </w:pPr>
      <w:r w:rsidRPr="00403998">
        <w:rPr>
          <w:b/>
          <w:bCs/>
          <w:sz w:val="32"/>
          <w:szCs w:val="32"/>
        </w:rPr>
        <w:t>f) College Fees Management</w:t>
      </w:r>
    </w:p>
    <w:p w:rsidR="00403998" w:rsidRPr="00A62203" w:rsidRDefault="00403998" w:rsidP="00403998">
      <w:pPr>
        <w:outlineLvl w:val="1"/>
      </w:pPr>
      <w:r w:rsidRPr="00A62203">
        <w:t>Manages the complete student fee lifecycle, including collection, instalments, receipts, refunds and reconciliation in one platform.</w:t>
      </w:r>
    </w:p>
    <w:p w:rsidR="00D674C5" w:rsidRPr="00403998" w:rsidRDefault="00D674C5" w:rsidP="00403998">
      <w:pPr>
        <w:outlineLvl w:val="1"/>
        <w:rPr>
          <w:b/>
          <w:bCs/>
          <w:sz w:val="32"/>
          <w:szCs w:val="32"/>
        </w:rPr>
      </w:pPr>
    </w:p>
    <w:p w:rsidR="00403998" w:rsidRPr="00D674C5" w:rsidRDefault="00403998" w:rsidP="00403998">
      <w:pPr>
        <w:outlineLvl w:val="1"/>
        <w:rPr>
          <w:b/>
          <w:bCs/>
          <w:sz w:val="28"/>
          <w:szCs w:val="28"/>
        </w:rPr>
      </w:pPr>
      <w:r w:rsidRPr="00A62203">
        <w:rPr>
          <w:b/>
          <w:bCs/>
          <w:sz w:val="28"/>
          <w:szCs w:val="28"/>
        </w:rPr>
        <w:t>Key Features / Benefits:</w:t>
      </w:r>
    </w:p>
    <w:p w:rsidR="00403998" w:rsidRPr="00D674C5" w:rsidRDefault="00403998" w:rsidP="00403998">
      <w:pPr>
        <w:pStyle w:val="ListParagraph"/>
        <w:numPr>
          <w:ilvl w:val="0"/>
          <w:numId w:val="17"/>
        </w:numPr>
        <w:outlineLvl w:val="1"/>
        <w:rPr>
          <w:b/>
          <w:bCs/>
        </w:rPr>
      </w:pPr>
      <w:r w:rsidRPr="00A62203">
        <w:rPr>
          <w:b/>
          <w:bCs/>
        </w:rPr>
        <w:t>Installment handling</w:t>
      </w:r>
    </w:p>
    <w:p w:rsidR="00403998" w:rsidRPr="00D674C5" w:rsidRDefault="00403998" w:rsidP="00403998">
      <w:pPr>
        <w:pStyle w:val="ListParagraph"/>
        <w:numPr>
          <w:ilvl w:val="0"/>
          <w:numId w:val="17"/>
        </w:numPr>
        <w:outlineLvl w:val="1"/>
        <w:rPr>
          <w:b/>
          <w:bCs/>
        </w:rPr>
      </w:pPr>
      <w:r w:rsidRPr="00A62203">
        <w:rPr>
          <w:b/>
          <w:bCs/>
        </w:rPr>
        <w:t>Digital fee receipts</w:t>
      </w:r>
    </w:p>
    <w:p w:rsidR="00403998" w:rsidRPr="00D674C5" w:rsidRDefault="00403998" w:rsidP="00403998">
      <w:pPr>
        <w:pStyle w:val="ListParagraph"/>
        <w:numPr>
          <w:ilvl w:val="0"/>
          <w:numId w:val="17"/>
        </w:numPr>
        <w:outlineLvl w:val="1"/>
        <w:rPr>
          <w:b/>
          <w:bCs/>
        </w:rPr>
      </w:pPr>
      <w:r w:rsidRPr="00A62203">
        <w:rPr>
          <w:b/>
          <w:bCs/>
        </w:rPr>
        <w:t>Refund tracking</w:t>
      </w:r>
    </w:p>
    <w:p w:rsidR="00403998" w:rsidRPr="00A62203" w:rsidRDefault="00403998" w:rsidP="00A62203">
      <w:pPr>
        <w:pStyle w:val="ListParagraph"/>
        <w:numPr>
          <w:ilvl w:val="0"/>
          <w:numId w:val="17"/>
        </w:numPr>
        <w:outlineLvl w:val="1"/>
        <w:rPr>
          <w:b/>
          <w:bCs/>
        </w:rPr>
      </w:pPr>
      <w:r w:rsidRPr="00A62203">
        <w:rPr>
          <w:b/>
          <w:bCs/>
        </w:rPr>
        <w:t>Accurate reconciliation</w:t>
      </w:r>
    </w:p>
    <w:p w:rsidR="00403998" w:rsidRDefault="00403998" w:rsidP="00403998">
      <w:pPr>
        <w:outlineLvl w:val="1"/>
        <w:rPr>
          <w:b/>
          <w:bCs/>
          <w:sz w:val="32"/>
          <w:szCs w:val="32"/>
        </w:rPr>
      </w:pPr>
    </w:p>
    <w:p w:rsidR="00D674C5" w:rsidRPr="00403998" w:rsidRDefault="00D674C5" w:rsidP="00403998">
      <w:pPr>
        <w:outlineLvl w:val="1"/>
        <w:rPr>
          <w:b/>
          <w:bCs/>
          <w:sz w:val="32"/>
          <w:szCs w:val="32"/>
        </w:rPr>
      </w:pPr>
    </w:p>
    <w:p w:rsidR="00403998" w:rsidRPr="00D674C5" w:rsidRDefault="00403998" w:rsidP="00403998">
      <w:pPr>
        <w:outlineLvl w:val="1"/>
        <w:rPr>
          <w:b/>
          <w:bCs/>
          <w:sz w:val="32"/>
          <w:szCs w:val="32"/>
        </w:rPr>
      </w:pPr>
      <w:r w:rsidRPr="00403998">
        <w:rPr>
          <w:b/>
          <w:bCs/>
          <w:sz w:val="32"/>
          <w:szCs w:val="32"/>
        </w:rPr>
        <w:t>Module 2: Cashbook Management</w:t>
      </w:r>
    </w:p>
    <w:p w:rsidR="00403998" w:rsidRPr="00A62203" w:rsidRDefault="00403998" w:rsidP="00403998">
      <w:pPr>
        <w:outlineLvl w:val="1"/>
      </w:pPr>
      <w:r w:rsidRPr="00A62203">
        <w:t>Digitally records daily cash inflow and outflow with clear entries, balances and reports for complete financial transparency.</w:t>
      </w:r>
    </w:p>
    <w:p w:rsidR="00403998" w:rsidRPr="00403998" w:rsidRDefault="00403998" w:rsidP="00403998">
      <w:pPr>
        <w:outlineLvl w:val="1"/>
        <w:rPr>
          <w:b/>
          <w:bCs/>
          <w:sz w:val="32"/>
          <w:szCs w:val="32"/>
        </w:rPr>
      </w:pPr>
    </w:p>
    <w:p w:rsidR="00403998" w:rsidRPr="00D674C5" w:rsidRDefault="00403998" w:rsidP="00403998">
      <w:pPr>
        <w:outlineLvl w:val="1"/>
        <w:rPr>
          <w:b/>
          <w:bCs/>
          <w:sz w:val="28"/>
          <w:szCs w:val="28"/>
        </w:rPr>
      </w:pPr>
      <w:r w:rsidRPr="00A62203">
        <w:rPr>
          <w:b/>
          <w:bCs/>
          <w:sz w:val="28"/>
          <w:szCs w:val="28"/>
        </w:rPr>
        <w:t>Key Features / Benefits:</w:t>
      </w:r>
    </w:p>
    <w:p w:rsidR="00403998" w:rsidRPr="00D674C5" w:rsidRDefault="00403998" w:rsidP="00403998">
      <w:pPr>
        <w:pStyle w:val="ListParagraph"/>
        <w:numPr>
          <w:ilvl w:val="0"/>
          <w:numId w:val="18"/>
        </w:numPr>
        <w:outlineLvl w:val="1"/>
        <w:rPr>
          <w:b/>
          <w:bCs/>
        </w:rPr>
      </w:pPr>
      <w:r w:rsidRPr="00A62203">
        <w:rPr>
          <w:b/>
          <w:bCs/>
        </w:rPr>
        <w:t>Daily cash tracking</w:t>
      </w:r>
    </w:p>
    <w:p w:rsidR="00403998" w:rsidRPr="00D674C5" w:rsidRDefault="00403998" w:rsidP="00403998">
      <w:pPr>
        <w:pStyle w:val="ListParagraph"/>
        <w:numPr>
          <w:ilvl w:val="0"/>
          <w:numId w:val="18"/>
        </w:numPr>
        <w:outlineLvl w:val="1"/>
        <w:rPr>
          <w:b/>
          <w:bCs/>
        </w:rPr>
      </w:pPr>
      <w:r w:rsidRPr="00A62203">
        <w:rPr>
          <w:b/>
          <w:bCs/>
        </w:rPr>
        <w:t>Accurate balance reports</w:t>
      </w:r>
    </w:p>
    <w:p w:rsidR="00403998" w:rsidRPr="00D674C5" w:rsidRDefault="00403998" w:rsidP="00403998">
      <w:pPr>
        <w:pStyle w:val="ListParagraph"/>
        <w:numPr>
          <w:ilvl w:val="0"/>
          <w:numId w:val="18"/>
        </w:numPr>
        <w:outlineLvl w:val="1"/>
        <w:rPr>
          <w:b/>
          <w:bCs/>
        </w:rPr>
      </w:pPr>
      <w:r w:rsidRPr="00A62203">
        <w:rPr>
          <w:b/>
          <w:bCs/>
        </w:rPr>
        <w:t>Reduced cash leakage</w:t>
      </w:r>
    </w:p>
    <w:p w:rsidR="00D674C5" w:rsidRPr="00D674C5" w:rsidRDefault="00403998" w:rsidP="00D674C5">
      <w:pPr>
        <w:pStyle w:val="ListParagraph"/>
        <w:numPr>
          <w:ilvl w:val="0"/>
          <w:numId w:val="18"/>
        </w:numPr>
        <w:outlineLvl w:val="1"/>
        <w:rPr>
          <w:b/>
          <w:bCs/>
        </w:rPr>
      </w:pPr>
      <w:r w:rsidRPr="00A62203">
        <w:rPr>
          <w:b/>
          <w:bCs/>
        </w:rPr>
        <w:t>Easy reconciliation</w:t>
      </w:r>
    </w:p>
    <w:p w:rsidR="00D674C5" w:rsidRDefault="00D674C5" w:rsidP="00D674C5">
      <w:pPr>
        <w:outlineLvl w:val="1"/>
        <w:rPr>
          <w:b/>
          <w:bCs/>
        </w:rPr>
      </w:pPr>
    </w:p>
    <w:p w:rsidR="00D674C5" w:rsidRPr="00D674C5" w:rsidRDefault="00D674C5" w:rsidP="00D674C5">
      <w:pPr>
        <w:outlineLvl w:val="1"/>
        <w:rPr>
          <w:b/>
          <w:bCs/>
        </w:rPr>
      </w:pPr>
    </w:p>
    <w:p w:rsidR="00403998" w:rsidRPr="00DB195B" w:rsidRDefault="00403998" w:rsidP="00403998">
      <w:pPr>
        <w:outlineLvl w:val="1"/>
        <w:rPr>
          <w:b/>
          <w:bCs/>
          <w:sz w:val="32"/>
          <w:szCs w:val="32"/>
        </w:rPr>
      </w:pPr>
      <w:r w:rsidRPr="00403998">
        <w:rPr>
          <w:b/>
          <w:bCs/>
          <w:sz w:val="32"/>
          <w:szCs w:val="32"/>
        </w:rPr>
        <w:t>Module 3: Expenses Management</w:t>
      </w:r>
    </w:p>
    <w:p w:rsidR="00403998" w:rsidRPr="00A62203" w:rsidRDefault="00403998" w:rsidP="00403998">
      <w:pPr>
        <w:outlineLvl w:val="1"/>
      </w:pPr>
      <w:r w:rsidRPr="00A62203">
        <w:t>Controls institutional expenses by recording, categorizing, approving and analyzing spending to maintain financial discipline.</w:t>
      </w:r>
    </w:p>
    <w:p w:rsidR="00403998" w:rsidRPr="00403998" w:rsidRDefault="00403998" w:rsidP="00403998">
      <w:pPr>
        <w:outlineLvl w:val="1"/>
        <w:rPr>
          <w:b/>
          <w:bCs/>
          <w:sz w:val="32"/>
          <w:szCs w:val="32"/>
        </w:rPr>
      </w:pPr>
    </w:p>
    <w:p w:rsidR="00403998" w:rsidRPr="00DB195B" w:rsidRDefault="00403998" w:rsidP="00403998">
      <w:pPr>
        <w:outlineLvl w:val="1"/>
        <w:rPr>
          <w:b/>
          <w:bCs/>
          <w:sz w:val="28"/>
          <w:szCs w:val="28"/>
        </w:rPr>
      </w:pPr>
      <w:r w:rsidRPr="00A62203">
        <w:rPr>
          <w:b/>
          <w:bCs/>
          <w:sz w:val="28"/>
          <w:szCs w:val="28"/>
        </w:rPr>
        <w:t>Key Features / Benefits:</w:t>
      </w:r>
    </w:p>
    <w:p w:rsidR="00403998" w:rsidRPr="00DB195B" w:rsidRDefault="00403998" w:rsidP="00403998">
      <w:pPr>
        <w:pStyle w:val="ListParagraph"/>
        <w:numPr>
          <w:ilvl w:val="0"/>
          <w:numId w:val="19"/>
        </w:numPr>
        <w:outlineLvl w:val="1"/>
        <w:rPr>
          <w:b/>
          <w:bCs/>
          <w:szCs w:val="24"/>
        </w:rPr>
      </w:pPr>
      <w:r w:rsidRPr="00A62203">
        <w:rPr>
          <w:b/>
          <w:bCs/>
          <w:szCs w:val="24"/>
        </w:rPr>
        <w:t>Expense categorization</w:t>
      </w:r>
    </w:p>
    <w:p w:rsidR="00403998" w:rsidRPr="00DB195B" w:rsidRDefault="00403998" w:rsidP="00403998">
      <w:pPr>
        <w:pStyle w:val="ListParagraph"/>
        <w:numPr>
          <w:ilvl w:val="0"/>
          <w:numId w:val="19"/>
        </w:numPr>
        <w:outlineLvl w:val="1"/>
        <w:rPr>
          <w:b/>
          <w:bCs/>
          <w:szCs w:val="24"/>
        </w:rPr>
      </w:pPr>
      <w:r w:rsidRPr="00A62203">
        <w:rPr>
          <w:b/>
          <w:bCs/>
          <w:szCs w:val="24"/>
        </w:rPr>
        <w:t>Approval workflow</w:t>
      </w:r>
    </w:p>
    <w:p w:rsidR="00403998" w:rsidRPr="00DB195B" w:rsidRDefault="00403998" w:rsidP="00403998">
      <w:pPr>
        <w:pStyle w:val="ListParagraph"/>
        <w:numPr>
          <w:ilvl w:val="0"/>
          <w:numId w:val="19"/>
        </w:numPr>
        <w:outlineLvl w:val="1"/>
        <w:rPr>
          <w:b/>
          <w:bCs/>
          <w:szCs w:val="24"/>
        </w:rPr>
      </w:pPr>
      <w:r w:rsidRPr="00A62203">
        <w:rPr>
          <w:b/>
          <w:bCs/>
          <w:szCs w:val="24"/>
        </w:rPr>
        <w:t>Budget control</w:t>
      </w:r>
    </w:p>
    <w:p w:rsidR="00403998" w:rsidRPr="00A62203" w:rsidRDefault="00403998" w:rsidP="00A62203">
      <w:pPr>
        <w:pStyle w:val="ListParagraph"/>
        <w:numPr>
          <w:ilvl w:val="0"/>
          <w:numId w:val="19"/>
        </w:numPr>
        <w:outlineLvl w:val="1"/>
        <w:rPr>
          <w:b/>
          <w:bCs/>
          <w:szCs w:val="24"/>
        </w:rPr>
      </w:pPr>
      <w:r w:rsidRPr="00A62203">
        <w:rPr>
          <w:b/>
          <w:bCs/>
          <w:szCs w:val="24"/>
        </w:rPr>
        <w:t>Detailed expense reports</w:t>
      </w:r>
    </w:p>
    <w:p w:rsidR="00403998" w:rsidRDefault="00403998" w:rsidP="00403998">
      <w:pPr>
        <w:outlineLvl w:val="1"/>
        <w:rPr>
          <w:b/>
          <w:bCs/>
        </w:rPr>
      </w:pPr>
    </w:p>
    <w:p w:rsidR="00DB195B" w:rsidRPr="00A62203" w:rsidRDefault="00DB195B" w:rsidP="00403998">
      <w:pPr>
        <w:outlineLvl w:val="1"/>
        <w:rPr>
          <w:b/>
          <w:bCs/>
        </w:rPr>
      </w:pPr>
    </w:p>
    <w:p w:rsidR="00403998" w:rsidRPr="00DB195B" w:rsidRDefault="00403998" w:rsidP="00403998">
      <w:pPr>
        <w:outlineLvl w:val="1"/>
        <w:rPr>
          <w:b/>
          <w:bCs/>
          <w:sz w:val="32"/>
          <w:szCs w:val="32"/>
        </w:rPr>
      </w:pPr>
      <w:r w:rsidRPr="00403998">
        <w:rPr>
          <w:b/>
          <w:bCs/>
          <w:sz w:val="32"/>
          <w:szCs w:val="32"/>
        </w:rPr>
        <w:t>Module 4: Reception Management</w:t>
      </w:r>
    </w:p>
    <w:p w:rsidR="00403998" w:rsidRPr="00A62203" w:rsidRDefault="00403998" w:rsidP="00403998">
      <w:pPr>
        <w:outlineLvl w:val="1"/>
      </w:pPr>
      <w:r w:rsidRPr="00A62203">
        <w:t>Manages front-desk operations, including visitor entries, inquiry tracking, call logs and lead forwarding efficiently.</w:t>
      </w:r>
    </w:p>
    <w:p w:rsidR="00403998" w:rsidRPr="00403998" w:rsidRDefault="00403998" w:rsidP="00403998">
      <w:pPr>
        <w:outlineLvl w:val="1"/>
        <w:rPr>
          <w:b/>
          <w:bCs/>
          <w:sz w:val="32"/>
          <w:szCs w:val="32"/>
        </w:rPr>
      </w:pPr>
    </w:p>
    <w:p w:rsidR="00403998" w:rsidRPr="00DB195B" w:rsidRDefault="00403998" w:rsidP="00403998">
      <w:pPr>
        <w:outlineLvl w:val="1"/>
        <w:rPr>
          <w:b/>
          <w:bCs/>
          <w:sz w:val="28"/>
          <w:szCs w:val="28"/>
        </w:rPr>
      </w:pPr>
      <w:r w:rsidRPr="00A62203">
        <w:rPr>
          <w:b/>
          <w:bCs/>
          <w:sz w:val="28"/>
          <w:szCs w:val="28"/>
        </w:rPr>
        <w:lastRenderedPageBreak/>
        <w:t>Key Features / Benefits:</w:t>
      </w:r>
    </w:p>
    <w:p w:rsidR="00403998" w:rsidRPr="00DB195B" w:rsidRDefault="00403998" w:rsidP="00403998">
      <w:pPr>
        <w:pStyle w:val="ListParagraph"/>
        <w:numPr>
          <w:ilvl w:val="0"/>
          <w:numId w:val="20"/>
        </w:numPr>
        <w:outlineLvl w:val="1"/>
        <w:rPr>
          <w:b/>
          <w:bCs/>
        </w:rPr>
      </w:pPr>
      <w:r w:rsidRPr="00A62203">
        <w:rPr>
          <w:b/>
          <w:bCs/>
        </w:rPr>
        <w:t>Visitor log management</w:t>
      </w:r>
    </w:p>
    <w:p w:rsidR="00403998" w:rsidRPr="00DB195B" w:rsidRDefault="00403998" w:rsidP="00403998">
      <w:pPr>
        <w:pStyle w:val="ListParagraph"/>
        <w:numPr>
          <w:ilvl w:val="0"/>
          <w:numId w:val="20"/>
        </w:numPr>
        <w:outlineLvl w:val="1"/>
        <w:rPr>
          <w:b/>
          <w:bCs/>
        </w:rPr>
      </w:pPr>
      <w:r w:rsidRPr="00A62203">
        <w:rPr>
          <w:b/>
          <w:bCs/>
        </w:rPr>
        <w:t>Inquiry tracking</w:t>
      </w:r>
    </w:p>
    <w:p w:rsidR="00403998" w:rsidRPr="00DB195B" w:rsidRDefault="00403998" w:rsidP="00403998">
      <w:pPr>
        <w:pStyle w:val="ListParagraph"/>
        <w:numPr>
          <w:ilvl w:val="0"/>
          <w:numId w:val="20"/>
        </w:numPr>
        <w:outlineLvl w:val="1"/>
        <w:rPr>
          <w:b/>
          <w:bCs/>
        </w:rPr>
      </w:pPr>
      <w:r w:rsidRPr="00A62203">
        <w:rPr>
          <w:b/>
          <w:bCs/>
        </w:rPr>
        <w:t>Call record history</w:t>
      </w:r>
    </w:p>
    <w:p w:rsidR="00403998" w:rsidRPr="00A62203" w:rsidRDefault="00403998" w:rsidP="00A62203">
      <w:pPr>
        <w:pStyle w:val="ListParagraph"/>
        <w:numPr>
          <w:ilvl w:val="0"/>
          <w:numId w:val="20"/>
        </w:numPr>
        <w:outlineLvl w:val="1"/>
        <w:rPr>
          <w:b/>
          <w:bCs/>
        </w:rPr>
      </w:pPr>
      <w:r w:rsidRPr="00A62203">
        <w:rPr>
          <w:b/>
          <w:bCs/>
        </w:rPr>
        <w:t>Faster lead routing</w:t>
      </w:r>
    </w:p>
    <w:p w:rsidR="00403998" w:rsidRDefault="00403998" w:rsidP="00403998">
      <w:pPr>
        <w:outlineLvl w:val="1"/>
        <w:rPr>
          <w:b/>
          <w:bCs/>
          <w:sz w:val="32"/>
          <w:szCs w:val="32"/>
        </w:rPr>
      </w:pPr>
    </w:p>
    <w:p w:rsidR="00DB195B" w:rsidRPr="00403998" w:rsidRDefault="00DB195B" w:rsidP="00403998">
      <w:pPr>
        <w:outlineLvl w:val="1"/>
        <w:rPr>
          <w:b/>
          <w:bCs/>
          <w:sz w:val="32"/>
          <w:szCs w:val="32"/>
        </w:rPr>
      </w:pPr>
    </w:p>
    <w:p w:rsidR="00403998" w:rsidRPr="00DB195B" w:rsidRDefault="00403998" w:rsidP="00403998">
      <w:pPr>
        <w:outlineLvl w:val="1"/>
        <w:rPr>
          <w:b/>
          <w:bCs/>
          <w:sz w:val="32"/>
          <w:szCs w:val="32"/>
        </w:rPr>
      </w:pPr>
      <w:r w:rsidRPr="00403998">
        <w:rPr>
          <w:b/>
          <w:bCs/>
          <w:sz w:val="32"/>
          <w:szCs w:val="32"/>
        </w:rPr>
        <w:t>Module 5: Sequence Management</w:t>
      </w:r>
    </w:p>
    <w:p w:rsidR="00403998" w:rsidRPr="00A62203" w:rsidRDefault="00403998" w:rsidP="00403998">
      <w:pPr>
        <w:outlineLvl w:val="1"/>
      </w:pPr>
      <w:r w:rsidRPr="00A62203">
        <w:t>Automates lead handling sequences for associates, accountants and direct leads to maintain structured follow-ups and workflows.</w:t>
      </w:r>
    </w:p>
    <w:p w:rsidR="00403998" w:rsidRPr="00403998" w:rsidRDefault="00403998" w:rsidP="00403998">
      <w:pPr>
        <w:outlineLvl w:val="1"/>
        <w:rPr>
          <w:b/>
          <w:bCs/>
          <w:sz w:val="32"/>
          <w:szCs w:val="32"/>
        </w:rPr>
      </w:pPr>
    </w:p>
    <w:p w:rsidR="00403998" w:rsidRPr="00DB195B" w:rsidRDefault="00403998" w:rsidP="00403998">
      <w:pPr>
        <w:outlineLvl w:val="1"/>
        <w:rPr>
          <w:b/>
          <w:bCs/>
          <w:sz w:val="28"/>
          <w:szCs w:val="28"/>
        </w:rPr>
      </w:pPr>
      <w:r w:rsidRPr="00A62203">
        <w:rPr>
          <w:b/>
          <w:bCs/>
          <w:sz w:val="28"/>
          <w:szCs w:val="28"/>
        </w:rPr>
        <w:t>Key Features / Benefits:</w:t>
      </w:r>
    </w:p>
    <w:p w:rsidR="00403998" w:rsidRPr="00DB195B" w:rsidRDefault="00403998" w:rsidP="00403998">
      <w:pPr>
        <w:pStyle w:val="ListParagraph"/>
        <w:numPr>
          <w:ilvl w:val="0"/>
          <w:numId w:val="21"/>
        </w:numPr>
        <w:outlineLvl w:val="1"/>
        <w:rPr>
          <w:b/>
          <w:bCs/>
        </w:rPr>
      </w:pPr>
      <w:r w:rsidRPr="00A62203">
        <w:rPr>
          <w:b/>
          <w:bCs/>
        </w:rPr>
        <w:t>Automated lead flow</w:t>
      </w:r>
    </w:p>
    <w:p w:rsidR="00403998" w:rsidRPr="00DB195B" w:rsidRDefault="00403998" w:rsidP="00403998">
      <w:pPr>
        <w:pStyle w:val="ListParagraph"/>
        <w:numPr>
          <w:ilvl w:val="0"/>
          <w:numId w:val="21"/>
        </w:numPr>
        <w:outlineLvl w:val="1"/>
        <w:rPr>
          <w:b/>
          <w:bCs/>
        </w:rPr>
      </w:pPr>
      <w:r w:rsidRPr="00A62203">
        <w:rPr>
          <w:b/>
          <w:bCs/>
        </w:rPr>
        <w:t>Role-based sequences</w:t>
      </w:r>
    </w:p>
    <w:p w:rsidR="00403998" w:rsidRPr="00DB195B" w:rsidRDefault="00403998" w:rsidP="00403998">
      <w:pPr>
        <w:pStyle w:val="ListParagraph"/>
        <w:numPr>
          <w:ilvl w:val="0"/>
          <w:numId w:val="21"/>
        </w:numPr>
        <w:outlineLvl w:val="1"/>
        <w:rPr>
          <w:b/>
          <w:bCs/>
        </w:rPr>
      </w:pPr>
      <w:r w:rsidRPr="00A62203">
        <w:rPr>
          <w:b/>
          <w:bCs/>
        </w:rPr>
        <w:t>Missed lead prevention</w:t>
      </w:r>
    </w:p>
    <w:p w:rsidR="00403998" w:rsidRPr="00A62203" w:rsidRDefault="00403998" w:rsidP="00A62203">
      <w:pPr>
        <w:pStyle w:val="ListParagraph"/>
        <w:numPr>
          <w:ilvl w:val="0"/>
          <w:numId w:val="21"/>
        </w:numPr>
        <w:outlineLvl w:val="1"/>
        <w:rPr>
          <w:b/>
          <w:bCs/>
        </w:rPr>
      </w:pPr>
      <w:r w:rsidRPr="00A62203">
        <w:rPr>
          <w:b/>
          <w:bCs/>
        </w:rPr>
        <w:t>Organized follow-ups</w:t>
      </w:r>
    </w:p>
    <w:p w:rsidR="00403998" w:rsidRPr="00A62203" w:rsidRDefault="00403998" w:rsidP="00403998">
      <w:pPr>
        <w:outlineLvl w:val="1"/>
        <w:rPr>
          <w:b/>
          <w:bCs/>
        </w:rPr>
      </w:pPr>
    </w:p>
    <w:p w:rsidR="00403998" w:rsidRPr="00DB195B" w:rsidRDefault="00403998" w:rsidP="00403998">
      <w:pPr>
        <w:outlineLvl w:val="1"/>
        <w:rPr>
          <w:b/>
          <w:bCs/>
          <w:sz w:val="32"/>
          <w:szCs w:val="32"/>
        </w:rPr>
      </w:pPr>
      <w:r w:rsidRPr="00403998">
        <w:rPr>
          <w:b/>
          <w:bCs/>
          <w:sz w:val="32"/>
          <w:szCs w:val="32"/>
        </w:rPr>
        <w:t>a) Associate Sequence</w:t>
      </w:r>
    </w:p>
    <w:p w:rsidR="00403998" w:rsidRPr="00F80D70" w:rsidRDefault="00403998" w:rsidP="00403998">
      <w:pPr>
        <w:outlineLvl w:val="1"/>
      </w:pPr>
      <w:r w:rsidRPr="00F80D70">
        <w:t>Ensures systematic handling of associate-generated leads with predefined steps for follow-ups, approvals and conversions.</w:t>
      </w:r>
    </w:p>
    <w:p w:rsidR="00403998" w:rsidRPr="00403998" w:rsidRDefault="00403998" w:rsidP="00403998">
      <w:pPr>
        <w:outlineLvl w:val="1"/>
        <w:rPr>
          <w:b/>
          <w:bCs/>
          <w:sz w:val="32"/>
          <w:szCs w:val="32"/>
        </w:rPr>
      </w:pPr>
    </w:p>
    <w:p w:rsidR="00403998" w:rsidRPr="00DB195B" w:rsidRDefault="00403998" w:rsidP="00DB195B">
      <w:pPr>
        <w:outlineLvl w:val="1"/>
        <w:rPr>
          <w:b/>
          <w:bCs/>
          <w:sz w:val="28"/>
          <w:szCs w:val="28"/>
        </w:rPr>
      </w:pPr>
      <w:r w:rsidRPr="00F80D70">
        <w:rPr>
          <w:b/>
          <w:bCs/>
          <w:sz w:val="28"/>
          <w:szCs w:val="28"/>
        </w:rPr>
        <w:t>Key Features / Benefits:</w:t>
      </w:r>
    </w:p>
    <w:p w:rsidR="00403998" w:rsidRPr="00DB195B" w:rsidRDefault="00403998" w:rsidP="00DF43CA">
      <w:pPr>
        <w:pStyle w:val="ListParagraph"/>
        <w:numPr>
          <w:ilvl w:val="0"/>
          <w:numId w:val="22"/>
        </w:numPr>
        <w:outlineLvl w:val="1"/>
        <w:rPr>
          <w:b/>
          <w:bCs/>
        </w:rPr>
      </w:pPr>
      <w:r w:rsidRPr="00F80D70">
        <w:rPr>
          <w:b/>
          <w:bCs/>
        </w:rPr>
        <w:t>Structured lead flow</w:t>
      </w:r>
    </w:p>
    <w:p w:rsidR="00403998" w:rsidRPr="00DB195B" w:rsidRDefault="00403998" w:rsidP="00DF43CA">
      <w:pPr>
        <w:pStyle w:val="ListParagraph"/>
        <w:numPr>
          <w:ilvl w:val="0"/>
          <w:numId w:val="22"/>
        </w:numPr>
        <w:outlineLvl w:val="1"/>
        <w:rPr>
          <w:b/>
          <w:bCs/>
        </w:rPr>
      </w:pPr>
      <w:r w:rsidRPr="00F80D70">
        <w:rPr>
          <w:b/>
          <w:bCs/>
        </w:rPr>
        <w:t>Faster approvals</w:t>
      </w:r>
    </w:p>
    <w:p w:rsidR="00403998" w:rsidRPr="00DB195B" w:rsidRDefault="00403998" w:rsidP="00DF43CA">
      <w:pPr>
        <w:pStyle w:val="ListParagraph"/>
        <w:numPr>
          <w:ilvl w:val="0"/>
          <w:numId w:val="22"/>
        </w:numPr>
        <w:outlineLvl w:val="1"/>
        <w:rPr>
          <w:b/>
          <w:bCs/>
        </w:rPr>
      </w:pPr>
      <w:r w:rsidRPr="00F80D70">
        <w:rPr>
          <w:b/>
          <w:bCs/>
        </w:rPr>
        <w:t>Clear responsibility</w:t>
      </w:r>
    </w:p>
    <w:p w:rsidR="00403998" w:rsidRPr="00F80D70" w:rsidRDefault="00403998" w:rsidP="00DF43CA">
      <w:pPr>
        <w:pStyle w:val="ListParagraph"/>
        <w:numPr>
          <w:ilvl w:val="0"/>
          <w:numId w:val="22"/>
        </w:numPr>
        <w:outlineLvl w:val="1"/>
        <w:rPr>
          <w:b/>
          <w:bCs/>
        </w:rPr>
      </w:pPr>
      <w:r w:rsidRPr="00F80D70">
        <w:rPr>
          <w:b/>
          <w:bCs/>
        </w:rPr>
        <w:t>Higher conversions</w:t>
      </w:r>
    </w:p>
    <w:p w:rsidR="00403998" w:rsidRPr="00403998" w:rsidRDefault="00403998" w:rsidP="00403998">
      <w:pPr>
        <w:outlineLvl w:val="1"/>
        <w:rPr>
          <w:b/>
          <w:bCs/>
          <w:sz w:val="32"/>
          <w:szCs w:val="32"/>
        </w:rPr>
      </w:pPr>
    </w:p>
    <w:p w:rsidR="00403998" w:rsidRPr="00DF43CA" w:rsidRDefault="00403998" w:rsidP="00403998">
      <w:pPr>
        <w:outlineLvl w:val="1"/>
        <w:rPr>
          <w:b/>
          <w:bCs/>
          <w:sz w:val="32"/>
          <w:szCs w:val="32"/>
        </w:rPr>
      </w:pPr>
      <w:r w:rsidRPr="00403998">
        <w:rPr>
          <w:b/>
          <w:bCs/>
          <w:sz w:val="32"/>
          <w:szCs w:val="32"/>
        </w:rPr>
        <w:t>b) Accountant Sequence</w:t>
      </w:r>
    </w:p>
    <w:p w:rsidR="00403998" w:rsidRPr="00F80D70" w:rsidRDefault="00403998" w:rsidP="00403998">
      <w:pPr>
        <w:outlineLvl w:val="1"/>
      </w:pPr>
      <w:r w:rsidRPr="00F80D70">
        <w:t>Defines financial processing steps for accountants, ensuring smooth fee verification, payouts and financial clearances.</w:t>
      </w:r>
    </w:p>
    <w:p w:rsidR="00403998" w:rsidRPr="00403998" w:rsidRDefault="00403998" w:rsidP="00403998">
      <w:pPr>
        <w:outlineLvl w:val="1"/>
        <w:rPr>
          <w:b/>
          <w:bCs/>
          <w:sz w:val="32"/>
          <w:szCs w:val="32"/>
        </w:rPr>
      </w:pPr>
    </w:p>
    <w:p w:rsidR="00DB195B" w:rsidRPr="00DB195B" w:rsidRDefault="00403998" w:rsidP="00DB195B">
      <w:pPr>
        <w:outlineLvl w:val="1"/>
        <w:rPr>
          <w:b/>
          <w:bCs/>
          <w:sz w:val="28"/>
          <w:szCs w:val="28"/>
        </w:rPr>
      </w:pPr>
      <w:r w:rsidRPr="00F80D70">
        <w:rPr>
          <w:b/>
          <w:bCs/>
          <w:sz w:val="28"/>
          <w:szCs w:val="28"/>
        </w:rPr>
        <w:t>Key Features / Benefits:</w:t>
      </w:r>
    </w:p>
    <w:p w:rsidR="00403998" w:rsidRPr="00DB195B" w:rsidRDefault="00403998" w:rsidP="00DB195B">
      <w:pPr>
        <w:pStyle w:val="ListParagraph"/>
        <w:numPr>
          <w:ilvl w:val="0"/>
          <w:numId w:val="26"/>
        </w:numPr>
        <w:outlineLvl w:val="1"/>
        <w:rPr>
          <w:b/>
          <w:bCs/>
        </w:rPr>
      </w:pPr>
      <w:r w:rsidRPr="00DB195B">
        <w:rPr>
          <w:b/>
          <w:bCs/>
        </w:rPr>
        <w:t>Clear process flow</w:t>
      </w:r>
    </w:p>
    <w:p w:rsidR="00403998" w:rsidRPr="00DB195B" w:rsidRDefault="00403998" w:rsidP="00DB195B">
      <w:pPr>
        <w:pStyle w:val="ListParagraph"/>
        <w:numPr>
          <w:ilvl w:val="0"/>
          <w:numId w:val="26"/>
        </w:numPr>
        <w:outlineLvl w:val="1"/>
        <w:rPr>
          <w:b/>
          <w:bCs/>
        </w:rPr>
      </w:pPr>
      <w:r w:rsidRPr="00DB195B">
        <w:rPr>
          <w:b/>
          <w:bCs/>
        </w:rPr>
        <w:t>Reduced delays</w:t>
      </w:r>
    </w:p>
    <w:p w:rsidR="00403998" w:rsidRPr="00DB195B" w:rsidRDefault="00403998" w:rsidP="00DB195B">
      <w:pPr>
        <w:pStyle w:val="ListParagraph"/>
        <w:numPr>
          <w:ilvl w:val="0"/>
          <w:numId w:val="26"/>
        </w:numPr>
        <w:outlineLvl w:val="1"/>
        <w:rPr>
          <w:b/>
          <w:bCs/>
        </w:rPr>
      </w:pPr>
      <w:r w:rsidRPr="00DB195B">
        <w:rPr>
          <w:b/>
          <w:bCs/>
        </w:rPr>
        <w:t>Error prevention</w:t>
      </w:r>
    </w:p>
    <w:p w:rsidR="00403998" w:rsidRPr="00DB195B" w:rsidRDefault="00403998" w:rsidP="00DB195B">
      <w:pPr>
        <w:pStyle w:val="ListParagraph"/>
        <w:numPr>
          <w:ilvl w:val="0"/>
          <w:numId w:val="26"/>
        </w:numPr>
        <w:outlineLvl w:val="1"/>
        <w:rPr>
          <w:b/>
          <w:bCs/>
        </w:rPr>
      </w:pPr>
      <w:r w:rsidRPr="00DB195B">
        <w:rPr>
          <w:b/>
          <w:bCs/>
        </w:rPr>
        <w:t>Better accountability</w:t>
      </w:r>
    </w:p>
    <w:p w:rsidR="00403998" w:rsidRPr="00403998" w:rsidRDefault="00403998" w:rsidP="00403998">
      <w:pPr>
        <w:outlineLvl w:val="1"/>
        <w:rPr>
          <w:b/>
          <w:bCs/>
          <w:sz w:val="32"/>
          <w:szCs w:val="32"/>
        </w:rPr>
      </w:pPr>
    </w:p>
    <w:p w:rsidR="00403998" w:rsidRPr="00403998" w:rsidRDefault="00403998" w:rsidP="00403998">
      <w:pPr>
        <w:outlineLvl w:val="1"/>
        <w:rPr>
          <w:b/>
          <w:bCs/>
          <w:sz w:val="32"/>
          <w:szCs w:val="32"/>
        </w:rPr>
      </w:pPr>
      <w:r w:rsidRPr="00403998">
        <w:rPr>
          <w:b/>
          <w:bCs/>
          <w:sz w:val="32"/>
          <w:szCs w:val="32"/>
        </w:rPr>
        <w:t>c) Direct Lead Sequence</w:t>
      </w:r>
    </w:p>
    <w:p w:rsidR="00403998" w:rsidRPr="00F80D70" w:rsidRDefault="00403998" w:rsidP="00403998">
      <w:pPr>
        <w:outlineLvl w:val="1"/>
      </w:pPr>
      <w:r w:rsidRPr="00F80D70">
        <w:t>Manages direct student leads with automated routing, follow-ups and status updates for improved admission efficiency.</w:t>
      </w:r>
    </w:p>
    <w:p w:rsidR="00403998" w:rsidRPr="00F80D70" w:rsidRDefault="00403998" w:rsidP="00403998">
      <w:pPr>
        <w:outlineLvl w:val="1"/>
      </w:pPr>
    </w:p>
    <w:p w:rsidR="00403998" w:rsidRPr="00DB195B" w:rsidRDefault="00403998" w:rsidP="00403998">
      <w:pPr>
        <w:outlineLvl w:val="1"/>
        <w:rPr>
          <w:b/>
          <w:bCs/>
          <w:sz w:val="28"/>
          <w:szCs w:val="28"/>
        </w:rPr>
      </w:pPr>
      <w:r w:rsidRPr="00DF43CA">
        <w:rPr>
          <w:b/>
          <w:bCs/>
          <w:sz w:val="28"/>
          <w:szCs w:val="28"/>
        </w:rPr>
        <w:lastRenderedPageBreak/>
        <w:t>Key Features / Benefits:</w:t>
      </w:r>
    </w:p>
    <w:p w:rsidR="00403998" w:rsidRPr="00DB195B" w:rsidRDefault="00403998" w:rsidP="00403998">
      <w:pPr>
        <w:pStyle w:val="ListParagraph"/>
        <w:numPr>
          <w:ilvl w:val="0"/>
          <w:numId w:val="24"/>
        </w:numPr>
        <w:outlineLvl w:val="1"/>
        <w:rPr>
          <w:b/>
          <w:bCs/>
        </w:rPr>
      </w:pPr>
      <w:r w:rsidRPr="00DF43CA">
        <w:rPr>
          <w:b/>
          <w:bCs/>
        </w:rPr>
        <w:t>Instant lead assignment</w:t>
      </w:r>
    </w:p>
    <w:p w:rsidR="00403998" w:rsidRPr="00DB195B" w:rsidRDefault="00403998" w:rsidP="00403998">
      <w:pPr>
        <w:pStyle w:val="ListParagraph"/>
        <w:numPr>
          <w:ilvl w:val="0"/>
          <w:numId w:val="24"/>
        </w:numPr>
        <w:outlineLvl w:val="1"/>
        <w:rPr>
          <w:b/>
          <w:bCs/>
        </w:rPr>
      </w:pPr>
      <w:r w:rsidRPr="00DF43CA">
        <w:rPr>
          <w:b/>
          <w:bCs/>
        </w:rPr>
        <w:t>Timely follow-ups</w:t>
      </w:r>
    </w:p>
    <w:p w:rsidR="00403998" w:rsidRPr="00DB195B" w:rsidRDefault="00403998" w:rsidP="00403998">
      <w:pPr>
        <w:pStyle w:val="ListParagraph"/>
        <w:numPr>
          <w:ilvl w:val="0"/>
          <w:numId w:val="24"/>
        </w:numPr>
        <w:outlineLvl w:val="1"/>
        <w:rPr>
          <w:b/>
          <w:bCs/>
        </w:rPr>
      </w:pPr>
      <w:r w:rsidRPr="00DF43CA">
        <w:rPr>
          <w:b/>
          <w:bCs/>
        </w:rPr>
        <w:t>Status visibility</w:t>
      </w:r>
    </w:p>
    <w:p w:rsidR="00403998" w:rsidRPr="00DF43CA" w:rsidRDefault="00403998" w:rsidP="00DF43CA">
      <w:pPr>
        <w:pStyle w:val="ListParagraph"/>
        <w:numPr>
          <w:ilvl w:val="0"/>
          <w:numId w:val="24"/>
        </w:numPr>
        <w:outlineLvl w:val="1"/>
        <w:rPr>
          <w:b/>
          <w:bCs/>
        </w:rPr>
      </w:pPr>
      <w:r w:rsidRPr="00DF43CA">
        <w:rPr>
          <w:b/>
          <w:bCs/>
        </w:rPr>
        <w:t>Higher admission success</w:t>
      </w:r>
    </w:p>
    <w:p w:rsidR="00403998" w:rsidRDefault="00403998" w:rsidP="00403998">
      <w:pPr>
        <w:outlineLvl w:val="1"/>
        <w:rPr>
          <w:b/>
          <w:bCs/>
          <w:sz w:val="32"/>
          <w:szCs w:val="32"/>
        </w:rPr>
      </w:pPr>
    </w:p>
    <w:p w:rsidR="00DB195B" w:rsidRPr="00403998" w:rsidRDefault="00DB195B" w:rsidP="00403998">
      <w:pPr>
        <w:outlineLvl w:val="1"/>
        <w:rPr>
          <w:b/>
          <w:bCs/>
          <w:sz w:val="32"/>
          <w:szCs w:val="32"/>
        </w:rPr>
      </w:pPr>
    </w:p>
    <w:p w:rsidR="00403998" w:rsidRPr="00DB195B" w:rsidRDefault="00403998" w:rsidP="00403998">
      <w:pPr>
        <w:outlineLvl w:val="1"/>
        <w:rPr>
          <w:b/>
          <w:bCs/>
          <w:sz w:val="32"/>
          <w:szCs w:val="32"/>
        </w:rPr>
      </w:pPr>
      <w:r w:rsidRPr="00403998">
        <w:rPr>
          <w:b/>
          <w:bCs/>
          <w:sz w:val="32"/>
          <w:szCs w:val="32"/>
        </w:rPr>
        <w:t>Module 6: Attendance Management</w:t>
      </w:r>
    </w:p>
    <w:p w:rsidR="00403998" w:rsidRDefault="00403998" w:rsidP="00403998">
      <w:pPr>
        <w:outlineLvl w:val="1"/>
      </w:pPr>
      <w:r w:rsidRPr="00DF43CA">
        <w:t>Tracks staff attendance digitally with accurate records, reports and compliance support for better workforce management.</w:t>
      </w:r>
    </w:p>
    <w:p w:rsidR="00DB195B" w:rsidRPr="00DB195B" w:rsidRDefault="00DB195B" w:rsidP="00403998">
      <w:pPr>
        <w:outlineLvl w:val="1"/>
      </w:pPr>
    </w:p>
    <w:p w:rsidR="00403998" w:rsidRPr="00DB195B" w:rsidRDefault="00403998" w:rsidP="00403998">
      <w:pPr>
        <w:outlineLvl w:val="1"/>
        <w:rPr>
          <w:b/>
          <w:bCs/>
          <w:sz w:val="28"/>
          <w:szCs w:val="28"/>
        </w:rPr>
      </w:pPr>
      <w:r w:rsidRPr="00DF43CA">
        <w:rPr>
          <w:b/>
          <w:bCs/>
          <w:sz w:val="28"/>
          <w:szCs w:val="28"/>
        </w:rPr>
        <w:t>Key Features / Benefits:</w:t>
      </w:r>
    </w:p>
    <w:p w:rsidR="00403998" w:rsidRPr="00DB195B" w:rsidRDefault="00403998" w:rsidP="00403998">
      <w:pPr>
        <w:pStyle w:val="ListParagraph"/>
        <w:numPr>
          <w:ilvl w:val="0"/>
          <w:numId w:val="25"/>
        </w:numPr>
        <w:outlineLvl w:val="1"/>
        <w:rPr>
          <w:b/>
          <w:bCs/>
        </w:rPr>
      </w:pPr>
      <w:r w:rsidRPr="00DF43CA">
        <w:rPr>
          <w:b/>
          <w:bCs/>
        </w:rPr>
        <w:t>Real-time attendance</w:t>
      </w:r>
    </w:p>
    <w:p w:rsidR="00403998" w:rsidRPr="00DB195B" w:rsidRDefault="00403998" w:rsidP="00403998">
      <w:pPr>
        <w:pStyle w:val="ListParagraph"/>
        <w:numPr>
          <w:ilvl w:val="0"/>
          <w:numId w:val="25"/>
        </w:numPr>
        <w:outlineLvl w:val="1"/>
        <w:rPr>
          <w:b/>
          <w:bCs/>
        </w:rPr>
      </w:pPr>
      <w:r w:rsidRPr="00DF43CA">
        <w:rPr>
          <w:b/>
          <w:bCs/>
        </w:rPr>
        <w:t>Accurate records</w:t>
      </w:r>
    </w:p>
    <w:p w:rsidR="00403998" w:rsidRPr="00DB195B" w:rsidRDefault="00403998" w:rsidP="00403998">
      <w:pPr>
        <w:pStyle w:val="ListParagraph"/>
        <w:numPr>
          <w:ilvl w:val="0"/>
          <w:numId w:val="25"/>
        </w:numPr>
        <w:outlineLvl w:val="1"/>
        <w:rPr>
          <w:b/>
          <w:bCs/>
        </w:rPr>
      </w:pPr>
      <w:r w:rsidRPr="00DF43CA">
        <w:rPr>
          <w:b/>
          <w:bCs/>
        </w:rPr>
        <w:t>Reduced manual work</w:t>
      </w:r>
    </w:p>
    <w:p w:rsidR="00403998" w:rsidRPr="00DF43CA" w:rsidRDefault="00403998" w:rsidP="00DF43CA">
      <w:pPr>
        <w:pStyle w:val="ListParagraph"/>
        <w:numPr>
          <w:ilvl w:val="0"/>
          <w:numId w:val="25"/>
        </w:numPr>
        <w:outlineLvl w:val="1"/>
        <w:rPr>
          <w:b/>
          <w:bCs/>
        </w:rPr>
      </w:pPr>
      <w:r w:rsidRPr="00DF43CA">
        <w:rPr>
          <w:b/>
          <w:bCs/>
        </w:rPr>
        <w:t>Easy compliance</w:t>
      </w:r>
    </w:p>
    <w:p w:rsidR="00403998" w:rsidRDefault="00403998" w:rsidP="00403998">
      <w:pPr>
        <w:outlineLvl w:val="1"/>
        <w:rPr>
          <w:b/>
          <w:bCs/>
          <w:sz w:val="32"/>
          <w:szCs w:val="32"/>
        </w:rPr>
      </w:pPr>
    </w:p>
    <w:p w:rsidR="00DB195B" w:rsidRPr="00403998" w:rsidRDefault="00DB195B" w:rsidP="00403998">
      <w:pPr>
        <w:outlineLvl w:val="1"/>
        <w:rPr>
          <w:b/>
          <w:bCs/>
          <w:sz w:val="32"/>
          <w:szCs w:val="32"/>
        </w:rPr>
      </w:pPr>
    </w:p>
    <w:p w:rsidR="00403998" w:rsidRPr="00DB195B" w:rsidRDefault="00403998" w:rsidP="00403998">
      <w:pPr>
        <w:outlineLvl w:val="1"/>
        <w:rPr>
          <w:b/>
          <w:bCs/>
          <w:sz w:val="32"/>
          <w:szCs w:val="32"/>
        </w:rPr>
      </w:pPr>
      <w:r w:rsidRPr="00403998">
        <w:rPr>
          <w:b/>
          <w:bCs/>
          <w:sz w:val="32"/>
          <w:szCs w:val="32"/>
        </w:rPr>
        <w:t>Module 7: Task List Management</w:t>
      </w:r>
    </w:p>
    <w:p w:rsidR="00403998" w:rsidRPr="00DF43CA" w:rsidRDefault="00403998" w:rsidP="00403998">
      <w:pPr>
        <w:outlineLvl w:val="1"/>
      </w:pPr>
      <w:r w:rsidRPr="00DF43CA">
        <w:t>Organizes daily tasks, responsibilities and deadlines for teams to improve productivity, accountability and workflow clarity.</w:t>
      </w:r>
    </w:p>
    <w:p w:rsidR="00403998" w:rsidRPr="00403998" w:rsidRDefault="00403998" w:rsidP="00403998">
      <w:pPr>
        <w:outlineLvl w:val="1"/>
        <w:rPr>
          <w:b/>
          <w:bCs/>
          <w:sz w:val="32"/>
          <w:szCs w:val="32"/>
        </w:rPr>
      </w:pPr>
    </w:p>
    <w:p w:rsidR="00403998" w:rsidRPr="00DF43CA" w:rsidRDefault="00403998" w:rsidP="00403998">
      <w:pPr>
        <w:outlineLvl w:val="1"/>
        <w:rPr>
          <w:b/>
          <w:bCs/>
          <w:sz w:val="28"/>
          <w:szCs w:val="28"/>
        </w:rPr>
      </w:pPr>
      <w:r w:rsidRPr="00DF43CA">
        <w:rPr>
          <w:b/>
          <w:bCs/>
          <w:sz w:val="28"/>
          <w:szCs w:val="28"/>
        </w:rPr>
        <w:t>Key Features / Benefits:</w:t>
      </w:r>
    </w:p>
    <w:p w:rsidR="00403998" w:rsidRPr="00403998" w:rsidRDefault="00403998" w:rsidP="00403998">
      <w:pPr>
        <w:pStyle w:val="ListParagraph"/>
        <w:numPr>
          <w:ilvl w:val="0"/>
          <w:numId w:val="9"/>
        </w:numPr>
        <w:outlineLvl w:val="1"/>
        <w:rPr>
          <w:szCs w:val="24"/>
        </w:rPr>
      </w:pPr>
      <w:r w:rsidRPr="00403998">
        <w:rPr>
          <w:szCs w:val="24"/>
        </w:rPr>
        <w:t>Task prioritization</w:t>
      </w:r>
    </w:p>
    <w:p w:rsidR="00403998" w:rsidRPr="00403998" w:rsidRDefault="00403998" w:rsidP="00403998">
      <w:pPr>
        <w:pStyle w:val="ListParagraph"/>
        <w:numPr>
          <w:ilvl w:val="0"/>
          <w:numId w:val="9"/>
        </w:numPr>
        <w:outlineLvl w:val="1"/>
        <w:rPr>
          <w:szCs w:val="24"/>
        </w:rPr>
      </w:pPr>
      <w:r w:rsidRPr="00403998">
        <w:rPr>
          <w:szCs w:val="24"/>
        </w:rPr>
        <w:t>Deadline tracking</w:t>
      </w:r>
    </w:p>
    <w:p w:rsidR="00403998" w:rsidRPr="00403998" w:rsidRDefault="00403998" w:rsidP="00403998">
      <w:pPr>
        <w:pStyle w:val="ListParagraph"/>
        <w:numPr>
          <w:ilvl w:val="0"/>
          <w:numId w:val="9"/>
        </w:numPr>
        <w:outlineLvl w:val="1"/>
        <w:rPr>
          <w:szCs w:val="24"/>
        </w:rPr>
      </w:pPr>
      <w:r w:rsidRPr="00403998">
        <w:rPr>
          <w:szCs w:val="24"/>
        </w:rPr>
        <w:t>Team accountability</w:t>
      </w:r>
    </w:p>
    <w:p w:rsidR="00403998" w:rsidRDefault="00403998" w:rsidP="00403998">
      <w:pPr>
        <w:pStyle w:val="ListParagraph"/>
        <w:numPr>
          <w:ilvl w:val="0"/>
          <w:numId w:val="9"/>
        </w:numPr>
        <w:outlineLvl w:val="1"/>
        <w:rPr>
          <w:szCs w:val="24"/>
        </w:rPr>
      </w:pPr>
      <w:r w:rsidRPr="00403998">
        <w:rPr>
          <w:szCs w:val="24"/>
        </w:rPr>
        <w:t>Improved productivity</w:t>
      </w:r>
    </w:p>
    <w:p w:rsidR="00DF43CA" w:rsidRPr="00DF43CA" w:rsidRDefault="00DF43CA" w:rsidP="00DF43CA">
      <w:pPr>
        <w:pStyle w:val="ListParagraph"/>
        <w:rPr>
          <w:szCs w:val="24"/>
        </w:rPr>
      </w:pPr>
    </w:p>
    <w:p w:rsidR="00DF43CA" w:rsidRPr="00DF43CA" w:rsidRDefault="00DF43CA" w:rsidP="00DF43CA">
      <w:pPr>
        <w:outlineLvl w:val="1"/>
      </w:pPr>
    </w:p>
    <w:p w:rsidR="00403998" w:rsidRDefault="00403998" w:rsidP="00AA3A21">
      <w:pPr>
        <w:outlineLvl w:val="1"/>
        <w:rPr>
          <w:b/>
          <w:bCs/>
          <w:sz w:val="32"/>
          <w:szCs w:val="32"/>
        </w:rPr>
      </w:pPr>
    </w:p>
    <w:p w:rsidR="00D674C5" w:rsidRDefault="00D674C5" w:rsidP="00AA3A21">
      <w:pPr>
        <w:outlineLvl w:val="1"/>
        <w:rPr>
          <w:b/>
          <w:bCs/>
          <w:sz w:val="32"/>
          <w:szCs w:val="32"/>
        </w:rPr>
      </w:pPr>
    </w:p>
    <w:p w:rsidR="00F0260A" w:rsidRPr="00542163" w:rsidRDefault="00F0260A" w:rsidP="00AA3A21">
      <w:pPr>
        <w:outlineLvl w:val="1"/>
        <w:rPr>
          <w:b/>
          <w:bCs/>
          <w:sz w:val="32"/>
          <w:szCs w:val="32"/>
        </w:rPr>
      </w:pPr>
      <w:r w:rsidRPr="00EF3B25">
        <w:rPr>
          <w:b/>
          <w:bCs/>
          <w:sz w:val="32"/>
          <w:szCs w:val="32"/>
        </w:rPr>
        <w:t>Less Complexity. More Institutional Control.</w:t>
      </w:r>
      <w:r>
        <w:rPr>
          <w:b/>
          <w:bCs/>
          <w:sz w:val="32"/>
          <w:szCs w:val="32"/>
        </w:rPr>
        <w:t xml:space="preserve"> (H2)</w:t>
      </w:r>
    </w:p>
    <w:p w:rsidR="00F0260A" w:rsidRDefault="00F0260A" w:rsidP="00AA3A21">
      <w:r w:rsidRPr="00C679A2">
        <w:t>ETC University ERP Management Software will reduce fragmentation, manual processes, and delays in operations. The system integrates all institutional functions in one secure and safe platform- it provides real-time visibility and easier coordination without paperwork and detached tools.</w:t>
      </w:r>
    </w:p>
    <w:p w:rsidR="00AA3A21" w:rsidRPr="00C679A2" w:rsidRDefault="00AA3A21" w:rsidP="00AA3A21"/>
    <w:p w:rsidR="00F0260A" w:rsidRPr="00EF3B25" w:rsidRDefault="00F0260A" w:rsidP="00AA3A21">
      <w:pPr>
        <w:pStyle w:val="Heading3"/>
        <w:spacing w:before="0" w:beforeAutospacing="0" w:after="0" w:afterAutospacing="0"/>
        <w:rPr>
          <w:b w:val="0"/>
          <w:bCs w:val="0"/>
          <w:sz w:val="28"/>
          <w:szCs w:val="28"/>
        </w:rPr>
      </w:pPr>
      <w:r w:rsidRPr="00EF3B25">
        <w:rPr>
          <w:rStyle w:val="Strong"/>
          <w:b/>
          <w:bCs/>
          <w:sz w:val="28"/>
          <w:szCs w:val="28"/>
        </w:rPr>
        <w:t>One Unified Digital Platform</w:t>
      </w:r>
      <w:r>
        <w:rPr>
          <w:rStyle w:val="Strong"/>
          <w:b/>
          <w:bCs/>
          <w:sz w:val="28"/>
          <w:szCs w:val="28"/>
        </w:rPr>
        <w:t xml:space="preserve"> (H3)</w:t>
      </w:r>
    </w:p>
    <w:p w:rsidR="00F0260A" w:rsidRDefault="00F0260A" w:rsidP="00AA3A21">
      <w:pPr>
        <w:pStyle w:val="NormalWeb"/>
        <w:spacing w:before="0" w:beforeAutospacing="0" w:after="0" w:afterAutospacing="0"/>
      </w:pPr>
      <w:r w:rsidRPr="00C679A2">
        <w:t>Replace multiple systems and spreadsheets with one centralized ERP designed for universities to replace fragmented systems with a connected digital environment. Information stays structured, accessible, and synchronized across departments, ensuring consistency and accuracy.</w:t>
      </w:r>
    </w:p>
    <w:p w:rsidR="00AA3A21" w:rsidRPr="00C679A2" w:rsidRDefault="00AA3A21" w:rsidP="00AA3A21">
      <w:pPr>
        <w:pStyle w:val="NormalWeb"/>
        <w:spacing w:before="0" w:beforeAutospacing="0" w:after="0" w:afterAutospacing="0"/>
      </w:pPr>
    </w:p>
    <w:p w:rsidR="00F0260A" w:rsidRPr="00541292" w:rsidRDefault="00F0260A" w:rsidP="00AA3A21">
      <w:pPr>
        <w:pStyle w:val="Heading3"/>
        <w:spacing w:before="0" w:beforeAutospacing="0" w:after="0" w:afterAutospacing="0"/>
        <w:rPr>
          <w:b w:val="0"/>
          <w:bCs w:val="0"/>
          <w:sz w:val="28"/>
          <w:szCs w:val="28"/>
        </w:rPr>
      </w:pPr>
      <w:r w:rsidRPr="00541292">
        <w:rPr>
          <w:rStyle w:val="Strong"/>
          <w:b/>
          <w:bCs/>
          <w:sz w:val="28"/>
          <w:szCs w:val="28"/>
        </w:rPr>
        <w:lastRenderedPageBreak/>
        <w:t xml:space="preserve">Smarter Lead Management - </w:t>
      </w:r>
      <w:r w:rsidRPr="00541292">
        <w:rPr>
          <w:sz w:val="28"/>
          <w:szCs w:val="28"/>
        </w:rPr>
        <w:t>from Enquiry to Enrollment</w:t>
      </w:r>
      <w:r w:rsidRPr="00541292">
        <w:rPr>
          <w:b w:val="0"/>
          <w:bCs w:val="0"/>
          <w:sz w:val="28"/>
          <w:szCs w:val="28"/>
        </w:rPr>
        <w:t xml:space="preserve"> </w:t>
      </w:r>
      <w:r w:rsidRPr="00541292">
        <w:rPr>
          <w:rStyle w:val="Strong"/>
          <w:b/>
          <w:bCs/>
          <w:sz w:val="28"/>
          <w:szCs w:val="28"/>
        </w:rPr>
        <w:t>(H3)</w:t>
      </w:r>
    </w:p>
    <w:p w:rsidR="00F0260A" w:rsidRDefault="00F0260A" w:rsidP="00AA3A21">
      <w:r w:rsidRPr="00C679A2">
        <w:t>Process all the student inquiries in a single channel of management. The platform allows institutions to monitor lead status in real-time, follow-ups and progress, which enables institutions to respond quicker and engage in a well-organized communication throughout the enrolment process.</w:t>
      </w:r>
    </w:p>
    <w:p w:rsidR="00AA3A21" w:rsidRPr="00C679A2" w:rsidRDefault="00AA3A21" w:rsidP="00AA3A21"/>
    <w:p w:rsidR="00F0260A" w:rsidRPr="00542163" w:rsidRDefault="00F0260A" w:rsidP="00AA3A21">
      <w:pPr>
        <w:outlineLvl w:val="2"/>
        <w:rPr>
          <w:b/>
          <w:bCs/>
          <w:sz w:val="28"/>
          <w:szCs w:val="28"/>
        </w:rPr>
      </w:pPr>
      <w:r w:rsidRPr="00541292">
        <w:rPr>
          <w:b/>
          <w:bCs/>
          <w:sz w:val="28"/>
          <w:szCs w:val="28"/>
        </w:rPr>
        <w:t>Operate with Data-Driven Confidence</w:t>
      </w:r>
      <w:r>
        <w:rPr>
          <w:b/>
          <w:bCs/>
          <w:sz w:val="28"/>
          <w:szCs w:val="28"/>
        </w:rPr>
        <w:t xml:space="preserve"> (H3)</w:t>
      </w:r>
    </w:p>
    <w:p w:rsidR="00F0260A" w:rsidRDefault="00F0260A" w:rsidP="00AA3A21">
      <w:r w:rsidRPr="00C679A2">
        <w:t>Intuitive dashboards and reports give a clear, real-time picture of the institutional performance, progress and status, enhancing quicker and more assured informed decision making, which contributes to transparency, efficiency and institutional growth.</w:t>
      </w:r>
    </w:p>
    <w:p w:rsidR="00AA3A21" w:rsidRPr="00C679A2" w:rsidRDefault="00AA3A21" w:rsidP="00AA3A21"/>
    <w:p w:rsidR="00F0260A" w:rsidRPr="00C679A2" w:rsidRDefault="00F0260A" w:rsidP="00AA3A21">
      <w:pPr>
        <w:pStyle w:val="NormalWeb"/>
        <w:spacing w:before="0" w:beforeAutospacing="0" w:after="0" w:afterAutospacing="0"/>
        <w:rPr>
          <w:sz w:val="28"/>
          <w:szCs w:val="28"/>
        </w:rPr>
      </w:pPr>
      <w:r w:rsidRPr="00541292">
        <w:rPr>
          <w:rStyle w:val="Strong"/>
          <w:sz w:val="28"/>
          <w:szCs w:val="28"/>
        </w:rPr>
        <w:t>Automation That Reduces Manual Effort</w:t>
      </w:r>
      <w:r>
        <w:rPr>
          <w:rStyle w:val="Strong"/>
          <w:b w:val="0"/>
          <w:bCs w:val="0"/>
          <w:sz w:val="28"/>
          <w:szCs w:val="28"/>
        </w:rPr>
        <w:t xml:space="preserve"> </w:t>
      </w:r>
      <w:r>
        <w:rPr>
          <w:b/>
          <w:bCs/>
          <w:sz w:val="28"/>
          <w:szCs w:val="28"/>
        </w:rPr>
        <w:t>(H3)</w:t>
      </w:r>
    </w:p>
    <w:p w:rsidR="00F0260A" w:rsidRDefault="00F0260A" w:rsidP="00AA3A21">
      <w:r w:rsidRPr="00C679A2">
        <w:t>Incorporated automation makes the routine processes easier and makes sure that the work is performed on time due to the system-based workflows and notifications. This minimizes the use of manual labour, minimises errors, quicker turnaround and efficiency, consistency, and accuracy.</w:t>
      </w:r>
    </w:p>
    <w:p w:rsidR="00AA3A21" w:rsidRPr="00C679A2" w:rsidRDefault="00AA3A21" w:rsidP="00AA3A21"/>
    <w:p w:rsidR="00F0260A" w:rsidRPr="002D1A72" w:rsidRDefault="00F0260A" w:rsidP="00AA3A21">
      <w:pPr>
        <w:pStyle w:val="NormalWeb"/>
        <w:spacing w:before="0" w:beforeAutospacing="0" w:after="0" w:afterAutospacing="0"/>
        <w:rPr>
          <w:b/>
          <w:bCs/>
          <w:sz w:val="28"/>
          <w:szCs w:val="28"/>
        </w:rPr>
      </w:pPr>
      <w:r w:rsidRPr="002D1A72">
        <w:rPr>
          <w:b/>
          <w:bCs/>
          <w:sz w:val="28"/>
          <w:szCs w:val="28"/>
        </w:rPr>
        <w:t>Cost-Effective in the Long Run</w:t>
      </w:r>
      <w:r>
        <w:rPr>
          <w:b/>
          <w:bCs/>
          <w:sz w:val="28"/>
          <w:szCs w:val="28"/>
        </w:rPr>
        <w:t xml:space="preserve"> (H3)</w:t>
      </w:r>
    </w:p>
    <w:p w:rsidR="00F0260A" w:rsidRDefault="00F0260A" w:rsidP="00AA3A21">
      <w:r w:rsidRPr="00C679A2">
        <w:t>It renders operations cost-effective through standardization of processes and the generation of uniformity within the institution. The workflows are predictable and delay, repetition</w:t>
      </w:r>
      <w:r>
        <w:t xml:space="preserve"> </w:t>
      </w:r>
      <w:r w:rsidRPr="00C679A2">
        <w:t>andinefficiencies that a</w:t>
      </w:r>
      <w:r>
        <w:t xml:space="preserve">dd costs silently are minimized </w:t>
      </w:r>
      <w:r w:rsidRPr="00C679A2">
        <w:t>In the long-run</w:t>
      </w:r>
      <w:r>
        <w:t>.</w:t>
      </w:r>
    </w:p>
    <w:p w:rsidR="00F0260A" w:rsidRPr="00C679A2" w:rsidRDefault="007B3D21" w:rsidP="00F0260A">
      <w:pPr>
        <w:rPr>
          <w:color w:val="000000" w:themeColor="text1"/>
        </w:rPr>
      </w:pPr>
      <w:r w:rsidRPr="00C679A2">
        <w:rPr>
          <w:noProof/>
        </w:rPr>
        <w:lastRenderedPageBreak/>
        <w:drawing>
          <wp:anchor distT="0" distB="0" distL="114300" distR="114300" simplePos="0" relativeHeight="251661312" behindDoc="0" locked="0" layoutInCell="1" allowOverlap="1">
            <wp:simplePos x="0" y="0"/>
            <wp:positionH relativeFrom="margin">
              <wp:align>left</wp:align>
            </wp:positionH>
            <wp:positionV relativeFrom="paragraph">
              <wp:posOffset>2540</wp:posOffset>
            </wp:positionV>
            <wp:extent cx="5534660" cy="5533390"/>
            <wp:effectExtent l="0" t="0" r="889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090" r="3936" b="2642"/>
                    <a:stretch/>
                  </pic:blipFill>
                  <pic:spPr bwMode="auto">
                    <a:xfrm>
                      <a:off x="0" y="0"/>
                      <a:ext cx="5534660" cy="5533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7182">
        <w:rPr>
          <w:color w:val="000000" w:themeColor="text1"/>
        </w:rPr>
        <w:br w:type="textWrapping" w:clear="all"/>
      </w:r>
    </w:p>
    <w:p w:rsidR="00F0260A" w:rsidRPr="00202A5D" w:rsidRDefault="00F0260A" w:rsidP="00F0260A">
      <w:pPr>
        <w:pStyle w:val="NormalWeb"/>
        <w:jc w:val="center"/>
        <w:rPr>
          <w:b/>
          <w:bCs/>
          <w:sz w:val="32"/>
          <w:szCs w:val="32"/>
        </w:rPr>
      </w:pPr>
      <w:r w:rsidRPr="00C679A2">
        <w:rPr>
          <w:b/>
          <w:bCs/>
          <w:sz w:val="32"/>
          <w:szCs w:val="32"/>
        </w:rPr>
        <w:t>Looking to enhance institutio</w:t>
      </w:r>
      <w:r>
        <w:rPr>
          <w:b/>
          <w:bCs/>
          <w:sz w:val="32"/>
          <w:szCs w:val="32"/>
        </w:rPr>
        <w:t xml:space="preserve">nal efficiency with a smart ERP </w:t>
      </w:r>
      <w:r w:rsidRPr="00C679A2">
        <w:rPr>
          <w:b/>
          <w:bCs/>
          <w:sz w:val="32"/>
          <w:szCs w:val="32"/>
        </w:rPr>
        <w:t>management system?</w:t>
      </w:r>
      <w:r>
        <w:rPr>
          <w:b/>
          <w:bCs/>
          <w:sz w:val="32"/>
          <w:szCs w:val="32"/>
        </w:rPr>
        <w:t xml:space="preserve"> (H2)</w:t>
      </w:r>
    </w:p>
    <w:p w:rsidR="00D3775A" w:rsidRDefault="00F0260A" w:rsidP="00F0260A">
      <w:pPr>
        <w:jc w:val="center"/>
        <w:rPr>
          <w:sz w:val="22"/>
          <w:szCs w:val="22"/>
        </w:rPr>
      </w:pPr>
      <w:r>
        <w:rPr>
          <w:sz w:val="22"/>
          <w:szCs w:val="22"/>
        </w:rPr>
        <w:t xml:space="preserve">Complete ERP </w:t>
      </w:r>
      <w:r w:rsidRPr="00202A5D">
        <w:rPr>
          <w:sz w:val="22"/>
          <w:szCs w:val="22"/>
        </w:rPr>
        <w:t>system that will streamline academic management, automate administration and enhance institutional efficiency with one dashboard. Book a free demonstration to experience hassle-free academic</w:t>
      </w:r>
      <w:r>
        <w:rPr>
          <w:sz w:val="22"/>
          <w:szCs w:val="22"/>
        </w:rPr>
        <w:t xml:space="preserve"> and administrative managem</w:t>
      </w:r>
      <w:r w:rsidR="00D3775A">
        <w:rPr>
          <w:sz w:val="22"/>
          <w:szCs w:val="22"/>
        </w:rPr>
        <w:t>ent.</w:t>
      </w:r>
    </w:p>
    <w:p w:rsidR="00F0260A" w:rsidRPr="00F0260A" w:rsidRDefault="00D3775A" w:rsidP="00D3775A">
      <w:pPr>
        <w:rPr>
          <w:sz w:val="22"/>
          <w:szCs w:val="22"/>
        </w:rPr>
      </w:pPr>
      <w:r w:rsidRPr="00C679A2">
        <w:rPr>
          <w:noProof/>
          <w:color w:val="000000" w:themeColor="text1"/>
        </w:rPr>
        <w:lastRenderedPageBreak/>
        <w:drawing>
          <wp:anchor distT="0" distB="0" distL="114300" distR="114300" simplePos="0" relativeHeight="251658240" behindDoc="0" locked="0" layoutInCell="1" allowOverlap="1">
            <wp:simplePos x="0" y="0"/>
            <wp:positionH relativeFrom="margin">
              <wp:posOffset>-41564</wp:posOffset>
            </wp:positionH>
            <wp:positionV relativeFrom="paragraph">
              <wp:posOffset>202911</wp:posOffset>
            </wp:positionV>
            <wp:extent cx="5943600" cy="389572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anchor>
        </w:drawing>
      </w:r>
    </w:p>
    <w:p w:rsidR="003767BB" w:rsidRDefault="003767BB" w:rsidP="003767BB">
      <w:r>
        <w:t>New section –</w:t>
      </w:r>
    </w:p>
    <w:p w:rsidR="00F0260A" w:rsidRPr="003767BB" w:rsidRDefault="00F0260A" w:rsidP="003767BB">
      <w:pPr>
        <w:rPr>
          <w:b/>
          <w:bCs/>
          <w:sz w:val="28"/>
          <w:szCs w:val="28"/>
        </w:rPr>
      </w:pPr>
      <w:r w:rsidRPr="003767BB">
        <w:rPr>
          <w:b/>
          <w:bCs/>
          <w:sz w:val="28"/>
          <w:szCs w:val="28"/>
        </w:rPr>
        <w:br/>
        <w:t>Student Management</w:t>
      </w:r>
    </w:p>
    <w:p w:rsidR="00F0260A" w:rsidRPr="00C679A2" w:rsidRDefault="004569AB" w:rsidP="00F0260A">
      <w:pPr>
        <w:pStyle w:val="NormalWeb"/>
        <w:spacing w:before="0" w:beforeAutospacing="0" w:after="0" w:afterAutospacing="0"/>
        <w:rPr>
          <w:color w:val="000000" w:themeColor="text1"/>
        </w:rPr>
      </w:pPr>
      <w:hyperlink r:id="rId10" w:tgtFrame="_blank" w:history="1">
        <w:r w:rsidR="00F0260A" w:rsidRPr="00C679A2">
          <w:rPr>
            <w:rStyle w:val="Hyperlink"/>
            <w:color w:val="000000" w:themeColor="text1"/>
            <w:u w:val="none"/>
          </w:rPr>
          <w:t>Centralized Admission</w:t>
        </w:r>
      </w:hyperlink>
    </w:p>
    <w:p w:rsidR="00F0260A" w:rsidRPr="00C679A2" w:rsidRDefault="00F0260A" w:rsidP="00F0260A">
      <w:r w:rsidRPr="00C679A2">
        <w:t>Exam &amp; Marksheet Management</w:t>
      </w:r>
    </w:p>
    <w:p w:rsidR="00F0260A" w:rsidRPr="00C679A2" w:rsidRDefault="004569AB" w:rsidP="00F0260A">
      <w:pPr>
        <w:rPr>
          <w:color w:val="000000" w:themeColor="text1"/>
        </w:rPr>
      </w:pPr>
      <w:hyperlink r:id="rId11" w:tgtFrame="_blank" w:history="1">
        <w:r w:rsidR="00F0260A" w:rsidRPr="00C679A2">
          <w:rPr>
            <w:rStyle w:val="Hyperlink"/>
            <w:color w:val="000000" w:themeColor="text1"/>
            <w:u w:val="none"/>
          </w:rPr>
          <w:t>Fees Collection</w:t>
        </w:r>
      </w:hyperlink>
    </w:p>
    <w:p w:rsidR="00F0260A" w:rsidRPr="00C679A2" w:rsidRDefault="004569AB" w:rsidP="00F0260A">
      <w:pPr>
        <w:rPr>
          <w:color w:val="000000" w:themeColor="text1"/>
        </w:rPr>
      </w:pPr>
      <w:hyperlink r:id="rId12" w:tgtFrame="_blank" w:history="1">
        <w:r w:rsidR="00F0260A" w:rsidRPr="00C679A2">
          <w:rPr>
            <w:rStyle w:val="Hyperlink"/>
            <w:color w:val="000000" w:themeColor="text1"/>
            <w:u w:val="none"/>
          </w:rPr>
          <w:t>Placement Management</w:t>
        </w:r>
      </w:hyperlink>
    </w:p>
    <w:p w:rsidR="00F0260A" w:rsidRPr="00C679A2" w:rsidRDefault="004569AB" w:rsidP="00F0260A">
      <w:pPr>
        <w:rPr>
          <w:color w:val="000000" w:themeColor="text1"/>
        </w:rPr>
      </w:pPr>
      <w:hyperlink r:id="rId13" w:tgtFrame="_blank" w:history="1">
        <w:r w:rsidR="00F0260A" w:rsidRPr="00C679A2">
          <w:rPr>
            <w:rStyle w:val="Hyperlink"/>
            <w:color w:val="000000" w:themeColor="text1"/>
            <w:u w:val="none"/>
          </w:rPr>
          <w:t>Academic Management</w:t>
        </w:r>
      </w:hyperlink>
    </w:p>
    <w:p w:rsidR="00F0260A" w:rsidRPr="00C679A2" w:rsidRDefault="00F0260A" w:rsidP="00F0260A">
      <w:pPr>
        <w:rPr>
          <w:color w:val="000000" w:themeColor="text1"/>
        </w:rPr>
      </w:pPr>
    </w:p>
    <w:p w:rsidR="00F0260A" w:rsidRPr="003767BB" w:rsidRDefault="00F0260A" w:rsidP="00F0260A">
      <w:pPr>
        <w:rPr>
          <w:b/>
          <w:bCs/>
          <w:color w:val="000000" w:themeColor="text1"/>
          <w:sz w:val="28"/>
          <w:szCs w:val="28"/>
        </w:rPr>
      </w:pPr>
      <w:r w:rsidRPr="003767BB">
        <w:rPr>
          <w:b/>
          <w:bCs/>
          <w:color w:val="000000" w:themeColor="text1"/>
          <w:sz w:val="28"/>
          <w:szCs w:val="28"/>
        </w:rPr>
        <w:t>Faculty Management</w:t>
      </w:r>
    </w:p>
    <w:p w:rsidR="00F0260A" w:rsidRPr="00C679A2" w:rsidRDefault="004569AB" w:rsidP="00F0260A">
      <w:pPr>
        <w:rPr>
          <w:color w:val="000000" w:themeColor="text1"/>
        </w:rPr>
      </w:pPr>
      <w:hyperlink r:id="rId14" w:tgtFrame="_blank" w:history="1">
        <w:r w:rsidR="00F0260A" w:rsidRPr="00C679A2">
          <w:rPr>
            <w:rStyle w:val="Hyperlink"/>
            <w:color w:val="000000" w:themeColor="text1"/>
            <w:u w:val="none"/>
          </w:rPr>
          <w:t>HR &amp; Payroll Management</w:t>
        </w:r>
      </w:hyperlink>
    </w:p>
    <w:p w:rsidR="00F0260A" w:rsidRPr="00C679A2" w:rsidRDefault="004569AB" w:rsidP="00F0260A">
      <w:pPr>
        <w:rPr>
          <w:color w:val="000000" w:themeColor="text1"/>
        </w:rPr>
      </w:pPr>
      <w:hyperlink r:id="rId15" w:tgtFrame="_blank" w:history="1">
        <w:r w:rsidR="00F0260A" w:rsidRPr="00C679A2">
          <w:rPr>
            <w:rStyle w:val="Hyperlink"/>
            <w:color w:val="000000" w:themeColor="text1"/>
            <w:u w:val="none"/>
          </w:rPr>
          <w:t>Library Management</w:t>
        </w:r>
      </w:hyperlink>
    </w:p>
    <w:p w:rsidR="00F0260A" w:rsidRPr="00C679A2" w:rsidRDefault="004569AB" w:rsidP="00F0260A">
      <w:pPr>
        <w:rPr>
          <w:color w:val="000000" w:themeColor="text1"/>
        </w:rPr>
      </w:pPr>
      <w:hyperlink r:id="rId16" w:tgtFrame="_blank" w:history="1">
        <w:r w:rsidR="00F0260A" w:rsidRPr="00C679A2">
          <w:rPr>
            <w:rStyle w:val="Hyperlink"/>
            <w:color w:val="000000" w:themeColor="text1"/>
            <w:u w:val="none"/>
          </w:rPr>
          <w:t>Financial Management Software</w:t>
        </w:r>
      </w:hyperlink>
    </w:p>
    <w:p w:rsidR="00F0260A" w:rsidRPr="00C679A2" w:rsidRDefault="004569AB" w:rsidP="00F0260A">
      <w:pPr>
        <w:rPr>
          <w:color w:val="000000" w:themeColor="text1"/>
        </w:rPr>
      </w:pPr>
      <w:hyperlink r:id="rId17" w:tgtFrame="_blank" w:history="1">
        <w:r w:rsidR="00F0260A" w:rsidRPr="00C679A2">
          <w:rPr>
            <w:rStyle w:val="Hyperlink"/>
            <w:color w:val="000000" w:themeColor="text1"/>
            <w:u w:val="none"/>
          </w:rPr>
          <w:t>Leave Management</w:t>
        </w:r>
      </w:hyperlink>
    </w:p>
    <w:p w:rsidR="00F0260A" w:rsidRPr="00C679A2" w:rsidRDefault="004569AB" w:rsidP="00F0260A">
      <w:pPr>
        <w:rPr>
          <w:color w:val="000000" w:themeColor="text1"/>
        </w:rPr>
      </w:pPr>
      <w:hyperlink r:id="rId18" w:tgtFrame="_blank" w:history="1">
        <w:r w:rsidR="00F0260A" w:rsidRPr="00C679A2">
          <w:rPr>
            <w:rStyle w:val="Hyperlink"/>
            <w:color w:val="000000" w:themeColor="text1"/>
            <w:u w:val="none"/>
          </w:rPr>
          <w:t>Appraisal Management</w:t>
        </w:r>
      </w:hyperlink>
    </w:p>
    <w:p w:rsidR="00F0260A" w:rsidRPr="00C679A2" w:rsidRDefault="00F0260A" w:rsidP="00F0260A"/>
    <w:p w:rsidR="00F0260A" w:rsidRPr="003767BB" w:rsidRDefault="00F0260A" w:rsidP="00F0260A">
      <w:pPr>
        <w:rPr>
          <w:b/>
          <w:bCs/>
          <w:color w:val="000000" w:themeColor="text1"/>
          <w:sz w:val="28"/>
          <w:szCs w:val="28"/>
        </w:rPr>
      </w:pPr>
      <w:r w:rsidRPr="003767BB">
        <w:rPr>
          <w:b/>
          <w:bCs/>
          <w:color w:val="000000" w:themeColor="text1"/>
          <w:sz w:val="28"/>
          <w:szCs w:val="28"/>
        </w:rPr>
        <w:t>Campus Administration</w:t>
      </w:r>
    </w:p>
    <w:p w:rsidR="00F0260A" w:rsidRPr="00C679A2" w:rsidRDefault="004569AB" w:rsidP="00F0260A">
      <w:pPr>
        <w:rPr>
          <w:color w:val="000000" w:themeColor="text1"/>
        </w:rPr>
      </w:pPr>
      <w:hyperlink r:id="rId19" w:tgtFrame="_blank" w:history="1">
        <w:r w:rsidR="00F0260A" w:rsidRPr="00C679A2">
          <w:rPr>
            <w:rStyle w:val="Hyperlink"/>
            <w:color w:val="000000" w:themeColor="text1"/>
            <w:u w:val="none"/>
          </w:rPr>
          <w:t>Purchase, Store &amp; Inventory</w:t>
        </w:r>
      </w:hyperlink>
    </w:p>
    <w:p w:rsidR="00F0260A" w:rsidRPr="00C679A2" w:rsidRDefault="004569AB" w:rsidP="00F0260A">
      <w:pPr>
        <w:rPr>
          <w:color w:val="000000" w:themeColor="text1"/>
        </w:rPr>
      </w:pPr>
      <w:hyperlink r:id="rId20" w:tgtFrame="_blank" w:history="1">
        <w:r w:rsidR="00F0260A" w:rsidRPr="00C679A2">
          <w:rPr>
            <w:rStyle w:val="Hyperlink"/>
            <w:color w:val="000000" w:themeColor="text1"/>
            <w:u w:val="none"/>
          </w:rPr>
          <w:t>General Administration</w:t>
        </w:r>
      </w:hyperlink>
    </w:p>
    <w:p w:rsidR="00F0260A" w:rsidRPr="00C679A2" w:rsidRDefault="004569AB" w:rsidP="00F0260A">
      <w:pPr>
        <w:rPr>
          <w:color w:val="000000" w:themeColor="text1"/>
        </w:rPr>
      </w:pPr>
      <w:hyperlink r:id="rId21" w:tgtFrame="_blank" w:history="1">
        <w:r w:rsidR="00F0260A" w:rsidRPr="00C679A2">
          <w:rPr>
            <w:rStyle w:val="Hyperlink"/>
            <w:color w:val="000000" w:themeColor="text1"/>
            <w:u w:val="none"/>
          </w:rPr>
          <w:t>Hostel Management</w:t>
        </w:r>
      </w:hyperlink>
    </w:p>
    <w:p w:rsidR="00F0260A" w:rsidRPr="00C679A2" w:rsidRDefault="004569AB" w:rsidP="00F0260A">
      <w:pPr>
        <w:rPr>
          <w:color w:val="000000" w:themeColor="text1"/>
        </w:rPr>
      </w:pPr>
      <w:hyperlink r:id="rId22" w:tgtFrame="_blank" w:history="1">
        <w:r w:rsidR="00F0260A" w:rsidRPr="00C679A2">
          <w:rPr>
            <w:rStyle w:val="Hyperlink"/>
            <w:color w:val="000000" w:themeColor="text1"/>
            <w:u w:val="none"/>
          </w:rPr>
          <w:t>College Affiliation</w:t>
        </w:r>
      </w:hyperlink>
    </w:p>
    <w:p w:rsidR="00F0260A" w:rsidRPr="00C679A2" w:rsidRDefault="004569AB" w:rsidP="00F0260A">
      <w:pPr>
        <w:rPr>
          <w:color w:val="000000" w:themeColor="text1"/>
        </w:rPr>
      </w:pPr>
      <w:hyperlink r:id="rId23" w:tgtFrame="_blank" w:history="1">
        <w:r w:rsidR="00F0260A" w:rsidRPr="00C679A2">
          <w:rPr>
            <w:rStyle w:val="Hyperlink"/>
            <w:color w:val="000000" w:themeColor="text1"/>
            <w:u w:val="none"/>
          </w:rPr>
          <w:t>Online Assessment</w:t>
        </w:r>
      </w:hyperlink>
    </w:p>
    <w:p w:rsidR="00F0260A" w:rsidRPr="00C679A2" w:rsidRDefault="00F0260A" w:rsidP="00F0260A">
      <w:pPr>
        <w:rPr>
          <w:color w:val="000000" w:themeColor="text1"/>
        </w:rPr>
      </w:pPr>
    </w:p>
    <w:p w:rsidR="00F0260A" w:rsidRPr="00C679A2" w:rsidRDefault="004569AB" w:rsidP="00F0260A">
      <w:pPr>
        <w:rPr>
          <w:color w:val="000000" w:themeColor="text1"/>
        </w:rPr>
      </w:pPr>
      <w:hyperlink r:id="rId24" w:history="1">
        <w:r w:rsidR="00F0260A" w:rsidRPr="00C679A2">
          <w:rPr>
            <w:rStyle w:val="Hyperlink"/>
          </w:rPr>
          <w:t>https://www.academiaerp.com/education-erp/</w:t>
        </w:r>
      </w:hyperlink>
      <w:r w:rsidR="00F0260A" w:rsidRPr="00C679A2">
        <w:rPr>
          <w:color w:val="000000" w:themeColor="text1"/>
        </w:rPr>
        <w:t xml:space="preserve"> </w:t>
      </w:r>
    </w:p>
    <w:p w:rsidR="00F0260A" w:rsidRPr="00C679A2" w:rsidRDefault="00F0260A" w:rsidP="00F0260A">
      <w:r w:rsidRPr="00C679A2">
        <w:rPr>
          <w:noProof/>
        </w:rPr>
        <w:drawing>
          <wp:inline distT="0" distB="0" distL="0" distR="0" wp14:anchorId="6A5473DD" wp14:editId="44EDD886">
            <wp:extent cx="5943600" cy="2593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93340"/>
                    </a:xfrm>
                    <a:prstGeom prst="rect">
                      <a:avLst/>
                    </a:prstGeom>
                  </pic:spPr>
                </pic:pic>
              </a:graphicData>
            </a:graphic>
          </wp:inline>
        </w:drawing>
      </w:r>
    </w:p>
    <w:p w:rsidR="00F0260A" w:rsidRPr="00C679A2" w:rsidRDefault="00F0260A" w:rsidP="00F0260A"/>
    <w:p w:rsidR="00F0260A" w:rsidRPr="00C679A2" w:rsidRDefault="00F0260A" w:rsidP="00F0260A">
      <w:pPr>
        <w:pStyle w:val="Heading2"/>
        <w:rPr>
          <w:rStyle w:val="Strong"/>
          <w:rFonts w:ascii="Times New Roman" w:hAnsi="Times New Roman" w:cs="Times New Roman"/>
          <w:b w:val="0"/>
          <w:bCs w:val="0"/>
        </w:rPr>
      </w:pPr>
    </w:p>
    <w:p w:rsidR="00F0260A" w:rsidRPr="00C679A2" w:rsidRDefault="00F0260A" w:rsidP="00F0260A">
      <w:pPr>
        <w:pStyle w:val="Heading2"/>
        <w:rPr>
          <w:rStyle w:val="Strong"/>
          <w:rFonts w:ascii="Times New Roman" w:hAnsi="Times New Roman" w:cs="Times New Roman"/>
          <w:b w:val="0"/>
          <w:bCs w:val="0"/>
        </w:rPr>
      </w:pPr>
    </w:p>
    <w:p w:rsidR="00F0260A" w:rsidRDefault="00F0260A" w:rsidP="00F0260A">
      <w:r w:rsidRPr="00C679A2">
        <w:t xml:space="preserve">New section </w:t>
      </w:r>
      <w:r>
        <w:t>–</w:t>
      </w:r>
    </w:p>
    <w:p w:rsidR="00F0260A" w:rsidRPr="00C679A2" w:rsidRDefault="00F0260A" w:rsidP="00F0260A"/>
    <w:p w:rsidR="00F0260A" w:rsidRPr="00FF1E37" w:rsidRDefault="00F0260A" w:rsidP="00F0260A">
      <w:pPr>
        <w:pStyle w:val="Heading2"/>
        <w:rPr>
          <w:rStyle w:val="Strong"/>
          <w:rFonts w:ascii="Times New Roman" w:hAnsi="Times New Roman" w:cs="Times New Roman"/>
          <w:color w:val="000000" w:themeColor="text1"/>
          <w:sz w:val="32"/>
          <w:szCs w:val="40"/>
        </w:rPr>
      </w:pPr>
      <w:r w:rsidRPr="00FF1E37">
        <w:rPr>
          <w:rStyle w:val="Strong"/>
          <w:rFonts w:ascii="Times New Roman" w:hAnsi="Times New Roman" w:cs="Times New Roman"/>
          <w:color w:val="000000" w:themeColor="text1"/>
          <w:sz w:val="32"/>
          <w:szCs w:val="40"/>
        </w:rPr>
        <w:t>Why ETC’s University Management ERP Software?</w:t>
      </w:r>
      <w:r>
        <w:rPr>
          <w:rStyle w:val="Strong"/>
          <w:rFonts w:ascii="Times New Roman" w:hAnsi="Times New Roman" w:cs="Times New Roman"/>
          <w:color w:val="000000" w:themeColor="text1"/>
          <w:sz w:val="32"/>
          <w:szCs w:val="40"/>
        </w:rPr>
        <w:t xml:space="preserve"> (H2)</w:t>
      </w:r>
    </w:p>
    <w:p w:rsidR="00F0260A" w:rsidRPr="00C679A2" w:rsidRDefault="00F0260A" w:rsidP="00F0260A"/>
    <w:p w:rsidR="00F0260A" w:rsidRPr="00C679A2" w:rsidRDefault="00F0260A" w:rsidP="00F0260A">
      <w:r>
        <w:t xml:space="preserve">ETC </w:t>
      </w:r>
      <w:r w:rsidRPr="00C679A2">
        <w:t>University Management ERP Software is designed to support universities with a reliable, flexible and scalable digital system. It adapts to institutional needs, ensures data accuracy and security, and provides real-time visibility.</w:t>
      </w:r>
    </w:p>
    <w:p w:rsidR="00F0260A" w:rsidRPr="00C679A2" w:rsidRDefault="00F0260A" w:rsidP="00F0260A">
      <w:pPr>
        <w:pStyle w:val="NormalWeb"/>
        <w:rPr>
          <w:color w:val="111111"/>
          <w:sz w:val="27"/>
          <w:szCs w:val="27"/>
          <w:shd w:val="clear" w:color="auto" w:fill="D4EDDA"/>
        </w:rPr>
      </w:pPr>
      <w:r w:rsidRPr="00C679A2">
        <w:t>ETC ERP is more than a software solution supported by a good implementation guide and flexible deployment models. It creates a strong digital architecture, which assists universities to gain clarity in their operations, maintain process transparency and remain prepared in the future of academic and administrative development.</w:t>
      </w:r>
    </w:p>
    <w:p w:rsidR="00F0260A" w:rsidRPr="00C679A2" w:rsidRDefault="00F0260A" w:rsidP="00F0260A">
      <w:pPr>
        <w:pStyle w:val="NormalWeb"/>
      </w:pPr>
      <w:r w:rsidRPr="00C32575">
        <w:rPr>
          <w:rStyle w:val="Strong"/>
          <w:sz w:val="28"/>
          <w:szCs w:val="28"/>
        </w:rPr>
        <w:t>Built Specifically for Universities</w:t>
      </w:r>
      <w:r w:rsidRPr="00C32575">
        <w:rPr>
          <w:sz w:val="28"/>
          <w:szCs w:val="28"/>
        </w:rPr>
        <w:t xml:space="preserve"> </w:t>
      </w:r>
      <w:r w:rsidRPr="00C32575">
        <w:rPr>
          <w:b/>
          <w:bCs/>
          <w:sz w:val="28"/>
          <w:szCs w:val="28"/>
        </w:rPr>
        <w:t>(H3)</w:t>
      </w:r>
      <w:r w:rsidRPr="00C32575">
        <w:br/>
      </w:r>
      <w:r w:rsidRPr="00C679A2">
        <w:t>Designed to align with institutional workflows, ensuring relevance, adaptability and smooth adoption.</w:t>
      </w:r>
    </w:p>
    <w:p w:rsidR="00F0260A" w:rsidRPr="00C679A2" w:rsidRDefault="00F0260A" w:rsidP="00F0260A">
      <w:pPr>
        <w:pStyle w:val="NormalWeb"/>
      </w:pPr>
      <w:r w:rsidRPr="00C32575">
        <w:rPr>
          <w:rStyle w:val="Strong"/>
          <w:sz w:val="28"/>
          <w:szCs w:val="28"/>
        </w:rPr>
        <w:t>Unified and Scalable Architecture</w:t>
      </w:r>
      <w:r>
        <w:rPr>
          <w:rStyle w:val="Strong"/>
          <w:sz w:val="28"/>
          <w:szCs w:val="28"/>
        </w:rPr>
        <w:t xml:space="preserve"> </w:t>
      </w:r>
      <w:r w:rsidRPr="00C32575">
        <w:rPr>
          <w:b/>
          <w:bCs/>
          <w:sz w:val="28"/>
          <w:szCs w:val="28"/>
        </w:rPr>
        <w:t>(H3)</w:t>
      </w:r>
      <w:r w:rsidRPr="00C679A2">
        <w:br/>
        <w:t>A single, robust platform that grows with institutional needs without disrupting existing systems.</w:t>
      </w:r>
    </w:p>
    <w:p w:rsidR="00F0260A" w:rsidRPr="00C679A2" w:rsidRDefault="00F0260A" w:rsidP="00F0260A">
      <w:pPr>
        <w:pStyle w:val="NormalWeb"/>
      </w:pPr>
      <w:r w:rsidRPr="00C32575">
        <w:rPr>
          <w:rStyle w:val="Strong"/>
          <w:sz w:val="28"/>
          <w:szCs w:val="28"/>
        </w:rPr>
        <w:t>Automation with Real-Time Visibility</w:t>
      </w:r>
      <w:r>
        <w:rPr>
          <w:rStyle w:val="Strong"/>
          <w:sz w:val="28"/>
          <w:szCs w:val="28"/>
        </w:rPr>
        <w:t xml:space="preserve"> </w:t>
      </w:r>
      <w:r w:rsidRPr="00C32575">
        <w:rPr>
          <w:b/>
          <w:bCs/>
          <w:sz w:val="28"/>
          <w:szCs w:val="28"/>
        </w:rPr>
        <w:t>(H3)</w:t>
      </w:r>
      <w:r w:rsidRPr="00C679A2">
        <w:br/>
        <w:t>Streamlines processes and offers precise real-time information to support improved decision-making.</w:t>
      </w:r>
    </w:p>
    <w:p w:rsidR="00F0260A" w:rsidRPr="00C32575" w:rsidRDefault="00F0260A" w:rsidP="00F0260A">
      <w:pPr>
        <w:rPr>
          <w:b/>
          <w:bCs/>
          <w:sz w:val="28"/>
          <w:szCs w:val="28"/>
        </w:rPr>
      </w:pPr>
      <w:r w:rsidRPr="00C32575">
        <w:rPr>
          <w:b/>
          <w:bCs/>
          <w:sz w:val="28"/>
          <w:szCs w:val="28"/>
        </w:rPr>
        <w:t>Protected, Trustworthy, and Future Proof</w:t>
      </w:r>
      <w:r>
        <w:rPr>
          <w:b/>
          <w:bCs/>
          <w:sz w:val="28"/>
          <w:szCs w:val="28"/>
        </w:rPr>
        <w:t xml:space="preserve"> </w:t>
      </w:r>
      <w:r w:rsidRPr="00C32575">
        <w:rPr>
          <w:b/>
          <w:bCs/>
          <w:sz w:val="28"/>
          <w:szCs w:val="28"/>
        </w:rPr>
        <w:t>(H3)</w:t>
      </w:r>
    </w:p>
    <w:p w:rsidR="00F0260A" w:rsidRDefault="00F0260A" w:rsidP="00F0260A">
      <w:r w:rsidRPr="00C679A2">
        <w:lastRenderedPageBreak/>
        <w:t>Developed with high data security, compliance and stability of the system over time.</w:t>
      </w:r>
    </w:p>
    <w:p w:rsidR="007D0166" w:rsidRPr="00C679A2" w:rsidRDefault="007D0166" w:rsidP="00F0260A"/>
    <w:p w:rsidR="00F0260A" w:rsidRPr="00C679A2" w:rsidRDefault="004569AB" w:rsidP="00F0260A">
      <w:hyperlink r:id="rId26" w:history="1">
        <w:r w:rsidR="00C057FA" w:rsidRPr="00174A0B">
          <w:rPr>
            <w:rStyle w:val="Hyperlink"/>
          </w:rPr>
          <w:t>https://vmedulife.com/university-erp-software/</w:t>
        </w:r>
      </w:hyperlink>
      <w:r w:rsidR="00C057FA">
        <w:t xml:space="preserve"> </w:t>
      </w:r>
    </w:p>
    <w:p w:rsidR="00F0260A" w:rsidRPr="00C679A2" w:rsidRDefault="00F0260A" w:rsidP="00F0260A">
      <w:r w:rsidRPr="00C679A2">
        <w:rPr>
          <w:noProof/>
        </w:rPr>
        <w:drawing>
          <wp:inline distT="0" distB="0" distL="0" distR="0" wp14:anchorId="73987474" wp14:editId="3AB875EF">
            <wp:extent cx="5943600" cy="2553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53970"/>
                    </a:xfrm>
                    <a:prstGeom prst="rect">
                      <a:avLst/>
                    </a:prstGeom>
                  </pic:spPr>
                </pic:pic>
              </a:graphicData>
            </a:graphic>
          </wp:inline>
        </w:drawing>
      </w:r>
    </w:p>
    <w:p w:rsidR="00F0260A" w:rsidRPr="00C679A2" w:rsidRDefault="00F0260A" w:rsidP="00F0260A"/>
    <w:p w:rsidR="00F0260A" w:rsidRDefault="00F0260A" w:rsidP="00F0260A"/>
    <w:p w:rsidR="00F0260A" w:rsidRPr="00C679A2" w:rsidRDefault="00F0260A" w:rsidP="00F0260A">
      <w:r>
        <w:t>New Section -</w:t>
      </w:r>
    </w:p>
    <w:p w:rsidR="00F0260A" w:rsidRPr="00C679A2" w:rsidRDefault="00F0260A" w:rsidP="00F0260A">
      <w:pPr>
        <w:pStyle w:val="Heading2"/>
        <w:jc w:val="center"/>
        <w:rPr>
          <w:rFonts w:ascii="Times New Roman" w:hAnsi="Times New Roman" w:cs="Times New Roman"/>
          <w:b/>
          <w:bCs/>
          <w:color w:val="000000" w:themeColor="text1"/>
          <w:sz w:val="48"/>
          <w:szCs w:val="48"/>
        </w:rPr>
      </w:pPr>
      <w:r w:rsidRPr="00C679A2">
        <w:rPr>
          <w:rFonts w:ascii="Times New Roman" w:hAnsi="Times New Roman" w:cs="Times New Roman"/>
          <w:b/>
          <w:bCs/>
          <w:color w:val="000000" w:themeColor="text1"/>
          <w:sz w:val="36"/>
          <w:szCs w:val="44"/>
        </w:rPr>
        <w:t>Smart University ERP Management Software – Core Capabilities</w:t>
      </w:r>
      <w:r>
        <w:rPr>
          <w:rFonts w:ascii="Times New Roman" w:hAnsi="Times New Roman" w:cs="Times New Roman"/>
          <w:b/>
          <w:bCs/>
          <w:color w:val="000000" w:themeColor="text1"/>
          <w:sz w:val="36"/>
          <w:szCs w:val="44"/>
        </w:rPr>
        <w:t xml:space="preserve"> (H2)</w:t>
      </w:r>
    </w:p>
    <w:p w:rsidR="00F0260A" w:rsidRPr="00C679A2" w:rsidRDefault="00F0260A" w:rsidP="00F0260A"/>
    <w:p w:rsidR="00F0260A" w:rsidRPr="00C32575" w:rsidRDefault="00F0260A" w:rsidP="00F0260A">
      <w:pPr>
        <w:rPr>
          <w:b/>
          <w:bCs/>
          <w:sz w:val="28"/>
          <w:szCs w:val="28"/>
        </w:rPr>
      </w:pPr>
      <w:r w:rsidRPr="00C32575">
        <w:rPr>
          <w:b/>
          <w:bCs/>
          <w:sz w:val="28"/>
          <w:szCs w:val="28"/>
        </w:rPr>
        <w:t>Role-Based System Access</w:t>
      </w:r>
      <w:r>
        <w:rPr>
          <w:b/>
          <w:bCs/>
          <w:sz w:val="28"/>
          <w:szCs w:val="28"/>
        </w:rPr>
        <w:t xml:space="preserve"> (H3)</w:t>
      </w:r>
    </w:p>
    <w:p w:rsidR="00F0260A" w:rsidRDefault="00F0260A" w:rsidP="00F0260A">
      <w:r>
        <w:t xml:space="preserve">Our </w:t>
      </w:r>
      <w:r w:rsidRPr="00B94C06">
        <w:t>ERP also has secure role-based access by the administrators, faculty, studen</w:t>
      </w:r>
      <w:r>
        <w:t xml:space="preserve">ts </w:t>
      </w:r>
      <w:r w:rsidRPr="00B94C06">
        <w:t>an</w:t>
      </w:r>
      <w:r>
        <w:t xml:space="preserve">d management in your university with </w:t>
      </w:r>
      <w:r w:rsidRPr="00B94C06">
        <w:t xml:space="preserve">dedicated dashboard which guarantees the </w:t>
      </w:r>
      <w:r>
        <w:t>privacy of data, accountability</w:t>
      </w:r>
      <w:r w:rsidRPr="00B94C06">
        <w:t xml:space="preserve"> and effective inter-departmental cooperation.</w:t>
      </w:r>
    </w:p>
    <w:p w:rsidR="00F0260A" w:rsidRPr="00B94C06" w:rsidRDefault="00F0260A" w:rsidP="00F0260A"/>
    <w:p w:rsidR="00F0260A" w:rsidRPr="00C32575" w:rsidRDefault="00F0260A" w:rsidP="00F0260A">
      <w:pPr>
        <w:rPr>
          <w:b/>
          <w:bCs/>
          <w:sz w:val="28"/>
          <w:szCs w:val="28"/>
        </w:rPr>
      </w:pPr>
      <w:r w:rsidRPr="00C32575">
        <w:rPr>
          <w:b/>
          <w:bCs/>
          <w:sz w:val="28"/>
          <w:szCs w:val="28"/>
        </w:rPr>
        <w:t>Simplified Digital Interface</w:t>
      </w:r>
      <w:r>
        <w:rPr>
          <w:b/>
          <w:bCs/>
          <w:sz w:val="28"/>
          <w:szCs w:val="28"/>
        </w:rPr>
        <w:t xml:space="preserve"> (H3)</w:t>
      </w:r>
    </w:p>
    <w:p w:rsidR="00F0260A" w:rsidRPr="00C679A2" w:rsidRDefault="00F0260A" w:rsidP="00F0260A">
      <w:r w:rsidRPr="00C679A2">
        <w:t>The interface of ETC ERP platform is clean and intuitively designed and needs minimal training. The end users find it easy to navigate academic, administrative and financial modules, enhancing adoption and daily operational efficiencies.</w:t>
      </w:r>
    </w:p>
    <w:p w:rsidR="00F0260A" w:rsidRPr="00C679A2" w:rsidRDefault="00F0260A" w:rsidP="00F0260A"/>
    <w:p w:rsidR="00F0260A" w:rsidRPr="00C32575" w:rsidRDefault="00F0260A" w:rsidP="00F0260A">
      <w:pPr>
        <w:rPr>
          <w:b/>
          <w:bCs/>
          <w:sz w:val="28"/>
          <w:szCs w:val="28"/>
        </w:rPr>
      </w:pPr>
      <w:r w:rsidRPr="00C32575">
        <w:rPr>
          <w:b/>
          <w:bCs/>
          <w:sz w:val="28"/>
          <w:szCs w:val="28"/>
        </w:rPr>
        <w:t>Anywhere, Anytime Connectivity</w:t>
      </w:r>
      <w:r>
        <w:rPr>
          <w:b/>
          <w:bCs/>
          <w:sz w:val="28"/>
          <w:szCs w:val="28"/>
        </w:rPr>
        <w:t xml:space="preserve"> (H3)</w:t>
      </w:r>
    </w:p>
    <w:p w:rsidR="00F0260A" w:rsidRPr="00C679A2" w:rsidRDefault="00F0260A" w:rsidP="00F0260A">
      <w:r w:rsidRPr="00C679A2">
        <w:t>The cloud-enabled system enables the stakeholders to access the system at any place, any device. On campus and off, users are kept informed in real time on academic records, reports and updates of the institution.</w:t>
      </w:r>
    </w:p>
    <w:p w:rsidR="00F0260A" w:rsidRPr="00C679A2" w:rsidRDefault="00F0260A" w:rsidP="00F0260A"/>
    <w:p w:rsidR="00F0260A" w:rsidRPr="00C32575" w:rsidRDefault="00F0260A" w:rsidP="00F0260A">
      <w:pPr>
        <w:rPr>
          <w:b/>
          <w:bCs/>
          <w:sz w:val="28"/>
          <w:szCs w:val="28"/>
        </w:rPr>
      </w:pPr>
      <w:r w:rsidRPr="00C32575">
        <w:rPr>
          <w:b/>
          <w:bCs/>
          <w:sz w:val="28"/>
          <w:szCs w:val="28"/>
        </w:rPr>
        <w:t>Flexible Module configuration</w:t>
      </w:r>
      <w:r>
        <w:rPr>
          <w:b/>
          <w:bCs/>
          <w:sz w:val="28"/>
          <w:szCs w:val="28"/>
        </w:rPr>
        <w:t xml:space="preserve"> (H3)</w:t>
      </w:r>
    </w:p>
    <w:p w:rsidR="00F0260A" w:rsidRPr="00C679A2" w:rsidRDefault="00F0260A" w:rsidP="00F0260A">
      <w:r w:rsidRPr="00C679A2">
        <w:t>THE ETC ERP system is flexible to the individual structure and policies of a university. The modules can be enabled or extended depending on the needs of the institution to enable alignment with the academic processes and the administrative processes.</w:t>
      </w:r>
    </w:p>
    <w:p w:rsidR="00F0260A" w:rsidRPr="00C679A2" w:rsidRDefault="00F0260A" w:rsidP="00F0260A"/>
    <w:p w:rsidR="00F0260A" w:rsidRPr="00C32575" w:rsidRDefault="00F0260A" w:rsidP="00F0260A">
      <w:pPr>
        <w:rPr>
          <w:b/>
          <w:bCs/>
          <w:sz w:val="28"/>
          <w:szCs w:val="28"/>
        </w:rPr>
      </w:pPr>
      <w:r w:rsidRPr="00C32575">
        <w:rPr>
          <w:b/>
          <w:bCs/>
          <w:sz w:val="28"/>
          <w:szCs w:val="28"/>
        </w:rPr>
        <w:t>Information-driven Intelligence and Analytics</w:t>
      </w:r>
      <w:r>
        <w:rPr>
          <w:b/>
          <w:bCs/>
          <w:sz w:val="28"/>
          <w:szCs w:val="28"/>
        </w:rPr>
        <w:t xml:space="preserve"> (H3)</w:t>
      </w:r>
    </w:p>
    <w:p w:rsidR="00F0260A" w:rsidRPr="00C679A2" w:rsidRDefault="00F0260A" w:rsidP="00F0260A">
      <w:r w:rsidRPr="00C679A2">
        <w:lastRenderedPageBreak/>
        <w:t>High-level reporting tools are used to turn raw data into valuable information. Real-time dashboards enable the leaders of universities to track admissions, attendance, finances and performance metrics to make informed decisions.</w:t>
      </w:r>
    </w:p>
    <w:p w:rsidR="00F0260A" w:rsidRPr="00C679A2" w:rsidRDefault="00F0260A" w:rsidP="00F0260A"/>
    <w:p w:rsidR="00F0260A" w:rsidRPr="00C32575" w:rsidRDefault="00F0260A" w:rsidP="00F0260A">
      <w:pPr>
        <w:rPr>
          <w:b/>
          <w:bCs/>
          <w:sz w:val="28"/>
          <w:szCs w:val="28"/>
        </w:rPr>
      </w:pPr>
      <w:r w:rsidRPr="00C32575">
        <w:rPr>
          <w:b/>
          <w:bCs/>
          <w:sz w:val="28"/>
          <w:szCs w:val="28"/>
        </w:rPr>
        <w:t>Integrated Digital Assessment Management</w:t>
      </w:r>
      <w:r>
        <w:rPr>
          <w:b/>
          <w:bCs/>
          <w:sz w:val="28"/>
          <w:szCs w:val="28"/>
        </w:rPr>
        <w:t xml:space="preserve"> (H3)</w:t>
      </w:r>
    </w:p>
    <w:p w:rsidR="00F0260A" w:rsidRPr="00C679A2" w:rsidRDefault="00F0260A" w:rsidP="00F0260A">
      <w:r w:rsidRPr="00C679A2">
        <w:t>The site facilitates digital planning of examinations, assessment and processing of results. The ERP ensures accuracy, transparency, and effective academic evaluations through the scheduling of exams and the publishing of results.</w:t>
      </w:r>
    </w:p>
    <w:p w:rsidR="00F0260A" w:rsidRPr="00C679A2" w:rsidRDefault="00F0260A" w:rsidP="00F0260A"/>
    <w:p w:rsidR="00F0260A" w:rsidRPr="00C679A2" w:rsidRDefault="004569AB" w:rsidP="00F0260A">
      <w:hyperlink r:id="rId28" w:history="1">
        <w:r w:rsidR="007F7A26" w:rsidRPr="00174A0B">
          <w:rPr>
            <w:rStyle w:val="Hyperlink"/>
          </w:rPr>
          <w:t>https://www.edupluscampus.com/erp-solution-education-management-system-software-for-colleges</w:t>
        </w:r>
      </w:hyperlink>
      <w:r w:rsidR="007F7A26">
        <w:t xml:space="preserve"> </w:t>
      </w:r>
    </w:p>
    <w:p w:rsidR="00F0260A" w:rsidRPr="00C679A2" w:rsidRDefault="00F0260A" w:rsidP="00F0260A">
      <w:r w:rsidRPr="00C679A2">
        <w:rPr>
          <w:noProof/>
        </w:rPr>
        <w:drawing>
          <wp:inline distT="0" distB="0" distL="0" distR="0" wp14:anchorId="51912BF6" wp14:editId="495069E9">
            <wp:extent cx="5943600" cy="2878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78455"/>
                    </a:xfrm>
                    <a:prstGeom prst="rect">
                      <a:avLst/>
                    </a:prstGeom>
                  </pic:spPr>
                </pic:pic>
              </a:graphicData>
            </a:graphic>
          </wp:inline>
        </w:drawing>
      </w:r>
    </w:p>
    <w:p w:rsidR="00F0260A" w:rsidRPr="00C679A2" w:rsidRDefault="00F0260A" w:rsidP="00F0260A"/>
    <w:p w:rsidR="00F0260A" w:rsidRPr="00C32575" w:rsidRDefault="00F0260A" w:rsidP="00F0260A">
      <w:pPr>
        <w:rPr>
          <w:b/>
          <w:bCs/>
          <w:sz w:val="28"/>
          <w:szCs w:val="28"/>
        </w:rPr>
      </w:pPr>
    </w:p>
    <w:p w:rsidR="00F0260A" w:rsidRPr="00C679A2" w:rsidRDefault="00F0260A" w:rsidP="00F0260A">
      <w:r w:rsidRPr="00C32575">
        <w:rPr>
          <w:b/>
          <w:bCs/>
          <w:sz w:val="28"/>
          <w:szCs w:val="28"/>
        </w:rPr>
        <w:t>FAQ (H4)</w:t>
      </w:r>
    </w:p>
    <w:p w:rsidR="00F0260A" w:rsidRPr="00C32575" w:rsidRDefault="00F0260A" w:rsidP="00F0260A">
      <w:pPr>
        <w:pStyle w:val="Heading3"/>
        <w:rPr>
          <w:b w:val="0"/>
          <w:bCs w:val="0"/>
          <w:sz w:val="24"/>
          <w:szCs w:val="24"/>
        </w:rPr>
      </w:pPr>
      <w:r w:rsidRPr="00C32575">
        <w:rPr>
          <w:sz w:val="24"/>
          <w:szCs w:val="24"/>
        </w:rPr>
        <w:t>1. What is University ERP Software and How Does It Work?</w:t>
      </w:r>
      <w:r w:rsidRPr="00C32575">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University ERP software is a digital platform that is used to simplify administrative and academic tasks of educational establishments. It combines the functions such as admissions, attendance, examinations, finance, library management and human resources into one platform. It enhances efficiency because it automates routine processes, minimizes manual errors and offers real time insights, allowing institutions to make decisions based on data.</w:t>
      </w:r>
    </w:p>
    <w:p w:rsidR="00F0260A" w:rsidRPr="00C32575" w:rsidRDefault="00F0260A" w:rsidP="00F0260A">
      <w:pPr>
        <w:pStyle w:val="Heading3"/>
        <w:rPr>
          <w:sz w:val="24"/>
          <w:szCs w:val="24"/>
        </w:rPr>
      </w:pPr>
      <w:r w:rsidRPr="00C32575">
        <w:rPr>
          <w:sz w:val="24"/>
          <w:szCs w:val="24"/>
        </w:rPr>
        <w:t>2. Why Do Colleges Need ERP Management Software? (H5)</w:t>
      </w:r>
    </w:p>
    <w:p w:rsidR="00F0260A" w:rsidRPr="00C32575" w:rsidRDefault="00F0260A" w:rsidP="00F0260A">
      <w:pPr>
        <w:pStyle w:val="Heading3"/>
        <w:rPr>
          <w:b w:val="0"/>
          <w:bCs w:val="0"/>
          <w:sz w:val="24"/>
          <w:szCs w:val="24"/>
        </w:rPr>
      </w:pPr>
      <w:r w:rsidRPr="00C32575">
        <w:rPr>
          <w:b w:val="0"/>
          <w:bCs w:val="0"/>
          <w:sz w:val="24"/>
          <w:szCs w:val="24"/>
        </w:rPr>
        <w:t xml:space="preserve">Colleges have complicated operations, such as student record management, payroll and examination results. ERP management software brings these tasks together, decreases the administrative load and makes the data handling accurate. It saves time, streamlines resources </w:t>
      </w:r>
      <w:r w:rsidRPr="00C32575">
        <w:rPr>
          <w:b w:val="0"/>
          <w:bCs w:val="0"/>
          <w:sz w:val="24"/>
          <w:szCs w:val="24"/>
        </w:rPr>
        <w:lastRenderedPageBreak/>
        <w:t>and improves the overall experience of both staff and students with such features as automated reporting and flow of information across the different departments.</w:t>
      </w:r>
    </w:p>
    <w:p w:rsidR="00F0260A" w:rsidRPr="00C32575" w:rsidRDefault="00F0260A" w:rsidP="00F0260A">
      <w:pPr>
        <w:pStyle w:val="Heading3"/>
        <w:rPr>
          <w:sz w:val="24"/>
          <w:szCs w:val="24"/>
        </w:rPr>
      </w:pPr>
      <w:r w:rsidRPr="00C32575">
        <w:rPr>
          <w:sz w:val="24"/>
          <w:szCs w:val="24"/>
        </w:rPr>
        <w:t>3. What Are the Key Features of Institutional ERP Software? (H5)</w:t>
      </w:r>
    </w:p>
    <w:p w:rsidR="00F0260A" w:rsidRPr="00C32575" w:rsidRDefault="00F0260A" w:rsidP="00F0260A">
      <w:pPr>
        <w:pStyle w:val="Heading3"/>
        <w:rPr>
          <w:b w:val="0"/>
          <w:bCs w:val="0"/>
          <w:sz w:val="24"/>
          <w:szCs w:val="24"/>
        </w:rPr>
      </w:pPr>
      <w:r w:rsidRPr="00C32575">
        <w:rPr>
          <w:b w:val="0"/>
          <w:bCs w:val="0"/>
          <w:sz w:val="24"/>
          <w:szCs w:val="24"/>
        </w:rPr>
        <w:t>The contemporary institutional ERP programs encompass student admissions, attendance tracking, fee management, exam scheduling, human resources, library management and reporting dashboards. Mobile accessibility, cloud integration, and AI-driven analytics are also available on our platforms.</w:t>
      </w:r>
    </w:p>
    <w:p w:rsidR="00F0260A" w:rsidRPr="00C32575" w:rsidRDefault="00F0260A" w:rsidP="00F0260A">
      <w:pPr>
        <w:pStyle w:val="Heading3"/>
        <w:rPr>
          <w:b w:val="0"/>
          <w:bCs w:val="0"/>
          <w:sz w:val="24"/>
          <w:szCs w:val="24"/>
        </w:rPr>
      </w:pPr>
      <w:r w:rsidRPr="00C32575">
        <w:rPr>
          <w:sz w:val="24"/>
          <w:szCs w:val="24"/>
        </w:rPr>
        <w:t>4. How Does ERP Software Improve College Administration?</w:t>
      </w:r>
      <w:r>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Repetitive administrative functions are automated by our ERP software, which removes paperwork and manual errors. It automates operations such as registering students, collecting fees and staff management and offers a centralized dashboard that allows one to monitor operations. This enhances transparency, quick decision making and enables the administrators to concentrate more on strategic planning and less on routine.</w:t>
      </w:r>
    </w:p>
    <w:p w:rsidR="00F0260A" w:rsidRPr="00C32575" w:rsidRDefault="00F0260A" w:rsidP="00F0260A">
      <w:pPr>
        <w:pStyle w:val="Heading3"/>
        <w:rPr>
          <w:b w:val="0"/>
          <w:bCs w:val="0"/>
          <w:sz w:val="24"/>
          <w:szCs w:val="24"/>
        </w:rPr>
      </w:pPr>
      <w:r w:rsidRPr="00C32575">
        <w:rPr>
          <w:sz w:val="24"/>
          <w:szCs w:val="24"/>
        </w:rPr>
        <w:t>5. What Are the Benefits of Cloud-Based ERP for Educational Institutions?</w:t>
      </w:r>
      <w:r>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The Cloud-based ERP systems offered by ETC are flexible, scaled and could be accessed remotely. They eliminate the costly on-premise infrastructure and ease software updates. Cloud ERP provides secure storage and real time access and disaster recovery services, enabling staff, faculty and students to access vital information at any time and anywhere to boost productivity and cooperation.</w:t>
      </w:r>
    </w:p>
    <w:p w:rsidR="00F0260A" w:rsidRPr="00C32575" w:rsidRDefault="00F0260A" w:rsidP="00F0260A">
      <w:pPr>
        <w:pStyle w:val="Heading3"/>
        <w:rPr>
          <w:b w:val="0"/>
          <w:bCs w:val="0"/>
          <w:sz w:val="24"/>
          <w:szCs w:val="24"/>
        </w:rPr>
      </w:pPr>
      <w:r w:rsidRPr="00C32575">
        <w:rPr>
          <w:sz w:val="24"/>
          <w:szCs w:val="24"/>
        </w:rPr>
        <w:t>6. How Secure is University ERP Software?</w:t>
      </w:r>
      <w:r>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University ERP systems are structured in such a way that they have two or more levels of security, such as the storage of data in encrypted form, the use of secure protocols for logging in and role based access controls. This provides security to delicate information such as student records, financial reports and test scores. Frequent updates of the software, a safe backup, and adherence to data privacy laws also contribute to the increased safety of institutional data.</w:t>
      </w:r>
    </w:p>
    <w:p w:rsidR="00F0260A" w:rsidRPr="00C32575" w:rsidRDefault="00F0260A" w:rsidP="00F0260A">
      <w:pPr>
        <w:pStyle w:val="Heading3"/>
        <w:rPr>
          <w:sz w:val="24"/>
          <w:szCs w:val="24"/>
        </w:rPr>
      </w:pPr>
      <w:r w:rsidRPr="00C32575">
        <w:rPr>
          <w:sz w:val="24"/>
          <w:szCs w:val="24"/>
        </w:rPr>
        <w:t>7. How Does ERP Software Help in Fee Management?</w:t>
      </w:r>
      <w:r>
        <w:rPr>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Our ERP software will automate the fee collection process, create invoices and track payments in real-time. It gives a variety of ways of payment, reminds of outstanding payments, and minimizes the chances of human error in financial accounts. Administrators are also able to come up with detailed financial reports with ease, track outstanding dues and maintain transparency in the financial operations of the institution.</w:t>
      </w:r>
    </w:p>
    <w:p w:rsidR="00F0260A" w:rsidRPr="00C32575" w:rsidRDefault="00F0260A" w:rsidP="00F0260A">
      <w:pPr>
        <w:pStyle w:val="Heading3"/>
        <w:rPr>
          <w:b w:val="0"/>
          <w:bCs w:val="0"/>
          <w:sz w:val="24"/>
          <w:szCs w:val="24"/>
        </w:rPr>
      </w:pPr>
      <w:r w:rsidRPr="00C32575">
        <w:rPr>
          <w:sz w:val="24"/>
          <w:szCs w:val="24"/>
        </w:rPr>
        <w:t>8. Is ERP Software Customizable for Different Institutions?</w:t>
      </w:r>
      <w:r>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 xml:space="preserve">Yes, our modern ERP systems are very customizable. The modules, dashboards, and reports can be customized based on the needs of the institutions. Regardless of the size of the college or the </w:t>
      </w:r>
      <w:r w:rsidRPr="00C32575">
        <w:rPr>
          <w:b w:val="0"/>
          <w:bCs w:val="0"/>
          <w:sz w:val="24"/>
          <w:szCs w:val="24"/>
        </w:rPr>
        <w:lastRenderedPageBreak/>
        <w:t>university, the software has the ability to be customized to fit distinctive workflows, policies and academic organization, such that no institution is left out of a solution crafted to meet its specific needs.</w:t>
      </w:r>
    </w:p>
    <w:p w:rsidR="00F0260A" w:rsidRPr="00C32575" w:rsidRDefault="00F0260A" w:rsidP="00F0260A">
      <w:pPr>
        <w:pStyle w:val="Heading3"/>
        <w:rPr>
          <w:sz w:val="24"/>
          <w:szCs w:val="24"/>
        </w:rPr>
      </w:pPr>
      <w:r w:rsidRPr="00C32575">
        <w:rPr>
          <w:sz w:val="24"/>
          <w:szCs w:val="24"/>
        </w:rPr>
        <w:t>9. How Does ERP Software Reduce Administrative Costs?</w:t>
      </w:r>
      <w:r>
        <w:rPr>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ERP software eliminates the use of too many administrative personnel and paperwork because manual processes are automated. It removes duplication of tasks, reduces errors and improves speed in carrying out such operations as fee collection, attendance tracking and reporting. This would save a lot of costs in the long run and hence ERP software would prove to be a cost-effective solution to an educational institution.</w:t>
      </w:r>
    </w:p>
    <w:p w:rsidR="00F0260A" w:rsidRPr="00C32575" w:rsidRDefault="00F0260A" w:rsidP="00F0260A">
      <w:pPr>
        <w:pStyle w:val="Heading3"/>
        <w:rPr>
          <w:sz w:val="24"/>
          <w:szCs w:val="24"/>
        </w:rPr>
      </w:pPr>
      <w:r w:rsidRPr="00C32575">
        <w:rPr>
          <w:sz w:val="24"/>
          <w:szCs w:val="24"/>
        </w:rPr>
        <w:t>10. Can ERP Software Integrate With Other Educational Tools?</w:t>
      </w:r>
      <w:r>
        <w:rPr>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Yes, ERP systems of ETC are normally created to be combined with various other applications such as learning management systems (LMS), library software, accounting tools and internet payment gateways. The interoperability will guarantee the smooth flow of data among various systems, which will make the work more productive, minimize manual labour, and provide students, faculty, and administrative staff with a single digital ecosystem.</w:t>
      </w:r>
    </w:p>
    <w:p w:rsidR="00F0260A" w:rsidRPr="00C32575" w:rsidRDefault="00F0260A" w:rsidP="00F0260A">
      <w:pPr>
        <w:pStyle w:val="Heading3"/>
        <w:rPr>
          <w:sz w:val="24"/>
          <w:szCs w:val="24"/>
        </w:rPr>
      </w:pPr>
      <w:r w:rsidRPr="00C32575">
        <w:rPr>
          <w:sz w:val="24"/>
          <w:szCs w:val="24"/>
        </w:rPr>
        <w:t>11. How Long Does It Take to Implement University ERP Software?</w:t>
      </w:r>
      <w:r>
        <w:rPr>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The time taken for the implementation process is different depending on the size of the institution and the number of modules needed. On average, the implementation of ERP can be carried out within 2-3 months in a small college and 4-6 months or longer in large universities. A well thought planning, training and data migration strategies are essential in ensuring a smooth transition whereby the software will be able to support the needs of the institution without interfering with the current operations.</w:t>
      </w:r>
    </w:p>
    <w:p w:rsidR="00F0260A" w:rsidRPr="00C32575" w:rsidRDefault="00F0260A" w:rsidP="00F0260A">
      <w:pPr>
        <w:pStyle w:val="Heading3"/>
        <w:rPr>
          <w:sz w:val="24"/>
          <w:szCs w:val="24"/>
        </w:rPr>
      </w:pPr>
      <w:r w:rsidRPr="00C32575">
        <w:rPr>
          <w:sz w:val="24"/>
          <w:szCs w:val="24"/>
        </w:rPr>
        <w:t>12. How to Choose the Right ERP Software for a College or University?</w:t>
      </w:r>
      <w:r>
        <w:rPr>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The process of selecting an appropriate ERP software takes into consideration aspects like scalability, ease of use, cost-effectiveness, accessibility to clouds, security features and support. Software that can expand in tandem with the needs of the institutions should be considered by the institutions, and those that can be integrated with the existing tools and provide complete modules in academic, administrative and financial management. Demos, reviews by customers and the reliability of the vendor are also important considerations in making an informed decision.</w:t>
      </w:r>
    </w:p>
    <w:p w:rsidR="00F0260A" w:rsidRPr="00C32575" w:rsidRDefault="00F0260A" w:rsidP="00F0260A">
      <w:pPr>
        <w:pStyle w:val="Heading3"/>
        <w:rPr>
          <w:b w:val="0"/>
          <w:bCs w:val="0"/>
          <w:sz w:val="24"/>
          <w:szCs w:val="24"/>
        </w:rPr>
      </w:pPr>
      <w:r w:rsidRPr="00C32575">
        <w:rPr>
          <w:sz w:val="24"/>
          <w:szCs w:val="24"/>
        </w:rPr>
        <w:t>13. What are the benefits of using an ERP for an educational institution?</w:t>
      </w:r>
      <w:r>
        <w:rPr>
          <w:b w:val="0"/>
          <w:bCs w:val="0"/>
          <w:sz w:val="24"/>
          <w:szCs w:val="24"/>
        </w:rPr>
        <w:t xml:space="preserve"> </w:t>
      </w:r>
      <w:r w:rsidRPr="00C32575">
        <w:rPr>
          <w:sz w:val="24"/>
          <w:szCs w:val="24"/>
        </w:rPr>
        <w:t>(H5)</w:t>
      </w:r>
    </w:p>
    <w:p w:rsidR="00F0260A" w:rsidRPr="00C32575" w:rsidRDefault="00F0260A" w:rsidP="00F0260A">
      <w:pPr>
        <w:pStyle w:val="Heading3"/>
        <w:rPr>
          <w:b w:val="0"/>
          <w:bCs w:val="0"/>
          <w:sz w:val="24"/>
          <w:szCs w:val="24"/>
        </w:rPr>
      </w:pPr>
      <w:r w:rsidRPr="00C32575">
        <w:rPr>
          <w:b w:val="0"/>
          <w:bCs w:val="0"/>
          <w:sz w:val="24"/>
          <w:szCs w:val="24"/>
        </w:rPr>
        <w:t>ERP software automates all the administrative and academic procedures under a single platform, minimizing on the manual work and errors. It also enhances communication, offers real-time reporting, offers students self-service portals, and secures data. It, in totality, saves time, reduces costs and makes the institution more efficient and organized.</w:t>
      </w:r>
    </w:p>
    <w:p w:rsidR="00F0260A" w:rsidRPr="00C32575" w:rsidRDefault="00F0260A" w:rsidP="00F0260A">
      <w:pPr>
        <w:pStyle w:val="Heading3"/>
        <w:rPr>
          <w:sz w:val="24"/>
          <w:szCs w:val="24"/>
        </w:rPr>
      </w:pPr>
      <w:r w:rsidRPr="00C32575">
        <w:rPr>
          <w:sz w:val="24"/>
          <w:szCs w:val="24"/>
        </w:rPr>
        <w:lastRenderedPageBreak/>
        <w:t>14. Can we customize ERP modules as per our institution’s needs?</w:t>
      </w:r>
      <w:r>
        <w:rPr>
          <w:sz w:val="24"/>
          <w:szCs w:val="24"/>
        </w:rPr>
        <w:t xml:space="preserve"> </w:t>
      </w:r>
      <w:r w:rsidRPr="00C32575">
        <w:rPr>
          <w:sz w:val="24"/>
          <w:szCs w:val="24"/>
        </w:rPr>
        <w:t>(H5)</w:t>
      </w:r>
    </w:p>
    <w:p w:rsidR="00F0260A" w:rsidRDefault="00F0260A" w:rsidP="00F0260A">
      <w:pPr>
        <w:pStyle w:val="Heading3"/>
        <w:rPr>
          <w:b w:val="0"/>
          <w:bCs w:val="0"/>
          <w:sz w:val="24"/>
          <w:szCs w:val="24"/>
        </w:rPr>
      </w:pPr>
      <w:r w:rsidRPr="00C32575">
        <w:rPr>
          <w:b w:val="0"/>
          <w:bCs w:val="0"/>
          <w:sz w:val="24"/>
          <w:szCs w:val="24"/>
        </w:rPr>
        <w:t>Yes, ERP modules can be completely adjusted. The institutions are able to select and select features such as admissions, attendance, finance, or library management to fit their unique workflows. The flexibility will also make the ERP expand alongside the institution and facilitate the efficient operations of staff and students.</w:t>
      </w:r>
    </w:p>
    <w:p w:rsidR="00D949A8" w:rsidRDefault="00D949A8" w:rsidP="00F0260A">
      <w:pPr>
        <w:pStyle w:val="Heading3"/>
        <w:rPr>
          <w:b w:val="0"/>
          <w:bCs w:val="0"/>
          <w:sz w:val="24"/>
          <w:szCs w:val="24"/>
        </w:rPr>
      </w:pPr>
    </w:p>
    <w:p w:rsidR="00D949A8" w:rsidRDefault="00D949A8" w:rsidP="00F0260A">
      <w:pPr>
        <w:pStyle w:val="Heading3"/>
        <w:rPr>
          <w:b w:val="0"/>
          <w:bCs w:val="0"/>
          <w:sz w:val="24"/>
          <w:szCs w:val="24"/>
        </w:rPr>
      </w:pPr>
      <w:bookmarkStart w:id="0" w:name="_GoBack"/>
      <w:bookmarkEnd w:id="0"/>
    </w:p>
    <w:p w:rsidR="00D949A8" w:rsidRDefault="00D949A8" w:rsidP="00D949A8">
      <w:pPr>
        <w:pStyle w:val="Heading3"/>
        <w:rPr>
          <w:sz w:val="28"/>
          <w:szCs w:val="28"/>
        </w:rPr>
      </w:pPr>
      <w:r>
        <w:rPr>
          <w:sz w:val="28"/>
          <w:szCs w:val="28"/>
        </w:rPr>
        <w:t xml:space="preserve">Word Count – </w:t>
      </w:r>
      <w:r w:rsidR="004569AB">
        <w:rPr>
          <w:sz w:val="28"/>
          <w:szCs w:val="28"/>
        </w:rPr>
        <w:t>2700</w:t>
      </w:r>
    </w:p>
    <w:p w:rsidR="00D949A8" w:rsidRPr="00C32575" w:rsidRDefault="00D949A8" w:rsidP="00F0260A">
      <w:pPr>
        <w:pStyle w:val="Heading3"/>
        <w:rPr>
          <w:b w:val="0"/>
          <w:bCs w:val="0"/>
          <w:sz w:val="24"/>
          <w:szCs w:val="24"/>
        </w:rPr>
      </w:pPr>
    </w:p>
    <w:p w:rsidR="00F0260A" w:rsidRPr="00C679A2" w:rsidRDefault="00D3775A" w:rsidP="00F0260A">
      <w:pPr>
        <w:pStyle w:val="Heading3"/>
        <w:rPr>
          <w:b w:val="0"/>
          <w:bCs w:val="0"/>
        </w:rPr>
      </w:pPr>
      <w:r w:rsidRPr="00D3775A">
        <w:rPr>
          <w:b w:val="0"/>
          <w:bCs w:val="0"/>
          <w:noProof/>
        </w:rPr>
        <w:drawing>
          <wp:inline distT="0" distB="0" distL="0" distR="0" wp14:anchorId="2A72592C" wp14:editId="778BBFE9">
            <wp:extent cx="5943600" cy="38715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71595"/>
                    </a:xfrm>
                    <a:prstGeom prst="rect">
                      <a:avLst/>
                    </a:prstGeom>
                  </pic:spPr>
                </pic:pic>
              </a:graphicData>
            </a:graphic>
          </wp:inline>
        </w:drawing>
      </w:r>
    </w:p>
    <w:p w:rsidR="00F0260A" w:rsidRPr="00C679A2" w:rsidRDefault="00F0260A" w:rsidP="00F0260A">
      <w:pPr>
        <w:pStyle w:val="Heading3"/>
        <w:rPr>
          <w:b w:val="0"/>
          <w:bCs w:val="0"/>
        </w:rPr>
      </w:pPr>
    </w:p>
    <w:p w:rsidR="006B2290" w:rsidRPr="00C679A2" w:rsidRDefault="006B2290" w:rsidP="00EC2BED">
      <w:pPr>
        <w:pStyle w:val="Heading3"/>
        <w:rPr>
          <w:b w:val="0"/>
          <w:bCs w:val="0"/>
        </w:rPr>
      </w:pPr>
    </w:p>
    <w:p w:rsidR="006B2290" w:rsidRDefault="00D949A8" w:rsidP="00EC2BED">
      <w:pPr>
        <w:pStyle w:val="Heading3"/>
        <w:rPr>
          <w:b w:val="0"/>
          <w:bCs w:val="0"/>
        </w:rPr>
      </w:pPr>
      <w:r w:rsidRPr="00C679A2">
        <w:rPr>
          <w:b w:val="0"/>
          <w:bCs w:val="0"/>
          <w:noProof/>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373495</wp:posOffset>
            </wp:positionV>
            <wp:extent cx="5943600" cy="32575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anchor>
        </w:drawing>
      </w:r>
    </w:p>
    <w:p w:rsidR="0009082B" w:rsidRDefault="0009082B" w:rsidP="00EC2BED">
      <w:pPr>
        <w:pStyle w:val="Heading3"/>
        <w:rPr>
          <w:b w:val="0"/>
          <w:bCs w:val="0"/>
        </w:rPr>
      </w:pPr>
    </w:p>
    <w:p w:rsidR="00D949A8" w:rsidRPr="0009082B" w:rsidRDefault="00D949A8" w:rsidP="00EC2BED">
      <w:pPr>
        <w:pStyle w:val="Heading3"/>
        <w:rPr>
          <w:sz w:val="28"/>
          <w:szCs w:val="28"/>
        </w:rPr>
      </w:pPr>
      <w:r w:rsidRPr="00C679A2">
        <w:rPr>
          <w:b w:val="0"/>
          <w:bCs w:val="0"/>
          <w:noProof/>
        </w:rPr>
        <w:drawing>
          <wp:anchor distT="0" distB="0" distL="114300" distR="114300" simplePos="0" relativeHeight="251659264" behindDoc="0" locked="0" layoutInCell="1" allowOverlap="1">
            <wp:simplePos x="0" y="0"/>
            <wp:positionH relativeFrom="column">
              <wp:posOffset>-6927</wp:posOffset>
            </wp:positionH>
            <wp:positionV relativeFrom="paragraph">
              <wp:posOffset>566247</wp:posOffset>
            </wp:positionV>
            <wp:extent cx="5943600" cy="30930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anchor>
        </w:drawing>
      </w:r>
    </w:p>
    <w:p w:rsidR="006B2290" w:rsidRPr="00C679A2" w:rsidRDefault="006B2290" w:rsidP="00EC2BED">
      <w:pPr>
        <w:pStyle w:val="Heading3"/>
        <w:rPr>
          <w:b w:val="0"/>
          <w:bCs w:val="0"/>
        </w:rPr>
      </w:pPr>
    </w:p>
    <w:sectPr w:rsidR="006B2290" w:rsidRPr="00C67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4A5D"/>
    <w:multiLevelType w:val="hybridMultilevel"/>
    <w:tmpl w:val="21F6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D4BC4"/>
    <w:multiLevelType w:val="hybridMultilevel"/>
    <w:tmpl w:val="E898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E4B5E"/>
    <w:multiLevelType w:val="multilevel"/>
    <w:tmpl w:val="71C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F7065"/>
    <w:multiLevelType w:val="multilevel"/>
    <w:tmpl w:val="47E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4112"/>
    <w:multiLevelType w:val="hybridMultilevel"/>
    <w:tmpl w:val="4850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57398"/>
    <w:multiLevelType w:val="hybridMultilevel"/>
    <w:tmpl w:val="ABB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A5C5A"/>
    <w:multiLevelType w:val="hybridMultilevel"/>
    <w:tmpl w:val="84AA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F27A5"/>
    <w:multiLevelType w:val="hybridMultilevel"/>
    <w:tmpl w:val="2B64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C5C8D"/>
    <w:multiLevelType w:val="hybridMultilevel"/>
    <w:tmpl w:val="C9182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10285"/>
    <w:multiLevelType w:val="hybridMultilevel"/>
    <w:tmpl w:val="AA96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312987"/>
    <w:multiLevelType w:val="hybridMultilevel"/>
    <w:tmpl w:val="AFA4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C60C2"/>
    <w:multiLevelType w:val="hybridMultilevel"/>
    <w:tmpl w:val="8DC07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893DFA"/>
    <w:multiLevelType w:val="hybridMultilevel"/>
    <w:tmpl w:val="BEAE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9173B"/>
    <w:multiLevelType w:val="hybridMultilevel"/>
    <w:tmpl w:val="C1DA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5C6655"/>
    <w:multiLevelType w:val="hybridMultilevel"/>
    <w:tmpl w:val="4108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A502D"/>
    <w:multiLevelType w:val="multilevel"/>
    <w:tmpl w:val="37A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A64FB"/>
    <w:multiLevelType w:val="multilevel"/>
    <w:tmpl w:val="71C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128D"/>
    <w:multiLevelType w:val="hybridMultilevel"/>
    <w:tmpl w:val="AD18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A6A7C"/>
    <w:multiLevelType w:val="hybridMultilevel"/>
    <w:tmpl w:val="B5DC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344D83"/>
    <w:multiLevelType w:val="multilevel"/>
    <w:tmpl w:val="71C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53889"/>
    <w:multiLevelType w:val="hybridMultilevel"/>
    <w:tmpl w:val="4596E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752ACE"/>
    <w:multiLevelType w:val="hybridMultilevel"/>
    <w:tmpl w:val="BE72A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906E3"/>
    <w:multiLevelType w:val="hybridMultilevel"/>
    <w:tmpl w:val="DE00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000A0"/>
    <w:multiLevelType w:val="hybridMultilevel"/>
    <w:tmpl w:val="5C94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776AE4"/>
    <w:multiLevelType w:val="hybridMultilevel"/>
    <w:tmpl w:val="FD0E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082A1C"/>
    <w:multiLevelType w:val="hybridMultilevel"/>
    <w:tmpl w:val="45E6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5"/>
  </w:num>
  <w:num w:numId="4">
    <w:abstractNumId w:val="20"/>
  </w:num>
  <w:num w:numId="5">
    <w:abstractNumId w:val="7"/>
  </w:num>
  <w:num w:numId="6">
    <w:abstractNumId w:val="19"/>
  </w:num>
  <w:num w:numId="7">
    <w:abstractNumId w:val="2"/>
  </w:num>
  <w:num w:numId="8">
    <w:abstractNumId w:val="18"/>
  </w:num>
  <w:num w:numId="9">
    <w:abstractNumId w:val="8"/>
  </w:num>
  <w:num w:numId="10">
    <w:abstractNumId w:val="4"/>
  </w:num>
  <w:num w:numId="11">
    <w:abstractNumId w:val="24"/>
  </w:num>
  <w:num w:numId="12">
    <w:abstractNumId w:val="12"/>
  </w:num>
  <w:num w:numId="13">
    <w:abstractNumId w:val="1"/>
  </w:num>
  <w:num w:numId="14">
    <w:abstractNumId w:val="21"/>
  </w:num>
  <w:num w:numId="15">
    <w:abstractNumId w:val="11"/>
  </w:num>
  <w:num w:numId="16">
    <w:abstractNumId w:val="17"/>
  </w:num>
  <w:num w:numId="17">
    <w:abstractNumId w:val="9"/>
  </w:num>
  <w:num w:numId="18">
    <w:abstractNumId w:val="23"/>
  </w:num>
  <w:num w:numId="19">
    <w:abstractNumId w:val="22"/>
  </w:num>
  <w:num w:numId="20">
    <w:abstractNumId w:val="5"/>
  </w:num>
  <w:num w:numId="21">
    <w:abstractNumId w:val="25"/>
  </w:num>
  <w:num w:numId="22">
    <w:abstractNumId w:val="10"/>
  </w:num>
  <w:num w:numId="23">
    <w:abstractNumId w:val="6"/>
  </w:num>
  <w:num w:numId="24">
    <w:abstractNumId w:val="13"/>
  </w:num>
  <w:num w:numId="25">
    <w:abstractNumId w:val="14"/>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3A8"/>
    <w:rsid w:val="00010B20"/>
    <w:rsid w:val="000153AB"/>
    <w:rsid w:val="00054AEB"/>
    <w:rsid w:val="00071EED"/>
    <w:rsid w:val="000810C9"/>
    <w:rsid w:val="0009082B"/>
    <w:rsid w:val="000B277A"/>
    <w:rsid w:val="000D2609"/>
    <w:rsid w:val="00100AD3"/>
    <w:rsid w:val="00101E3C"/>
    <w:rsid w:val="001104A4"/>
    <w:rsid w:val="00127182"/>
    <w:rsid w:val="0015339A"/>
    <w:rsid w:val="0018710F"/>
    <w:rsid w:val="001A2729"/>
    <w:rsid w:val="001B734B"/>
    <w:rsid w:val="001E419E"/>
    <w:rsid w:val="00202A5D"/>
    <w:rsid w:val="002335B6"/>
    <w:rsid w:val="00266C0E"/>
    <w:rsid w:val="002A498D"/>
    <w:rsid w:val="002C19A0"/>
    <w:rsid w:val="002D1A72"/>
    <w:rsid w:val="002F53CC"/>
    <w:rsid w:val="003116CB"/>
    <w:rsid w:val="00311DDB"/>
    <w:rsid w:val="00313AEA"/>
    <w:rsid w:val="0033055D"/>
    <w:rsid w:val="00355C5C"/>
    <w:rsid w:val="00374341"/>
    <w:rsid w:val="003767BB"/>
    <w:rsid w:val="00382905"/>
    <w:rsid w:val="003843C9"/>
    <w:rsid w:val="003B5CA4"/>
    <w:rsid w:val="003C14B7"/>
    <w:rsid w:val="003C5AB4"/>
    <w:rsid w:val="00403998"/>
    <w:rsid w:val="0041580D"/>
    <w:rsid w:val="00442F71"/>
    <w:rsid w:val="0044760F"/>
    <w:rsid w:val="004569AB"/>
    <w:rsid w:val="00485A79"/>
    <w:rsid w:val="00490C72"/>
    <w:rsid w:val="004A36BB"/>
    <w:rsid w:val="004B2F51"/>
    <w:rsid w:val="004D202F"/>
    <w:rsid w:val="00505C41"/>
    <w:rsid w:val="00506377"/>
    <w:rsid w:val="0050753A"/>
    <w:rsid w:val="00512058"/>
    <w:rsid w:val="0051462A"/>
    <w:rsid w:val="00534943"/>
    <w:rsid w:val="00541292"/>
    <w:rsid w:val="00542163"/>
    <w:rsid w:val="00567FF9"/>
    <w:rsid w:val="005A7CF6"/>
    <w:rsid w:val="005C5F5C"/>
    <w:rsid w:val="005D1162"/>
    <w:rsid w:val="006163A8"/>
    <w:rsid w:val="00621256"/>
    <w:rsid w:val="006223A1"/>
    <w:rsid w:val="0064018C"/>
    <w:rsid w:val="0066116B"/>
    <w:rsid w:val="00661DA5"/>
    <w:rsid w:val="00677F0B"/>
    <w:rsid w:val="006A7AE5"/>
    <w:rsid w:val="006B2290"/>
    <w:rsid w:val="006D6621"/>
    <w:rsid w:val="00702E55"/>
    <w:rsid w:val="007033D6"/>
    <w:rsid w:val="00722136"/>
    <w:rsid w:val="007566C7"/>
    <w:rsid w:val="007B3D21"/>
    <w:rsid w:val="007C366B"/>
    <w:rsid w:val="007D0166"/>
    <w:rsid w:val="007F29ED"/>
    <w:rsid w:val="007F7A26"/>
    <w:rsid w:val="00802437"/>
    <w:rsid w:val="00826CC5"/>
    <w:rsid w:val="00840509"/>
    <w:rsid w:val="008620A5"/>
    <w:rsid w:val="00870892"/>
    <w:rsid w:val="00872A8C"/>
    <w:rsid w:val="008A0801"/>
    <w:rsid w:val="008B31E2"/>
    <w:rsid w:val="008C231D"/>
    <w:rsid w:val="008D2405"/>
    <w:rsid w:val="008D3333"/>
    <w:rsid w:val="008F686B"/>
    <w:rsid w:val="008F7CD8"/>
    <w:rsid w:val="0090670D"/>
    <w:rsid w:val="009105B8"/>
    <w:rsid w:val="00917AB1"/>
    <w:rsid w:val="00953288"/>
    <w:rsid w:val="009A2FFF"/>
    <w:rsid w:val="009B4D0C"/>
    <w:rsid w:val="009C14C9"/>
    <w:rsid w:val="009C430B"/>
    <w:rsid w:val="00A037A9"/>
    <w:rsid w:val="00A14868"/>
    <w:rsid w:val="00A45778"/>
    <w:rsid w:val="00A56D29"/>
    <w:rsid w:val="00A60E6F"/>
    <w:rsid w:val="00A62203"/>
    <w:rsid w:val="00A648C0"/>
    <w:rsid w:val="00A72548"/>
    <w:rsid w:val="00AA3A21"/>
    <w:rsid w:val="00AA3D34"/>
    <w:rsid w:val="00AE1612"/>
    <w:rsid w:val="00AE77EC"/>
    <w:rsid w:val="00AF6540"/>
    <w:rsid w:val="00B003BD"/>
    <w:rsid w:val="00B055D0"/>
    <w:rsid w:val="00B45743"/>
    <w:rsid w:val="00B51DF1"/>
    <w:rsid w:val="00B82D5D"/>
    <w:rsid w:val="00B94C06"/>
    <w:rsid w:val="00BA22ED"/>
    <w:rsid w:val="00BA4EE8"/>
    <w:rsid w:val="00BA6748"/>
    <w:rsid w:val="00BE126D"/>
    <w:rsid w:val="00BE48EC"/>
    <w:rsid w:val="00C057FA"/>
    <w:rsid w:val="00C32575"/>
    <w:rsid w:val="00C679A2"/>
    <w:rsid w:val="00C778DF"/>
    <w:rsid w:val="00CC1BCA"/>
    <w:rsid w:val="00CD664C"/>
    <w:rsid w:val="00D00136"/>
    <w:rsid w:val="00D3775A"/>
    <w:rsid w:val="00D674C5"/>
    <w:rsid w:val="00D949A8"/>
    <w:rsid w:val="00D9550D"/>
    <w:rsid w:val="00DA20C4"/>
    <w:rsid w:val="00DB195B"/>
    <w:rsid w:val="00DB7E13"/>
    <w:rsid w:val="00DC74B8"/>
    <w:rsid w:val="00DD0186"/>
    <w:rsid w:val="00DF43CA"/>
    <w:rsid w:val="00E056F1"/>
    <w:rsid w:val="00E21F8C"/>
    <w:rsid w:val="00E55E35"/>
    <w:rsid w:val="00E80655"/>
    <w:rsid w:val="00E843C7"/>
    <w:rsid w:val="00E86BD5"/>
    <w:rsid w:val="00E92C80"/>
    <w:rsid w:val="00EC2BED"/>
    <w:rsid w:val="00EE59D5"/>
    <w:rsid w:val="00EF3B25"/>
    <w:rsid w:val="00EF7D20"/>
    <w:rsid w:val="00F0260A"/>
    <w:rsid w:val="00F041F5"/>
    <w:rsid w:val="00F62535"/>
    <w:rsid w:val="00F80D70"/>
    <w:rsid w:val="00F826DA"/>
    <w:rsid w:val="00F82D8B"/>
    <w:rsid w:val="00FC6CF9"/>
    <w:rsid w:val="00FE154F"/>
    <w:rsid w:val="00FF1E37"/>
    <w:rsid w:val="00FF60E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2F37"/>
  <w15:chartTrackingRefBased/>
  <w15:docId w15:val="{75F67612-E15A-4B03-8F39-DD331710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57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B51DF1"/>
    <w:pPr>
      <w:keepNext/>
      <w:keepLines/>
      <w:spacing w:before="4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link w:val="Heading3Char"/>
    <w:uiPriority w:val="9"/>
    <w:qFormat/>
    <w:rsid w:val="004476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760F"/>
    <w:rPr>
      <w:rFonts w:ascii="Times New Roman" w:eastAsia="Times New Roman" w:hAnsi="Times New Roman" w:cs="Times New Roman"/>
      <w:b/>
      <w:bCs/>
      <w:sz w:val="27"/>
      <w:szCs w:val="27"/>
    </w:rPr>
  </w:style>
  <w:style w:type="character" w:styleId="Strong">
    <w:name w:val="Strong"/>
    <w:basedOn w:val="DefaultParagraphFont"/>
    <w:uiPriority w:val="22"/>
    <w:qFormat/>
    <w:rsid w:val="0044760F"/>
    <w:rPr>
      <w:b/>
      <w:bCs/>
    </w:rPr>
  </w:style>
  <w:style w:type="paragraph" w:styleId="NormalWeb">
    <w:name w:val="Normal (Web)"/>
    <w:basedOn w:val="Normal"/>
    <w:uiPriority w:val="99"/>
    <w:unhideWhenUsed/>
    <w:rsid w:val="0044760F"/>
    <w:pPr>
      <w:spacing w:before="100" w:beforeAutospacing="1" w:after="100" w:afterAutospacing="1"/>
    </w:pPr>
  </w:style>
  <w:style w:type="character" w:customStyle="1" w:styleId="Heading2Char">
    <w:name w:val="Heading 2 Char"/>
    <w:basedOn w:val="DefaultParagraphFont"/>
    <w:link w:val="Heading2"/>
    <w:uiPriority w:val="9"/>
    <w:rsid w:val="00B51DF1"/>
    <w:rPr>
      <w:rFonts w:asciiTheme="majorHAnsi" w:eastAsiaTheme="majorEastAsia" w:hAnsiTheme="majorHAnsi" w:cstheme="majorBidi"/>
      <w:color w:val="2E74B5" w:themeColor="accent1" w:themeShade="BF"/>
      <w:sz w:val="26"/>
      <w:szCs w:val="33"/>
    </w:rPr>
  </w:style>
  <w:style w:type="character" w:styleId="Hyperlink">
    <w:name w:val="Hyperlink"/>
    <w:basedOn w:val="DefaultParagraphFont"/>
    <w:uiPriority w:val="99"/>
    <w:unhideWhenUsed/>
    <w:rsid w:val="006A7AE5"/>
    <w:rPr>
      <w:color w:val="0000FF"/>
      <w:u w:val="single"/>
    </w:rPr>
  </w:style>
  <w:style w:type="paragraph" w:styleId="ListParagraph">
    <w:name w:val="List Paragraph"/>
    <w:basedOn w:val="Normal"/>
    <w:uiPriority w:val="34"/>
    <w:qFormat/>
    <w:rsid w:val="00953288"/>
    <w:pPr>
      <w:ind w:left="720"/>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7584">
      <w:bodyDiv w:val="1"/>
      <w:marLeft w:val="0"/>
      <w:marRight w:val="0"/>
      <w:marTop w:val="0"/>
      <w:marBottom w:val="0"/>
      <w:divBdr>
        <w:top w:val="none" w:sz="0" w:space="0" w:color="auto"/>
        <w:left w:val="none" w:sz="0" w:space="0" w:color="auto"/>
        <w:bottom w:val="none" w:sz="0" w:space="0" w:color="auto"/>
        <w:right w:val="none" w:sz="0" w:space="0" w:color="auto"/>
      </w:divBdr>
    </w:div>
    <w:div w:id="39131770">
      <w:bodyDiv w:val="1"/>
      <w:marLeft w:val="0"/>
      <w:marRight w:val="0"/>
      <w:marTop w:val="0"/>
      <w:marBottom w:val="0"/>
      <w:divBdr>
        <w:top w:val="none" w:sz="0" w:space="0" w:color="auto"/>
        <w:left w:val="none" w:sz="0" w:space="0" w:color="auto"/>
        <w:bottom w:val="none" w:sz="0" w:space="0" w:color="auto"/>
        <w:right w:val="none" w:sz="0" w:space="0" w:color="auto"/>
      </w:divBdr>
    </w:div>
    <w:div w:id="200435339">
      <w:bodyDiv w:val="1"/>
      <w:marLeft w:val="0"/>
      <w:marRight w:val="0"/>
      <w:marTop w:val="0"/>
      <w:marBottom w:val="0"/>
      <w:divBdr>
        <w:top w:val="none" w:sz="0" w:space="0" w:color="auto"/>
        <w:left w:val="none" w:sz="0" w:space="0" w:color="auto"/>
        <w:bottom w:val="none" w:sz="0" w:space="0" w:color="auto"/>
        <w:right w:val="none" w:sz="0" w:space="0" w:color="auto"/>
      </w:divBdr>
    </w:div>
    <w:div w:id="242835775">
      <w:bodyDiv w:val="1"/>
      <w:marLeft w:val="0"/>
      <w:marRight w:val="0"/>
      <w:marTop w:val="0"/>
      <w:marBottom w:val="0"/>
      <w:divBdr>
        <w:top w:val="none" w:sz="0" w:space="0" w:color="auto"/>
        <w:left w:val="none" w:sz="0" w:space="0" w:color="auto"/>
        <w:bottom w:val="none" w:sz="0" w:space="0" w:color="auto"/>
        <w:right w:val="none" w:sz="0" w:space="0" w:color="auto"/>
      </w:divBdr>
    </w:div>
    <w:div w:id="277182176">
      <w:bodyDiv w:val="1"/>
      <w:marLeft w:val="0"/>
      <w:marRight w:val="0"/>
      <w:marTop w:val="0"/>
      <w:marBottom w:val="0"/>
      <w:divBdr>
        <w:top w:val="none" w:sz="0" w:space="0" w:color="auto"/>
        <w:left w:val="none" w:sz="0" w:space="0" w:color="auto"/>
        <w:bottom w:val="none" w:sz="0" w:space="0" w:color="auto"/>
        <w:right w:val="none" w:sz="0" w:space="0" w:color="auto"/>
      </w:divBdr>
    </w:div>
    <w:div w:id="398017477">
      <w:bodyDiv w:val="1"/>
      <w:marLeft w:val="0"/>
      <w:marRight w:val="0"/>
      <w:marTop w:val="0"/>
      <w:marBottom w:val="0"/>
      <w:divBdr>
        <w:top w:val="none" w:sz="0" w:space="0" w:color="auto"/>
        <w:left w:val="none" w:sz="0" w:space="0" w:color="auto"/>
        <w:bottom w:val="none" w:sz="0" w:space="0" w:color="auto"/>
        <w:right w:val="none" w:sz="0" w:space="0" w:color="auto"/>
      </w:divBdr>
    </w:div>
    <w:div w:id="408698038">
      <w:bodyDiv w:val="1"/>
      <w:marLeft w:val="0"/>
      <w:marRight w:val="0"/>
      <w:marTop w:val="0"/>
      <w:marBottom w:val="0"/>
      <w:divBdr>
        <w:top w:val="none" w:sz="0" w:space="0" w:color="auto"/>
        <w:left w:val="none" w:sz="0" w:space="0" w:color="auto"/>
        <w:bottom w:val="none" w:sz="0" w:space="0" w:color="auto"/>
        <w:right w:val="none" w:sz="0" w:space="0" w:color="auto"/>
      </w:divBdr>
    </w:div>
    <w:div w:id="447358250">
      <w:bodyDiv w:val="1"/>
      <w:marLeft w:val="0"/>
      <w:marRight w:val="0"/>
      <w:marTop w:val="0"/>
      <w:marBottom w:val="0"/>
      <w:divBdr>
        <w:top w:val="none" w:sz="0" w:space="0" w:color="auto"/>
        <w:left w:val="none" w:sz="0" w:space="0" w:color="auto"/>
        <w:bottom w:val="none" w:sz="0" w:space="0" w:color="auto"/>
        <w:right w:val="none" w:sz="0" w:space="0" w:color="auto"/>
      </w:divBdr>
    </w:div>
    <w:div w:id="603029395">
      <w:bodyDiv w:val="1"/>
      <w:marLeft w:val="0"/>
      <w:marRight w:val="0"/>
      <w:marTop w:val="0"/>
      <w:marBottom w:val="0"/>
      <w:divBdr>
        <w:top w:val="none" w:sz="0" w:space="0" w:color="auto"/>
        <w:left w:val="none" w:sz="0" w:space="0" w:color="auto"/>
        <w:bottom w:val="none" w:sz="0" w:space="0" w:color="auto"/>
        <w:right w:val="none" w:sz="0" w:space="0" w:color="auto"/>
      </w:divBdr>
    </w:div>
    <w:div w:id="630719151">
      <w:bodyDiv w:val="1"/>
      <w:marLeft w:val="0"/>
      <w:marRight w:val="0"/>
      <w:marTop w:val="0"/>
      <w:marBottom w:val="0"/>
      <w:divBdr>
        <w:top w:val="none" w:sz="0" w:space="0" w:color="auto"/>
        <w:left w:val="none" w:sz="0" w:space="0" w:color="auto"/>
        <w:bottom w:val="none" w:sz="0" w:space="0" w:color="auto"/>
        <w:right w:val="none" w:sz="0" w:space="0" w:color="auto"/>
      </w:divBdr>
    </w:div>
    <w:div w:id="633829876">
      <w:bodyDiv w:val="1"/>
      <w:marLeft w:val="0"/>
      <w:marRight w:val="0"/>
      <w:marTop w:val="0"/>
      <w:marBottom w:val="0"/>
      <w:divBdr>
        <w:top w:val="none" w:sz="0" w:space="0" w:color="auto"/>
        <w:left w:val="none" w:sz="0" w:space="0" w:color="auto"/>
        <w:bottom w:val="none" w:sz="0" w:space="0" w:color="auto"/>
        <w:right w:val="none" w:sz="0" w:space="0" w:color="auto"/>
      </w:divBdr>
    </w:div>
    <w:div w:id="895890951">
      <w:bodyDiv w:val="1"/>
      <w:marLeft w:val="0"/>
      <w:marRight w:val="0"/>
      <w:marTop w:val="0"/>
      <w:marBottom w:val="0"/>
      <w:divBdr>
        <w:top w:val="none" w:sz="0" w:space="0" w:color="auto"/>
        <w:left w:val="none" w:sz="0" w:space="0" w:color="auto"/>
        <w:bottom w:val="none" w:sz="0" w:space="0" w:color="auto"/>
        <w:right w:val="none" w:sz="0" w:space="0" w:color="auto"/>
      </w:divBdr>
    </w:div>
    <w:div w:id="908270421">
      <w:bodyDiv w:val="1"/>
      <w:marLeft w:val="0"/>
      <w:marRight w:val="0"/>
      <w:marTop w:val="0"/>
      <w:marBottom w:val="0"/>
      <w:divBdr>
        <w:top w:val="none" w:sz="0" w:space="0" w:color="auto"/>
        <w:left w:val="none" w:sz="0" w:space="0" w:color="auto"/>
        <w:bottom w:val="none" w:sz="0" w:space="0" w:color="auto"/>
        <w:right w:val="none" w:sz="0" w:space="0" w:color="auto"/>
      </w:divBdr>
    </w:div>
    <w:div w:id="1037775946">
      <w:bodyDiv w:val="1"/>
      <w:marLeft w:val="0"/>
      <w:marRight w:val="0"/>
      <w:marTop w:val="0"/>
      <w:marBottom w:val="0"/>
      <w:divBdr>
        <w:top w:val="none" w:sz="0" w:space="0" w:color="auto"/>
        <w:left w:val="none" w:sz="0" w:space="0" w:color="auto"/>
        <w:bottom w:val="none" w:sz="0" w:space="0" w:color="auto"/>
        <w:right w:val="none" w:sz="0" w:space="0" w:color="auto"/>
      </w:divBdr>
    </w:div>
    <w:div w:id="1154763135">
      <w:bodyDiv w:val="1"/>
      <w:marLeft w:val="0"/>
      <w:marRight w:val="0"/>
      <w:marTop w:val="0"/>
      <w:marBottom w:val="0"/>
      <w:divBdr>
        <w:top w:val="none" w:sz="0" w:space="0" w:color="auto"/>
        <w:left w:val="none" w:sz="0" w:space="0" w:color="auto"/>
        <w:bottom w:val="none" w:sz="0" w:space="0" w:color="auto"/>
        <w:right w:val="none" w:sz="0" w:space="0" w:color="auto"/>
      </w:divBdr>
    </w:div>
    <w:div w:id="1155995559">
      <w:bodyDiv w:val="1"/>
      <w:marLeft w:val="0"/>
      <w:marRight w:val="0"/>
      <w:marTop w:val="0"/>
      <w:marBottom w:val="0"/>
      <w:divBdr>
        <w:top w:val="none" w:sz="0" w:space="0" w:color="auto"/>
        <w:left w:val="none" w:sz="0" w:space="0" w:color="auto"/>
        <w:bottom w:val="none" w:sz="0" w:space="0" w:color="auto"/>
        <w:right w:val="none" w:sz="0" w:space="0" w:color="auto"/>
      </w:divBdr>
    </w:div>
    <w:div w:id="1184589997">
      <w:bodyDiv w:val="1"/>
      <w:marLeft w:val="0"/>
      <w:marRight w:val="0"/>
      <w:marTop w:val="0"/>
      <w:marBottom w:val="0"/>
      <w:divBdr>
        <w:top w:val="none" w:sz="0" w:space="0" w:color="auto"/>
        <w:left w:val="none" w:sz="0" w:space="0" w:color="auto"/>
        <w:bottom w:val="none" w:sz="0" w:space="0" w:color="auto"/>
        <w:right w:val="none" w:sz="0" w:space="0" w:color="auto"/>
      </w:divBdr>
    </w:div>
    <w:div w:id="1251357015">
      <w:bodyDiv w:val="1"/>
      <w:marLeft w:val="0"/>
      <w:marRight w:val="0"/>
      <w:marTop w:val="0"/>
      <w:marBottom w:val="0"/>
      <w:divBdr>
        <w:top w:val="none" w:sz="0" w:space="0" w:color="auto"/>
        <w:left w:val="none" w:sz="0" w:space="0" w:color="auto"/>
        <w:bottom w:val="none" w:sz="0" w:space="0" w:color="auto"/>
        <w:right w:val="none" w:sz="0" w:space="0" w:color="auto"/>
      </w:divBdr>
    </w:div>
    <w:div w:id="1422288759">
      <w:bodyDiv w:val="1"/>
      <w:marLeft w:val="0"/>
      <w:marRight w:val="0"/>
      <w:marTop w:val="0"/>
      <w:marBottom w:val="0"/>
      <w:divBdr>
        <w:top w:val="none" w:sz="0" w:space="0" w:color="auto"/>
        <w:left w:val="none" w:sz="0" w:space="0" w:color="auto"/>
        <w:bottom w:val="none" w:sz="0" w:space="0" w:color="auto"/>
        <w:right w:val="none" w:sz="0" w:space="0" w:color="auto"/>
      </w:divBdr>
    </w:div>
    <w:div w:id="1488352287">
      <w:bodyDiv w:val="1"/>
      <w:marLeft w:val="0"/>
      <w:marRight w:val="0"/>
      <w:marTop w:val="0"/>
      <w:marBottom w:val="0"/>
      <w:divBdr>
        <w:top w:val="none" w:sz="0" w:space="0" w:color="auto"/>
        <w:left w:val="none" w:sz="0" w:space="0" w:color="auto"/>
        <w:bottom w:val="none" w:sz="0" w:space="0" w:color="auto"/>
        <w:right w:val="none" w:sz="0" w:space="0" w:color="auto"/>
      </w:divBdr>
    </w:div>
    <w:div w:id="1543862621">
      <w:bodyDiv w:val="1"/>
      <w:marLeft w:val="0"/>
      <w:marRight w:val="0"/>
      <w:marTop w:val="0"/>
      <w:marBottom w:val="0"/>
      <w:divBdr>
        <w:top w:val="none" w:sz="0" w:space="0" w:color="auto"/>
        <w:left w:val="none" w:sz="0" w:space="0" w:color="auto"/>
        <w:bottom w:val="none" w:sz="0" w:space="0" w:color="auto"/>
        <w:right w:val="none" w:sz="0" w:space="0" w:color="auto"/>
      </w:divBdr>
    </w:div>
    <w:div w:id="1797483791">
      <w:bodyDiv w:val="1"/>
      <w:marLeft w:val="0"/>
      <w:marRight w:val="0"/>
      <w:marTop w:val="0"/>
      <w:marBottom w:val="0"/>
      <w:divBdr>
        <w:top w:val="none" w:sz="0" w:space="0" w:color="auto"/>
        <w:left w:val="none" w:sz="0" w:space="0" w:color="auto"/>
        <w:bottom w:val="none" w:sz="0" w:space="0" w:color="auto"/>
        <w:right w:val="none" w:sz="0" w:space="0" w:color="auto"/>
      </w:divBdr>
    </w:div>
    <w:div w:id="1896353348">
      <w:bodyDiv w:val="1"/>
      <w:marLeft w:val="0"/>
      <w:marRight w:val="0"/>
      <w:marTop w:val="0"/>
      <w:marBottom w:val="0"/>
      <w:divBdr>
        <w:top w:val="none" w:sz="0" w:space="0" w:color="auto"/>
        <w:left w:val="none" w:sz="0" w:space="0" w:color="auto"/>
        <w:bottom w:val="none" w:sz="0" w:space="0" w:color="auto"/>
        <w:right w:val="none" w:sz="0" w:space="0" w:color="auto"/>
      </w:divBdr>
      <w:divsChild>
        <w:div w:id="579215428">
          <w:marLeft w:val="0"/>
          <w:marRight w:val="0"/>
          <w:marTop w:val="0"/>
          <w:marBottom w:val="0"/>
          <w:divBdr>
            <w:top w:val="none" w:sz="0" w:space="0" w:color="auto"/>
            <w:left w:val="none" w:sz="0" w:space="0" w:color="auto"/>
            <w:bottom w:val="none" w:sz="0" w:space="0" w:color="auto"/>
            <w:right w:val="none" w:sz="0" w:space="0" w:color="auto"/>
          </w:divBdr>
          <w:divsChild>
            <w:div w:id="1585721890">
              <w:marLeft w:val="0"/>
              <w:marRight w:val="0"/>
              <w:marTop w:val="0"/>
              <w:marBottom w:val="0"/>
              <w:divBdr>
                <w:top w:val="none" w:sz="0" w:space="0" w:color="auto"/>
                <w:left w:val="none" w:sz="0" w:space="0" w:color="auto"/>
                <w:bottom w:val="none" w:sz="0" w:space="0" w:color="auto"/>
                <w:right w:val="none" w:sz="0" w:space="0" w:color="auto"/>
              </w:divBdr>
            </w:div>
            <w:div w:id="1332836418">
              <w:marLeft w:val="0"/>
              <w:marRight w:val="0"/>
              <w:marTop w:val="0"/>
              <w:marBottom w:val="0"/>
              <w:divBdr>
                <w:top w:val="none" w:sz="0" w:space="0" w:color="auto"/>
                <w:left w:val="none" w:sz="0" w:space="0" w:color="auto"/>
                <w:bottom w:val="none" w:sz="0" w:space="0" w:color="auto"/>
                <w:right w:val="none" w:sz="0" w:space="0" w:color="auto"/>
              </w:divBdr>
            </w:div>
          </w:divsChild>
        </w:div>
        <w:div w:id="1599874806">
          <w:marLeft w:val="0"/>
          <w:marRight w:val="0"/>
          <w:marTop w:val="0"/>
          <w:marBottom w:val="0"/>
          <w:divBdr>
            <w:top w:val="none" w:sz="0" w:space="0" w:color="auto"/>
            <w:left w:val="none" w:sz="0" w:space="0" w:color="auto"/>
            <w:bottom w:val="none" w:sz="0" w:space="0" w:color="auto"/>
            <w:right w:val="none" w:sz="0" w:space="0" w:color="auto"/>
          </w:divBdr>
          <w:divsChild>
            <w:div w:id="1563447058">
              <w:marLeft w:val="0"/>
              <w:marRight w:val="0"/>
              <w:marTop w:val="0"/>
              <w:marBottom w:val="0"/>
              <w:divBdr>
                <w:top w:val="none" w:sz="0" w:space="0" w:color="auto"/>
                <w:left w:val="none" w:sz="0" w:space="0" w:color="auto"/>
                <w:bottom w:val="none" w:sz="0" w:space="0" w:color="auto"/>
                <w:right w:val="none" w:sz="0" w:space="0" w:color="auto"/>
              </w:divBdr>
            </w:div>
            <w:div w:id="2111465051">
              <w:marLeft w:val="0"/>
              <w:marRight w:val="0"/>
              <w:marTop w:val="0"/>
              <w:marBottom w:val="0"/>
              <w:divBdr>
                <w:top w:val="none" w:sz="0" w:space="0" w:color="auto"/>
                <w:left w:val="none" w:sz="0" w:space="0" w:color="auto"/>
                <w:bottom w:val="none" w:sz="0" w:space="0" w:color="auto"/>
                <w:right w:val="none" w:sz="0" w:space="0" w:color="auto"/>
              </w:divBdr>
            </w:div>
          </w:divsChild>
        </w:div>
        <w:div w:id="1760131293">
          <w:marLeft w:val="0"/>
          <w:marRight w:val="0"/>
          <w:marTop w:val="0"/>
          <w:marBottom w:val="0"/>
          <w:divBdr>
            <w:top w:val="none" w:sz="0" w:space="0" w:color="auto"/>
            <w:left w:val="none" w:sz="0" w:space="0" w:color="auto"/>
            <w:bottom w:val="none" w:sz="0" w:space="0" w:color="auto"/>
            <w:right w:val="none" w:sz="0" w:space="0" w:color="auto"/>
          </w:divBdr>
          <w:divsChild>
            <w:div w:id="1053694933">
              <w:marLeft w:val="0"/>
              <w:marRight w:val="0"/>
              <w:marTop w:val="0"/>
              <w:marBottom w:val="0"/>
              <w:divBdr>
                <w:top w:val="none" w:sz="0" w:space="0" w:color="auto"/>
                <w:left w:val="none" w:sz="0" w:space="0" w:color="auto"/>
                <w:bottom w:val="none" w:sz="0" w:space="0" w:color="auto"/>
                <w:right w:val="none" w:sz="0" w:space="0" w:color="auto"/>
              </w:divBdr>
            </w:div>
            <w:div w:id="1649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itms.co.in/products/student-information-system-sis/" TargetMode="External"/><Relationship Id="rId18" Type="http://schemas.openxmlformats.org/officeDocument/2006/relationships/hyperlink" Target="https://www.iitms.co.in/hr-management-software/" TargetMode="External"/><Relationship Id="rId26" Type="http://schemas.openxmlformats.org/officeDocument/2006/relationships/hyperlink" Target="https://vmedulife.com/university-erp-software/" TargetMode="External"/><Relationship Id="rId3" Type="http://schemas.openxmlformats.org/officeDocument/2006/relationships/settings" Target="settings.xml"/><Relationship Id="rId21" Type="http://schemas.openxmlformats.org/officeDocument/2006/relationships/hyperlink" Target="https://www.iitms.co.in/higher-education-erp/hostel-management/"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iitms.co.in/higher-education-erp/training-and-placement/" TargetMode="External"/><Relationship Id="rId17" Type="http://schemas.openxmlformats.org/officeDocument/2006/relationships/hyperlink" Target="https://www.iitms.co.in/hr-management-software/leave-management-system/" TargetMode="Externa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itms.co.in/higher-education-erp/financial-management-software/" TargetMode="External"/><Relationship Id="rId20" Type="http://schemas.openxmlformats.org/officeDocument/2006/relationships/hyperlink" Target="https://www.iitms.co.in/university-erp/general-administration/"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itms.co.in/products/fees-management-system/" TargetMode="External"/><Relationship Id="rId24" Type="http://schemas.openxmlformats.org/officeDocument/2006/relationships/hyperlink" Target="https://www.academiaerp.com/education-erp/" TargetMode="External"/><Relationship Id="rId32"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hyperlink" Target="https://www.iitms.co.in/higher-education-erp/library-automation/" TargetMode="External"/><Relationship Id="rId23" Type="http://schemas.openxmlformats.org/officeDocument/2006/relationships/hyperlink" Target="https://www.iitms.co.in/products/online-assessment-software/" TargetMode="External"/><Relationship Id="rId28" Type="http://schemas.openxmlformats.org/officeDocument/2006/relationships/hyperlink" Target="https://www.edupluscampus.com/erp-solution-education-management-system-software-for-colleges" TargetMode="External"/><Relationship Id="rId10" Type="http://schemas.openxmlformats.org/officeDocument/2006/relationships/hyperlink" Target="https://www.iitms.co.in/university-erp/centralized-admission/" TargetMode="External"/><Relationship Id="rId19" Type="http://schemas.openxmlformats.org/officeDocument/2006/relationships/hyperlink" Target="https://www.iitms.co.in/higher-education-erp/purchase-and-stores/"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itms.co.in/higher-education-erp/human-resource-management-system/" TargetMode="External"/><Relationship Id="rId22" Type="http://schemas.openxmlformats.org/officeDocument/2006/relationships/hyperlink" Target="https://www.iitms.co.in/university-erp/college-affiliation/" TargetMode="External"/><Relationship Id="rId27" Type="http://schemas.openxmlformats.org/officeDocument/2006/relationships/image" Target="media/image7.png"/><Relationship Id="rId30"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1841</TotalTime>
  <Pages>17</Pages>
  <Words>3158</Words>
  <Characters>18004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39</cp:revision>
  <dcterms:created xsi:type="dcterms:W3CDTF">2025-12-20T10:06:00Z</dcterms:created>
  <dcterms:modified xsi:type="dcterms:W3CDTF">2025-12-25T13:40:00Z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3757a3f1-ee6a-486f-ae6b-4e3bc7257c4f</vt:lpwstr>
  </property>
</Properties>
</file>