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Sham Satish Thakare</w:t>
        <w:br/>
      </w:r>
      <w:r>
        <w:rPr>
          <w:b/>
          <w:sz w:val="20"/>
        </w:rPr>
        <w:t>Pre-Doctoral Researcher at Capital One | Gold Medal in Mathematics (2024)</w:t>
        <w:br/>
      </w:r>
      <w:r>
        <w:rPr>
          <w:sz w:val="18"/>
        </w:rPr>
        <w:t>Pune, India | shamthakare3000@gmail.com | Portfolio: shamddd.github.io | GitHub: @shamddd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