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E861" w14:textId="77777777" w:rsidR="00C413B4" w:rsidRDefault="00C413B4" w:rsidP="00DE04B1">
      <w:pPr>
        <w:spacing w:before="0" w:after="0" w:line="240" w:lineRule="auto"/>
        <w:jc w:val="center"/>
        <w:rPr>
          <w:rFonts w:ascii="Segoe UI" w:hAnsi="Segoe UI" w:cs="Segoe UI"/>
          <w:b/>
          <w:noProof/>
          <w:color w:val="EA0A6A"/>
          <w:sz w:val="52"/>
          <w:szCs w:val="44"/>
        </w:rPr>
      </w:pPr>
      <w:bookmarkStart w:id="0" w:name="_Toc153822719"/>
    </w:p>
    <w:p w14:paraId="198C8BAF" w14:textId="0A563B9F" w:rsidR="00DE04B1" w:rsidRPr="00A84594" w:rsidRDefault="00DE04B1" w:rsidP="00C11961">
      <w:pPr>
        <w:spacing w:before="0" w:after="0" w:line="240" w:lineRule="auto"/>
        <w:jc w:val="center"/>
        <w:rPr>
          <w:rFonts w:ascii="Segoe UI" w:hAnsi="Segoe UI" w:cs="Segoe UI"/>
          <w:b/>
          <w:noProof/>
          <w:sz w:val="56"/>
          <w:szCs w:val="48"/>
        </w:rPr>
      </w:pPr>
      <w:r w:rsidRPr="00A84594">
        <w:rPr>
          <w:rFonts w:ascii="Segoe UI" w:hAnsi="Segoe UI" w:cs="Segoe UI"/>
          <w:b/>
          <w:noProof/>
          <w:sz w:val="56"/>
          <w:szCs w:val="48"/>
        </w:rPr>
        <w:t>THỂ LỆ THI ĐẤU</w:t>
      </w:r>
    </w:p>
    <w:p w14:paraId="19FE89CC" w14:textId="77777777" w:rsidR="00DE04B1" w:rsidRPr="00A84594" w:rsidRDefault="00DE04B1" w:rsidP="00C11961">
      <w:pPr>
        <w:spacing w:before="0" w:after="0" w:line="240" w:lineRule="auto"/>
        <w:jc w:val="center"/>
        <w:rPr>
          <w:rFonts w:ascii="Segoe UI" w:hAnsi="Segoe UI" w:cs="Segoe UI"/>
          <w:b/>
          <w:noProof/>
          <w:color w:val="8247AD"/>
          <w:sz w:val="56"/>
          <w:szCs w:val="48"/>
        </w:rPr>
      </w:pPr>
    </w:p>
    <w:p w14:paraId="753CB277" w14:textId="347E50C2" w:rsidR="00DE04B1" w:rsidRPr="00A84594" w:rsidRDefault="00DE04B1" w:rsidP="00C11961">
      <w:pPr>
        <w:spacing w:before="0" w:after="0" w:line="240" w:lineRule="auto"/>
        <w:jc w:val="center"/>
        <w:rPr>
          <w:rFonts w:ascii="Segoe UI" w:hAnsi="Segoe UI" w:cs="Segoe UI"/>
          <w:b/>
          <w:noProof/>
          <w:color w:val="F14195"/>
          <w:sz w:val="56"/>
          <w:szCs w:val="48"/>
        </w:rPr>
      </w:pPr>
      <w:r w:rsidRPr="00A84594">
        <w:rPr>
          <w:rFonts w:ascii="Segoe UI" w:hAnsi="Segoe UI" w:cs="Segoe UI"/>
          <w:b/>
          <w:noProof/>
          <w:color w:val="F14195"/>
          <w:sz w:val="72"/>
          <w:szCs w:val="52"/>
        </w:rPr>
        <w:t xml:space="preserve">CUỘC THI </w:t>
      </w:r>
      <w:r w:rsidR="00A84594" w:rsidRPr="00A84594">
        <w:rPr>
          <w:rFonts w:ascii="Segoe UI" w:hAnsi="Segoe UI" w:cs="Segoe UI"/>
          <w:b/>
          <w:noProof/>
          <w:color w:val="F14195"/>
          <w:sz w:val="72"/>
          <w:szCs w:val="52"/>
        </w:rPr>
        <w:t>TOÀN QUỐC</w:t>
      </w:r>
      <w:r w:rsidRPr="00A84594">
        <w:rPr>
          <w:rFonts w:ascii="Segoe UI" w:hAnsi="Segoe UI" w:cs="Segoe UI"/>
          <w:b/>
          <w:noProof/>
          <w:color w:val="F14195"/>
          <w:sz w:val="72"/>
          <w:szCs w:val="52"/>
        </w:rPr>
        <w:t xml:space="preserve"> </w:t>
      </w:r>
    </w:p>
    <w:p w14:paraId="40538452" w14:textId="77777777" w:rsidR="00DE04B1" w:rsidRPr="00A84594" w:rsidRDefault="00DE04B1" w:rsidP="00C11961">
      <w:pPr>
        <w:spacing w:before="0" w:after="0" w:line="240" w:lineRule="auto"/>
        <w:jc w:val="center"/>
        <w:rPr>
          <w:rFonts w:ascii="Segoe UI" w:hAnsi="Segoe UI" w:cs="Segoe UI"/>
          <w:b/>
          <w:noProof/>
          <w:color w:val="8247AD"/>
          <w:sz w:val="56"/>
          <w:szCs w:val="48"/>
        </w:rPr>
      </w:pPr>
    </w:p>
    <w:p w14:paraId="0B5BB289" w14:textId="39E7A547" w:rsidR="00A84594" w:rsidRDefault="00DE04B1" w:rsidP="00C11961">
      <w:pPr>
        <w:spacing w:before="0" w:after="0" w:line="240" w:lineRule="auto"/>
        <w:jc w:val="center"/>
        <w:rPr>
          <w:rFonts w:ascii="Segoe UI" w:hAnsi="Segoe UI" w:cs="Segoe UI"/>
          <w:color w:val="8247AD"/>
          <w:sz w:val="32"/>
        </w:rPr>
      </w:pPr>
      <w:r w:rsidRPr="00DE04B1">
        <w:rPr>
          <w:rFonts w:ascii="Segoe UI" w:hAnsi="Segoe UI" w:cs="Segoe UI"/>
          <w:noProof/>
          <w:color w:val="8247AD"/>
          <w:sz w:val="32"/>
        </w:rPr>
        <w:drawing>
          <wp:inline distT="0" distB="0" distL="0" distR="0" wp14:anchorId="614CEE9C" wp14:editId="5C260701">
            <wp:extent cx="2387600" cy="2521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501" t="10691" r="23645" b="10399"/>
                    <a:stretch/>
                  </pic:blipFill>
                  <pic:spPr bwMode="auto">
                    <a:xfrm>
                      <a:off x="0" y="0"/>
                      <a:ext cx="2392792" cy="2527310"/>
                    </a:xfrm>
                    <a:prstGeom prst="rect">
                      <a:avLst/>
                    </a:prstGeom>
                    <a:ln>
                      <a:noFill/>
                    </a:ln>
                    <a:extLst>
                      <a:ext uri="{53640926-AAD7-44D8-BBD7-CCE9431645EC}">
                        <a14:shadowObscured xmlns:a14="http://schemas.microsoft.com/office/drawing/2010/main"/>
                      </a:ext>
                    </a:extLst>
                  </pic:spPr>
                </pic:pic>
              </a:graphicData>
            </a:graphic>
          </wp:inline>
        </w:drawing>
      </w:r>
    </w:p>
    <w:p w14:paraId="06BC6E90" w14:textId="77777777" w:rsidR="00A84594" w:rsidRPr="00A84594" w:rsidRDefault="00A84594" w:rsidP="00C11961">
      <w:pPr>
        <w:spacing w:before="0" w:after="0" w:line="240" w:lineRule="auto"/>
        <w:jc w:val="center"/>
        <w:rPr>
          <w:rFonts w:ascii="Segoe UI" w:hAnsi="Segoe UI" w:cs="Segoe UI"/>
          <w:color w:val="8247AD"/>
          <w:sz w:val="56"/>
          <w:szCs w:val="48"/>
        </w:rPr>
      </w:pPr>
    </w:p>
    <w:p w14:paraId="57DCF953" w14:textId="16819E2E" w:rsidR="00A84594" w:rsidRDefault="00A84594" w:rsidP="00C11961">
      <w:pPr>
        <w:spacing w:before="0" w:after="0" w:line="240" w:lineRule="auto"/>
        <w:jc w:val="center"/>
        <w:rPr>
          <w:rFonts w:ascii="Segoe UI" w:hAnsi="Segoe UI" w:cs="Segoe UI"/>
          <w:b/>
          <w:noProof/>
          <w:color w:val="1452AC"/>
          <w:sz w:val="72"/>
          <w:szCs w:val="52"/>
        </w:rPr>
      </w:pPr>
      <w:r w:rsidRPr="00A84594">
        <w:rPr>
          <w:rFonts w:ascii="Segoe UI" w:hAnsi="Segoe UI" w:cs="Segoe UI"/>
          <w:b/>
          <w:noProof/>
          <w:color w:val="1452AC"/>
          <w:sz w:val="72"/>
          <w:szCs w:val="52"/>
        </w:rPr>
        <w:t>2024</w:t>
      </w:r>
    </w:p>
    <w:p w14:paraId="059E1737" w14:textId="77777777" w:rsidR="00C11961" w:rsidRDefault="00C11961" w:rsidP="00C11961">
      <w:pPr>
        <w:spacing w:before="0" w:after="0" w:line="240" w:lineRule="auto"/>
        <w:jc w:val="center"/>
        <w:rPr>
          <w:rFonts w:ascii="Segoe UI" w:hAnsi="Segoe UI" w:cs="Segoe UI"/>
          <w:b/>
          <w:noProof/>
          <w:color w:val="1452AC"/>
          <w:sz w:val="72"/>
          <w:szCs w:val="52"/>
        </w:rPr>
      </w:pPr>
    </w:p>
    <w:p w14:paraId="41ED895C" w14:textId="77777777" w:rsidR="00C11961" w:rsidRPr="003B24CB" w:rsidRDefault="00C11961" w:rsidP="00C11961">
      <w:pPr>
        <w:spacing w:before="0" w:after="0" w:line="240" w:lineRule="auto"/>
        <w:jc w:val="center"/>
        <w:rPr>
          <w:rFonts w:cs="Segoe UI"/>
          <w:b/>
          <w:bCs/>
          <w:color w:val="59B2E7"/>
          <w:sz w:val="72"/>
          <w:szCs w:val="72"/>
        </w:rPr>
      </w:pPr>
      <w:r w:rsidRPr="003B24CB">
        <w:rPr>
          <w:rFonts w:cs="Segoe UI"/>
          <w:b/>
          <w:bCs/>
          <w:color w:val="59B2E7"/>
          <w:sz w:val="72"/>
          <w:szCs w:val="72"/>
        </w:rPr>
        <w:t>KHÁM PHÁ AI</w:t>
      </w:r>
    </w:p>
    <w:p w14:paraId="55C6AD27" w14:textId="77777777" w:rsidR="00C11961" w:rsidRPr="00A84594" w:rsidRDefault="00C11961" w:rsidP="00A84594">
      <w:pPr>
        <w:spacing w:before="0" w:after="0" w:line="240" w:lineRule="auto"/>
        <w:jc w:val="center"/>
        <w:rPr>
          <w:rFonts w:ascii="Segoe UI" w:hAnsi="Segoe UI" w:cs="Segoe UI"/>
          <w:b/>
          <w:noProof/>
          <w:color w:val="1452AC"/>
          <w:sz w:val="52"/>
          <w:szCs w:val="44"/>
        </w:rPr>
      </w:pPr>
    </w:p>
    <w:p w14:paraId="372091B3" w14:textId="2BDAFE54" w:rsidR="009E08AB" w:rsidRDefault="00DE3AB9" w:rsidP="00DE04B1">
      <w:pPr>
        <w:spacing w:before="0" w:after="0" w:line="240" w:lineRule="auto"/>
        <w:jc w:val="center"/>
        <w:rPr>
          <w:rFonts w:ascii="Segoe UI" w:hAnsi="Segoe UI" w:cs="Segoe UI"/>
          <w:b/>
          <w:color w:val="8247AD"/>
          <w:sz w:val="32"/>
        </w:rPr>
      </w:pPr>
      <w:r>
        <w:rPr>
          <w:rFonts w:ascii="Segoe UI" w:hAnsi="Segoe UI" w:cs="Segoe UI"/>
          <w:color w:val="8247AD"/>
          <w:sz w:val="32"/>
        </w:rPr>
        <w:br w:type="page"/>
      </w:r>
    </w:p>
    <w:p w14:paraId="7782482E" w14:textId="77777777" w:rsidR="009E08AB" w:rsidRDefault="00400CEE">
      <w:pPr>
        <w:pStyle w:val="Heading1"/>
        <w:numPr>
          <w:ilvl w:val="0"/>
          <w:numId w:val="2"/>
        </w:numPr>
        <w:ind w:left="283" w:hanging="141"/>
        <w:jc w:val="both"/>
        <w:rPr>
          <w:rFonts w:ascii="Segoe UI" w:hAnsi="Segoe UI" w:cs="Segoe UI"/>
          <w:color w:val="8247AD"/>
          <w:sz w:val="32"/>
          <w:szCs w:val="24"/>
        </w:rPr>
      </w:pPr>
      <w:r>
        <w:rPr>
          <w:rFonts w:ascii="Segoe UI" w:hAnsi="Segoe UI" w:cs="Segoe UI"/>
          <w:color w:val="8247AD"/>
          <w:sz w:val="32"/>
          <w:szCs w:val="24"/>
        </w:rPr>
        <w:lastRenderedPageBreak/>
        <w:t>GIỚI HẠN VÀ ĐIỀU KIỆN</w:t>
      </w:r>
      <w:bookmarkEnd w:id="0"/>
    </w:p>
    <w:p w14:paraId="5C1809D7" w14:textId="3B9A49A7" w:rsidR="009E08AB" w:rsidRDefault="00400CEE" w:rsidP="00295D86">
      <w:pPr>
        <w:pStyle w:val="ListParagraph"/>
        <w:keepLines/>
        <w:widowControl w:val="0"/>
        <w:numPr>
          <w:ilvl w:val="1"/>
          <w:numId w:val="3"/>
        </w:numPr>
        <w:spacing w:after="0"/>
        <w:ind w:left="567" w:hanging="567"/>
        <w:contextualSpacing w:val="0"/>
        <w:jc w:val="both"/>
        <w:rPr>
          <w:rFonts w:cs="Segoe UI"/>
          <w:color w:val="000000" w:themeColor="text1"/>
        </w:rPr>
      </w:pPr>
      <w:r>
        <w:rPr>
          <w:rFonts w:cs="Segoe UI"/>
          <w:color w:val="000000" w:themeColor="text1"/>
        </w:rPr>
        <w:t xml:space="preserve">Cuộc thi dành cho tất cả thí sinh </w:t>
      </w:r>
      <w:r w:rsidR="00617D90" w:rsidRPr="00617D90">
        <w:rPr>
          <w:rFonts w:cs="Segoe UI"/>
          <w:color w:val="000000" w:themeColor="text1"/>
        </w:rPr>
        <w:t xml:space="preserve">đang học tập </w:t>
      </w:r>
      <w:r w:rsidR="00617D90">
        <w:rPr>
          <w:rFonts w:cs="Segoe UI"/>
          <w:color w:val="000000" w:themeColor="text1"/>
        </w:rPr>
        <w:t xml:space="preserve">tại </w:t>
      </w:r>
      <w:r>
        <w:rPr>
          <w:rFonts w:cs="Segoe UI"/>
          <w:color w:val="000000" w:themeColor="text1"/>
        </w:rPr>
        <w:t xml:space="preserve">Việt Nam </w:t>
      </w:r>
      <w:r w:rsidR="00617D90">
        <w:rPr>
          <w:rFonts w:cs="Segoe UI"/>
          <w:color w:val="000000" w:themeColor="text1"/>
        </w:rPr>
        <w:t xml:space="preserve">và </w:t>
      </w:r>
      <w:r>
        <w:rPr>
          <w:rFonts w:cs="Segoe UI"/>
          <w:color w:val="000000" w:themeColor="text1"/>
        </w:rPr>
        <w:t>nằm trong độ tuổi quy định.</w:t>
      </w:r>
    </w:p>
    <w:p w14:paraId="213E6422" w14:textId="77777777" w:rsidR="009E08AB" w:rsidRDefault="00400CEE">
      <w:pPr>
        <w:pStyle w:val="ListParagraph"/>
        <w:ind w:left="924" w:hanging="357"/>
        <w:jc w:val="both"/>
      </w:pPr>
      <w:r>
        <w:rPr>
          <w:b/>
          <w:color w:val="59B2E7"/>
        </w:rPr>
        <w:t>Bảng A:</w:t>
      </w:r>
      <w:r>
        <w:t xml:space="preserve"> Dành cho thí sinh trong nhóm tuổi 7-14 (sinh năm 2010-2017) </w:t>
      </w:r>
    </w:p>
    <w:p w14:paraId="71943CD2" w14:textId="47E5A822" w:rsidR="009E08AB" w:rsidRDefault="00400CEE">
      <w:pPr>
        <w:pStyle w:val="ListParagraph"/>
        <w:ind w:left="924" w:hanging="357"/>
        <w:jc w:val="both"/>
      </w:pPr>
      <w:r>
        <w:rPr>
          <w:b/>
          <w:color w:val="59B2E7"/>
        </w:rPr>
        <w:t>Bảng B:</w:t>
      </w:r>
      <w:r>
        <w:rPr>
          <w:color w:val="152241"/>
        </w:rPr>
        <w:t xml:space="preserve"> </w:t>
      </w:r>
      <w:r>
        <w:t>Dành cho thí sinh trong nhóm tuổi 1</w:t>
      </w:r>
      <w:r w:rsidR="006F3E5B">
        <w:t>3</w:t>
      </w:r>
      <w:r>
        <w:t>-18 (sinh năm 2006-201</w:t>
      </w:r>
      <w:r w:rsidR="006F3E5B">
        <w:t>1</w:t>
      </w:r>
      <w:r>
        <w:t>)</w:t>
      </w:r>
    </w:p>
    <w:p w14:paraId="5EEE47A3" w14:textId="024C7CBA" w:rsidR="009E08AB" w:rsidRDefault="00400CEE" w:rsidP="00C67E11">
      <w:pPr>
        <w:pStyle w:val="ListParagraph"/>
        <w:spacing w:after="0"/>
        <w:ind w:left="924" w:hanging="357"/>
        <w:contextualSpacing w:val="0"/>
        <w:jc w:val="both"/>
      </w:pPr>
      <w:r>
        <w:rPr>
          <w:b/>
          <w:color w:val="59B2E7"/>
        </w:rPr>
        <w:t>Bảng C:</w:t>
      </w:r>
      <w:r>
        <w:rPr>
          <w:color w:val="152241"/>
        </w:rPr>
        <w:t xml:space="preserve"> </w:t>
      </w:r>
      <w:r>
        <w:t>Dành cho thí sinh trong nhóm tuổi 1</w:t>
      </w:r>
      <w:r w:rsidR="00C90B65">
        <w:t>5</w:t>
      </w:r>
      <w:r>
        <w:t>-23 (sinh năm 2001-200</w:t>
      </w:r>
      <w:r w:rsidR="00C90B65">
        <w:t>9</w:t>
      </w:r>
      <w:r>
        <w:t>)</w:t>
      </w:r>
    </w:p>
    <w:p w14:paraId="2FD90249" w14:textId="1A689063" w:rsidR="00DE04B1" w:rsidRDefault="00DE04B1" w:rsidP="00C67E11">
      <w:pPr>
        <w:pStyle w:val="ListParagraph"/>
        <w:spacing w:before="0"/>
        <w:ind w:left="924" w:hanging="357"/>
        <w:contextualSpacing w:val="0"/>
        <w:jc w:val="both"/>
      </w:pPr>
      <w:bookmarkStart w:id="1" w:name="_Hlk166056748"/>
      <w:r w:rsidRPr="00DE04B1">
        <w:rPr>
          <w:b/>
          <w:color w:val="FF0000"/>
        </w:rPr>
        <w:t xml:space="preserve">Bảng </w:t>
      </w:r>
      <w:r w:rsidR="00C90B65">
        <w:rPr>
          <w:b/>
          <w:color w:val="FF0000"/>
        </w:rPr>
        <w:t xml:space="preserve">C </w:t>
      </w:r>
      <w:r w:rsidR="008629D5">
        <w:rPr>
          <w:b/>
          <w:color w:val="FF0000"/>
        </w:rPr>
        <w:t>Đ</w:t>
      </w:r>
      <w:r w:rsidRPr="00DE04B1">
        <w:rPr>
          <w:b/>
          <w:color w:val="FF0000"/>
        </w:rPr>
        <w:t>ặc biệt:</w:t>
      </w:r>
      <w:r w:rsidRPr="00DE04B1">
        <w:rPr>
          <w:color w:val="FF0000"/>
        </w:rPr>
        <w:t xml:space="preserve"> </w:t>
      </w:r>
      <w:r>
        <w:t xml:space="preserve">Dành cho thí sinh trong nhóm tuổi </w:t>
      </w:r>
      <w:bookmarkEnd w:id="1"/>
      <w:r w:rsidR="008629D5">
        <w:t>1</w:t>
      </w:r>
      <w:r w:rsidR="00C90B65">
        <w:t>5</w:t>
      </w:r>
      <w:r w:rsidR="008629D5">
        <w:t>-23 (sinh năm 2001-200</w:t>
      </w:r>
      <w:r w:rsidR="00C90B65">
        <w:t>9</w:t>
      </w:r>
      <w:r w:rsidR="008629D5">
        <w:t>)</w:t>
      </w:r>
    </w:p>
    <w:p w14:paraId="763F2216" w14:textId="77777777" w:rsidR="009E08AB" w:rsidRDefault="00400CEE" w:rsidP="00295D86">
      <w:pPr>
        <w:pStyle w:val="ListParagraph"/>
        <w:keepLines/>
        <w:widowControl w:val="0"/>
        <w:numPr>
          <w:ilvl w:val="1"/>
          <w:numId w:val="3"/>
        </w:numPr>
        <w:spacing w:after="0"/>
        <w:ind w:left="567" w:hanging="567"/>
        <w:contextualSpacing w:val="0"/>
        <w:jc w:val="both"/>
        <w:rPr>
          <w:rFonts w:cs="Segoe UI"/>
          <w:color w:val="000000" w:themeColor="text1"/>
        </w:rPr>
      </w:pPr>
      <w:r>
        <w:rPr>
          <w:rFonts w:cs="Segoe UI"/>
          <w:color w:val="000000" w:themeColor="text1"/>
        </w:rPr>
        <w:t>Số lượng thí sinh tham gia trong mỗi đội thi cần trong phạm vi quy định.</w:t>
      </w:r>
    </w:p>
    <w:p w14:paraId="6F0B9914" w14:textId="4D305F73" w:rsidR="009E08AB" w:rsidRDefault="00400CEE">
      <w:pPr>
        <w:pStyle w:val="ListParagraph"/>
        <w:jc w:val="both"/>
      </w:pPr>
      <w:r w:rsidRPr="00FD530D">
        <w:rPr>
          <w:bCs/>
        </w:rPr>
        <w:t>Bảng A và B:</w:t>
      </w:r>
      <w:r w:rsidRPr="00FD530D">
        <w:t xml:space="preserve"> </w:t>
      </w:r>
      <w:r>
        <w:t xml:space="preserve">Mỗi đội thi có </w:t>
      </w:r>
      <w:r w:rsidR="006F3E5B">
        <w:t>đúng</w:t>
      </w:r>
      <w:r>
        <w:t xml:space="preserve"> 2 thí sinh.</w:t>
      </w:r>
    </w:p>
    <w:p w14:paraId="2AFC9478" w14:textId="6C500E04" w:rsidR="009E08AB" w:rsidRDefault="00FD530D" w:rsidP="00C67E11">
      <w:pPr>
        <w:pStyle w:val="ListParagraph"/>
        <w:spacing w:after="0"/>
        <w:ind w:left="924" w:hanging="357"/>
        <w:contextualSpacing w:val="0"/>
        <w:jc w:val="both"/>
      </w:pPr>
      <w:r w:rsidRPr="00CD47D1">
        <w:rPr>
          <w:bCs/>
        </w:rPr>
        <w:t xml:space="preserve">Bảng C và </w:t>
      </w:r>
      <w:r w:rsidR="00C90B65">
        <w:rPr>
          <w:bCs/>
        </w:rPr>
        <w:t>C</w:t>
      </w:r>
      <w:r w:rsidRPr="00CD47D1">
        <w:rPr>
          <w:bCs/>
        </w:rPr>
        <w:t xml:space="preserve"> Đặc biệt:</w:t>
      </w:r>
      <w:r w:rsidRPr="00CD47D1">
        <w:t xml:space="preserve"> </w:t>
      </w:r>
      <w:r w:rsidR="00400CEE">
        <w:t xml:space="preserve">Mỗi đội thi có tối thiểu </w:t>
      </w:r>
      <w:r w:rsidR="006F3E5B">
        <w:t>2</w:t>
      </w:r>
      <w:r w:rsidR="00400CEE">
        <w:t xml:space="preserve"> thí sinh và tối đa </w:t>
      </w:r>
      <w:r w:rsidR="006F3E5B">
        <w:t>6</w:t>
      </w:r>
      <w:r w:rsidR="00400CEE">
        <w:t xml:space="preserve"> thí sinh.</w:t>
      </w:r>
    </w:p>
    <w:p w14:paraId="36D89157" w14:textId="0B0BF10F" w:rsidR="009E08AB" w:rsidRDefault="00FD530D">
      <w:pPr>
        <w:pStyle w:val="ListParagraph"/>
        <w:keepLines/>
        <w:widowControl w:val="0"/>
        <w:numPr>
          <w:ilvl w:val="1"/>
          <w:numId w:val="3"/>
        </w:numPr>
        <w:ind w:left="567" w:hanging="567"/>
        <w:contextualSpacing w:val="0"/>
        <w:jc w:val="both"/>
        <w:rPr>
          <w:rFonts w:cs="Segoe UI"/>
          <w:color w:val="000000" w:themeColor="text1"/>
        </w:rPr>
      </w:pPr>
      <w:r w:rsidRPr="00FD530D">
        <w:rPr>
          <w:rFonts w:cs="Segoe UI"/>
          <w:color w:val="000000" w:themeColor="text1"/>
        </w:rPr>
        <w:t xml:space="preserve">Thí sinh chỉ có thể là thành viên của 1 đội thi duy nhất (ngoại trừ trường hợp thí sinh có thể tham gia đồng thời 1 đội thi ở bảng C và 1 đội thi ở bảng </w:t>
      </w:r>
      <w:r w:rsidR="00C90B65">
        <w:rPr>
          <w:rFonts w:cs="Segoe UI"/>
          <w:color w:val="000000" w:themeColor="text1"/>
        </w:rPr>
        <w:t xml:space="preserve">C </w:t>
      </w:r>
      <w:r w:rsidRPr="00FD530D">
        <w:rPr>
          <w:rFonts w:cs="Segoe UI"/>
          <w:color w:val="000000" w:themeColor="text1"/>
        </w:rPr>
        <w:t>Đặc biệt).</w:t>
      </w:r>
    </w:p>
    <w:p w14:paraId="2D4C96F7" w14:textId="31431951" w:rsidR="009E08AB" w:rsidRDefault="00400CEE">
      <w:pPr>
        <w:pStyle w:val="ListParagraph"/>
        <w:keepLines/>
        <w:widowControl w:val="0"/>
        <w:numPr>
          <w:ilvl w:val="1"/>
          <w:numId w:val="3"/>
        </w:numPr>
        <w:ind w:left="567" w:hanging="567"/>
        <w:contextualSpacing w:val="0"/>
        <w:jc w:val="both"/>
        <w:rPr>
          <w:rFonts w:cs="Segoe UI"/>
        </w:rPr>
      </w:pPr>
      <w:r>
        <w:rPr>
          <w:rFonts w:cs="Segoe UI"/>
          <w:color w:val="000000" w:themeColor="text1"/>
        </w:rPr>
        <w:t xml:space="preserve">Tất cả thí sinh trong đội thi phải trong nhóm tuổi cho </w:t>
      </w:r>
      <w:r w:rsidRPr="00295D86">
        <w:rPr>
          <w:rFonts w:cs="Segoe UI"/>
        </w:rPr>
        <w:t>phép theo năm</w:t>
      </w:r>
      <w:r w:rsidR="00CC5B4B" w:rsidRPr="00295D86">
        <w:rPr>
          <w:rFonts w:cs="Segoe UI"/>
        </w:rPr>
        <w:t xml:space="preserve"> sinh</w:t>
      </w:r>
      <w:r w:rsidRPr="00295D86">
        <w:rPr>
          <w:rFonts w:cs="Segoe UI"/>
        </w:rPr>
        <w:t>.</w:t>
      </w:r>
    </w:p>
    <w:p w14:paraId="05BFF92F" w14:textId="77777777" w:rsidR="00C67E11" w:rsidRDefault="00C67E11" w:rsidP="00C67E11">
      <w:pPr>
        <w:pStyle w:val="ListParagraph"/>
        <w:keepLines/>
        <w:widowControl w:val="0"/>
        <w:numPr>
          <w:ilvl w:val="1"/>
          <w:numId w:val="3"/>
        </w:numPr>
        <w:ind w:left="567" w:hanging="567"/>
        <w:contextualSpacing w:val="0"/>
        <w:jc w:val="both"/>
        <w:rPr>
          <w:rFonts w:cs="Segoe UI"/>
          <w:color w:val="000000" w:themeColor="text1"/>
        </w:rPr>
      </w:pPr>
      <w:r>
        <w:rPr>
          <w:rFonts w:cs="Segoe UI"/>
          <w:color w:val="000000" w:themeColor="text1"/>
        </w:rPr>
        <w:t>Mỗi đội thi phải có 1 giáo viên hướng dẫn.</w:t>
      </w:r>
    </w:p>
    <w:p w14:paraId="6E484BD5" w14:textId="77777777" w:rsidR="009E08AB" w:rsidRDefault="00400CEE">
      <w:pPr>
        <w:pStyle w:val="ListParagraph"/>
        <w:keepLines/>
        <w:widowControl w:val="0"/>
        <w:numPr>
          <w:ilvl w:val="1"/>
          <w:numId w:val="3"/>
        </w:numPr>
        <w:ind w:left="567" w:hanging="567"/>
        <w:contextualSpacing w:val="0"/>
        <w:jc w:val="both"/>
        <w:rPr>
          <w:rFonts w:cs="Segoe UI"/>
          <w:color w:val="000000" w:themeColor="text1"/>
        </w:rPr>
      </w:pPr>
      <w:r>
        <w:rPr>
          <w:rFonts w:cs="Segoe UI"/>
          <w:color w:val="000000" w:themeColor="text1"/>
        </w:rPr>
        <w:t>Giáo viên hướng dẫn có thể tham gia nhiều đội thi.</w:t>
      </w:r>
    </w:p>
    <w:p w14:paraId="66921CDE" w14:textId="6D3FB098" w:rsidR="009E08AB" w:rsidRDefault="00400CEE">
      <w:pPr>
        <w:pStyle w:val="ListParagraph"/>
        <w:keepLines/>
        <w:widowControl w:val="0"/>
        <w:numPr>
          <w:ilvl w:val="1"/>
          <w:numId w:val="3"/>
        </w:numPr>
        <w:ind w:left="567" w:hanging="567"/>
        <w:contextualSpacing w:val="0"/>
        <w:jc w:val="both"/>
        <w:rPr>
          <w:rFonts w:cs="Segoe UI"/>
          <w:color w:val="000000" w:themeColor="text1"/>
        </w:rPr>
      </w:pPr>
      <w:r>
        <w:rPr>
          <w:rFonts w:cs="Segoe UI"/>
          <w:color w:val="000000" w:themeColor="text1"/>
        </w:rPr>
        <w:t>Giáo viên hướng dẫn phải có chứng chỉ giáo viên</w:t>
      </w:r>
      <w:r w:rsidR="006F3E5B">
        <w:rPr>
          <w:rFonts w:cs="Segoe UI"/>
          <w:color w:val="000000" w:themeColor="text1"/>
        </w:rPr>
        <w:t xml:space="preserve"> chương trình giáo dục AI Robotics </w:t>
      </w:r>
      <w:r>
        <w:rPr>
          <w:rFonts w:cs="Segoe UI"/>
          <w:color w:val="000000" w:themeColor="text1"/>
        </w:rPr>
        <w:t>hoặc huấn luyện viên của UBTECH.</w:t>
      </w:r>
    </w:p>
    <w:p w14:paraId="0E6A5F79" w14:textId="77777777" w:rsidR="009E08AB" w:rsidRDefault="00400CEE">
      <w:pPr>
        <w:pStyle w:val="ListParagraph"/>
        <w:keepLines/>
        <w:widowControl w:val="0"/>
        <w:numPr>
          <w:ilvl w:val="1"/>
          <w:numId w:val="3"/>
        </w:numPr>
        <w:ind w:left="567" w:hanging="567"/>
        <w:contextualSpacing w:val="0"/>
        <w:jc w:val="both"/>
        <w:rPr>
          <w:rFonts w:cs="Segoe UI"/>
          <w:color w:val="000000" w:themeColor="text1"/>
        </w:rPr>
      </w:pPr>
      <w:r>
        <w:rPr>
          <w:rFonts w:cs="Segoe UI"/>
          <w:color w:val="000000" w:themeColor="text1"/>
        </w:rPr>
        <w:t>Giáo viên hướng dẫn chịu trách nhiệm đăng ký thi theo đội.</w:t>
      </w:r>
    </w:p>
    <w:p w14:paraId="418E2367" w14:textId="37FC6454" w:rsidR="009E08AB" w:rsidRDefault="00400CEE">
      <w:pPr>
        <w:pStyle w:val="ListParagraph"/>
        <w:keepLines/>
        <w:widowControl w:val="0"/>
        <w:numPr>
          <w:ilvl w:val="1"/>
          <w:numId w:val="3"/>
        </w:numPr>
        <w:ind w:left="567" w:hanging="567"/>
        <w:contextualSpacing w:val="0"/>
        <w:jc w:val="both"/>
        <w:rPr>
          <w:rFonts w:cs="Segoe UI"/>
          <w:color w:val="000000" w:themeColor="text1"/>
        </w:rPr>
      </w:pPr>
      <w:r>
        <w:rPr>
          <w:rFonts w:cs="Segoe UI"/>
          <w:color w:val="000000" w:themeColor="text1"/>
        </w:rPr>
        <w:t>Các đội có thể thay đổi thí sinh tham gia thi đấu trước hạn chót đăng ký.</w:t>
      </w:r>
    </w:p>
    <w:p w14:paraId="04F110D2" w14:textId="68A1CE65" w:rsidR="009E08AB" w:rsidRDefault="00400CEE">
      <w:pPr>
        <w:pStyle w:val="ListParagraph"/>
        <w:keepLines/>
        <w:widowControl w:val="0"/>
        <w:numPr>
          <w:ilvl w:val="1"/>
          <w:numId w:val="3"/>
        </w:numPr>
        <w:ind w:left="567" w:hanging="567"/>
        <w:contextualSpacing w:val="0"/>
        <w:jc w:val="both"/>
        <w:rPr>
          <w:rFonts w:cs="Segoe UI"/>
          <w:color w:val="000000" w:themeColor="text1"/>
        </w:rPr>
      </w:pPr>
      <w:r>
        <w:rPr>
          <w:rFonts w:cs="Segoe UI"/>
          <w:color w:val="000000" w:themeColor="text1"/>
        </w:rPr>
        <w:t xml:space="preserve">Ban tổ chức có quyền hủy bỏ cuộc thi đối với các bảng thi có các đội tham gia với số lượng ít hơn 8 đội. </w:t>
      </w:r>
    </w:p>
    <w:p w14:paraId="2F1EF912" w14:textId="657AC3E8" w:rsidR="009E08AB" w:rsidRDefault="00400CEE">
      <w:pPr>
        <w:pStyle w:val="ListParagraph"/>
        <w:keepLines/>
        <w:widowControl w:val="0"/>
        <w:numPr>
          <w:ilvl w:val="1"/>
          <w:numId w:val="3"/>
        </w:numPr>
        <w:ind w:left="567" w:hanging="567"/>
        <w:contextualSpacing w:val="0"/>
        <w:jc w:val="both"/>
        <w:rPr>
          <w:rFonts w:cs="Segoe UI"/>
          <w:color w:val="000000" w:themeColor="text1"/>
        </w:rPr>
      </w:pPr>
      <w:r>
        <w:rPr>
          <w:rFonts w:cs="Segoe UI"/>
          <w:color w:val="000000" w:themeColor="text1"/>
        </w:rPr>
        <w:t>Khi đăng ký tham gia thi đấu, các thí sinh phải</w:t>
      </w:r>
      <w:r w:rsidR="00CA6ACA">
        <w:rPr>
          <w:rFonts w:cs="Segoe UI"/>
          <w:color w:val="000000" w:themeColor="text1"/>
        </w:rPr>
        <w:t xml:space="preserve"> chấp thuận các luật lệ, </w:t>
      </w:r>
      <w:r w:rsidR="00CA6ACA" w:rsidRPr="00295D86">
        <w:rPr>
          <w:rFonts w:cs="Segoe UI"/>
        </w:rPr>
        <w:t>quy tắ</w:t>
      </w:r>
      <w:r w:rsidR="006F3E5B" w:rsidRPr="00295D86">
        <w:rPr>
          <w:rFonts w:cs="Segoe UI"/>
        </w:rPr>
        <w:t>c</w:t>
      </w:r>
      <w:r w:rsidR="00CC5B4B" w:rsidRPr="00295D86">
        <w:rPr>
          <w:rFonts w:cs="Segoe UI"/>
        </w:rPr>
        <w:t>,</w:t>
      </w:r>
      <w:r w:rsidR="006F3E5B" w:rsidRPr="00295D86">
        <w:rPr>
          <w:rFonts w:cs="Segoe UI"/>
        </w:rPr>
        <w:t xml:space="preserve"> </w:t>
      </w:r>
      <w:r w:rsidR="00CC5B4B" w:rsidRPr="00295D86">
        <w:rPr>
          <w:rFonts w:cs="Segoe UI"/>
        </w:rPr>
        <w:t>nội qu</w:t>
      </w:r>
      <w:r w:rsidR="006F3E5B" w:rsidRPr="00295D86">
        <w:rPr>
          <w:rFonts w:cs="Segoe UI"/>
        </w:rPr>
        <w:t>y</w:t>
      </w:r>
      <w:r w:rsidRPr="00295D86">
        <w:rPr>
          <w:rFonts w:cs="Segoe UI"/>
        </w:rPr>
        <w:t xml:space="preserve"> và </w:t>
      </w:r>
      <w:r>
        <w:rPr>
          <w:rFonts w:cs="Segoe UI"/>
          <w:color w:val="000000" w:themeColor="text1"/>
        </w:rPr>
        <w:t>điều kiện của cuộc thi cùng các vấn đề liên quan.</w:t>
      </w:r>
    </w:p>
    <w:p w14:paraId="5245E488" w14:textId="6ABD8F09" w:rsidR="009E08AB" w:rsidRPr="00295D86" w:rsidRDefault="00400CEE">
      <w:pPr>
        <w:pStyle w:val="ListParagraph"/>
        <w:keepLines/>
        <w:widowControl w:val="0"/>
        <w:numPr>
          <w:ilvl w:val="1"/>
          <w:numId w:val="3"/>
        </w:numPr>
        <w:ind w:left="567" w:hanging="567"/>
        <w:contextualSpacing w:val="0"/>
        <w:jc w:val="both"/>
        <w:rPr>
          <w:rFonts w:cs="Segoe UI"/>
        </w:rPr>
      </w:pPr>
      <w:r>
        <w:rPr>
          <w:rFonts w:cs="Segoe UI"/>
          <w:color w:val="000000" w:themeColor="text1"/>
        </w:rPr>
        <w:t xml:space="preserve">Ban tổ chức có quyền hủy bỏ các đặc quyền, các danh sách thi đấu trước khi cuộc thi diễn ra đối với các đội thi vi phạm các quy </w:t>
      </w:r>
      <w:r w:rsidRPr="00295D86">
        <w:rPr>
          <w:rFonts w:cs="Segoe UI"/>
        </w:rPr>
        <w:t>chế</w:t>
      </w:r>
      <w:r w:rsidR="00CA6ACA" w:rsidRPr="00295D86">
        <w:rPr>
          <w:rFonts w:cs="Segoe UI"/>
        </w:rPr>
        <w:t>, nội qu</w:t>
      </w:r>
      <w:r w:rsidR="006F3E5B" w:rsidRPr="00295D86">
        <w:rPr>
          <w:rFonts w:cs="Segoe UI"/>
        </w:rPr>
        <w:t>y</w:t>
      </w:r>
      <w:r w:rsidR="00CA6ACA" w:rsidRPr="00295D86">
        <w:rPr>
          <w:rFonts w:cs="Segoe UI"/>
        </w:rPr>
        <w:t xml:space="preserve"> </w:t>
      </w:r>
      <w:r w:rsidRPr="00295D86">
        <w:rPr>
          <w:rFonts w:cs="Segoe UI"/>
        </w:rPr>
        <w:t>và luật thi</w:t>
      </w:r>
      <w:r w:rsidR="00CA6ACA" w:rsidRPr="00295D86">
        <w:rPr>
          <w:rFonts w:cs="Segoe UI"/>
        </w:rPr>
        <w:t xml:space="preserve"> đấu đã công bố</w:t>
      </w:r>
      <w:r w:rsidRPr="00295D86">
        <w:rPr>
          <w:rFonts w:cs="Segoe UI"/>
        </w:rPr>
        <w:t>.</w:t>
      </w:r>
    </w:p>
    <w:p w14:paraId="5E5D09B3" w14:textId="77777777" w:rsidR="009E08AB" w:rsidRPr="00295D86" w:rsidRDefault="00400CEE">
      <w:pPr>
        <w:pStyle w:val="ListParagraph"/>
        <w:keepLines/>
        <w:widowControl w:val="0"/>
        <w:numPr>
          <w:ilvl w:val="1"/>
          <w:numId w:val="3"/>
        </w:numPr>
        <w:ind w:left="567" w:hanging="567"/>
        <w:contextualSpacing w:val="0"/>
        <w:jc w:val="both"/>
        <w:rPr>
          <w:rFonts w:cs="Segoe UI"/>
        </w:rPr>
      </w:pPr>
      <w:r w:rsidRPr="00295D86">
        <w:rPr>
          <w:rFonts w:cs="Segoe UI"/>
        </w:rPr>
        <w:t>Ban tổ chức có quyền ghi hình sự kiện, sản xuất và xuất bản các tài liệu liên quan đến cuộc thi.</w:t>
      </w:r>
    </w:p>
    <w:p w14:paraId="3249FF21" w14:textId="0FEE0556" w:rsidR="009E08AB" w:rsidRDefault="00400CEE">
      <w:pPr>
        <w:pStyle w:val="ListParagraph"/>
        <w:keepLines/>
        <w:widowControl w:val="0"/>
        <w:numPr>
          <w:ilvl w:val="1"/>
          <w:numId w:val="3"/>
        </w:numPr>
        <w:ind w:left="567" w:hanging="567"/>
        <w:contextualSpacing w:val="0"/>
        <w:jc w:val="both"/>
        <w:rPr>
          <w:rFonts w:cs="Segoe UI"/>
          <w:color w:val="000000" w:themeColor="text1"/>
        </w:rPr>
      </w:pPr>
      <w:r w:rsidRPr="00295D86">
        <w:rPr>
          <w:rFonts w:cs="Segoe UI"/>
        </w:rPr>
        <w:t>Ban tổ chức sẽ xem xét và trả lời bằng văn bản với các trường hợp đặc biệt</w:t>
      </w:r>
      <w:r w:rsidR="006F3E5B" w:rsidRPr="00295D86">
        <w:rPr>
          <w:rFonts w:cs="Segoe UI"/>
        </w:rPr>
        <w:t xml:space="preserve"> hoặc</w:t>
      </w:r>
      <w:r w:rsidR="00CA6ACA" w:rsidRPr="00295D86">
        <w:rPr>
          <w:rFonts w:cs="Segoe UI"/>
        </w:rPr>
        <w:t xml:space="preserve"> khiếu nại</w:t>
      </w:r>
      <w:r w:rsidRPr="00295D86">
        <w:rPr>
          <w:rFonts w:cs="Segoe UI"/>
        </w:rPr>
        <w:t xml:space="preserve"> có </w:t>
      </w:r>
      <w:r>
        <w:rPr>
          <w:rFonts w:cs="Segoe UI"/>
          <w:color w:val="000000" w:themeColor="text1"/>
        </w:rPr>
        <w:t>lý do xác đáng.</w:t>
      </w:r>
    </w:p>
    <w:p w14:paraId="5BCD6C6E" w14:textId="77777777" w:rsidR="009E08AB" w:rsidRDefault="00400CEE">
      <w:pPr>
        <w:pStyle w:val="ListParagraph"/>
        <w:keepLines/>
        <w:widowControl w:val="0"/>
        <w:numPr>
          <w:ilvl w:val="1"/>
          <w:numId w:val="3"/>
        </w:numPr>
        <w:ind w:left="567" w:hanging="567"/>
        <w:contextualSpacing w:val="0"/>
        <w:jc w:val="both"/>
        <w:rPr>
          <w:rFonts w:cs="Segoe UI"/>
          <w:color w:val="000000" w:themeColor="text1"/>
        </w:rPr>
      </w:pPr>
      <w:r>
        <w:rPr>
          <w:rFonts w:cs="Segoe UI"/>
          <w:color w:val="000000" w:themeColor="text1"/>
        </w:rPr>
        <w:t>Nhân viên và thành viên (bao gồm cả người thân trong gia đình) của Đơn vị tổ chức và Ban tổ chức không được phép đăng ký đội thi.</w:t>
      </w:r>
    </w:p>
    <w:p w14:paraId="72C590D3" w14:textId="77777777" w:rsidR="009E08AB" w:rsidRDefault="00400CEE" w:rsidP="00D46287">
      <w:pPr>
        <w:pStyle w:val="Heading1"/>
        <w:numPr>
          <w:ilvl w:val="0"/>
          <w:numId w:val="2"/>
        </w:numPr>
        <w:ind w:left="283" w:hanging="141"/>
        <w:jc w:val="both"/>
        <w:rPr>
          <w:rFonts w:ascii="Segoe UI" w:hAnsi="Segoe UI" w:cs="Segoe UI"/>
          <w:color w:val="8247AD"/>
          <w:sz w:val="32"/>
          <w:szCs w:val="24"/>
        </w:rPr>
      </w:pPr>
      <w:bookmarkStart w:id="2" w:name="_Toc153822720"/>
      <w:r>
        <w:rPr>
          <w:rFonts w:ascii="Segoe UI" w:hAnsi="Segoe UI" w:cs="Segoe UI"/>
          <w:color w:val="8247AD"/>
          <w:sz w:val="32"/>
          <w:szCs w:val="24"/>
        </w:rPr>
        <w:lastRenderedPageBreak/>
        <w:t>HƯỚNG DẪN CHUNG</w:t>
      </w:r>
      <w:bookmarkEnd w:id="2"/>
    </w:p>
    <w:p w14:paraId="2051D8D4" w14:textId="77777777" w:rsidR="009E08AB" w:rsidRDefault="00400CEE">
      <w:pPr>
        <w:pStyle w:val="ListParagraph"/>
        <w:numPr>
          <w:ilvl w:val="1"/>
          <w:numId w:val="4"/>
        </w:numPr>
        <w:ind w:left="567" w:hanging="567"/>
        <w:contextualSpacing w:val="0"/>
        <w:jc w:val="both"/>
        <w:rPr>
          <w:rFonts w:cs="Segoe UI"/>
        </w:rPr>
      </w:pPr>
      <w:r>
        <w:rPr>
          <w:rFonts w:cs="Segoe UI"/>
        </w:rPr>
        <w:t>Mọi hướng dẫn và thông báo trong quá trình diễn ra cuộc thi được phổ biến bằng ngôn ngữ tiếng Việt hoặc tiếng Anh.</w:t>
      </w:r>
    </w:p>
    <w:p w14:paraId="7EF7FF53" w14:textId="3AC3FE77" w:rsidR="009E08AB" w:rsidRDefault="00400CEE" w:rsidP="00295D86">
      <w:pPr>
        <w:pStyle w:val="ListParagraph"/>
        <w:numPr>
          <w:ilvl w:val="1"/>
          <w:numId w:val="4"/>
        </w:numPr>
        <w:spacing w:after="0"/>
        <w:ind w:left="567" w:hanging="567"/>
        <w:contextualSpacing w:val="0"/>
        <w:jc w:val="both"/>
        <w:rPr>
          <w:rFonts w:cs="Segoe UI"/>
        </w:rPr>
      </w:pPr>
      <w:r>
        <w:rPr>
          <w:rFonts w:cs="Segoe UI"/>
        </w:rPr>
        <w:t xml:space="preserve">Cuộc thi được tổ chức trên quy mô toàn quốc </w:t>
      </w:r>
      <w:r w:rsidR="00FD530D">
        <w:rPr>
          <w:rFonts w:cs="Segoe UI"/>
        </w:rPr>
        <w:t xml:space="preserve">cho tất cả các bảng </w:t>
      </w:r>
      <w:r>
        <w:rPr>
          <w:rFonts w:cs="Segoe UI"/>
        </w:rPr>
        <w:t>bao gồm:</w:t>
      </w:r>
    </w:p>
    <w:p w14:paraId="0B0B09D8" w14:textId="578C585C" w:rsidR="009E08AB" w:rsidRDefault="00400CEE">
      <w:pPr>
        <w:pStyle w:val="ListParagraph"/>
        <w:ind w:left="924" w:hanging="357"/>
        <w:jc w:val="both"/>
      </w:pPr>
      <w:r>
        <w:rPr>
          <w:b/>
          <w:color w:val="59B2E7"/>
        </w:rPr>
        <w:t xml:space="preserve">Vòng sơ loại </w:t>
      </w:r>
      <w:r w:rsidR="00C67E11">
        <w:rPr>
          <w:b/>
          <w:color w:val="59B2E7"/>
        </w:rPr>
        <w:t>(</w:t>
      </w:r>
      <w:r>
        <w:rPr>
          <w:b/>
          <w:color w:val="59B2E7"/>
        </w:rPr>
        <w:t>trực tuyến</w:t>
      </w:r>
      <w:r w:rsidR="00C67E11">
        <w:rPr>
          <w:b/>
          <w:color w:val="59B2E7"/>
        </w:rPr>
        <w:t>)</w:t>
      </w:r>
      <w:r>
        <w:rPr>
          <w:b/>
          <w:color w:val="59B2E7"/>
        </w:rPr>
        <w:t>:</w:t>
      </w:r>
      <w:r>
        <w:rPr>
          <w:color w:val="152241"/>
        </w:rPr>
        <w:t xml:space="preserve"> </w:t>
      </w:r>
      <w:r>
        <w:t>Thiết kế sáng tạo mô hình AI Robotics.</w:t>
      </w:r>
    </w:p>
    <w:p w14:paraId="41854C28" w14:textId="2ECC6196" w:rsidR="009E08AB" w:rsidRDefault="00400CEE">
      <w:pPr>
        <w:pStyle w:val="ListParagraph"/>
        <w:ind w:left="924" w:hanging="357"/>
        <w:contextualSpacing w:val="0"/>
        <w:jc w:val="both"/>
      </w:pPr>
      <w:r>
        <w:rPr>
          <w:b/>
          <w:color w:val="59B2E7"/>
        </w:rPr>
        <w:t xml:space="preserve">Vòng chung kết (sa bàn </w:t>
      </w:r>
      <w:r w:rsidR="00C67E11">
        <w:rPr>
          <w:b/>
          <w:color w:val="59B2E7"/>
        </w:rPr>
        <w:t xml:space="preserve">trực tiếp </w:t>
      </w:r>
      <w:r>
        <w:rPr>
          <w:b/>
          <w:color w:val="59B2E7"/>
        </w:rPr>
        <w:t>tại TPHCM):</w:t>
      </w:r>
      <w:r>
        <w:rPr>
          <w:b/>
          <w:color w:val="152241"/>
        </w:rPr>
        <w:t xml:space="preserve"> </w:t>
      </w:r>
      <w:r>
        <w:t>Lập trình nhiệm vụ Robot AI.</w:t>
      </w:r>
    </w:p>
    <w:p w14:paraId="65E2E761" w14:textId="77777777" w:rsidR="00FD530D" w:rsidRDefault="00FD530D" w:rsidP="00FD530D">
      <w:pPr>
        <w:pStyle w:val="ListParagraph"/>
        <w:numPr>
          <w:ilvl w:val="1"/>
          <w:numId w:val="4"/>
        </w:numPr>
        <w:ind w:left="567" w:hanging="567"/>
        <w:contextualSpacing w:val="0"/>
        <w:jc w:val="both"/>
        <w:rPr>
          <w:rFonts w:cs="Segoe UI"/>
        </w:rPr>
      </w:pPr>
      <w:r w:rsidRPr="00CD47D1">
        <w:rPr>
          <w:rFonts w:cs="Segoe UI"/>
        </w:rPr>
        <w:t xml:space="preserve">Các đội thi sẽ tự trang bị </w:t>
      </w:r>
      <w:r w:rsidRPr="00CD47D1">
        <w:rPr>
          <w:rFonts w:cs="Segoe UI"/>
          <w:b/>
          <w:bCs/>
          <w:color w:val="00B050"/>
        </w:rPr>
        <w:t>các bộ giáo cụ AI Robotics của UBTECH</w:t>
      </w:r>
      <w:r w:rsidRPr="00CD47D1">
        <w:rPr>
          <w:rFonts w:cs="Segoe UI"/>
          <w:color w:val="00B050"/>
        </w:rPr>
        <w:t xml:space="preserve"> </w:t>
      </w:r>
      <w:r w:rsidRPr="00CD47D1">
        <w:rPr>
          <w:rFonts w:cs="Segoe UI"/>
        </w:rPr>
        <w:t xml:space="preserve">để vận dụng thiết kế sáng tạo các mô </w:t>
      </w:r>
      <w:r>
        <w:rPr>
          <w:rFonts w:cs="Segoe UI"/>
        </w:rPr>
        <w:t xml:space="preserve">hình </w:t>
      </w:r>
      <w:r w:rsidRPr="00CD47D1">
        <w:rPr>
          <w:rFonts w:cs="Segoe UI"/>
        </w:rPr>
        <w:t>AI Robotics và chinh phục thử thách lập trình Robot AI hoàn thành các nhiệm vụ trên sa bàn.</w:t>
      </w:r>
    </w:p>
    <w:p w14:paraId="703DE120" w14:textId="5B96E806" w:rsidR="009E08AB" w:rsidRDefault="00400CEE">
      <w:pPr>
        <w:pStyle w:val="ListParagraph"/>
        <w:numPr>
          <w:ilvl w:val="1"/>
          <w:numId w:val="4"/>
        </w:numPr>
        <w:ind w:left="567" w:hanging="567"/>
        <w:contextualSpacing w:val="0"/>
        <w:jc w:val="both"/>
        <w:rPr>
          <w:rFonts w:cs="Segoe UI"/>
        </w:rPr>
      </w:pPr>
      <w:r>
        <w:rPr>
          <w:rFonts w:cs="Segoe UI"/>
        </w:rPr>
        <w:t xml:space="preserve">Ở vòng sơ loại, các đội ở mỗi bảng thi sẽ gửi tài liệu </w:t>
      </w:r>
      <w:r w:rsidRPr="00295D86">
        <w:rPr>
          <w:rFonts w:cs="Segoe UI"/>
        </w:rPr>
        <w:t>(video</w:t>
      </w:r>
      <w:r w:rsidR="008723F7" w:rsidRPr="00295D86">
        <w:rPr>
          <w:rFonts w:cs="Segoe UI"/>
        </w:rPr>
        <w:t xml:space="preserve"> </w:t>
      </w:r>
      <w:r w:rsidR="00295D86" w:rsidRPr="00295D86">
        <w:rPr>
          <w:rFonts w:cs="Segoe UI"/>
        </w:rPr>
        <w:t>c</w:t>
      </w:r>
      <w:r w:rsidR="008723F7" w:rsidRPr="00295D86">
        <w:rPr>
          <w:rFonts w:cs="Segoe UI"/>
        </w:rPr>
        <w:t xml:space="preserve">lip, </w:t>
      </w:r>
      <w:r w:rsidR="00295D86" w:rsidRPr="00295D86">
        <w:rPr>
          <w:rFonts w:cs="Segoe UI"/>
        </w:rPr>
        <w:t xml:space="preserve">báo cáo </w:t>
      </w:r>
      <w:r w:rsidR="008723F7" w:rsidRPr="00295D86">
        <w:rPr>
          <w:rFonts w:cs="Segoe UI"/>
        </w:rPr>
        <w:t xml:space="preserve">trình bày và minh họa các bước thực hiện sản phẩm </w:t>
      </w:r>
      <w:r w:rsidR="00295D86" w:rsidRPr="00295D86">
        <w:rPr>
          <w:rFonts w:cs="Segoe UI"/>
        </w:rPr>
        <w:t xml:space="preserve">mô hình thiết kế </w:t>
      </w:r>
      <w:r w:rsidR="008723F7" w:rsidRPr="00295D86">
        <w:rPr>
          <w:rFonts w:cs="Segoe UI"/>
        </w:rPr>
        <w:t>cụ thể</w:t>
      </w:r>
      <w:r w:rsidR="00295D86" w:rsidRPr="00295D86">
        <w:rPr>
          <w:rFonts w:cs="Segoe UI"/>
        </w:rPr>
        <w:t>)</w:t>
      </w:r>
      <w:r w:rsidR="008723F7" w:rsidRPr="00295D86">
        <w:rPr>
          <w:rFonts w:cs="Segoe UI"/>
        </w:rPr>
        <w:t xml:space="preserve"> </w:t>
      </w:r>
      <w:r>
        <w:rPr>
          <w:rFonts w:cs="Segoe UI"/>
        </w:rPr>
        <w:t xml:space="preserve">để Ban giám khảo đánh giá và lựa chọn những đội thi xuất sắc bước tiếp vào vòng chung kết. </w:t>
      </w:r>
    </w:p>
    <w:p w14:paraId="10F28323" w14:textId="1829A70C" w:rsidR="009E08AB" w:rsidRDefault="00400CEE">
      <w:pPr>
        <w:pStyle w:val="ListParagraph"/>
        <w:numPr>
          <w:ilvl w:val="1"/>
          <w:numId w:val="4"/>
        </w:numPr>
        <w:ind w:left="567" w:hanging="567"/>
        <w:contextualSpacing w:val="0"/>
        <w:jc w:val="both"/>
        <w:rPr>
          <w:rFonts w:cs="Segoe UI"/>
        </w:rPr>
      </w:pPr>
      <w:r>
        <w:rPr>
          <w:rFonts w:cs="Segoe UI"/>
        </w:rPr>
        <w:t>Ở vòng sơ loại, các đội thi có thể sử dụng một hoặc nhiều phần cứng/phần mềm của các bộ giáo cụ AI Robotics UBTECH</w:t>
      </w:r>
      <w:r w:rsidR="00F23F26">
        <w:rPr>
          <w:rFonts w:cs="Segoe UI"/>
        </w:rPr>
        <w:t xml:space="preserve"> bất kì</w:t>
      </w:r>
      <w:r>
        <w:rPr>
          <w:rFonts w:cs="Segoe UI"/>
        </w:rPr>
        <w:t xml:space="preserve"> trong sản phẩm của mình. </w:t>
      </w:r>
      <w:r w:rsidR="00F23F26">
        <w:rPr>
          <w:rFonts w:cs="Segoe UI"/>
        </w:rPr>
        <w:t xml:space="preserve">Riêng bảng Đặc biệt, Robot AI hình người Yanshee phải được sử dụng. </w:t>
      </w:r>
      <w:r>
        <w:rPr>
          <w:rFonts w:cs="Segoe UI"/>
        </w:rPr>
        <w:t>Các đội thi được phép bổ sung phần cứng của mình bằng các vật liệu thông thường của nhà sản xuất hoặc các vật phẩm khác. Về nguyên tắc, không có hạn chế nào đối với việc sử dụng các thiết bị kết hợp với các bộ giáo cụ AI Robotics UBTECH, ngoài những thiết bị gây ô nhiễm môi trường và có hại cho sức khỏe hoặc an toàn xã hội.</w:t>
      </w:r>
    </w:p>
    <w:p w14:paraId="308DEF82" w14:textId="1FAEF60A" w:rsidR="009E08AB" w:rsidRDefault="00FD530D" w:rsidP="00935286">
      <w:pPr>
        <w:pStyle w:val="ListParagraph"/>
        <w:numPr>
          <w:ilvl w:val="1"/>
          <w:numId w:val="4"/>
        </w:numPr>
        <w:spacing w:after="0"/>
        <w:ind w:left="567" w:hanging="567"/>
        <w:contextualSpacing w:val="0"/>
        <w:jc w:val="both"/>
        <w:rPr>
          <w:rFonts w:cs="Segoe UI"/>
        </w:rPr>
      </w:pPr>
      <w:r>
        <w:rPr>
          <w:rFonts w:cs="Segoe UI"/>
        </w:rPr>
        <w:t xml:space="preserve">Ở vòng chung kết, </w:t>
      </w:r>
      <w:r w:rsidR="00400CEE">
        <w:rPr>
          <w:rFonts w:cs="Segoe UI"/>
        </w:rPr>
        <w:t xml:space="preserve">có 2 phần thi (loại đề thi): </w:t>
      </w:r>
    </w:p>
    <w:p w14:paraId="502A2238" w14:textId="77777777" w:rsidR="009E08AB" w:rsidRDefault="00400CEE">
      <w:pPr>
        <w:pStyle w:val="ListParagraph"/>
        <w:ind w:left="924" w:hanging="357"/>
        <w:jc w:val="both"/>
      </w:pPr>
      <w:r>
        <w:rPr>
          <w:b/>
          <w:color w:val="59B2E7"/>
        </w:rPr>
        <w:t>Phần thi cơ bản:</w:t>
      </w:r>
      <w:r>
        <w:rPr>
          <w:color w:val="59B2E7"/>
        </w:rPr>
        <w:t xml:space="preserve"> </w:t>
      </w:r>
      <w:r>
        <w:t xml:space="preserve">chỉ bao gồm các nhiệm vụ cố định (biết trước). </w:t>
      </w:r>
    </w:p>
    <w:p w14:paraId="7B6FAFEF" w14:textId="1730B168" w:rsidR="009E08AB" w:rsidRPr="00935286" w:rsidRDefault="00400CEE">
      <w:pPr>
        <w:pStyle w:val="ListParagraph"/>
        <w:ind w:left="924" w:hanging="357"/>
        <w:contextualSpacing w:val="0"/>
        <w:jc w:val="both"/>
      </w:pPr>
      <w:r>
        <w:rPr>
          <w:b/>
          <w:color w:val="59B2E7"/>
        </w:rPr>
        <w:t>Phần thi nâng cao:</w:t>
      </w:r>
      <w:r>
        <w:rPr>
          <w:color w:val="59B2E7"/>
        </w:rPr>
        <w:t xml:space="preserve"> </w:t>
      </w:r>
      <w:r>
        <w:t xml:space="preserve">ngoài các nhiệm vụ cố định còn có thêm </w:t>
      </w:r>
      <w:r w:rsidRPr="00935286">
        <w:t xml:space="preserve">một số nhiệm vụ </w:t>
      </w:r>
      <w:r w:rsidR="008723F7" w:rsidRPr="00935286">
        <w:t xml:space="preserve">trực tiếp do Ban tổ chức và Ban </w:t>
      </w:r>
      <w:r w:rsidR="00F23F26">
        <w:t>g</w:t>
      </w:r>
      <w:r w:rsidR="008723F7" w:rsidRPr="00935286">
        <w:t xml:space="preserve">iám khảo ra đề </w:t>
      </w:r>
      <w:r w:rsidR="00A56777" w:rsidRPr="00935286">
        <w:t xml:space="preserve">ngay tại buổi thi đấu </w:t>
      </w:r>
      <w:r w:rsidRPr="00935286">
        <w:t>(không biết trước).</w:t>
      </w:r>
    </w:p>
    <w:p w14:paraId="3E3AA216" w14:textId="77777777" w:rsidR="00FD530D" w:rsidRDefault="00FD530D" w:rsidP="00FD530D">
      <w:pPr>
        <w:pStyle w:val="ListParagraph"/>
        <w:numPr>
          <w:ilvl w:val="1"/>
          <w:numId w:val="4"/>
        </w:numPr>
        <w:ind w:left="567" w:hanging="567"/>
        <w:contextualSpacing w:val="0"/>
        <w:jc w:val="both"/>
        <w:rPr>
          <w:rFonts w:cs="Segoe UI"/>
        </w:rPr>
      </w:pPr>
      <w:r>
        <w:rPr>
          <w:rFonts w:cs="Segoe UI"/>
        </w:rPr>
        <w:t>Ở vòng chung kết, m</w:t>
      </w:r>
      <w:r w:rsidRPr="004F57C7">
        <w:rPr>
          <w:rFonts w:cs="Segoe UI"/>
        </w:rPr>
        <w:t>ỗi bảng có 1 chủ đề và bộ đề thi &amp; bảng điểm cho phần thi cơ bản (đính kèm thiết kế sa bàn và các mô hình nhiệm vụ trên sa bàn)</w:t>
      </w:r>
      <w:r>
        <w:rPr>
          <w:rFonts w:cs="Segoe UI"/>
        </w:rPr>
        <w:t xml:space="preserve"> công bố cho tất cả các đội thi. </w:t>
      </w:r>
    </w:p>
    <w:p w14:paraId="37B4E0C4" w14:textId="53C25A15" w:rsidR="00FD530D" w:rsidRDefault="00FD530D" w:rsidP="00FD530D">
      <w:pPr>
        <w:pStyle w:val="ListParagraph"/>
        <w:numPr>
          <w:ilvl w:val="1"/>
          <w:numId w:val="4"/>
        </w:numPr>
        <w:ind w:left="567" w:hanging="567"/>
        <w:contextualSpacing w:val="0"/>
        <w:jc w:val="both"/>
        <w:rPr>
          <w:rFonts w:cs="Segoe UI"/>
        </w:rPr>
      </w:pPr>
      <w:r>
        <w:rPr>
          <w:rFonts w:cs="Segoe UI"/>
        </w:rPr>
        <w:t xml:space="preserve">Ở vòng chung kết, các đội thi ở mỗi bảng chỉ sử dụng các thiết bị có trong các bộ giáo cụ AI Robotics của UBTECH (xem chi tiết yêu cầu về thiết bị ở mỗi bảng) để thực hiện nhiệm vụ trực tiếp trên sa bàn tương ứng với mỗi chủ đề của mỗi bảng để </w:t>
      </w:r>
      <w:r w:rsidRPr="00FD530D">
        <w:rPr>
          <w:rFonts w:cs="Segoe UI"/>
        </w:rPr>
        <w:t xml:space="preserve">Ban giám khảo đánh giá mức độ hoàn thành các nhiệm vụ theo bảng điểm quy định ở mỗi bảng và xếp hạng trao giải đồng thời tuyển chọn danh sách </w:t>
      </w:r>
      <w:r>
        <w:rPr>
          <w:rFonts w:cs="Segoe UI"/>
        </w:rPr>
        <w:t>các đội tham gia vòng chung kết thế giới.</w:t>
      </w:r>
    </w:p>
    <w:p w14:paraId="267F1CAB" w14:textId="4738A6AC" w:rsidR="009E08AB" w:rsidRDefault="00A0484D">
      <w:pPr>
        <w:pStyle w:val="ListParagraph"/>
        <w:numPr>
          <w:ilvl w:val="1"/>
          <w:numId w:val="4"/>
        </w:numPr>
        <w:ind w:left="567" w:hanging="567"/>
        <w:contextualSpacing w:val="0"/>
        <w:jc w:val="both"/>
        <w:rPr>
          <w:rFonts w:cs="Segoe UI"/>
        </w:rPr>
      </w:pPr>
      <w:r>
        <w:rPr>
          <w:rFonts w:cs="Segoe UI"/>
        </w:rPr>
        <w:t xml:space="preserve">Ở vòng chung kết, </w:t>
      </w:r>
      <w:r w:rsidR="00400CEE">
        <w:rPr>
          <w:rFonts w:cs="Segoe UI"/>
        </w:rPr>
        <w:t>Ban tổ chức không cung cấp không gian riêng ngoài khu vực chung đã quy định cho thí sinh thực hành.</w:t>
      </w:r>
    </w:p>
    <w:p w14:paraId="757B8FEE" w14:textId="132679FD" w:rsidR="009E08AB" w:rsidRDefault="00A0484D">
      <w:pPr>
        <w:pStyle w:val="ListParagraph"/>
        <w:numPr>
          <w:ilvl w:val="1"/>
          <w:numId w:val="4"/>
        </w:numPr>
        <w:ind w:left="567" w:hanging="567"/>
        <w:contextualSpacing w:val="0"/>
        <w:jc w:val="both"/>
        <w:rPr>
          <w:rFonts w:cs="Segoe UI"/>
        </w:rPr>
      </w:pPr>
      <w:r>
        <w:rPr>
          <w:rFonts w:cs="Segoe UI"/>
        </w:rPr>
        <w:lastRenderedPageBreak/>
        <w:t>Ở vòng chung kết, t</w:t>
      </w:r>
      <w:r w:rsidR="00400CEE">
        <w:rPr>
          <w:rFonts w:cs="Segoe UI"/>
        </w:rPr>
        <w:t>hí sinh tham gia thi đấu phải đeo thẻ tên, mặc trang phục lịch sự (ưu tiên mặc đồng phục của đội thi), đi giày hoặc dép quai hậu. Tuyệt đối không đi dép lê trong khi thi đấu.</w:t>
      </w:r>
    </w:p>
    <w:p w14:paraId="204D8610" w14:textId="4C35D041" w:rsidR="009E08AB" w:rsidRDefault="00A0484D">
      <w:pPr>
        <w:pStyle w:val="ListParagraph"/>
        <w:numPr>
          <w:ilvl w:val="1"/>
          <w:numId w:val="4"/>
        </w:numPr>
        <w:ind w:left="567" w:hanging="567"/>
        <w:contextualSpacing w:val="0"/>
        <w:jc w:val="both"/>
        <w:rPr>
          <w:rFonts w:cs="Segoe UI"/>
        </w:rPr>
      </w:pPr>
      <w:r>
        <w:rPr>
          <w:rFonts w:cs="Segoe UI"/>
        </w:rPr>
        <w:t>Ở vòng chung kết, c</w:t>
      </w:r>
      <w:r w:rsidR="00400CEE">
        <w:rPr>
          <w:rFonts w:cs="Segoe UI"/>
        </w:rPr>
        <w:t xml:space="preserve">ác đội phải tự chuẩn bị và </w:t>
      </w:r>
      <w:r w:rsidR="00400CEE" w:rsidRPr="00935286">
        <w:rPr>
          <w:rFonts w:cs="Segoe UI"/>
        </w:rPr>
        <w:t>bả</w:t>
      </w:r>
      <w:r>
        <w:rPr>
          <w:rFonts w:cs="Segoe UI"/>
        </w:rPr>
        <w:t>o q</w:t>
      </w:r>
      <w:r w:rsidR="00A56777" w:rsidRPr="00935286">
        <w:rPr>
          <w:rFonts w:cs="Segoe UI"/>
        </w:rPr>
        <w:t xml:space="preserve">uản </w:t>
      </w:r>
      <w:r w:rsidR="00400CEE" w:rsidRPr="00935286">
        <w:rPr>
          <w:rFonts w:cs="Segoe UI"/>
        </w:rPr>
        <w:t>các thiết bị liên quan đến cuộc thi. Bất kỳ sự cố</w:t>
      </w:r>
      <w:r w:rsidR="00A56777" w:rsidRPr="00935286">
        <w:rPr>
          <w:rFonts w:cs="Segoe UI"/>
        </w:rPr>
        <w:t xml:space="preserve"> nào</w:t>
      </w:r>
      <w:r w:rsidR="00400CEE" w:rsidRPr="00935286">
        <w:rPr>
          <w:rFonts w:cs="Segoe UI"/>
        </w:rPr>
        <w:t xml:space="preserve"> về </w:t>
      </w:r>
      <w:r w:rsidR="00400CEE">
        <w:rPr>
          <w:rFonts w:cs="Segoe UI"/>
        </w:rPr>
        <w:t xml:space="preserve">phần mềm hay phần cứng liên quan đến việc thi đấu Ban tổ chức sẽ không chịu trách nhiệm. </w:t>
      </w:r>
    </w:p>
    <w:p w14:paraId="110596DB" w14:textId="77777777" w:rsidR="00A0484D" w:rsidRPr="00A0484D" w:rsidRDefault="00A0484D" w:rsidP="00A0484D">
      <w:pPr>
        <w:pStyle w:val="ListParagraph"/>
        <w:numPr>
          <w:ilvl w:val="1"/>
          <w:numId w:val="4"/>
        </w:numPr>
        <w:ind w:left="567" w:hanging="567"/>
        <w:contextualSpacing w:val="0"/>
        <w:jc w:val="both"/>
      </w:pPr>
      <w:r>
        <w:rPr>
          <w:rFonts w:cs="Segoe UI"/>
        </w:rPr>
        <w:t>Ở vòng chung kết, thí sinh tự chuẩn bị các thiết bị cá nhân và tự bảo quản tư trang cá nhân. Ban tổ chức không chịu trách nhiệm với bất kì tổn thất và thiệt hại nào.</w:t>
      </w:r>
    </w:p>
    <w:p w14:paraId="591CDD2B" w14:textId="464BB716" w:rsidR="009E08AB" w:rsidRDefault="00A0484D">
      <w:pPr>
        <w:pStyle w:val="ListParagraph"/>
        <w:numPr>
          <w:ilvl w:val="1"/>
          <w:numId w:val="4"/>
        </w:numPr>
        <w:ind w:left="567" w:hanging="567"/>
        <w:contextualSpacing w:val="0"/>
        <w:jc w:val="both"/>
        <w:rPr>
          <w:rFonts w:cs="Segoe UI"/>
        </w:rPr>
      </w:pPr>
      <w:r>
        <w:rPr>
          <w:rFonts w:cs="Segoe UI"/>
        </w:rPr>
        <w:t xml:space="preserve">Ở vòng chung kết, </w:t>
      </w:r>
      <w:r w:rsidR="00400CEE">
        <w:rPr>
          <w:rFonts w:cs="Segoe UI"/>
        </w:rPr>
        <w:t>Ban tổ chức, giám khảo và trọng tài có quyền kiểm tra hành lý của thí sinh khi ra vào khu vực thi đấu.</w:t>
      </w:r>
    </w:p>
    <w:p w14:paraId="435D8DCB" w14:textId="45FF35BB" w:rsidR="009E08AB" w:rsidRDefault="00A0484D">
      <w:pPr>
        <w:pStyle w:val="ListParagraph"/>
        <w:numPr>
          <w:ilvl w:val="1"/>
          <w:numId w:val="4"/>
        </w:numPr>
        <w:ind w:left="567" w:hanging="567"/>
        <w:contextualSpacing w:val="0"/>
        <w:jc w:val="both"/>
        <w:rPr>
          <w:rFonts w:cs="Segoe UI"/>
        </w:rPr>
      </w:pPr>
      <w:r>
        <w:rPr>
          <w:rFonts w:cs="Segoe UI"/>
        </w:rPr>
        <w:t>Ở vòng chung kết, t</w:t>
      </w:r>
      <w:r w:rsidR="00400CEE">
        <w:rPr>
          <w:rFonts w:cs="Segoe UI"/>
        </w:rPr>
        <w:t>hí sinh không được phép mang theo các thiết bị điện tử cá nhân (máy tính bảng, điện thoại di động, máy nghe nhạc mp3, …) trong khu vực thi đấu khi chưa được Ban tổ chức kiểm tra.</w:t>
      </w:r>
    </w:p>
    <w:p w14:paraId="7715700C" w14:textId="6ABD2903" w:rsidR="009E08AB" w:rsidRDefault="00A0484D">
      <w:pPr>
        <w:pStyle w:val="ListParagraph"/>
        <w:numPr>
          <w:ilvl w:val="1"/>
          <w:numId w:val="4"/>
        </w:numPr>
        <w:ind w:left="567" w:hanging="567"/>
        <w:contextualSpacing w:val="0"/>
        <w:jc w:val="both"/>
        <w:rPr>
          <w:rFonts w:cs="Segoe UI"/>
        </w:rPr>
      </w:pPr>
      <w:r>
        <w:rPr>
          <w:rFonts w:cs="Segoe UI"/>
        </w:rPr>
        <w:t xml:space="preserve">Ở vòng chung kết, </w:t>
      </w:r>
      <w:r w:rsidR="00400CEE">
        <w:rPr>
          <w:rFonts w:cs="Segoe UI"/>
        </w:rPr>
        <w:t>Ban tổ chức có quyền ngăn cản và yêu cầu rời khỏi khu vực thi đấu với bất kỳ ai không phải thí sinh làm ảnh hưởng tới cuộc thi.</w:t>
      </w:r>
    </w:p>
    <w:p w14:paraId="25BE94C2" w14:textId="77777777" w:rsidR="00A0484D" w:rsidRPr="00935286" w:rsidRDefault="00A0484D" w:rsidP="00A0484D">
      <w:pPr>
        <w:pStyle w:val="ListParagraph"/>
        <w:numPr>
          <w:ilvl w:val="1"/>
          <w:numId w:val="4"/>
        </w:numPr>
        <w:ind w:left="567" w:hanging="567"/>
        <w:contextualSpacing w:val="0"/>
        <w:jc w:val="both"/>
        <w:rPr>
          <w:rFonts w:cs="Segoe UI"/>
        </w:rPr>
      </w:pPr>
      <w:r>
        <w:rPr>
          <w:rFonts w:cs="Segoe UI"/>
        </w:rPr>
        <w:t xml:space="preserve">Giám khảo/Ban giám khảo </w:t>
      </w:r>
      <w:r w:rsidRPr="00935286">
        <w:rPr>
          <w:rFonts w:cs="Segoe UI"/>
        </w:rPr>
        <w:t xml:space="preserve">là người quyết định cao nhất về đánh giá, xếp hạng kết quả trong cuộc thi. Quyết định của </w:t>
      </w:r>
      <w:r>
        <w:rPr>
          <w:rFonts w:cs="Segoe UI"/>
        </w:rPr>
        <w:t>Giám khảo/</w:t>
      </w:r>
      <w:r w:rsidRPr="00935286">
        <w:rPr>
          <w:rFonts w:cs="Segoe UI"/>
        </w:rPr>
        <w:t xml:space="preserve">Ban </w:t>
      </w:r>
      <w:r>
        <w:rPr>
          <w:rFonts w:cs="Segoe UI"/>
        </w:rPr>
        <w:t>g</w:t>
      </w:r>
      <w:r w:rsidRPr="00935286">
        <w:rPr>
          <w:rFonts w:cs="Segoe UI"/>
        </w:rPr>
        <w:t>iám khảo là quyết định cuối cùng</w:t>
      </w:r>
      <w:r>
        <w:rPr>
          <w:rFonts w:cs="Segoe UI"/>
        </w:rPr>
        <w:t xml:space="preserve"> (</w:t>
      </w:r>
      <w:r w:rsidRPr="00935286">
        <w:rPr>
          <w:rFonts w:cs="Segoe UI"/>
        </w:rPr>
        <w:t>có thể xem hoặc không xem lại băng ghi hình để đưa ra quyết định</w:t>
      </w:r>
      <w:r>
        <w:rPr>
          <w:rFonts w:cs="Segoe UI"/>
        </w:rPr>
        <w:t>)</w:t>
      </w:r>
      <w:r w:rsidRPr="00935286">
        <w:rPr>
          <w:rFonts w:cs="Segoe UI"/>
        </w:rPr>
        <w:t>.</w:t>
      </w:r>
    </w:p>
    <w:p w14:paraId="1B5D8E9A" w14:textId="77777777" w:rsidR="00A0484D" w:rsidRPr="00935286" w:rsidRDefault="00A0484D" w:rsidP="00A0484D">
      <w:pPr>
        <w:pStyle w:val="ListParagraph"/>
        <w:numPr>
          <w:ilvl w:val="1"/>
          <w:numId w:val="4"/>
        </w:numPr>
        <w:ind w:left="567" w:hanging="567"/>
        <w:contextualSpacing w:val="0"/>
        <w:jc w:val="both"/>
        <w:rPr>
          <w:rFonts w:cs="Segoe UI"/>
        </w:rPr>
      </w:pPr>
      <w:r w:rsidRPr="00935286">
        <w:rPr>
          <w:rFonts w:cs="Segoe UI"/>
        </w:rPr>
        <w:t>Thí sinh và đội thi tham gia thi đấu phải nắm rõ luật thi, chấp thuận với các điều khoản trong cuộc thi. Thí sinh và đội thi sẽ bị loại khỏi cuộc thi nếu vi phạm các luật thi đã được ban hành mà không có lý do xác đáng.</w:t>
      </w:r>
    </w:p>
    <w:p w14:paraId="1B6D60E7" w14:textId="16F007A7" w:rsidR="00793A32" w:rsidRDefault="00793A32" w:rsidP="00D46287">
      <w:pPr>
        <w:pStyle w:val="Heading1"/>
        <w:numPr>
          <w:ilvl w:val="0"/>
          <w:numId w:val="2"/>
        </w:numPr>
        <w:ind w:left="283" w:hanging="141"/>
        <w:jc w:val="both"/>
        <w:rPr>
          <w:rFonts w:ascii="Segoe UI" w:hAnsi="Segoe UI" w:cs="Segoe UI"/>
          <w:color w:val="8247AD"/>
          <w:sz w:val="32"/>
          <w:szCs w:val="24"/>
        </w:rPr>
      </w:pPr>
      <w:bookmarkStart w:id="3" w:name="_Toc153822721"/>
      <w:r>
        <w:rPr>
          <w:rFonts w:ascii="Segoe UI" w:hAnsi="Segoe UI" w:cs="Segoe UI"/>
          <w:color w:val="8247AD"/>
          <w:sz w:val="32"/>
          <w:szCs w:val="24"/>
        </w:rPr>
        <w:t>CHẤM ĐIỂM CUỘC THI VÒNG SƠ LOẠI</w:t>
      </w:r>
    </w:p>
    <w:p w14:paraId="43C1F20B" w14:textId="37BD9C0D" w:rsidR="00E3248C" w:rsidRDefault="00E3248C" w:rsidP="00FB4EE3">
      <w:pPr>
        <w:pStyle w:val="ListParagraph"/>
        <w:numPr>
          <w:ilvl w:val="1"/>
          <w:numId w:val="41"/>
        </w:numPr>
        <w:ind w:left="567" w:hanging="567"/>
        <w:contextualSpacing w:val="0"/>
        <w:jc w:val="both"/>
        <w:rPr>
          <w:rFonts w:cs="Segoe UI"/>
        </w:rPr>
      </w:pPr>
      <w:r w:rsidRPr="00E3248C">
        <w:rPr>
          <w:rFonts w:cs="Segoe UI"/>
        </w:rPr>
        <w:t xml:space="preserve">Dựa trên các tài liệu nộp trực tuyến đúng quy định, </w:t>
      </w:r>
      <w:r w:rsidR="00FE2862">
        <w:rPr>
          <w:rFonts w:cs="Segoe UI"/>
        </w:rPr>
        <w:t>Ban giám khảo</w:t>
      </w:r>
      <w:r w:rsidRPr="00E3248C">
        <w:rPr>
          <w:rFonts w:cs="Segoe UI"/>
        </w:rPr>
        <w:t xml:space="preserve"> sẽ </w:t>
      </w:r>
      <w:r w:rsidR="00FE2862">
        <w:rPr>
          <w:rFonts w:cs="Segoe UI"/>
        </w:rPr>
        <w:t xml:space="preserve">tổng hợp </w:t>
      </w:r>
      <w:r w:rsidRPr="00E3248C">
        <w:rPr>
          <w:rFonts w:cs="Segoe UI"/>
        </w:rPr>
        <w:t xml:space="preserve">đánh giá điểm chuyên môn và </w:t>
      </w:r>
      <w:r w:rsidR="00FE2862">
        <w:rPr>
          <w:rFonts w:cs="Segoe UI"/>
        </w:rPr>
        <w:t xml:space="preserve">điểm </w:t>
      </w:r>
      <w:r w:rsidRPr="00E3248C">
        <w:rPr>
          <w:rFonts w:cs="Segoe UI"/>
        </w:rPr>
        <w:t>bình chọn qua mạng xã hội.</w:t>
      </w:r>
    </w:p>
    <w:p w14:paraId="2177C382" w14:textId="52EAEC1D" w:rsidR="00FE2862" w:rsidRDefault="00FE2862" w:rsidP="00FB4EE3">
      <w:pPr>
        <w:pStyle w:val="ListParagraph"/>
        <w:numPr>
          <w:ilvl w:val="1"/>
          <w:numId w:val="41"/>
        </w:numPr>
        <w:ind w:left="567" w:hanging="567"/>
        <w:contextualSpacing w:val="0"/>
        <w:jc w:val="both"/>
        <w:rPr>
          <w:rFonts w:cs="Segoe UI"/>
        </w:rPr>
      </w:pPr>
      <w:r w:rsidRPr="00FE2862">
        <w:rPr>
          <w:rFonts w:cs="Segoe UI"/>
        </w:rPr>
        <w:t xml:space="preserve">Điểm chuyên môn từ </w:t>
      </w:r>
      <w:r>
        <w:rPr>
          <w:rFonts w:cs="Segoe UI"/>
        </w:rPr>
        <w:t>Ban giám khảo</w:t>
      </w:r>
      <w:r w:rsidRPr="00E3248C">
        <w:rPr>
          <w:rFonts w:cs="Segoe UI"/>
        </w:rPr>
        <w:t xml:space="preserve"> </w:t>
      </w:r>
      <w:r w:rsidRPr="00FE2862">
        <w:rPr>
          <w:rFonts w:cs="Segoe UI"/>
        </w:rPr>
        <w:t>chiếm 80% tổng số điểm và tối đa 80 điểm</w:t>
      </w:r>
      <w:r w:rsidR="00D46287">
        <w:rPr>
          <w:rFonts w:cs="Segoe UI"/>
        </w:rPr>
        <w:t>.</w:t>
      </w:r>
    </w:p>
    <w:p w14:paraId="73DDC741" w14:textId="53A3C166" w:rsidR="00FE2862" w:rsidRDefault="00FE2862" w:rsidP="00FB4EE3">
      <w:pPr>
        <w:pStyle w:val="ListParagraph"/>
        <w:numPr>
          <w:ilvl w:val="1"/>
          <w:numId w:val="41"/>
        </w:numPr>
        <w:ind w:left="567" w:hanging="567"/>
        <w:contextualSpacing w:val="0"/>
        <w:jc w:val="both"/>
        <w:rPr>
          <w:rFonts w:cs="Segoe UI"/>
        </w:rPr>
      </w:pPr>
      <w:r>
        <w:rPr>
          <w:rFonts w:cs="Segoe UI"/>
        </w:rPr>
        <w:t xml:space="preserve">Điểm bình chọn qua mạng xã hội </w:t>
      </w:r>
      <w:r w:rsidRPr="00FE2862">
        <w:rPr>
          <w:rFonts w:cs="Segoe UI"/>
        </w:rPr>
        <w:t>chiếm 20% tổng số điểm</w:t>
      </w:r>
      <w:r>
        <w:rPr>
          <w:rFonts w:cs="Segoe UI"/>
        </w:rPr>
        <w:t xml:space="preserve"> và tối đa 20 điểm. </w:t>
      </w:r>
    </w:p>
    <w:p w14:paraId="4C3F5399" w14:textId="5C7B3F5B" w:rsidR="00FE2862" w:rsidRDefault="00FE2862" w:rsidP="00FB4EE3">
      <w:pPr>
        <w:pStyle w:val="ListParagraph"/>
        <w:numPr>
          <w:ilvl w:val="1"/>
          <w:numId w:val="41"/>
        </w:numPr>
        <w:ind w:left="567" w:hanging="567"/>
        <w:contextualSpacing w:val="0"/>
        <w:jc w:val="both"/>
        <w:rPr>
          <w:rFonts w:cs="Segoe UI"/>
        </w:rPr>
      </w:pPr>
      <w:r>
        <w:rPr>
          <w:rFonts w:cs="Segoe UI"/>
          <w:color w:val="000000" w:themeColor="text1"/>
        </w:rPr>
        <w:t xml:space="preserve">Tham khảo </w:t>
      </w:r>
      <w:r w:rsidR="00300266">
        <w:rPr>
          <w:rFonts w:cs="Segoe UI"/>
          <w:color w:val="000000" w:themeColor="text1"/>
        </w:rPr>
        <w:t>b</w:t>
      </w:r>
      <w:r>
        <w:rPr>
          <w:rFonts w:cs="Segoe UI"/>
          <w:color w:val="000000" w:themeColor="text1"/>
        </w:rPr>
        <w:t xml:space="preserve">ảng điểm vòng sơ loại </w:t>
      </w:r>
      <w:r w:rsidR="00D46287">
        <w:rPr>
          <w:rFonts w:cs="Segoe UI"/>
          <w:color w:val="000000" w:themeColor="text1"/>
        </w:rPr>
        <w:t xml:space="preserve">để có thông tin chi tiết hơn về các tiêu chí chấm điểm chuyên môn và </w:t>
      </w:r>
      <w:r w:rsidR="00D46287">
        <w:rPr>
          <w:rFonts w:cs="Segoe UI"/>
        </w:rPr>
        <w:t xml:space="preserve">điểm </w:t>
      </w:r>
      <w:r w:rsidR="00D46287" w:rsidRPr="00E3248C">
        <w:rPr>
          <w:rFonts w:cs="Segoe UI"/>
        </w:rPr>
        <w:t>bình chọn qua mạng xã hội</w:t>
      </w:r>
      <w:r w:rsidR="00D46287">
        <w:rPr>
          <w:rFonts w:cs="Segoe UI"/>
        </w:rPr>
        <w:t xml:space="preserve"> ở </w:t>
      </w:r>
      <w:r w:rsidR="00300266">
        <w:rPr>
          <w:rFonts w:cs="Segoe UI"/>
        </w:rPr>
        <w:t>mỗi bảng</w:t>
      </w:r>
      <w:r>
        <w:rPr>
          <w:rFonts w:cs="Segoe UI"/>
          <w:color w:val="000000" w:themeColor="text1"/>
        </w:rPr>
        <w:t>.</w:t>
      </w:r>
    </w:p>
    <w:p w14:paraId="02B76FDD" w14:textId="2E5026D8" w:rsidR="009E08AB" w:rsidRDefault="00400CEE" w:rsidP="00D46287">
      <w:pPr>
        <w:pStyle w:val="Heading1"/>
        <w:numPr>
          <w:ilvl w:val="0"/>
          <w:numId w:val="2"/>
        </w:numPr>
        <w:ind w:left="283" w:hanging="141"/>
        <w:jc w:val="both"/>
        <w:rPr>
          <w:rFonts w:ascii="Segoe UI" w:hAnsi="Segoe UI" w:cs="Segoe UI"/>
          <w:color w:val="8247AD"/>
          <w:sz w:val="32"/>
          <w:szCs w:val="24"/>
        </w:rPr>
      </w:pPr>
      <w:r>
        <w:rPr>
          <w:rFonts w:ascii="Segoe UI" w:hAnsi="Segoe UI" w:cs="Segoe UI"/>
          <w:color w:val="8247AD"/>
          <w:sz w:val="32"/>
          <w:szCs w:val="24"/>
        </w:rPr>
        <w:t>HÀNH VI VI PHẠM TRONG CUỘC THI VÒNG CHUNG KẾT</w:t>
      </w:r>
      <w:bookmarkEnd w:id="3"/>
    </w:p>
    <w:p w14:paraId="524B1D31" w14:textId="32E3403A" w:rsidR="009E08AB" w:rsidRDefault="00400CEE">
      <w:pPr>
        <w:keepLines/>
        <w:widowControl w:val="0"/>
        <w:ind w:firstLine="567"/>
        <w:jc w:val="both"/>
        <w:rPr>
          <w:rFonts w:ascii="Segoe UI" w:hAnsi="Segoe UI" w:cs="Segoe UI"/>
          <w:color w:val="000000" w:themeColor="text1"/>
        </w:rPr>
      </w:pPr>
      <w:r>
        <w:rPr>
          <w:rFonts w:ascii="Segoe UI" w:hAnsi="Segoe UI" w:cs="Segoe UI"/>
          <w:color w:val="000000" w:themeColor="text1"/>
        </w:rPr>
        <w:t xml:space="preserve">Thí sinh tham gia thi đấu phải </w:t>
      </w:r>
      <w:r w:rsidR="00A56777">
        <w:rPr>
          <w:rFonts w:ascii="Segoe UI" w:hAnsi="Segoe UI" w:cs="Segoe UI"/>
          <w:color w:val="000000" w:themeColor="text1"/>
        </w:rPr>
        <w:t xml:space="preserve">có </w:t>
      </w:r>
      <w:r w:rsidR="00A56777" w:rsidRPr="00935286">
        <w:rPr>
          <w:rFonts w:ascii="Segoe UI" w:hAnsi="Segoe UI" w:cs="Segoe UI"/>
        </w:rPr>
        <w:t>hành vi văn hóa,</w:t>
      </w:r>
      <w:r w:rsidRPr="00935286">
        <w:rPr>
          <w:rFonts w:ascii="Segoe UI" w:hAnsi="Segoe UI" w:cs="Segoe UI"/>
        </w:rPr>
        <w:t xml:space="preserve"> </w:t>
      </w:r>
      <w:r>
        <w:rPr>
          <w:rFonts w:ascii="Segoe UI" w:hAnsi="Segoe UI" w:cs="Segoe UI"/>
          <w:color w:val="000000" w:themeColor="text1"/>
        </w:rPr>
        <w:t xml:space="preserve">lịch sự và tôn trọng người khác. </w:t>
      </w:r>
      <w:r w:rsidR="00F23F26">
        <w:rPr>
          <w:rFonts w:ascii="Segoe UI" w:hAnsi="Segoe UI" w:cs="Segoe UI"/>
          <w:color w:val="000000" w:themeColor="text1"/>
        </w:rPr>
        <w:t>Ban tổ chức</w:t>
      </w:r>
      <w:r>
        <w:rPr>
          <w:rFonts w:ascii="Segoe UI" w:hAnsi="Segoe UI" w:cs="Segoe UI"/>
          <w:color w:val="000000" w:themeColor="text1"/>
        </w:rPr>
        <w:t xml:space="preserve"> có quyền loại bỏ thí sinh khi có một trong những hành vi như sau:</w:t>
      </w:r>
    </w:p>
    <w:p w14:paraId="26ABCB94" w14:textId="77777777" w:rsidR="009E08AB" w:rsidRDefault="00400CEE">
      <w:pPr>
        <w:keepLines/>
        <w:widowControl w:val="0"/>
        <w:numPr>
          <w:ilvl w:val="2"/>
          <w:numId w:val="5"/>
        </w:numPr>
        <w:ind w:left="567"/>
        <w:jc w:val="both"/>
        <w:rPr>
          <w:rFonts w:ascii="Segoe UI" w:hAnsi="Segoe UI" w:cs="Segoe UI"/>
          <w:color w:val="000000" w:themeColor="text1"/>
        </w:rPr>
      </w:pPr>
      <w:r>
        <w:rPr>
          <w:rFonts w:ascii="Segoe UI" w:hAnsi="Segoe UI" w:cs="Segoe UI"/>
          <w:color w:val="000000" w:themeColor="text1"/>
        </w:rPr>
        <w:lastRenderedPageBreak/>
        <w:t xml:space="preserve">Sử dụng lời lẽ thô tục, khiêu khích hay có hành động đe dọa tới thí sinh khác. </w:t>
      </w:r>
    </w:p>
    <w:p w14:paraId="27ADB107" w14:textId="77777777" w:rsidR="009E08AB" w:rsidRDefault="00400CEE">
      <w:pPr>
        <w:keepLines/>
        <w:widowControl w:val="0"/>
        <w:numPr>
          <w:ilvl w:val="2"/>
          <w:numId w:val="5"/>
        </w:numPr>
        <w:ind w:left="567"/>
        <w:jc w:val="both"/>
        <w:rPr>
          <w:rFonts w:ascii="Segoe UI" w:hAnsi="Segoe UI" w:cs="Segoe UI"/>
          <w:color w:val="000000" w:themeColor="text1"/>
        </w:rPr>
      </w:pPr>
      <w:r>
        <w:rPr>
          <w:rFonts w:ascii="Segoe UI" w:hAnsi="Segoe UI" w:cs="Segoe UI"/>
          <w:color w:val="000000" w:themeColor="text1"/>
        </w:rPr>
        <w:t>Phá hoại bất kỳ tài sản nào của Ban tổ chức và thí sinh khác trong cuộc thi (sàn thi đấu, mô hình thi đấu, Robot của thí sinh khác….)</w:t>
      </w:r>
    </w:p>
    <w:p w14:paraId="4D6D1F3A" w14:textId="77777777" w:rsidR="009E08AB" w:rsidRDefault="00400CEE">
      <w:pPr>
        <w:keepLines/>
        <w:widowControl w:val="0"/>
        <w:numPr>
          <w:ilvl w:val="2"/>
          <w:numId w:val="5"/>
        </w:numPr>
        <w:ind w:left="567"/>
        <w:jc w:val="both"/>
        <w:rPr>
          <w:rFonts w:ascii="Segoe UI" w:hAnsi="Segoe UI" w:cs="Segoe UI"/>
          <w:color w:val="000000" w:themeColor="text1"/>
        </w:rPr>
      </w:pPr>
      <w:r>
        <w:rPr>
          <w:rFonts w:ascii="Segoe UI" w:hAnsi="Segoe UI" w:cs="Segoe UI"/>
          <w:color w:val="000000" w:themeColor="text1"/>
        </w:rPr>
        <w:t>Can thiệp hoặc phá hoại ngầm thí sinh khác.</w:t>
      </w:r>
    </w:p>
    <w:p w14:paraId="6E53CB0F" w14:textId="77777777" w:rsidR="009E08AB" w:rsidRDefault="00400CEE">
      <w:pPr>
        <w:keepLines/>
        <w:widowControl w:val="0"/>
        <w:numPr>
          <w:ilvl w:val="2"/>
          <w:numId w:val="5"/>
        </w:numPr>
        <w:ind w:left="567"/>
        <w:jc w:val="both"/>
        <w:rPr>
          <w:rFonts w:ascii="Segoe UI" w:hAnsi="Segoe UI" w:cs="Segoe UI"/>
          <w:color w:val="000000" w:themeColor="text1"/>
        </w:rPr>
      </w:pPr>
      <w:r>
        <w:rPr>
          <w:rFonts w:ascii="Segoe UI" w:hAnsi="Segoe UI" w:cs="Segoe UI"/>
          <w:color w:val="000000" w:themeColor="text1"/>
        </w:rPr>
        <w:t>Tranh cãi hoặc gây rối với thành viên trong Ban tổ chức, thí sinh khác hoặc với khán giả.</w:t>
      </w:r>
    </w:p>
    <w:p w14:paraId="1FA1FA3C" w14:textId="2DCA83B3" w:rsidR="009E08AB" w:rsidRDefault="00400CEE">
      <w:pPr>
        <w:keepLines/>
        <w:widowControl w:val="0"/>
        <w:numPr>
          <w:ilvl w:val="2"/>
          <w:numId w:val="5"/>
        </w:numPr>
        <w:ind w:left="567"/>
        <w:jc w:val="both"/>
        <w:rPr>
          <w:rFonts w:ascii="Segoe UI" w:hAnsi="Segoe UI" w:cs="Segoe UI"/>
          <w:color w:val="000000" w:themeColor="text1"/>
        </w:rPr>
      </w:pPr>
      <w:r>
        <w:rPr>
          <w:rFonts w:ascii="Segoe UI" w:hAnsi="Segoe UI" w:cs="Segoe UI"/>
          <w:color w:val="000000" w:themeColor="text1"/>
        </w:rPr>
        <w:t>Không tuân theo hướng dẫn của Ban tổ chứ</w:t>
      </w:r>
      <w:r w:rsidR="00C90B65">
        <w:rPr>
          <w:rFonts w:ascii="Segoe UI" w:hAnsi="Segoe UI" w:cs="Segoe UI"/>
          <w:color w:val="000000" w:themeColor="text1"/>
        </w:rPr>
        <w:t>c</w:t>
      </w:r>
      <w:r>
        <w:rPr>
          <w:rFonts w:ascii="Segoe UI" w:hAnsi="Segoe UI" w:cs="Segoe UI"/>
          <w:color w:val="000000" w:themeColor="text1"/>
        </w:rPr>
        <w:t>.</w:t>
      </w:r>
    </w:p>
    <w:p w14:paraId="240985F9" w14:textId="77777777" w:rsidR="009E08AB" w:rsidRDefault="00400CEE">
      <w:pPr>
        <w:keepLines/>
        <w:widowControl w:val="0"/>
        <w:numPr>
          <w:ilvl w:val="2"/>
          <w:numId w:val="5"/>
        </w:numPr>
        <w:ind w:left="567"/>
        <w:jc w:val="both"/>
        <w:rPr>
          <w:rFonts w:ascii="Segoe UI" w:hAnsi="Segoe UI" w:cs="Segoe UI"/>
          <w:color w:val="000000" w:themeColor="text1"/>
        </w:rPr>
      </w:pPr>
      <w:r>
        <w:rPr>
          <w:rFonts w:ascii="Segoe UI" w:hAnsi="Segoe UI" w:cs="Segoe UI"/>
          <w:color w:val="000000" w:themeColor="text1"/>
        </w:rPr>
        <w:t>Gian lận, cá độ, thông đồng và hối lộ.</w:t>
      </w:r>
    </w:p>
    <w:p w14:paraId="1C656173" w14:textId="77777777" w:rsidR="009E08AB" w:rsidRDefault="00400CEE">
      <w:pPr>
        <w:keepLines/>
        <w:widowControl w:val="0"/>
        <w:numPr>
          <w:ilvl w:val="2"/>
          <w:numId w:val="5"/>
        </w:numPr>
        <w:ind w:left="567"/>
        <w:jc w:val="both"/>
        <w:rPr>
          <w:rFonts w:ascii="Segoe UI" w:hAnsi="Segoe UI" w:cs="Segoe UI"/>
          <w:color w:val="000000" w:themeColor="text1"/>
        </w:rPr>
      </w:pPr>
      <w:r>
        <w:rPr>
          <w:rFonts w:ascii="Segoe UI" w:hAnsi="Segoe UI" w:cs="Segoe UI"/>
          <w:color w:val="000000" w:themeColor="text1"/>
        </w:rPr>
        <w:t>Chơi các trò chơi máy tính/máy tính bảng trong khu vực thi đấu.</w:t>
      </w:r>
    </w:p>
    <w:p w14:paraId="785830E5" w14:textId="77777777" w:rsidR="009E08AB" w:rsidRDefault="00400CEE">
      <w:pPr>
        <w:keepLines/>
        <w:widowControl w:val="0"/>
        <w:numPr>
          <w:ilvl w:val="2"/>
          <w:numId w:val="5"/>
        </w:numPr>
        <w:ind w:left="567"/>
        <w:jc w:val="both"/>
        <w:rPr>
          <w:rFonts w:ascii="Segoe UI" w:hAnsi="Segoe UI" w:cs="Segoe UI"/>
          <w:color w:val="000000" w:themeColor="text1"/>
        </w:rPr>
      </w:pPr>
      <w:r>
        <w:rPr>
          <w:rFonts w:ascii="Segoe UI" w:hAnsi="Segoe UI" w:cs="Segoe UI"/>
          <w:color w:val="000000" w:themeColor="text1"/>
        </w:rPr>
        <w:t>Giao tiếp với khán giả/ khách mời/ người không phải là thí sinh trong khi thi đấu.</w:t>
      </w:r>
    </w:p>
    <w:p w14:paraId="6A58C344" w14:textId="77777777" w:rsidR="009E08AB" w:rsidRDefault="00400CEE" w:rsidP="00D46287">
      <w:pPr>
        <w:pStyle w:val="Heading1"/>
        <w:numPr>
          <w:ilvl w:val="0"/>
          <w:numId w:val="2"/>
        </w:numPr>
        <w:ind w:left="283" w:hanging="141"/>
        <w:jc w:val="both"/>
        <w:rPr>
          <w:rFonts w:ascii="Segoe UI" w:hAnsi="Segoe UI" w:cs="Segoe UI"/>
          <w:color w:val="8247AD"/>
          <w:sz w:val="32"/>
          <w:szCs w:val="24"/>
        </w:rPr>
      </w:pPr>
      <w:bookmarkStart w:id="4" w:name="_Toc153822722"/>
      <w:r>
        <w:rPr>
          <w:rFonts w:ascii="Segoe UI" w:hAnsi="Segoe UI" w:cs="Segoe UI"/>
          <w:color w:val="8247AD"/>
          <w:sz w:val="32"/>
          <w:szCs w:val="24"/>
        </w:rPr>
        <w:t xml:space="preserve">VAI TRÒ CỦA CÁC THÀNH VIÊN TRONG CUỘC THI VÒNG </w:t>
      </w:r>
    </w:p>
    <w:p w14:paraId="6A47EE21" w14:textId="77777777" w:rsidR="009E08AB" w:rsidRDefault="00400CEE">
      <w:pPr>
        <w:pStyle w:val="Heading1"/>
        <w:ind w:left="284"/>
        <w:rPr>
          <w:rFonts w:ascii="Segoe UI" w:hAnsi="Segoe UI" w:cs="Segoe UI"/>
          <w:color w:val="8247AD"/>
          <w:sz w:val="32"/>
          <w:szCs w:val="24"/>
        </w:rPr>
      </w:pPr>
      <w:r>
        <w:rPr>
          <w:rFonts w:ascii="Segoe UI" w:hAnsi="Segoe UI" w:cs="Segoe UI"/>
          <w:color w:val="8247AD"/>
          <w:sz w:val="32"/>
          <w:szCs w:val="24"/>
        </w:rPr>
        <w:t>CHUNG KẾT</w:t>
      </w:r>
      <w:bookmarkEnd w:id="4"/>
    </w:p>
    <w:p w14:paraId="64874D70" w14:textId="77777777" w:rsidR="009E08AB" w:rsidRDefault="00400CEE">
      <w:pPr>
        <w:pStyle w:val="Heading2"/>
        <w:numPr>
          <w:ilvl w:val="0"/>
          <w:numId w:val="6"/>
        </w:numPr>
        <w:tabs>
          <w:tab w:val="clear" w:pos="420"/>
        </w:tabs>
        <w:spacing w:afterLines="0" w:after="120"/>
        <w:jc w:val="both"/>
        <w:rPr>
          <w:rFonts w:ascii="Segoe UI" w:hAnsi="Segoe UI" w:cs="Segoe UI"/>
          <w:color w:val="59B2E7"/>
        </w:rPr>
      </w:pPr>
      <w:bookmarkStart w:id="5" w:name="_Toc153822723"/>
      <w:r>
        <w:rPr>
          <w:rFonts w:ascii="Segoe UI" w:hAnsi="Segoe UI" w:cs="Segoe UI"/>
          <w:color w:val="59B2E7"/>
        </w:rPr>
        <w:t>Giám khảo:</w:t>
      </w:r>
      <w:bookmarkEnd w:id="5"/>
      <w:r>
        <w:rPr>
          <w:rFonts w:ascii="Segoe UI" w:hAnsi="Segoe UI" w:cs="Segoe UI"/>
          <w:color w:val="59B2E7"/>
        </w:rPr>
        <w:t xml:space="preserve"> </w:t>
      </w:r>
    </w:p>
    <w:p w14:paraId="35B2BFA5" w14:textId="77777777" w:rsidR="009E08AB" w:rsidRDefault="00400CEE">
      <w:pPr>
        <w:keepLines/>
        <w:widowControl w:val="0"/>
        <w:ind w:firstLine="567"/>
        <w:jc w:val="both"/>
        <w:rPr>
          <w:rFonts w:ascii="Segoe UI" w:hAnsi="Segoe UI" w:cs="Segoe UI"/>
          <w:color w:val="000000" w:themeColor="text1"/>
        </w:rPr>
      </w:pPr>
      <w:r>
        <w:rPr>
          <w:rFonts w:ascii="Segoe UI" w:hAnsi="Segoe UI" w:cs="Segoe UI"/>
          <w:color w:val="000000" w:themeColor="text1"/>
        </w:rPr>
        <w:t>Là người đưa ra quyết định cuối cùng và thí sinh phải tuân theo quyết định đó. Trách nhiệm của giám khảo bao gồm:</w:t>
      </w:r>
    </w:p>
    <w:p w14:paraId="256EDD62" w14:textId="77777777" w:rsidR="009E08AB" w:rsidRDefault="00400CEE">
      <w:pPr>
        <w:keepLines/>
        <w:widowControl w:val="0"/>
        <w:numPr>
          <w:ilvl w:val="2"/>
          <w:numId w:val="7"/>
        </w:numPr>
        <w:ind w:left="567"/>
        <w:jc w:val="both"/>
        <w:rPr>
          <w:rFonts w:ascii="Segoe UI" w:hAnsi="Segoe UI" w:cs="Segoe UI"/>
          <w:color w:val="000000" w:themeColor="text1"/>
        </w:rPr>
      </w:pPr>
      <w:r>
        <w:rPr>
          <w:rFonts w:ascii="Segoe UI" w:hAnsi="Segoe UI" w:cs="Segoe UI"/>
          <w:color w:val="000000" w:themeColor="text1"/>
        </w:rPr>
        <w:t>Xử lý các tranh chấp, giải thích các quy tắc và đưa ra quyết định chính thức đến các đội thi.</w:t>
      </w:r>
    </w:p>
    <w:p w14:paraId="292FB42C" w14:textId="77777777" w:rsidR="009E08AB" w:rsidRDefault="00400CEE">
      <w:pPr>
        <w:keepLines/>
        <w:widowControl w:val="0"/>
        <w:numPr>
          <w:ilvl w:val="2"/>
          <w:numId w:val="7"/>
        </w:numPr>
        <w:ind w:left="567"/>
        <w:jc w:val="both"/>
        <w:rPr>
          <w:rFonts w:ascii="Segoe UI" w:hAnsi="Segoe UI" w:cs="Segoe UI"/>
          <w:color w:val="000000" w:themeColor="text1"/>
        </w:rPr>
      </w:pPr>
      <w:r>
        <w:rPr>
          <w:rFonts w:ascii="Segoe UI" w:hAnsi="Segoe UI" w:cs="Segoe UI"/>
          <w:color w:val="000000" w:themeColor="text1"/>
        </w:rPr>
        <w:t>Đảm bảo thực hiện đúng các bước cần thiết trong cuộc thi, phát hiện và xử lý các tình huống vi phạm thể lệ cuộc thi.</w:t>
      </w:r>
    </w:p>
    <w:p w14:paraId="261FBEF9" w14:textId="77777777" w:rsidR="009E08AB" w:rsidRDefault="00400CEE">
      <w:pPr>
        <w:keepLines/>
        <w:widowControl w:val="0"/>
        <w:numPr>
          <w:ilvl w:val="2"/>
          <w:numId w:val="7"/>
        </w:numPr>
        <w:ind w:left="567"/>
        <w:jc w:val="both"/>
        <w:rPr>
          <w:rFonts w:ascii="Segoe UI" w:hAnsi="Segoe UI" w:cs="Segoe UI"/>
          <w:color w:val="000000" w:themeColor="text1"/>
        </w:rPr>
      </w:pPr>
      <w:r>
        <w:rPr>
          <w:rFonts w:ascii="Segoe UI" w:hAnsi="Segoe UI" w:cs="Segoe UI"/>
          <w:color w:val="000000" w:themeColor="text1"/>
        </w:rPr>
        <w:t>Đưa ra quyết định cuối cùng về mọi trường hợp khiếu nại và có thể thay đổi quyết định của trọng tài.</w:t>
      </w:r>
    </w:p>
    <w:p w14:paraId="2AEE18C5" w14:textId="77777777" w:rsidR="009E08AB" w:rsidRDefault="00400CEE">
      <w:pPr>
        <w:keepLines/>
        <w:widowControl w:val="0"/>
        <w:numPr>
          <w:ilvl w:val="2"/>
          <w:numId w:val="7"/>
        </w:numPr>
        <w:ind w:left="567"/>
        <w:jc w:val="both"/>
        <w:rPr>
          <w:rFonts w:ascii="Segoe UI" w:hAnsi="Segoe UI" w:cs="Segoe UI"/>
          <w:color w:val="000000" w:themeColor="text1"/>
        </w:rPr>
      </w:pPr>
      <w:r>
        <w:rPr>
          <w:rFonts w:ascii="Segoe UI" w:hAnsi="Segoe UI" w:cs="Segoe UI"/>
          <w:color w:val="000000" w:themeColor="text1"/>
        </w:rPr>
        <w:t>Toàn quyền quyết định việc tổ chức thi đấu lại và thể thức của cuộc thi đấu đó.</w:t>
      </w:r>
    </w:p>
    <w:p w14:paraId="0B390DE5" w14:textId="77777777" w:rsidR="009E08AB" w:rsidRDefault="00400CEE">
      <w:pPr>
        <w:pStyle w:val="Heading2"/>
        <w:numPr>
          <w:ilvl w:val="0"/>
          <w:numId w:val="8"/>
        </w:numPr>
        <w:spacing w:afterLines="0" w:after="120"/>
        <w:jc w:val="both"/>
        <w:rPr>
          <w:rFonts w:ascii="Segoe UI" w:hAnsi="Segoe UI" w:cs="Segoe UI"/>
          <w:color w:val="59B2E7"/>
        </w:rPr>
      </w:pPr>
      <w:bookmarkStart w:id="6" w:name="_Toc153822724"/>
      <w:r>
        <w:rPr>
          <w:rFonts w:ascii="Segoe UI" w:hAnsi="Segoe UI" w:cs="Segoe UI"/>
          <w:color w:val="59B2E7"/>
        </w:rPr>
        <w:t>Trọng tài:</w:t>
      </w:r>
      <w:bookmarkEnd w:id="6"/>
    </w:p>
    <w:p w14:paraId="26D6B2E1" w14:textId="77777777" w:rsidR="009E08AB" w:rsidRDefault="00400CEE">
      <w:pPr>
        <w:ind w:firstLine="567"/>
        <w:jc w:val="both"/>
        <w:rPr>
          <w:rFonts w:ascii="Segoe UI" w:hAnsi="Segoe UI" w:cs="Segoe UI"/>
          <w:color w:val="000000" w:themeColor="text1"/>
        </w:rPr>
      </w:pPr>
      <w:r>
        <w:rPr>
          <w:rFonts w:ascii="Segoe UI" w:hAnsi="Segoe UI" w:cs="Segoe UI"/>
          <w:color w:val="000000" w:themeColor="text1"/>
        </w:rPr>
        <w:t>Là người hỗ trợ giám khảo đưa ra các hiệu lệnh thi đấu tại sa bàn và thí sinh phải tuân theo các hiệu lệnh đó. Trách nhiệm của trọng tài bao gồm:</w:t>
      </w:r>
    </w:p>
    <w:p w14:paraId="15992D6B" w14:textId="77777777" w:rsidR="009E08AB" w:rsidRDefault="00400CEE">
      <w:pPr>
        <w:keepLines/>
        <w:widowControl w:val="0"/>
        <w:numPr>
          <w:ilvl w:val="2"/>
          <w:numId w:val="7"/>
        </w:numPr>
        <w:ind w:left="567"/>
        <w:jc w:val="both"/>
        <w:rPr>
          <w:rFonts w:ascii="Segoe UI" w:hAnsi="Segoe UI" w:cs="Segoe UI"/>
          <w:color w:val="000000" w:themeColor="text1"/>
        </w:rPr>
      </w:pPr>
      <w:r>
        <w:rPr>
          <w:rFonts w:ascii="Segoe UI" w:hAnsi="Segoe UI" w:cs="Segoe UI"/>
          <w:color w:val="000000" w:themeColor="text1"/>
        </w:rPr>
        <w:t>Điều hành và ghi nhận kết quả tại khu vực thi của thí sinh do mình phụ trách.</w:t>
      </w:r>
    </w:p>
    <w:p w14:paraId="307026E2" w14:textId="77777777" w:rsidR="009E08AB" w:rsidRDefault="00400CEE">
      <w:pPr>
        <w:keepLines/>
        <w:widowControl w:val="0"/>
        <w:numPr>
          <w:ilvl w:val="2"/>
          <w:numId w:val="7"/>
        </w:numPr>
        <w:ind w:left="567"/>
        <w:jc w:val="both"/>
        <w:rPr>
          <w:rFonts w:ascii="Segoe UI" w:hAnsi="Segoe UI" w:cs="Segoe UI"/>
          <w:color w:val="000000" w:themeColor="text1"/>
        </w:rPr>
      </w:pPr>
      <w:r>
        <w:rPr>
          <w:rFonts w:ascii="Segoe UI" w:hAnsi="Segoe UI" w:cs="Segoe UI"/>
          <w:color w:val="000000" w:themeColor="text1"/>
        </w:rPr>
        <w:t>Đảm bảo thực hiện đúng các bước cần thiết trong cuộc thi, phát hiện và cập nhật chi tiết các tình huống vi phạm thể lệ cuộc thi, các tình huống khiếu nại của thí sinh đến Ban giám khảo.</w:t>
      </w:r>
    </w:p>
    <w:p w14:paraId="59906ABE" w14:textId="77777777" w:rsidR="009E08AB" w:rsidRDefault="00400CEE">
      <w:pPr>
        <w:pStyle w:val="Heading2"/>
        <w:numPr>
          <w:ilvl w:val="0"/>
          <w:numId w:val="9"/>
        </w:numPr>
        <w:spacing w:afterLines="0" w:after="120"/>
        <w:jc w:val="both"/>
        <w:rPr>
          <w:rFonts w:ascii="Segoe UI" w:hAnsi="Segoe UI" w:cs="Segoe UI"/>
          <w:color w:val="59B2E7"/>
        </w:rPr>
      </w:pPr>
      <w:bookmarkStart w:id="7" w:name="_Toc153822725"/>
      <w:r>
        <w:rPr>
          <w:rFonts w:ascii="Segoe UI" w:hAnsi="Segoe UI" w:cs="Segoe UI"/>
          <w:color w:val="59B2E7"/>
        </w:rPr>
        <w:lastRenderedPageBreak/>
        <w:t>Thí sinh:</w:t>
      </w:r>
      <w:bookmarkEnd w:id="7"/>
      <w:r>
        <w:rPr>
          <w:rFonts w:ascii="Segoe UI" w:hAnsi="Segoe UI" w:cs="Segoe UI"/>
          <w:color w:val="59B2E7"/>
        </w:rPr>
        <w:t xml:space="preserve"> </w:t>
      </w:r>
    </w:p>
    <w:p w14:paraId="145BCF2C" w14:textId="77777777" w:rsidR="009E08AB" w:rsidRDefault="00400CEE">
      <w:pPr>
        <w:keepLines/>
        <w:widowControl w:val="0"/>
        <w:ind w:left="567"/>
        <w:jc w:val="both"/>
        <w:rPr>
          <w:rFonts w:ascii="Segoe UI" w:hAnsi="Segoe UI" w:cs="Segoe UI"/>
          <w:color w:val="000000" w:themeColor="text1"/>
        </w:rPr>
      </w:pPr>
      <w:r>
        <w:rPr>
          <w:rFonts w:ascii="Segoe UI" w:hAnsi="Segoe UI" w:cs="Segoe UI"/>
          <w:color w:val="000000" w:themeColor="text1"/>
        </w:rPr>
        <w:t>Các thí sinh tham gia thi đấu có trách nhiệm:</w:t>
      </w:r>
    </w:p>
    <w:p w14:paraId="21277DCA" w14:textId="77777777" w:rsidR="009E08AB" w:rsidRDefault="00400CEE">
      <w:pPr>
        <w:keepLines/>
        <w:widowControl w:val="0"/>
        <w:numPr>
          <w:ilvl w:val="2"/>
          <w:numId w:val="7"/>
        </w:numPr>
        <w:ind w:left="567"/>
        <w:jc w:val="both"/>
        <w:rPr>
          <w:rFonts w:ascii="Segoe UI" w:hAnsi="Segoe UI" w:cs="Segoe UI"/>
          <w:color w:val="000000" w:themeColor="text1"/>
        </w:rPr>
      </w:pPr>
      <w:r>
        <w:rPr>
          <w:rFonts w:ascii="Segoe UI" w:hAnsi="Segoe UI" w:cs="Segoe UI"/>
          <w:color w:val="000000" w:themeColor="text1"/>
        </w:rPr>
        <w:t>Có thái độ tôn trọng đối với các trọng tài, người giám sát thi đấu và với khán giả, không có hành vi gian lận, chơi xấu trong khi thi đấu.</w:t>
      </w:r>
    </w:p>
    <w:p w14:paraId="031167B5" w14:textId="77777777" w:rsidR="009E08AB" w:rsidRDefault="00400CEE">
      <w:pPr>
        <w:keepLines/>
        <w:widowControl w:val="0"/>
        <w:numPr>
          <w:ilvl w:val="2"/>
          <w:numId w:val="7"/>
        </w:numPr>
        <w:ind w:left="567"/>
        <w:jc w:val="both"/>
        <w:rPr>
          <w:rFonts w:ascii="Segoe UI" w:hAnsi="Segoe UI" w:cs="Segoe UI"/>
          <w:color w:val="000000" w:themeColor="text1"/>
        </w:rPr>
      </w:pPr>
      <w:r>
        <w:rPr>
          <w:rFonts w:ascii="Segoe UI" w:hAnsi="Segoe UI" w:cs="Segoe UI"/>
          <w:color w:val="000000" w:themeColor="text1"/>
        </w:rPr>
        <w:t>Thi đấu với tinh thần trong sáng, tích cực.</w:t>
      </w:r>
    </w:p>
    <w:p w14:paraId="4DC43C81" w14:textId="77777777" w:rsidR="009E08AB" w:rsidRDefault="00400CEE">
      <w:pPr>
        <w:pStyle w:val="Heading2"/>
        <w:numPr>
          <w:ilvl w:val="0"/>
          <w:numId w:val="10"/>
        </w:numPr>
        <w:spacing w:afterLines="0" w:after="120"/>
        <w:jc w:val="both"/>
        <w:rPr>
          <w:rFonts w:ascii="Segoe UI" w:hAnsi="Segoe UI" w:cs="Segoe UI"/>
          <w:color w:val="59B2E7"/>
        </w:rPr>
      </w:pPr>
      <w:bookmarkStart w:id="8" w:name="_Toc153822726"/>
      <w:r>
        <w:rPr>
          <w:rFonts w:ascii="Segoe UI" w:hAnsi="Segoe UI" w:cs="Segoe UI"/>
          <w:color w:val="59B2E7"/>
        </w:rPr>
        <w:t>Khán giả:</w:t>
      </w:r>
      <w:bookmarkEnd w:id="8"/>
      <w:r>
        <w:rPr>
          <w:rFonts w:ascii="Segoe UI" w:hAnsi="Segoe UI" w:cs="Segoe UI"/>
          <w:color w:val="59B2E7"/>
        </w:rPr>
        <w:t xml:space="preserve"> </w:t>
      </w:r>
    </w:p>
    <w:p w14:paraId="7C521214" w14:textId="0D3FC591" w:rsidR="009E08AB" w:rsidRDefault="00400CEE">
      <w:pPr>
        <w:keepLines/>
        <w:widowControl w:val="0"/>
        <w:ind w:firstLine="567"/>
        <w:jc w:val="both"/>
        <w:rPr>
          <w:rFonts w:ascii="Segoe UI" w:hAnsi="Segoe UI" w:cs="Segoe UI"/>
          <w:color w:val="000000" w:themeColor="text1"/>
        </w:rPr>
      </w:pPr>
      <w:r>
        <w:rPr>
          <w:rFonts w:ascii="Segoe UI" w:hAnsi="Segoe UI" w:cs="Segoe UI"/>
          <w:color w:val="000000" w:themeColor="text1"/>
        </w:rPr>
        <w:t>Là những huấn luyện viên, người giám hộ, phụ huynh</w:t>
      </w:r>
      <w:r w:rsidRPr="00935286">
        <w:rPr>
          <w:rFonts w:ascii="Segoe UI" w:hAnsi="Segoe UI" w:cs="Segoe UI"/>
        </w:rPr>
        <w:t>,</w:t>
      </w:r>
      <w:r w:rsidR="00A56777" w:rsidRPr="00935286">
        <w:rPr>
          <w:rFonts w:ascii="Segoe UI" w:hAnsi="Segoe UI" w:cs="Segoe UI"/>
        </w:rPr>
        <w:t xml:space="preserve"> cổ động viên</w:t>
      </w:r>
      <w:r w:rsidR="00935286" w:rsidRPr="00935286">
        <w:rPr>
          <w:rFonts w:ascii="Segoe UI" w:hAnsi="Segoe UI" w:cs="Segoe UI"/>
        </w:rPr>
        <w:t>,</w:t>
      </w:r>
      <w:r w:rsidRPr="00935286">
        <w:rPr>
          <w:rFonts w:ascii="Segoe UI" w:hAnsi="Segoe UI" w:cs="Segoe UI"/>
        </w:rPr>
        <w:t xml:space="preserve"> các </w:t>
      </w:r>
      <w:r>
        <w:rPr>
          <w:rFonts w:ascii="Segoe UI" w:hAnsi="Segoe UI" w:cs="Segoe UI"/>
          <w:color w:val="000000" w:themeColor="text1"/>
        </w:rPr>
        <w:t xml:space="preserve">đơn vị tài trợ, phóng viên…không thuộc thành viên Ban tổ chức, cũng như các vấn đề thuộc trách nhiệm của giám khảo và thí sinh.  </w:t>
      </w:r>
    </w:p>
    <w:p w14:paraId="738C8BB7" w14:textId="77777777" w:rsidR="009E08AB" w:rsidRDefault="00400CEE">
      <w:pPr>
        <w:keepLines/>
        <w:widowControl w:val="0"/>
        <w:numPr>
          <w:ilvl w:val="2"/>
          <w:numId w:val="7"/>
        </w:numPr>
        <w:ind w:left="567"/>
        <w:jc w:val="both"/>
        <w:rPr>
          <w:rFonts w:ascii="Segoe UI" w:hAnsi="Segoe UI" w:cs="Segoe UI"/>
          <w:color w:val="000000" w:themeColor="text1"/>
        </w:rPr>
      </w:pPr>
      <w:r>
        <w:rPr>
          <w:rFonts w:ascii="Segoe UI" w:hAnsi="Segoe UI" w:cs="Segoe UI"/>
          <w:color w:val="000000" w:themeColor="text1"/>
        </w:rPr>
        <w:t>Có trách nhiệm giữ trật tự trong suốt quá trình thi đấu tại khu vực cho phép.</w:t>
      </w:r>
    </w:p>
    <w:p w14:paraId="71D8CE75" w14:textId="77777777" w:rsidR="009E08AB" w:rsidRDefault="00400CEE">
      <w:pPr>
        <w:keepLines/>
        <w:widowControl w:val="0"/>
        <w:numPr>
          <w:ilvl w:val="2"/>
          <w:numId w:val="7"/>
        </w:numPr>
        <w:ind w:left="567"/>
        <w:jc w:val="both"/>
        <w:rPr>
          <w:rFonts w:ascii="Segoe UI" w:hAnsi="Segoe UI" w:cs="Segoe UI"/>
          <w:color w:val="000000" w:themeColor="text1"/>
        </w:rPr>
      </w:pPr>
      <w:r>
        <w:rPr>
          <w:rFonts w:ascii="Segoe UI" w:hAnsi="Segoe UI" w:cs="Segoe UI"/>
          <w:color w:val="000000" w:themeColor="text1"/>
        </w:rPr>
        <w:t>Có thái độ tôn trọng Ban tổ chức và tất cả thành viên tham gia cuộc thi (thí sinh và phụ huynh khác…). Sử dụng ngôn phong chuẩn mực, không có các hành vi gây xung đột với người khác.</w:t>
      </w:r>
    </w:p>
    <w:p w14:paraId="25755CC3" w14:textId="77777777" w:rsidR="009E08AB" w:rsidRDefault="00400CEE">
      <w:pPr>
        <w:keepLines/>
        <w:widowControl w:val="0"/>
        <w:numPr>
          <w:ilvl w:val="2"/>
          <w:numId w:val="7"/>
        </w:numPr>
        <w:ind w:left="567"/>
        <w:jc w:val="both"/>
        <w:rPr>
          <w:rFonts w:ascii="Segoe UI" w:hAnsi="Segoe UI" w:cs="Segoe UI"/>
          <w:color w:val="000000" w:themeColor="text1"/>
        </w:rPr>
      </w:pPr>
      <w:r>
        <w:rPr>
          <w:rFonts w:ascii="Segoe UI" w:hAnsi="Segoe UI" w:cs="Segoe UI"/>
          <w:color w:val="000000" w:themeColor="text1"/>
        </w:rPr>
        <w:t>Không được đi vào khu vực thi đấu, cung cấp thông tin hoặc hướng dẫn cho các thí sinh trong lúc thi đấu.</w:t>
      </w:r>
    </w:p>
    <w:p w14:paraId="22745ADE" w14:textId="77777777" w:rsidR="009E08AB" w:rsidRDefault="00400CEE">
      <w:pPr>
        <w:keepLines/>
        <w:widowControl w:val="0"/>
        <w:numPr>
          <w:ilvl w:val="2"/>
          <w:numId w:val="7"/>
        </w:numPr>
        <w:ind w:left="567"/>
        <w:jc w:val="both"/>
        <w:rPr>
          <w:rFonts w:ascii="Segoe UI" w:hAnsi="Segoe UI" w:cs="Segoe UI"/>
          <w:color w:val="000000" w:themeColor="text1"/>
        </w:rPr>
      </w:pPr>
      <w:r>
        <w:rPr>
          <w:rFonts w:ascii="Segoe UI" w:hAnsi="Segoe UI" w:cs="Segoe UI"/>
          <w:color w:val="000000" w:themeColor="text1"/>
        </w:rPr>
        <w:t>Khán giả được phép ghi lại hình ảnh, thông tin trong quá trình thi đấu nhưng phải trật tự và trong giới hạn cho phép của Ban tổ chức cuộc thi.</w:t>
      </w:r>
    </w:p>
    <w:p w14:paraId="64CEA8B3" w14:textId="77777777" w:rsidR="009E08AB" w:rsidRDefault="00400CEE" w:rsidP="00D46287">
      <w:pPr>
        <w:pStyle w:val="Heading1"/>
        <w:numPr>
          <w:ilvl w:val="0"/>
          <w:numId w:val="2"/>
        </w:numPr>
        <w:ind w:left="283" w:hanging="141"/>
        <w:jc w:val="both"/>
        <w:rPr>
          <w:rFonts w:ascii="Segoe UI" w:hAnsi="Segoe UI" w:cs="Segoe UI"/>
          <w:color w:val="8247AD"/>
          <w:sz w:val="32"/>
          <w:szCs w:val="24"/>
        </w:rPr>
      </w:pPr>
      <w:bookmarkStart w:id="9" w:name="_Toc153822727"/>
      <w:r>
        <w:rPr>
          <w:rFonts w:ascii="Segoe UI" w:hAnsi="Segoe UI" w:cs="Segoe UI"/>
          <w:color w:val="8247AD"/>
          <w:sz w:val="32"/>
          <w:szCs w:val="24"/>
        </w:rPr>
        <w:t>THIẾT BỊ THI ĐẤU VÒNG CHUNG KẾT</w:t>
      </w:r>
      <w:bookmarkEnd w:id="9"/>
    </w:p>
    <w:p w14:paraId="672AC1C1" w14:textId="77777777" w:rsidR="009E08AB" w:rsidRDefault="00400CEE">
      <w:pPr>
        <w:pStyle w:val="Heading2"/>
        <w:numPr>
          <w:ilvl w:val="0"/>
          <w:numId w:val="11"/>
        </w:numPr>
        <w:spacing w:afterLines="0" w:after="120"/>
        <w:jc w:val="both"/>
        <w:rPr>
          <w:rFonts w:ascii="Segoe UI" w:hAnsi="Segoe UI" w:cs="Segoe UI"/>
          <w:color w:val="59B2E7"/>
        </w:rPr>
      </w:pPr>
      <w:bookmarkStart w:id="10" w:name="_Toc153822728"/>
      <w:r>
        <w:rPr>
          <w:rFonts w:ascii="Segoe UI" w:hAnsi="Segoe UI" w:cs="Segoe UI"/>
          <w:color w:val="59B2E7"/>
        </w:rPr>
        <w:t>Phần cứng</w:t>
      </w:r>
      <w:bookmarkEnd w:id="10"/>
    </w:p>
    <w:p w14:paraId="6E57E413" w14:textId="77777777" w:rsidR="009E08AB" w:rsidRDefault="00400CEE">
      <w:pPr>
        <w:keepLines/>
        <w:widowControl w:val="0"/>
        <w:numPr>
          <w:ilvl w:val="2"/>
          <w:numId w:val="12"/>
        </w:numPr>
        <w:ind w:left="567"/>
        <w:jc w:val="both"/>
        <w:rPr>
          <w:rFonts w:ascii="Segoe UI" w:hAnsi="Segoe UI" w:cs="Segoe UI"/>
          <w:color w:val="000000" w:themeColor="text1"/>
        </w:rPr>
      </w:pPr>
      <w:r>
        <w:rPr>
          <w:rFonts w:ascii="Segoe UI" w:hAnsi="Segoe UI" w:cs="Segoe UI"/>
          <w:color w:val="000000" w:themeColor="text1"/>
        </w:rPr>
        <w:t>Robot của các đội thi chỉ được phép sử dụng các thiết bị có trong các bộ giáo cụ AI Robotics UBTECH và phải thỏa giới hạn kích thước cho phép.</w:t>
      </w:r>
    </w:p>
    <w:p w14:paraId="3CD59A60" w14:textId="77777777" w:rsidR="009E08AB" w:rsidRDefault="00400CEE">
      <w:pPr>
        <w:keepLines/>
        <w:widowControl w:val="0"/>
        <w:numPr>
          <w:ilvl w:val="2"/>
          <w:numId w:val="12"/>
        </w:numPr>
        <w:ind w:left="567"/>
        <w:jc w:val="both"/>
        <w:rPr>
          <w:rFonts w:ascii="Segoe UI" w:hAnsi="Segoe UI" w:cs="Segoe UI"/>
          <w:color w:val="000000" w:themeColor="text1"/>
        </w:rPr>
      </w:pPr>
      <w:r>
        <w:rPr>
          <w:rFonts w:ascii="Segoe UI" w:hAnsi="Segoe UI" w:cs="Segoe UI"/>
          <w:color w:val="000000" w:themeColor="text1"/>
        </w:rPr>
        <w:t>Thí sinh tự chuẩn bị bộ công cụ theo đúng tiêu chuẩn của bảng thi, máy tính/máy tính bảng, pin, cáp USB, thiết bị đầu nối chuyển đổi, thiết bị hỗ trợ (chỉ dùng cho mục đích kết nối nạp chương trình). Ban tổ chức sẽ không chịu trách nhiệm nếu thí sinh bị thiếu linh kiện hoặc linh kiện bị hỏng.</w:t>
      </w:r>
    </w:p>
    <w:p w14:paraId="699016E2" w14:textId="77777777" w:rsidR="009E08AB" w:rsidRDefault="00400CEE">
      <w:pPr>
        <w:keepLines/>
        <w:widowControl w:val="0"/>
        <w:numPr>
          <w:ilvl w:val="2"/>
          <w:numId w:val="12"/>
        </w:numPr>
        <w:ind w:left="567"/>
        <w:jc w:val="both"/>
        <w:rPr>
          <w:rFonts w:ascii="Segoe UI" w:hAnsi="Segoe UI" w:cs="Segoe UI"/>
          <w:color w:val="000000" w:themeColor="text1"/>
        </w:rPr>
      </w:pPr>
      <w:r>
        <w:rPr>
          <w:rFonts w:ascii="Segoe UI" w:hAnsi="Segoe UI" w:cs="Segoe UI"/>
          <w:color w:val="000000" w:themeColor="text1"/>
        </w:rPr>
        <w:t>Vì lý do an toàn, các thí sinh không được mang theo dây điện mở rộng và ổ ba chân.</w:t>
      </w:r>
    </w:p>
    <w:p w14:paraId="57CADD47" w14:textId="77777777" w:rsidR="009E08AB" w:rsidRDefault="00400CEE">
      <w:pPr>
        <w:keepLines/>
        <w:widowControl w:val="0"/>
        <w:numPr>
          <w:ilvl w:val="2"/>
          <w:numId w:val="12"/>
        </w:numPr>
        <w:ind w:left="567"/>
        <w:jc w:val="both"/>
        <w:rPr>
          <w:rFonts w:ascii="Segoe UI" w:hAnsi="Segoe UI" w:cs="Segoe UI"/>
          <w:color w:val="000000" w:themeColor="text1"/>
        </w:rPr>
      </w:pPr>
      <w:r>
        <w:rPr>
          <w:rFonts w:ascii="Segoe UI" w:hAnsi="Segoe UI" w:cs="Segoe UI"/>
          <w:color w:val="000000" w:themeColor="text1"/>
        </w:rPr>
        <w:t>Thí sinh được quyền mang theo các đồ dùng sau: bút bi, bút chì, tẩy, thước kẻ, máy tính cầm tay.</w:t>
      </w:r>
    </w:p>
    <w:p w14:paraId="1C97CC54" w14:textId="47841697" w:rsidR="009E08AB" w:rsidRDefault="00400CEE">
      <w:pPr>
        <w:keepLines/>
        <w:widowControl w:val="0"/>
        <w:numPr>
          <w:ilvl w:val="2"/>
          <w:numId w:val="12"/>
        </w:numPr>
        <w:ind w:left="567"/>
        <w:jc w:val="both"/>
        <w:rPr>
          <w:rFonts w:ascii="Segoe UI" w:hAnsi="Segoe UI" w:cs="Segoe UI"/>
          <w:color w:val="000000" w:themeColor="text1"/>
        </w:rPr>
      </w:pPr>
      <w:r>
        <w:rPr>
          <w:rFonts w:ascii="Segoe UI" w:hAnsi="Segoe UI" w:cs="Segoe UI"/>
          <w:color w:val="000000" w:themeColor="text1"/>
        </w:rPr>
        <w:t xml:space="preserve">Tham khảo </w:t>
      </w:r>
      <w:r w:rsidR="00FB4EE3">
        <w:rPr>
          <w:rFonts w:ascii="Segoe UI" w:hAnsi="Segoe UI" w:cs="Segoe UI"/>
          <w:color w:val="000000" w:themeColor="text1"/>
        </w:rPr>
        <w:t xml:space="preserve">đề thi ở mỗi </w:t>
      </w:r>
      <w:r w:rsidR="00BD42E6">
        <w:rPr>
          <w:rFonts w:ascii="Segoe UI" w:hAnsi="Segoe UI" w:cs="Segoe UI"/>
          <w:color w:val="000000" w:themeColor="text1"/>
        </w:rPr>
        <w:t>bảng</w:t>
      </w:r>
      <w:r>
        <w:rPr>
          <w:rFonts w:ascii="Segoe UI" w:hAnsi="Segoe UI" w:cs="Segoe UI"/>
          <w:color w:val="000000" w:themeColor="text1"/>
        </w:rPr>
        <w:t xml:space="preserve"> thi đấu để biết thêm về giới hạn các phần cứng.</w:t>
      </w:r>
    </w:p>
    <w:p w14:paraId="06867CB3" w14:textId="77777777" w:rsidR="009E08AB" w:rsidRDefault="00400CEE">
      <w:pPr>
        <w:pStyle w:val="Heading2"/>
        <w:numPr>
          <w:ilvl w:val="0"/>
          <w:numId w:val="13"/>
        </w:numPr>
        <w:spacing w:afterLines="0" w:after="120"/>
        <w:jc w:val="both"/>
        <w:rPr>
          <w:rFonts w:ascii="Segoe UI" w:hAnsi="Segoe UI" w:cs="Segoe UI"/>
          <w:color w:val="59B2E7"/>
        </w:rPr>
      </w:pPr>
      <w:bookmarkStart w:id="11" w:name="_Toc153822729"/>
      <w:r>
        <w:rPr>
          <w:rFonts w:ascii="Segoe UI" w:hAnsi="Segoe UI" w:cs="Segoe UI"/>
          <w:color w:val="59B2E7"/>
        </w:rPr>
        <w:t>Phần mềm</w:t>
      </w:r>
      <w:bookmarkEnd w:id="11"/>
    </w:p>
    <w:p w14:paraId="706A8BC2" w14:textId="77777777" w:rsidR="009E08AB" w:rsidRDefault="00400CEE">
      <w:pPr>
        <w:keepLines/>
        <w:widowControl w:val="0"/>
        <w:numPr>
          <w:ilvl w:val="2"/>
          <w:numId w:val="12"/>
        </w:numPr>
        <w:ind w:left="567"/>
        <w:jc w:val="both"/>
        <w:rPr>
          <w:rFonts w:ascii="Segoe UI" w:hAnsi="Segoe UI" w:cs="Segoe UI"/>
          <w:color w:val="000000" w:themeColor="text1"/>
        </w:rPr>
      </w:pPr>
      <w:r>
        <w:rPr>
          <w:rFonts w:ascii="Segoe UI" w:hAnsi="Segoe UI" w:cs="Segoe UI"/>
          <w:color w:val="000000" w:themeColor="text1"/>
        </w:rPr>
        <w:t xml:space="preserve">Robot phải được lập trình bằng phần mềm từ UBTECH đưa ra, cho phép các phiên bản vá lỗi, mở rộng hoặc mới nhất của phần mềm. Ngoài ra, không được sử dụng phần mềm nào khác. </w:t>
      </w:r>
    </w:p>
    <w:p w14:paraId="42807C2D" w14:textId="77777777" w:rsidR="009E08AB" w:rsidRDefault="00400CEE">
      <w:pPr>
        <w:keepLines/>
        <w:widowControl w:val="0"/>
        <w:numPr>
          <w:ilvl w:val="2"/>
          <w:numId w:val="12"/>
        </w:numPr>
        <w:ind w:left="567"/>
        <w:jc w:val="both"/>
        <w:rPr>
          <w:rFonts w:ascii="Segoe UI" w:hAnsi="Segoe UI" w:cs="Segoe UI"/>
          <w:color w:val="000000" w:themeColor="text1"/>
        </w:rPr>
      </w:pPr>
      <w:r>
        <w:rPr>
          <w:rFonts w:ascii="Segoe UI" w:hAnsi="Segoe UI" w:cs="Segoe UI"/>
          <w:color w:val="000000" w:themeColor="text1"/>
        </w:rPr>
        <w:lastRenderedPageBreak/>
        <w:t>Thí sinh được phép mang chương trình đã chuẩn bị trước cho Robot đến khu vực thi và không được phép tham khảo tài liệu lập trình dưới bất kỳ hình thức nào từ người khác ngoài khu vực thi đấu.</w:t>
      </w:r>
    </w:p>
    <w:p w14:paraId="56289700" w14:textId="729BC779" w:rsidR="009E08AB" w:rsidRDefault="00400CEE">
      <w:pPr>
        <w:keepLines/>
        <w:widowControl w:val="0"/>
        <w:numPr>
          <w:ilvl w:val="2"/>
          <w:numId w:val="12"/>
        </w:numPr>
        <w:ind w:left="567"/>
        <w:jc w:val="both"/>
        <w:rPr>
          <w:rFonts w:ascii="Segoe UI" w:hAnsi="Segoe UI" w:cs="Segoe UI"/>
          <w:color w:val="000000" w:themeColor="text1"/>
        </w:rPr>
      </w:pPr>
      <w:r>
        <w:rPr>
          <w:rFonts w:ascii="Segoe UI" w:hAnsi="Segoe UI" w:cs="Segoe UI"/>
          <w:color w:val="000000" w:themeColor="text1"/>
        </w:rPr>
        <w:t xml:space="preserve">Tham khảo </w:t>
      </w:r>
      <w:r w:rsidR="00FB4EE3">
        <w:rPr>
          <w:rFonts w:ascii="Segoe UI" w:hAnsi="Segoe UI" w:cs="Segoe UI"/>
          <w:color w:val="000000" w:themeColor="text1"/>
        </w:rPr>
        <w:t xml:space="preserve">đề thi ở mỗi bảng </w:t>
      </w:r>
      <w:r>
        <w:rPr>
          <w:rFonts w:ascii="Segoe UI" w:hAnsi="Segoe UI" w:cs="Segoe UI"/>
          <w:color w:val="000000" w:themeColor="text1"/>
        </w:rPr>
        <w:t>thi đấu để biết thêm về giới hạn các phần mềm.</w:t>
      </w:r>
    </w:p>
    <w:p w14:paraId="6E35ADDE" w14:textId="7FC7B8E8" w:rsidR="009E08AB" w:rsidRDefault="00400CEE">
      <w:pPr>
        <w:pStyle w:val="Heading2"/>
        <w:numPr>
          <w:ilvl w:val="0"/>
          <w:numId w:val="14"/>
        </w:numPr>
        <w:spacing w:afterLines="0" w:after="120"/>
        <w:jc w:val="both"/>
        <w:rPr>
          <w:rFonts w:ascii="Segoe UI" w:hAnsi="Segoe UI" w:cs="Segoe UI"/>
          <w:color w:val="59B2E7"/>
        </w:rPr>
      </w:pPr>
      <w:bookmarkStart w:id="12" w:name="_Toc153822730"/>
      <w:r>
        <w:rPr>
          <w:rFonts w:ascii="Segoe UI" w:hAnsi="Segoe UI" w:cs="Segoe UI"/>
          <w:color w:val="59B2E7"/>
        </w:rPr>
        <w:t xml:space="preserve">Sàn thi đấu và </w:t>
      </w:r>
      <w:r w:rsidR="00BD42E6">
        <w:rPr>
          <w:rFonts w:ascii="Segoe UI" w:hAnsi="Segoe UI" w:cs="Segoe UI"/>
          <w:color w:val="59B2E7"/>
        </w:rPr>
        <w:t xml:space="preserve">các </w:t>
      </w:r>
      <w:r>
        <w:rPr>
          <w:rFonts w:ascii="Segoe UI" w:hAnsi="Segoe UI" w:cs="Segoe UI"/>
          <w:color w:val="59B2E7"/>
        </w:rPr>
        <w:t>mô hình</w:t>
      </w:r>
      <w:bookmarkEnd w:id="12"/>
      <w:r w:rsidR="00BD42E6">
        <w:rPr>
          <w:rFonts w:ascii="Segoe UI" w:hAnsi="Segoe UI" w:cs="Segoe UI"/>
          <w:color w:val="59B2E7"/>
        </w:rPr>
        <w:t xml:space="preserve"> thi đấu</w:t>
      </w:r>
    </w:p>
    <w:p w14:paraId="1C5C19CF" w14:textId="19DA5146" w:rsidR="009E08AB" w:rsidRDefault="00400CEE">
      <w:pPr>
        <w:keepLines/>
        <w:widowControl w:val="0"/>
        <w:ind w:firstLine="567"/>
        <w:jc w:val="both"/>
        <w:rPr>
          <w:rFonts w:ascii="Segoe UI" w:hAnsi="Segoe UI" w:cs="Segoe UI"/>
          <w:color w:val="000000" w:themeColor="text1"/>
        </w:rPr>
      </w:pPr>
      <w:r>
        <w:rPr>
          <w:rFonts w:ascii="Segoe UI" w:hAnsi="Segoe UI" w:cs="Segoe UI"/>
          <w:color w:val="000000" w:themeColor="text1"/>
        </w:rPr>
        <w:t xml:space="preserve">Sàn thi đấu và </w:t>
      </w:r>
      <w:r w:rsidR="00BD42E6">
        <w:rPr>
          <w:rFonts w:ascii="Segoe UI" w:hAnsi="Segoe UI" w:cs="Segoe UI"/>
          <w:color w:val="000000" w:themeColor="text1"/>
        </w:rPr>
        <w:t xml:space="preserve">các </w:t>
      </w:r>
      <w:r>
        <w:rPr>
          <w:rFonts w:ascii="Segoe UI" w:hAnsi="Segoe UI" w:cs="Segoe UI"/>
          <w:color w:val="000000" w:themeColor="text1"/>
        </w:rPr>
        <w:t xml:space="preserve">mô hình </w:t>
      </w:r>
      <w:r w:rsidR="00BD42E6">
        <w:rPr>
          <w:rFonts w:ascii="Segoe UI" w:hAnsi="Segoe UI" w:cs="Segoe UI"/>
          <w:color w:val="000000" w:themeColor="text1"/>
        </w:rPr>
        <w:t>thi đấu</w:t>
      </w:r>
      <w:r>
        <w:rPr>
          <w:rFonts w:ascii="Segoe UI" w:hAnsi="Segoe UI" w:cs="Segoe UI"/>
          <w:color w:val="000000" w:themeColor="text1"/>
        </w:rPr>
        <w:t xml:space="preserve"> do Ban tổ chức chuẩn bị. Nếu thí sinh phát hiện có vấn đề, có thể báo với trọng tài trước khi thi để có thể xử lý, các vấn đề đó bao gồm:</w:t>
      </w:r>
    </w:p>
    <w:p w14:paraId="1456CCEE" w14:textId="77777777" w:rsidR="009E08AB" w:rsidRDefault="00400CEE">
      <w:pPr>
        <w:keepLines/>
        <w:widowControl w:val="0"/>
        <w:numPr>
          <w:ilvl w:val="2"/>
          <w:numId w:val="12"/>
        </w:numPr>
        <w:ind w:left="567"/>
        <w:jc w:val="both"/>
        <w:rPr>
          <w:rFonts w:ascii="Segoe UI" w:hAnsi="Segoe UI" w:cs="Segoe UI"/>
          <w:color w:val="000000" w:themeColor="text1"/>
        </w:rPr>
      </w:pPr>
      <w:r>
        <w:rPr>
          <w:rFonts w:ascii="Segoe UI" w:hAnsi="Segoe UI" w:cs="Segoe UI"/>
          <w:color w:val="000000" w:themeColor="text1"/>
        </w:rPr>
        <w:t xml:space="preserve"> Điều kiện ánh sáng phức tạp trong khu vực thi đấu.</w:t>
      </w:r>
    </w:p>
    <w:p w14:paraId="610078D0" w14:textId="77777777" w:rsidR="009E08AB" w:rsidRDefault="00400CEE">
      <w:pPr>
        <w:keepLines/>
        <w:widowControl w:val="0"/>
        <w:numPr>
          <w:ilvl w:val="2"/>
          <w:numId w:val="12"/>
        </w:numPr>
        <w:ind w:left="567"/>
        <w:jc w:val="both"/>
        <w:rPr>
          <w:rFonts w:ascii="Segoe UI" w:hAnsi="Segoe UI" w:cs="Segoe UI"/>
          <w:color w:val="000000" w:themeColor="text1"/>
        </w:rPr>
      </w:pPr>
      <w:r>
        <w:rPr>
          <w:rFonts w:ascii="Segoe UI" w:hAnsi="Segoe UI" w:cs="Segoe UI"/>
          <w:color w:val="000000" w:themeColor="text1"/>
        </w:rPr>
        <w:t xml:space="preserve"> Chướng ngại vật trên sàn thi đấu.</w:t>
      </w:r>
    </w:p>
    <w:p w14:paraId="6A279FCC" w14:textId="77777777" w:rsidR="009E08AB" w:rsidRDefault="00400CEE">
      <w:pPr>
        <w:keepLines/>
        <w:widowControl w:val="0"/>
        <w:numPr>
          <w:ilvl w:val="2"/>
          <w:numId w:val="12"/>
        </w:numPr>
        <w:ind w:left="567"/>
        <w:jc w:val="both"/>
        <w:rPr>
          <w:rFonts w:ascii="Segoe UI" w:hAnsi="Segoe UI" w:cs="Segoe UI"/>
          <w:color w:val="000000" w:themeColor="text1"/>
        </w:rPr>
      </w:pPr>
      <w:r>
        <w:rPr>
          <w:rFonts w:ascii="Segoe UI" w:hAnsi="Segoe UI" w:cs="Segoe UI"/>
          <w:color w:val="000000" w:themeColor="text1"/>
        </w:rPr>
        <w:t xml:space="preserve"> Vị trí của các thiết bị kết dính trên hoặc cạnh sàn thi đấu.</w:t>
      </w:r>
    </w:p>
    <w:p w14:paraId="0D2A45F4" w14:textId="77777777" w:rsidR="009E08AB" w:rsidRDefault="00400CEE">
      <w:pPr>
        <w:pStyle w:val="ListParagraph"/>
        <w:keepLines/>
        <w:widowControl w:val="0"/>
        <w:numPr>
          <w:ilvl w:val="0"/>
          <w:numId w:val="15"/>
        </w:numPr>
        <w:jc w:val="both"/>
        <w:rPr>
          <w:rFonts w:cs="Segoe UI"/>
          <w:b/>
          <w:bCs/>
          <w:i/>
          <w:color w:val="59B2E7"/>
          <w:u w:val="single"/>
        </w:rPr>
      </w:pPr>
      <w:r>
        <w:rPr>
          <w:rFonts w:cs="Segoe UI"/>
          <w:b/>
          <w:bCs/>
          <w:i/>
          <w:color w:val="59B2E7"/>
          <w:u w:val="single"/>
        </w:rPr>
        <w:t>Thí sinh không được phép:</w:t>
      </w:r>
    </w:p>
    <w:p w14:paraId="29CA6A3F" w14:textId="77777777" w:rsidR="009E08AB" w:rsidRDefault="00400CEE">
      <w:pPr>
        <w:keepLines/>
        <w:widowControl w:val="0"/>
        <w:numPr>
          <w:ilvl w:val="2"/>
          <w:numId w:val="12"/>
        </w:numPr>
        <w:ind w:left="567"/>
        <w:jc w:val="both"/>
        <w:rPr>
          <w:rFonts w:ascii="Segoe UI" w:hAnsi="Segoe UI" w:cs="Segoe UI"/>
          <w:color w:val="000000" w:themeColor="text1"/>
        </w:rPr>
      </w:pPr>
      <w:r>
        <w:rPr>
          <w:rFonts w:ascii="Segoe UI" w:hAnsi="Segoe UI" w:cs="Segoe UI"/>
          <w:color w:val="000000" w:themeColor="text1"/>
        </w:rPr>
        <w:t>Gỡ mô hình thi đấu trên sàn thi đấu.</w:t>
      </w:r>
    </w:p>
    <w:p w14:paraId="555ACD19" w14:textId="77777777" w:rsidR="009E08AB" w:rsidRDefault="00400CEE">
      <w:pPr>
        <w:keepLines/>
        <w:widowControl w:val="0"/>
        <w:numPr>
          <w:ilvl w:val="2"/>
          <w:numId w:val="12"/>
        </w:numPr>
        <w:ind w:left="567"/>
        <w:jc w:val="both"/>
        <w:rPr>
          <w:rFonts w:ascii="Segoe UI" w:hAnsi="Segoe UI" w:cs="Segoe UI"/>
          <w:color w:val="000000" w:themeColor="text1"/>
        </w:rPr>
      </w:pPr>
      <w:r>
        <w:rPr>
          <w:rFonts w:ascii="Segoe UI" w:hAnsi="Segoe UI" w:cs="Segoe UI"/>
          <w:color w:val="000000" w:themeColor="text1"/>
        </w:rPr>
        <w:t>Sửa hoặc làm hỏng mô hình thi đấu, Robot trên sàn thi đấu trừ khi có các quy định khác.</w:t>
      </w:r>
    </w:p>
    <w:p w14:paraId="177B2C99" w14:textId="77777777" w:rsidR="009E08AB" w:rsidRDefault="00400CEE" w:rsidP="00D46287">
      <w:pPr>
        <w:pStyle w:val="Heading1"/>
        <w:numPr>
          <w:ilvl w:val="0"/>
          <w:numId w:val="2"/>
        </w:numPr>
        <w:ind w:left="283" w:hanging="141"/>
        <w:jc w:val="both"/>
        <w:rPr>
          <w:rFonts w:ascii="Segoe UI" w:hAnsi="Segoe UI" w:cs="Segoe UI"/>
          <w:color w:val="8247AD"/>
          <w:sz w:val="32"/>
          <w:szCs w:val="24"/>
        </w:rPr>
      </w:pPr>
      <w:bookmarkStart w:id="13" w:name="_Toc153822731"/>
      <w:r>
        <w:rPr>
          <w:rFonts w:ascii="Segoe UI" w:hAnsi="Segoe UI" w:cs="Segoe UI"/>
          <w:color w:val="8247AD"/>
          <w:sz w:val="32"/>
          <w:szCs w:val="24"/>
        </w:rPr>
        <w:t>CÁC LƯU Ý VỀ ROBOT THAM GIA THI ĐẤU VÒNG CHUNG KẾT</w:t>
      </w:r>
      <w:bookmarkEnd w:id="13"/>
    </w:p>
    <w:p w14:paraId="6B6AAE5D" w14:textId="77777777" w:rsidR="009E08AB" w:rsidRDefault="00400CEE">
      <w:pPr>
        <w:pStyle w:val="Heading2"/>
        <w:numPr>
          <w:ilvl w:val="0"/>
          <w:numId w:val="16"/>
        </w:numPr>
        <w:spacing w:afterLines="0" w:after="120"/>
        <w:jc w:val="both"/>
        <w:rPr>
          <w:rFonts w:ascii="Segoe UI" w:hAnsi="Segoe UI" w:cs="Segoe UI"/>
          <w:color w:val="59B2E7"/>
        </w:rPr>
      </w:pPr>
      <w:bookmarkStart w:id="14" w:name="_Toc153822732"/>
      <w:r>
        <w:rPr>
          <w:rFonts w:ascii="Segoe UI" w:hAnsi="Segoe UI" w:cs="Segoe UI"/>
          <w:color w:val="59B2E7"/>
        </w:rPr>
        <w:t>Lưu ý khi lắp ráp Robot:</w:t>
      </w:r>
      <w:bookmarkEnd w:id="14"/>
    </w:p>
    <w:p w14:paraId="76B01C3E" w14:textId="77777777" w:rsidR="009E08AB" w:rsidRDefault="00400CEE">
      <w:pPr>
        <w:keepLines/>
        <w:widowControl w:val="0"/>
        <w:numPr>
          <w:ilvl w:val="2"/>
          <w:numId w:val="17"/>
        </w:numPr>
        <w:ind w:left="567"/>
        <w:jc w:val="both"/>
        <w:rPr>
          <w:rFonts w:ascii="Segoe UI" w:hAnsi="Segoe UI" w:cs="Segoe UI"/>
          <w:color w:val="000000" w:themeColor="text1"/>
        </w:rPr>
      </w:pPr>
      <w:r>
        <w:rPr>
          <w:rFonts w:ascii="Segoe UI" w:hAnsi="Segoe UI" w:cs="Segoe UI"/>
          <w:color w:val="000000" w:themeColor="text1"/>
        </w:rPr>
        <w:t>Mỗi đội thi chỉ được sử dụng một Robot để thực hiện các nhiệm vụ.</w:t>
      </w:r>
    </w:p>
    <w:p w14:paraId="5D387D78" w14:textId="77777777" w:rsidR="009E08AB" w:rsidRDefault="00400CEE">
      <w:pPr>
        <w:keepLines/>
        <w:widowControl w:val="0"/>
        <w:numPr>
          <w:ilvl w:val="2"/>
          <w:numId w:val="17"/>
        </w:numPr>
        <w:ind w:left="567"/>
        <w:jc w:val="both"/>
        <w:rPr>
          <w:rFonts w:ascii="Segoe UI" w:hAnsi="Segoe UI" w:cs="Segoe UI"/>
          <w:color w:val="000000" w:themeColor="text1"/>
        </w:rPr>
      </w:pPr>
      <w:r>
        <w:rPr>
          <w:rFonts w:ascii="Segoe UI" w:hAnsi="Segoe UI" w:cs="Segoe UI"/>
          <w:color w:val="000000" w:themeColor="text1"/>
        </w:rPr>
        <w:t>Mỗi Robot chỉ được sử dụng tối đa một bộ xử lý.</w:t>
      </w:r>
    </w:p>
    <w:p w14:paraId="5B3243AD" w14:textId="77777777" w:rsidR="009E08AB" w:rsidRDefault="00400CEE">
      <w:pPr>
        <w:keepLines/>
        <w:widowControl w:val="0"/>
        <w:numPr>
          <w:ilvl w:val="2"/>
          <w:numId w:val="17"/>
        </w:numPr>
        <w:ind w:left="567"/>
        <w:jc w:val="both"/>
        <w:rPr>
          <w:rFonts w:ascii="Segoe UI" w:hAnsi="Segoe UI" w:cs="Segoe UI"/>
          <w:color w:val="000000" w:themeColor="text1"/>
        </w:rPr>
      </w:pPr>
      <w:r>
        <w:rPr>
          <w:rFonts w:ascii="Segoe UI" w:hAnsi="Segoe UI" w:cs="Segoe UI"/>
          <w:color w:val="000000" w:themeColor="text1"/>
        </w:rPr>
        <w:t>Không cho phép sử dụng những linh kiện không phải của UBTECH như: băng dính, sơn, keo, đinh vít... để kết nối các thành phần của Robot.</w:t>
      </w:r>
    </w:p>
    <w:p w14:paraId="08D2D44D" w14:textId="77777777" w:rsidR="009E08AB" w:rsidRDefault="00400CEE">
      <w:pPr>
        <w:pStyle w:val="Heading2"/>
        <w:numPr>
          <w:ilvl w:val="0"/>
          <w:numId w:val="18"/>
        </w:numPr>
        <w:spacing w:afterLines="0" w:after="120"/>
        <w:jc w:val="both"/>
        <w:rPr>
          <w:rFonts w:ascii="Segoe UI" w:hAnsi="Segoe UI" w:cs="Segoe UI"/>
          <w:color w:val="59B2E7"/>
        </w:rPr>
      </w:pPr>
      <w:bookmarkStart w:id="15" w:name="_Toc153822733"/>
      <w:r>
        <w:rPr>
          <w:rFonts w:ascii="Segoe UI" w:hAnsi="Segoe UI" w:cs="Segoe UI"/>
          <w:color w:val="59B2E7"/>
        </w:rPr>
        <w:t>Lưu ý khi Robot chuẩn bị thi đấu</w:t>
      </w:r>
      <w:bookmarkEnd w:id="15"/>
    </w:p>
    <w:p w14:paraId="1B275109" w14:textId="77777777" w:rsidR="009E08AB" w:rsidRDefault="00400CEE">
      <w:pPr>
        <w:keepLines/>
        <w:widowControl w:val="0"/>
        <w:numPr>
          <w:ilvl w:val="2"/>
          <w:numId w:val="17"/>
        </w:numPr>
        <w:ind w:left="567"/>
        <w:jc w:val="both"/>
        <w:rPr>
          <w:rFonts w:ascii="Segoe UI" w:hAnsi="Segoe UI" w:cs="Segoe UI"/>
          <w:color w:val="000000" w:themeColor="text1"/>
        </w:rPr>
      </w:pPr>
      <w:r>
        <w:rPr>
          <w:rFonts w:ascii="Segoe UI" w:hAnsi="Segoe UI" w:cs="Segoe UI"/>
          <w:color w:val="000000" w:themeColor="text1"/>
        </w:rPr>
        <w:t>Để thực hiện nhiệm vụ, phần chân đế của Robot phải hoàn toàn nằm bên trong khu vực xuất phát. Phần chân đế của Robot là tất cả các phần của một Robot chạm sàn thi đấu, bao gồm các linh kiện và dây kèm theo.</w:t>
      </w:r>
    </w:p>
    <w:p w14:paraId="4E5C8F8D" w14:textId="77777777" w:rsidR="009E08AB" w:rsidRDefault="00400CEE">
      <w:pPr>
        <w:keepLines/>
        <w:widowControl w:val="0"/>
        <w:numPr>
          <w:ilvl w:val="2"/>
          <w:numId w:val="17"/>
        </w:numPr>
        <w:ind w:left="567"/>
        <w:jc w:val="both"/>
        <w:rPr>
          <w:rFonts w:ascii="Segoe UI" w:hAnsi="Segoe UI" w:cs="Segoe UI"/>
          <w:color w:val="000000" w:themeColor="text1"/>
        </w:rPr>
      </w:pPr>
      <w:r>
        <w:rPr>
          <w:rFonts w:ascii="Segoe UI" w:hAnsi="Segoe UI" w:cs="Segoe UI"/>
          <w:color w:val="000000" w:themeColor="text1"/>
        </w:rPr>
        <w:t>Các thí sinh không được tác động đến Robot khi phần chân đế của nó nằm ngoài khu vực xuất phát.</w:t>
      </w:r>
    </w:p>
    <w:p w14:paraId="4FFBE06D" w14:textId="77777777" w:rsidR="009E08AB" w:rsidRDefault="00400CEE">
      <w:pPr>
        <w:keepLines/>
        <w:widowControl w:val="0"/>
        <w:numPr>
          <w:ilvl w:val="2"/>
          <w:numId w:val="17"/>
        </w:numPr>
        <w:ind w:left="567"/>
        <w:jc w:val="both"/>
        <w:rPr>
          <w:rFonts w:ascii="Segoe UI" w:hAnsi="Segoe UI" w:cs="Segoe UI"/>
          <w:color w:val="000000" w:themeColor="text1"/>
        </w:rPr>
      </w:pPr>
      <w:r>
        <w:rPr>
          <w:rFonts w:ascii="Segoe UI" w:hAnsi="Segoe UI" w:cs="Segoe UI"/>
          <w:color w:val="000000" w:themeColor="text1"/>
        </w:rPr>
        <w:t>Robot phải xuất phát/khởi động lại với phần chân đế của nó trong khu vực xuất phát.</w:t>
      </w:r>
    </w:p>
    <w:p w14:paraId="0CDD8506" w14:textId="59C45DD3" w:rsidR="009E08AB" w:rsidRDefault="00400CEE" w:rsidP="00D46287">
      <w:pPr>
        <w:pStyle w:val="Heading1"/>
        <w:numPr>
          <w:ilvl w:val="0"/>
          <w:numId w:val="2"/>
        </w:numPr>
        <w:ind w:left="283" w:hanging="141"/>
        <w:jc w:val="both"/>
        <w:rPr>
          <w:rFonts w:ascii="Segoe UI" w:hAnsi="Segoe UI" w:cs="Segoe UI"/>
          <w:color w:val="8247AD"/>
          <w:sz w:val="32"/>
          <w:szCs w:val="24"/>
        </w:rPr>
      </w:pPr>
      <w:bookmarkStart w:id="16" w:name="_Toc153822734"/>
      <w:r>
        <w:rPr>
          <w:rFonts w:ascii="Segoe UI" w:hAnsi="Segoe UI" w:cs="Segoe UI"/>
          <w:color w:val="8247AD"/>
          <w:sz w:val="32"/>
          <w:szCs w:val="24"/>
        </w:rPr>
        <w:t>CÁC GIAI ĐOẠN CUỘC THI VÒNG CHUNG KẾT</w:t>
      </w:r>
      <w:bookmarkEnd w:id="16"/>
      <w:r w:rsidR="00FF7441">
        <w:rPr>
          <w:rFonts w:ascii="Segoe UI" w:hAnsi="Segoe UI" w:cs="Segoe UI"/>
          <w:color w:val="8247AD"/>
          <w:sz w:val="32"/>
          <w:szCs w:val="24"/>
        </w:rPr>
        <w:t xml:space="preserve"> </w:t>
      </w:r>
    </w:p>
    <w:p w14:paraId="2944FF56" w14:textId="5D504C21" w:rsidR="009E08AB" w:rsidRDefault="00400CEE">
      <w:pPr>
        <w:keepLines/>
        <w:widowControl w:val="0"/>
        <w:ind w:firstLine="567"/>
        <w:jc w:val="both"/>
        <w:rPr>
          <w:rFonts w:ascii="Segoe UI" w:hAnsi="Segoe UI" w:cs="Segoe UI"/>
          <w:color w:val="000000" w:themeColor="text1"/>
        </w:rPr>
      </w:pPr>
      <w:r>
        <w:rPr>
          <w:rFonts w:ascii="Segoe UI" w:hAnsi="Segoe UI" w:cs="Segoe UI"/>
          <w:color w:val="000000" w:themeColor="text1"/>
        </w:rPr>
        <w:t>Vòng thi chung kết</w:t>
      </w:r>
      <w:r w:rsidR="00FF7441">
        <w:rPr>
          <w:rFonts w:ascii="Segoe UI" w:hAnsi="Segoe UI" w:cs="Segoe UI"/>
          <w:color w:val="000000" w:themeColor="text1"/>
        </w:rPr>
        <w:t xml:space="preserve"> </w:t>
      </w:r>
      <w:r>
        <w:rPr>
          <w:rFonts w:ascii="Segoe UI" w:hAnsi="Segoe UI" w:cs="Segoe UI"/>
          <w:color w:val="000000" w:themeColor="text1"/>
        </w:rPr>
        <w:t>thực hiện nhiệm vụ trên sa bàn được chia thành 3 giai đoạn: giai đoạn chuẩn bị, giai đoạn kiểm duyệt, giai đoạn thi đấu.</w:t>
      </w:r>
    </w:p>
    <w:p w14:paraId="57045D02" w14:textId="77777777" w:rsidR="009E08AB" w:rsidRDefault="00400CEE">
      <w:pPr>
        <w:pStyle w:val="Heading2"/>
        <w:numPr>
          <w:ilvl w:val="0"/>
          <w:numId w:val="19"/>
        </w:numPr>
        <w:spacing w:afterLines="0" w:after="120"/>
        <w:jc w:val="both"/>
        <w:rPr>
          <w:rFonts w:ascii="Segoe UI" w:hAnsi="Segoe UI" w:cs="Segoe UI"/>
          <w:color w:val="59B2E7"/>
        </w:rPr>
      </w:pPr>
      <w:bookmarkStart w:id="17" w:name="_Toc153822735"/>
      <w:r>
        <w:rPr>
          <w:rFonts w:ascii="Segoe UI" w:hAnsi="Segoe UI" w:cs="Segoe UI"/>
          <w:color w:val="59B2E7"/>
        </w:rPr>
        <w:lastRenderedPageBreak/>
        <w:t>Giai đoạn chuẩn bị</w:t>
      </w:r>
      <w:bookmarkEnd w:id="17"/>
    </w:p>
    <w:p w14:paraId="5D70FC9A" w14:textId="15AD449D" w:rsidR="009E08AB" w:rsidRDefault="00400CEE">
      <w:pPr>
        <w:keepLines/>
        <w:widowControl w:val="0"/>
        <w:numPr>
          <w:ilvl w:val="2"/>
          <w:numId w:val="20"/>
        </w:numPr>
        <w:ind w:left="567"/>
        <w:jc w:val="both"/>
        <w:rPr>
          <w:rFonts w:ascii="Segoe UI" w:hAnsi="Segoe UI" w:cs="Segoe UI"/>
          <w:color w:val="000000" w:themeColor="text1"/>
        </w:rPr>
      </w:pPr>
      <w:bookmarkStart w:id="18" w:name="_Hlk166264662"/>
      <w:r>
        <w:rPr>
          <w:rFonts w:ascii="Segoe UI" w:hAnsi="Segoe UI" w:cs="Segoe UI"/>
          <w:color w:val="000000" w:themeColor="text1"/>
        </w:rPr>
        <w:t xml:space="preserve">Thí sinh có </w:t>
      </w:r>
      <w:r w:rsidR="00617D90" w:rsidRPr="00FB4EE3">
        <w:rPr>
          <w:rFonts w:ascii="Segoe UI" w:hAnsi="Segoe UI" w:cs="Segoe UI"/>
          <w:b/>
          <w:i/>
          <w:color w:val="7030A0"/>
        </w:rPr>
        <w:t>khoảng thời gian quy định cụ thể ở mỗi bảng</w:t>
      </w:r>
      <w:r w:rsidRPr="00FB4EE3">
        <w:rPr>
          <w:rFonts w:ascii="Segoe UI" w:hAnsi="Segoe UI" w:cs="Segoe UI"/>
          <w:color w:val="7030A0"/>
        </w:rPr>
        <w:t xml:space="preserve"> </w:t>
      </w:r>
      <w:r>
        <w:rPr>
          <w:rFonts w:ascii="Segoe UI" w:hAnsi="Segoe UI" w:cs="Segoe UI"/>
          <w:color w:val="000000" w:themeColor="text1"/>
        </w:rPr>
        <w:t>để hoàn thành phần lập trình và thử nghiệm.</w:t>
      </w:r>
    </w:p>
    <w:p w14:paraId="529788D8" w14:textId="77777777" w:rsidR="009E08AB" w:rsidRDefault="00400CEE">
      <w:pPr>
        <w:pStyle w:val="Heading2"/>
        <w:numPr>
          <w:ilvl w:val="0"/>
          <w:numId w:val="21"/>
        </w:numPr>
        <w:spacing w:afterLines="0" w:after="120"/>
        <w:jc w:val="both"/>
        <w:rPr>
          <w:rFonts w:ascii="Segoe UI" w:hAnsi="Segoe UI" w:cs="Segoe UI"/>
          <w:color w:val="59B2E7"/>
        </w:rPr>
      </w:pPr>
      <w:bookmarkStart w:id="19" w:name="_Toc153822736"/>
      <w:bookmarkEnd w:id="18"/>
      <w:r>
        <w:rPr>
          <w:rFonts w:ascii="Segoe UI" w:hAnsi="Segoe UI" w:cs="Segoe UI"/>
          <w:color w:val="59B2E7"/>
        </w:rPr>
        <w:t>Giai đoạn kiểm duyệt</w:t>
      </w:r>
      <w:bookmarkEnd w:id="19"/>
      <w:r>
        <w:rPr>
          <w:rFonts w:ascii="Segoe UI" w:hAnsi="Segoe UI" w:cs="Segoe UI"/>
          <w:color w:val="59B2E7"/>
        </w:rPr>
        <w:t xml:space="preserve"> </w:t>
      </w:r>
    </w:p>
    <w:p w14:paraId="1A69ABB3" w14:textId="77777777" w:rsidR="009E08AB" w:rsidRDefault="00400CEE">
      <w:pPr>
        <w:keepLines/>
        <w:widowControl w:val="0"/>
        <w:numPr>
          <w:ilvl w:val="2"/>
          <w:numId w:val="20"/>
        </w:numPr>
        <w:ind w:left="567"/>
        <w:jc w:val="both"/>
        <w:rPr>
          <w:rFonts w:ascii="Segoe UI" w:hAnsi="Segoe UI" w:cs="Segoe UI"/>
          <w:color w:val="000000" w:themeColor="text1"/>
        </w:rPr>
      </w:pPr>
      <w:r>
        <w:rPr>
          <w:rFonts w:ascii="Segoe UI" w:hAnsi="Segoe UI" w:cs="Segoe UI"/>
          <w:color w:val="000000" w:themeColor="text1"/>
        </w:rPr>
        <w:t>Tất cả các Robot và phần mở rộng phải được đặt tại khu vực cách ly để kiểm duyệt.</w:t>
      </w:r>
    </w:p>
    <w:p w14:paraId="62ECB4B6" w14:textId="77777777" w:rsidR="009E08AB" w:rsidRDefault="00400CEE">
      <w:pPr>
        <w:keepLines/>
        <w:widowControl w:val="0"/>
        <w:numPr>
          <w:ilvl w:val="2"/>
          <w:numId w:val="20"/>
        </w:numPr>
        <w:ind w:left="567"/>
        <w:jc w:val="both"/>
        <w:rPr>
          <w:rFonts w:ascii="Segoe UI" w:hAnsi="Segoe UI" w:cs="Segoe UI"/>
          <w:color w:val="000000" w:themeColor="text1"/>
        </w:rPr>
      </w:pPr>
      <w:r>
        <w:rPr>
          <w:rFonts w:ascii="Segoe UI" w:hAnsi="Segoe UI" w:cs="Segoe UI"/>
          <w:color w:val="000000" w:themeColor="text1"/>
        </w:rPr>
        <w:t>Thí sinh không đưa Robot đến khu vực cách ly trong thời gian này sẽ không được tham gia thi đấu trong lượt thi đó.</w:t>
      </w:r>
    </w:p>
    <w:p w14:paraId="2DDD9D49" w14:textId="77777777" w:rsidR="009E08AB" w:rsidRDefault="00400CEE">
      <w:pPr>
        <w:keepLines/>
        <w:widowControl w:val="0"/>
        <w:numPr>
          <w:ilvl w:val="2"/>
          <w:numId w:val="20"/>
        </w:numPr>
        <w:ind w:left="567"/>
        <w:jc w:val="both"/>
        <w:rPr>
          <w:rFonts w:ascii="Segoe UI" w:hAnsi="Segoe UI" w:cs="Segoe UI"/>
          <w:color w:val="000000" w:themeColor="text1"/>
        </w:rPr>
      </w:pPr>
      <w:r>
        <w:rPr>
          <w:rFonts w:ascii="Segoe UI" w:hAnsi="Segoe UI" w:cs="Segoe UI"/>
          <w:color w:val="000000" w:themeColor="text1"/>
        </w:rPr>
        <w:t>Robot phải được tắt nguồn trong giai đoạn kiểm duyệt.</w:t>
      </w:r>
    </w:p>
    <w:p w14:paraId="29E7B3F7" w14:textId="77777777" w:rsidR="009E08AB" w:rsidRDefault="00400CEE">
      <w:pPr>
        <w:keepLines/>
        <w:widowControl w:val="0"/>
        <w:numPr>
          <w:ilvl w:val="2"/>
          <w:numId w:val="20"/>
        </w:numPr>
        <w:ind w:left="567"/>
        <w:jc w:val="both"/>
        <w:rPr>
          <w:rFonts w:ascii="Segoe UI" w:hAnsi="Segoe UI" w:cs="Segoe UI"/>
          <w:color w:val="000000" w:themeColor="text1"/>
        </w:rPr>
      </w:pPr>
      <w:r>
        <w:rPr>
          <w:rFonts w:ascii="Segoe UI" w:hAnsi="Segoe UI" w:cs="Segoe UI"/>
          <w:color w:val="000000" w:themeColor="text1"/>
        </w:rPr>
        <w:t>Tất cả Robot sẽ được kiểm tra để đảm bảo đáp ứng các điều kiện (kích thước, linh kiện sử dụng, …).</w:t>
      </w:r>
    </w:p>
    <w:p w14:paraId="38EFD848" w14:textId="77777777" w:rsidR="009E08AB" w:rsidRDefault="00400CEE">
      <w:pPr>
        <w:keepLines/>
        <w:widowControl w:val="0"/>
        <w:numPr>
          <w:ilvl w:val="2"/>
          <w:numId w:val="20"/>
        </w:numPr>
        <w:ind w:left="567"/>
        <w:jc w:val="both"/>
        <w:rPr>
          <w:rFonts w:ascii="Segoe UI" w:hAnsi="Segoe UI" w:cs="Segoe UI"/>
          <w:color w:val="000000" w:themeColor="text1"/>
        </w:rPr>
      </w:pPr>
      <w:r>
        <w:rPr>
          <w:rFonts w:ascii="Segoe UI" w:hAnsi="Segoe UI" w:cs="Segoe UI"/>
          <w:color w:val="000000" w:themeColor="text1"/>
        </w:rPr>
        <w:t xml:space="preserve">Nếu vi phạm so với các yêu cầu của Ban tổ chức, thí sinh được phép sửa lỗi tại chỗ trong thời gian được phân bổ của Ban giám khảo, nhưng không được phép lắp thêm các bộ phận, tải các bài lập trình hay quay trở lại khu vực của đội mình để sửa chữa. </w:t>
      </w:r>
    </w:p>
    <w:p w14:paraId="64491BEB" w14:textId="77777777" w:rsidR="009E08AB" w:rsidRDefault="00400CEE">
      <w:pPr>
        <w:keepLines/>
        <w:widowControl w:val="0"/>
        <w:numPr>
          <w:ilvl w:val="2"/>
          <w:numId w:val="20"/>
        </w:numPr>
        <w:ind w:left="567"/>
        <w:jc w:val="both"/>
        <w:rPr>
          <w:rFonts w:ascii="Segoe UI" w:hAnsi="Segoe UI" w:cs="Segoe UI"/>
          <w:color w:val="000000" w:themeColor="text1"/>
        </w:rPr>
      </w:pPr>
      <w:r>
        <w:rPr>
          <w:rFonts w:ascii="Segoe UI" w:hAnsi="Segoe UI" w:cs="Segoe UI"/>
          <w:color w:val="000000" w:themeColor="text1"/>
        </w:rPr>
        <w:t>Robot sẽ được đặt tại khu vực cách ly và không được thi đấu trong suốt thời gian kiểm duyệt.</w:t>
      </w:r>
    </w:p>
    <w:p w14:paraId="63C0F770" w14:textId="77777777" w:rsidR="009E08AB" w:rsidRDefault="00400CEE">
      <w:pPr>
        <w:pStyle w:val="Heading2"/>
        <w:numPr>
          <w:ilvl w:val="0"/>
          <w:numId w:val="22"/>
        </w:numPr>
        <w:spacing w:afterLines="0" w:after="120"/>
        <w:jc w:val="both"/>
        <w:rPr>
          <w:rFonts w:ascii="Segoe UI" w:hAnsi="Segoe UI" w:cs="Segoe UI"/>
          <w:color w:val="59B2E7"/>
        </w:rPr>
      </w:pPr>
      <w:bookmarkStart w:id="20" w:name="_Toc153822737"/>
      <w:r>
        <w:rPr>
          <w:rFonts w:ascii="Segoe UI" w:hAnsi="Segoe UI" w:cs="Segoe UI"/>
          <w:color w:val="59B2E7"/>
        </w:rPr>
        <w:t>Giai đoạn thi đấu</w:t>
      </w:r>
      <w:bookmarkEnd w:id="20"/>
    </w:p>
    <w:p w14:paraId="7CE16132" w14:textId="212D167C" w:rsidR="009E08AB" w:rsidRDefault="00400CEE">
      <w:pPr>
        <w:keepLines/>
        <w:widowControl w:val="0"/>
        <w:numPr>
          <w:ilvl w:val="2"/>
          <w:numId w:val="20"/>
        </w:numPr>
        <w:ind w:left="567"/>
        <w:jc w:val="both"/>
        <w:rPr>
          <w:rFonts w:ascii="Segoe UI" w:hAnsi="Segoe UI" w:cs="Segoe UI"/>
          <w:color w:val="000000" w:themeColor="text1"/>
        </w:rPr>
      </w:pPr>
      <w:r>
        <w:rPr>
          <w:rFonts w:ascii="Segoe UI" w:hAnsi="Segoe UI" w:cs="Segoe UI"/>
          <w:color w:val="000000" w:themeColor="text1"/>
        </w:rPr>
        <w:t xml:space="preserve">Điểm cuối cùng của mỗi phần thi là điểm cao nhất trong </w:t>
      </w:r>
      <w:r w:rsidR="00617D90">
        <w:rPr>
          <w:rFonts w:ascii="Segoe UI" w:hAnsi="Segoe UI" w:cs="Segoe UI"/>
          <w:color w:val="000000" w:themeColor="text1"/>
        </w:rPr>
        <w:t>các</w:t>
      </w:r>
      <w:r>
        <w:rPr>
          <w:rFonts w:ascii="Segoe UI" w:hAnsi="Segoe UI" w:cs="Segoe UI"/>
          <w:color w:val="000000" w:themeColor="text1"/>
        </w:rPr>
        <w:t xml:space="preserve"> lượt thi của phần thi đó.</w:t>
      </w:r>
    </w:p>
    <w:p w14:paraId="6D5AAF60" w14:textId="77777777" w:rsidR="009E08AB" w:rsidRDefault="00400CEE">
      <w:pPr>
        <w:keepLines/>
        <w:widowControl w:val="0"/>
        <w:numPr>
          <w:ilvl w:val="2"/>
          <w:numId w:val="20"/>
        </w:numPr>
        <w:ind w:left="567"/>
        <w:jc w:val="both"/>
        <w:rPr>
          <w:rFonts w:ascii="Segoe UI" w:hAnsi="Segoe UI" w:cs="Segoe UI"/>
          <w:color w:val="000000" w:themeColor="text1"/>
        </w:rPr>
      </w:pPr>
      <w:r>
        <w:rPr>
          <w:rFonts w:ascii="Segoe UI" w:hAnsi="Segoe UI" w:cs="Segoe UI"/>
          <w:color w:val="000000" w:themeColor="text1"/>
        </w:rPr>
        <w:t>Điểm cuối cùng của cuộc thi vòng chung kết là tổng điểm của 2 phần thi.</w:t>
      </w:r>
    </w:p>
    <w:p w14:paraId="4B06EB96" w14:textId="73A351DB" w:rsidR="009E08AB" w:rsidRDefault="00400CEE">
      <w:pPr>
        <w:keepLines/>
        <w:widowControl w:val="0"/>
        <w:numPr>
          <w:ilvl w:val="2"/>
          <w:numId w:val="20"/>
        </w:numPr>
        <w:ind w:left="567"/>
        <w:jc w:val="both"/>
        <w:rPr>
          <w:rFonts w:ascii="Segoe UI" w:hAnsi="Segoe UI" w:cs="Segoe UI"/>
          <w:color w:val="000000" w:themeColor="text1"/>
        </w:rPr>
      </w:pPr>
      <w:bookmarkStart w:id="21" w:name="_Hlk166264702"/>
      <w:r>
        <w:rPr>
          <w:rFonts w:ascii="Segoe UI" w:hAnsi="Segoe UI" w:cs="Segoe UI"/>
          <w:color w:val="000000" w:themeColor="text1"/>
        </w:rPr>
        <w:t xml:space="preserve">Mỗi đội có </w:t>
      </w:r>
      <w:r w:rsidR="00617D90" w:rsidRPr="00FB4EE3">
        <w:rPr>
          <w:rFonts w:ascii="Segoe UI" w:hAnsi="Segoe UI" w:cs="Segoe UI"/>
          <w:b/>
          <w:i/>
          <w:color w:val="7030A0"/>
        </w:rPr>
        <w:t>khoảng t</w:t>
      </w:r>
      <w:r w:rsidR="00FF7441" w:rsidRPr="00FB4EE3">
        <w:rPr>
          <w:rFonts w:ascii="Segoe UI" w:hAnsi="Segoe UI" w:cs="Segoe UI"/>
          <w:b/>
          <w:i/>
          <w:color w:val="7030A0"/>
        </w:rPr>
        <w:t xml:space="preserve">hời gian tối đa quy định cụ thể ở </w:t>
      </w:r>
      <w:r w:rsidR="00617D90" w:rsidRPr="00FB4EE3">
        <w:rPr>
          <w:rFonts w:ascii="Segoe UI" w:hAnsi="Segoe UI" w:cs="Segoe UI"/>
          <w:b/>
          <w:i/>
          <w:color w:val="7030A0"/>
        </w:rPr>
        <w:t>mỗi</w:t>
      </w:r>
      <w:r w:rsidR="00FF7441" w:rsidRPr="00FB4EE3">
        <w:rPr>
          <w:rFonts w:ascii="Segoe UI" w:hAnsi="Segoe UI" w:cs="Segoe UI"/>
          <w:b/>
          <w:i/>
          <w:color w:val="7030A0"/>
        </w:rPr>
        <w:t xml:space="preserve"> bảng</w:t>
      </w:r>
      <w:r w:rsidRPr="00FB4EE3">
        <w:rPr>
          <w:rFonts w:ascii="Segoe UI" w:hAnsi="Segoe UI" w:cs="Segoe UI"/>
          <w:color w:val="7030A0"/>
        </w:rPr>
        <w:t xml:space="preserve"> </w:t>
      </w:r>
      <w:r>
        <w:rPr>
          <w:rFonts w:ascii="Segoe UI" w:hAnsi="Segoe UI" w:cs="Segoe UI"/>
          <w:color w:val="000000" w:themeColor="text1"/>
        </w:rPr>
        <w:t>để hoàn thành nhiệm vụ ở mỗi lượt thi. Khi thời gian kết thúc, thí sinh phải cho dừng Robot và giữ nguyên trạng thái Robot cũng như các mô hình trên sàn thi đấu.</w:t>
      </w:r>
    </w:p>
    <w:bookmarkEnd w:id="21"/>
    <w:p w14:paraId="6388C11E" w14:textId="7D20B0A0" w:rsidR="009E08AB" w:rsidRDefault="00400CEE">
      <w:pPr>
        <w:keepLines/>
        <w:widowControl w:val="0"/>
        <w:numPr>
          <w:ilvl w:val="2"/>
          <w:numId w:val="20"/>
        </w:numPr>
        <w:ind w:left="567"/>
        <w:jc w:val="both"/>
        <w:rPr>
          <w:rFonts w:ascii="Segoe UI" w:hAnsi="Segoe UI" w:cs="Segoe UI"/>
          <w:color w:val="000000" w:themeColor="text1"/>
        </w:rPr>
      </w:pPr>
      <w:r>
        <w:rPr>
          <w:rFonts w:ascii="Segoe UI" w:hAnsi="Segoe UI" w:cs="Segoe UI"/>
          <w:color w:val="000000" w:themeColor="text1"/>
        </w:rPr>
        <w:t>Trước mỗi loại đề thi, trọng tài sẽ kiểm tra vị trí xuất phát của Robot, sau đó ra hiệu sẵn sàng tới giám khảo. Thí sinh có thể bắt đầu thi đấu bằng cách ấn nút hoặc chạm cảm biến để Robot hoạt động.</w:t>
      </w:r>
    </w:p>
    <w:p w14:paraId="10657DC2" w14:textId="77777777" w:rsidR="009E08AB" w:rsidRDefault="00400CEE">
      <w:pPr>
        <w:keepLines/>
        <w:widowControl w:val="0"/>
        <w:numPr>
          <w:ilvl w:val="2"/>
          <w:numId w:val="20"/>
        </w:numPr>
        <w:ind w:left="567"/>
        <w:jc w:val="both"/>
        <w:rPr>
          <w:rFonts w:ascii="Segoe UI" w:hAnsi="Segoe UI" w:cs="Segoe UI"/>
          <w:color w:val="000000" w:themeColor="text1"/>
        </w:rPr>
      </w:pPr>
      <w:r>
        <w:rPr>
          <w:rFonts w:ascii="Segoe UI" w:hAnsi="Segoe UI" w:cs="Segoe UI"/>
          <w:color w:val="000000" w:themeColor="text1"/>
        </w:rPr>
        <w:t>Bộ đếm thời gian sẽ báo hiệu bắt đầu một lượt thi, thí sinh chỉ được phép cho Robot hoạt động sau khi có báo hiệu.</w:t>
      </w:r>
    </w:p>
    <w:p w14:paraId="2096377F" w14:textId="77777777" w:rsidR="009E08AB" w:rsidRDefault="00400CEE">
      <w:pPr>
        <w:keepLines/>
        <w:widowControl w:val="0"/>
        <w:numPr>
          <w:ilvl w:val="2"/>
          <w:numId w:val="20"/>
        </w:numPr>
        <w:ind w:left="567"/>
        <w:jc w:val="both"/>
        <w:rPr>
          <w:rFonts w:ascii="Segoe UI" w:hAnsi="Segoe UI" w:cs="Segoe UI"/>
          <w:color w:val="000000" w:themeColor="text1"/>
        </w:rPr>
      </w:pPr>
      <w:r>
        <w:rPr>
          <w:rFonts w:ascii="Segoe UI" w:hAnsi="Segoe UI" w:cs="Segoe UI"/>
          <w:color w:val="000000" w:themeColor="text1"/>
        </w:rPr>
        <w:t>Chỉ khi Robot ở trong khu vực xuất phát, thí sinh mới có thể thiết lập lại mô hình thi đấu hoặc sửa chữa Robot.</w:t>
      </w:r>
    </w:p>
    <w:p w14:paraId="3DDBC992" w14:textId="77777777" w:rsidR="009E08AB" w:rsidRDefault="00400CEE">
      <w:pPr>
        <w:keepLines/>
        <w:widowControl w:val="0"/>
        <w:numPr>
          <w:ilvl w:val="2"/>
          <w:numId w:val="20"/>
        </w:numPr>
        <w:ind w:left="567"/>
        <w:jc w:val="both"/>
        <w:rPr>
          <w:rFonts w:ascii="Segoe UI" w:hAnsi="Segoe UI" w:cs="Segoe UI"/>
          <w:color w:val="000000" w:themeColor="text1"/>
        </w:rPr>
      </w:pPr>
      <w:r>
        <w:rPr>
          <w:rFonts w:ascii="Segoe UI" w:hAnsi="Segoe UI" w:cs="Segoe UI"/>
          <w:color w:val="000000" w:themeColor="text1"/>
        </w:rPr>
        <w:t>Robot buộc phải dừng thực hiện nhiệm vụ và được đưa về khu vực xuất phát ngay lập tức khi thí sinh chạm vào Robot hoặc mô hình trên sàn thi đấu trong khi Robot đang di chuyển bên ngoài khu vực xuất phát.</w:t>
      </w:r>
    </w:p>
    <w:p w14:paraId="33D0B5FD" w14:textId="77777777" w:rsidR="009E08AB" w:rsidRDefault="00400CEE">
      <w:pPr>
        <w:keepLines/>
        <w:widowControl w:val="0"/>
        <w:numPr>
          <w:ilvl w:val="2"/>
          <w:numId w:val="20"/>
        </w:numPr>
        <w:ind w:left="567"/>
        <w:jc w:val="both"/>
        <w:rPr>
          <w:rFonts w:ascii="Segoe UI" w:hAnsi="Segoe UI" w:cs="Segoe UI"/>
          <w:color w:val="000000" w:themeColor="text1"/>
        </w:rPr>
      </w:pPr>
      <w:r>
        <w:rPr>
          <w:rFonts w:ascii="Segoe UI" w:hAnsi="Segoe UI" w:cs="Segoe UI"/>
          <w:color w:val="000000" w:themeColor="text1"/>
        </w:rPr>
        <w:lastRenderedPageBreak/>
        <w:t xml:space="preserve">Khi Robot hoàn thành nhiệm vụ của mình trước thời gian quy định, thí sinh phải hô </w:t>
      </w:r>
      <w:r>
        <w:rPr>
          <w:rFonts w:ascii="Segoe UI" w:hAnsi="Segoe UI" w:cs="Segoe UI"/>
          <w:b/>
          <w:i/>
          <w:color w:val="59B2E7"/>
        </w:rPr>
        <w:t>"STOP"</w:t>
      </w:r>
      <w:r>
        <w:rPr>
          <w:rFonts w:ascii="Segoe UI" w:hAnsi="Segoe UI" w:cs="Segoe UI"/>
          <w:color w:val="000000" w:themeColor="text1"/>
        </w:rPr>
        <w:t xml:space="preserve"> để ra hiệu dừng bộ đếm ngược.</w:t>
      </w:r>
    </w:p>
    <w:p w14:paraId="68E27D7B" w14:textId="77777777" w:rsidR="009E08AB" w:rsidRDefault="00400CEE">
      <w:pPr>
        <w:pStyle w:val="Heading2"/>
        <w:numPr>
          <w:ilvl w:val="0"/>
          <w:numId w:val="23"/>
        </w:numPr>
        <w:spacing w:afterLines="0" w:after="120"/>
        <w:jc w:val="both"/>
        <w:rPr>
          <w:rFonts w:ascii="Segoe UI" w:hAnsi="Segoe UI" w:cs="Segoe UI"/>
          <w:color w:val="59B2E7"/>
        </w:rPr>
      </w:pPr>
      <w:bookmarkStart w:id="22" w:name="_Toc153822738"/>
      <w:r>
        <w:rPr>
          <w:rFonts w:ascii="Segoe UI" w:hAnsi="Segoe UI" w:cs="Segoe UI"/>
          <w:color w:val="59B2E7"/>
        </w:rPr>
        <w:t>Các tín hiệu về trạng thái thi đấu</w:t>
      </w:r>
      <w:bookmarkEnd w:id="22"/>
    </w:p>
    <w:p w14:paraId="541FE10D" w14:textId="77777777" w:rsidR="00FB4EE3" w:rsidRPr="00FB4EE3" w:rsidRDefault="00400CEE" w:rsidP="00FB4EE3">
      <w:pPr>
        <w:keepLines/>
        <w:widowControl w:val="0"/>
        <w:numPr>
          <w:ilvl w:val="2"/>
          <w:numId w:val="20"/>
        </w:numPr>
        <w:ind w:left="567"/>
        <w:jc w:val="both"/>
        <w:rPr>
          <w:rFonts w:ascii="Segoe UI" w:hAnsi="Segoe UI" w:cs="Segoe UI"/>
          <w:color w:val="000000" w:themeColor="text1"/>
        </w:rPr>
      </w:pPr>
      <w:r w:rsidRPr="00FB4EE3">
        <w:rPr>
          <w:rFonts w:ascii="Segoe UI" w:hAnsi="Segoe UI" w:cs="Segoe UI"/>
          <w:b/>
          <w:color w:val="009DFF"/>
        </w:rPr>
        <w:t>RESTART</w:t>
      </w:r>
      <w:r w:rsidRPr="00FB4EE3">
        <w:rPr>
          <w:rFonts w:ascii="Segoe UI" w:hAnsi="Segoe UI" w:cs="Segoe UI"/>
          <w:b/>
          <w:color w:val="000000" w:themeColor="text1"/>
        </w:rPr>
        <w:t xml:space="preserve"> </w:t>
      </w:r>
      <w:r w:rsidRPr="00FB4EE3">
        <w:rPr>
          <w:rFonts w:ascii="Segoe UI" w:hAnsi="Segoe UI" w:cs="Segoe UI"/>
          <w:color w:val="000000" w:themeColor="text1"/>
        </w:rPr>
        <w:t>– Khởi động lại. Trạng thái này sẽ trả lại mô hình cũng như các nhiệm vụ về lại trạng thái ban đầu. Thí sinh có thể khởi động lại nhiều lần và bộ đếm thời gian vẫn tiếp tục hoạt động. Số lần khởi động lại sẽ được sử dụng để xếp loại khi hai đội bằng điểm nhau.</w:t>
      </w:r>
    </w:p>
    <w:p w14:paraId="3E77EA8B" w14:textId="77777777" w:rsidR="00FB4EE3" w:rsidRPr="00FB4EE3" w:rsidRDefault="00400CEE" w:rsidP="00FB4EE3">
      <w:pPr>
        <w:keepLines/>
        <w:widowControl w:val="0"/>
        <w:numPr>
          <w:ilvl w:val="2"/>
          <w:numId w:val="20"/>
        </w:numPr>
        <w:ind w:left="567"/>
        <w:jc w:val="both"/>
        <w:rPr>
          <w:rFonts w:ascii="Segoe UI" w:hAnsi="Segoe UI" w:cs="Segoe UI"/>
          <w:color w:val="000000" w:themeColor="text1"/>
        </w:rPr>
      </w:pPr>
      <w:r w:rsidRPr="00FB4EE3">
        <w:rPr>
          <w:rFonts w:ascii="Segoe UI" w:hAnsi="Segoe UI" w:cs="Segoe UI"/>
          <w:b/>
          <w:color w:val="009DFF"/>
        </w:rPr>
        <w:t xml:space="preserve">FALSE START </w:t>
      </w:r>
      <w:r w:rsidRPr="00FB4EE3">
        <w:rPr>
          <w:rFonts w:ascii="Segoe UI" w:hAnsi="Segoe UI" w:cs="Segoe UI"/>
          <w:color w:val="000000" w:themeColor="text1"/>
        </w:rPr>
        <w:t>– Lỗi xuất phát. Robot xuất phát trước khi có tín hiệu cho phép. Trong trường hợp này, Robot phải xuất phát lại trong khi bộ đếm thời gian tiếp tục hoạt động. Số lần lỗi xuất phát sẽ được sử dụng để xếp loại khi hai đội bằng điểm nhau.</w:t>
      </w:r>
    </w:p>
    <w:p w14:paraId="04A56FB0" w14:textId="509D52A2" w:rsidR="009E08AB" w:rsidRPr="00FB4EE3" w:rsidRDefault="00400CEE" w:rsidP="00FB4EE3">
      <w:pPr>
        <w:keepLines/>
        <w:widowControl w:val="0"/>
        <w:numPr>
          <w:ilvl w:val="2"/>
          <w:numId w:val="20"/>
        </w:numPr>
        <w:ind w:left="567"/>
        <w:jc w:val="both"/>
        <w:rPr>
          <w:rFonts w:ascii="Segoe UI" w:hAnsi="Segoe UI" w:cs="Segoe UI"/>
          <w:color w:val="000000" w:themeColor="text1"/>
        </w:rPr>
      </w:pPr>
      <w:r w:rsidRPr="00FB4EE3">
        <w:rPr>
          <w:rFonts w:ascii="Segoe UI" w:hAnsi="Segoe UI" w:cs="Segoe UI"/>
          <w:b/>
          <w:color w:val="009DFF"/>
        </w:rPr>
        <w:t>STOP</w:t>
      </w:r>
      <w:r w:rsidRPr="00FB4EE3">
        <w:rPr>
          <w:rFonts w:ascii="Segoe UI" w:hAnsi="Segoe UI" w:cs="Segoe UI"/>
          <w:color w:val="000000" w:themeColor="text1"/>
        </w:rPr>
        <w:t xml:space="preserve"> – Dừng lại. Khi Robot đã hoàn thành nhiệm vụ và kết thúc bài thi.</w:t>
      </w:r>
    </w:p>
    <w:p w14:paraId="59BA54BB" w14:textId="6A24EE12" w:rsidR="009E08AB" w:rsidRDefault="00400CEE" w:rsidP="00D46287">
      <w:pPr>
        <w:pStyle w:val="Heading1"/>
        <w:numPr>
          <w:ilvl w:val="0"/>
          <w:numId w:val="2"/>
        </w:numPr>
        <w:ind w:left="283" w:hanging="141"/>
        <w:jc w:val="both"/>
        <w:rPr>
          <w:rFonts w:ascii="Segoe UI" w:hAnsi="Segoe UI" w:cs="Segoe UI"/>
          <w:color w:val="8247AD"/>
          <w:sz w:val="32"/>
          <w:szCs w:val="24"/>
        </w:rPr>
      </w:pPr>
      <w:bookmarkStart w:id="23" w:name="_Toc153822739"/>
      <w:r>
        <w:rPr>
          <w:rFonts w:ascii="Segoe UI" w:hAnsi="Segoe UI" w:cs="Segoe UI"/>
          <w:color w:val="8247AD"/>
          <w:sz w:val="32"/>
          <w:szCs w:val="24"/>
        </w:rPr>
        <w:t>CHẤM ĐIỂM CUỘC THI VÒNG CHUNG KẾT</w:t>
      </w:r>
      <w:bookmarkEnd w:id="23"/>
      <w:r w:rsidR="00FF7441">
        <w:rPr>
          <w:rFonts w:ascii="Segoe UI" w:hAnsi="Segoe UI" w:cs="Segoe UI"/>
          <w:color w:val="8247AD"/>
          <w:sz w:val="32"/>
          <w:szCs w:val="24"/>
        </w:rPr>
        <w:t xml:space="preserve"> </w:t>
      </w:r>
    </w:p>
    <w:p w14:paraId="5C5160B3" w14:textId="77777777" w:rsidR="009E08AB" w:rsidRDefault="00400CEE">
      <w:pPr>
        <w:pStyle w:val="Heading2"/>
        <w:numPr>
          <w:ilvl w:val="0"/>
          <w:numId w:val="24"/>
        </w:numPr>
        <w:spacing w:afterLines="0" w:after="120"/>
        <w:jc w:val="both"/>
        <w:rPr>
          <w:rFonts w:ascii="Segoe UI" w:hAnsi="Segoe UI" w:cs="Segoe UI"/>
          <w:color w:val="59B2E7"/>
        </w:rPr>
      </w:pPr>
      <w:bookmarkStart w:id="24" w:name="_Toc153822740"/>
      <w:r>
        <w:rPr>
          <w:rFonts w:ascii="Segoe UI" w:hAnsi="Segoe UI" w:cs="Segoe UI"/>
          <w:color w:val="59B2E7"/>
        </w:rPr>
        <w:t>Cách thức</w:t>
      </w:r>
      <w:bookmarkEnd w:id="24"/>
    </w:p>
    <w:p w14:paraId="38F799E8" w14:textId="77777777" w:rsidR="009E08AB" w:rsidRDefault="00400CEE">
      <w:pPr>
        <w:keepLines/>
        <w:widowControl w:val="0"/>
        <w:ind w:firstLine="567"/>
        <w:jc w:val="both"/>
        <w:rPr>
          <w:rFonts w:ascii="Segoe UI" w:hAnsi="Segoe UI" w:cs="Segoe UI"/>
          <w:color w:val="000000" w:themeColor="text1"/>
        </w:rPr>
      </w:pPr>
      <w:r>
        <w:rPr>
          <w:rFonts w:ascii="Segoe UI" w:hAnsi="Segoe UI" w:cs="Segoe UI"/>
          <w:color w:val="000000" w:themeColor="text1"/>
        </w:rPr>
        <w:t>Ngay sau khi lượt thi đấu kết thúc, trạng thái của tất cả các đối tượng (Robot và các mô hình) trên sàn thi đấu được ghi lại và chấm điểm.</w:t>
      </w:r>
    </w:p>
    <w:p w14:paraId="0DD81BD2" w14:textId="38A6B7F5" w:rsidR="009E08AB" w:rsidRDefault="00400CEE">
      <w:pPr>
        <w:keepLines/>
        <w:widowControl w:val="0"/>
        <w:numPr>
          <w:ilvl w:val="2"/>
          <w:numId w:val="25"/>
        </w:numPr>
        <w:ind w:left="567"/>
        <w:jc w:val="both"/>
        <w:rPr>
          <w:rFonts w:ascii="Segoe UI" w:hAnsi="Segoe UI" w:cs="Segoe UI"/>
          <w:color w:val="000000" w:themeColor="text1"/>
        </w:rPr>
      </w:pPr>
      <w:r>
        <w:rPr>
          <w:rFonts w:ascii="Segoe UI" w:hAnsi="Segoe UI" w:cs="Segoe UI"/>
          <w:color w:val="000000" w:themeColor="text1"/>
        </w:rPr>
        <w:t>Khi kết thúc mỗi lượt thi, thí sinh không được tác động đến sàn thi đấu và các mô hình trên sàn thi đấu. Trọng tài ghi lại tình trạng các nhiệm vụ lên bảng điểm và thống nhất với thí sinh về điểm số đạt được (</w:t>
      </w:r>
      <w:r w:rsidR="00BD42E6">
        <w:rPr>
          <w:rFonts w:ascii="Segoe UI" w:hAnsi="Segoe UI" w:cs="Segoe UI"/>
          <w:color w:val="000000" w:themeColor="text1"/>
        </w:rPr>
        <w:t xml:space="preserve">kể cả điểm </w:t>
      </w:r>
      <w:r>
        <w:rPr>
          <w:rFonts w:ascii="Segoe UI" w:hAnsi="Segoe UI" w:cs="Segoe UI"/>
          <w:color w:val="000000" w:themeColor="text1"/>
        </w:rPr>
        <w:t>cộng, trừ) và lý do.</w:t>
      </w:r>
    </w:p>
    <w:p w14:paraId="36B00628" w14:textId="77777777" w:rsidR="009E08AB" w:rsidRDefault="00400CEE">
      <w:pPr>
        <w:keepLines/>
        <w:widowControl w:val="0"/>
        <w:numPr>
          <w:ilvl w:val="2"/>
          <w:numId w:val="25"/>
        </w:numPr>
        <w:ind w:left="567"/>
        <w:jc w:val="both"/>
        <w:rPr>
          <w:rFonts w:ascii="Segoe UI" w:hAnsi="Segoe UI" w:cs="Segoe UI"/>
          <w:color w:val="000000" w:themeColor="text1"/>
        </w:rPr>
      </w:pPr>
      <w:r>
        <w:rPr>
          <w:rFonts w:ascii="Segoe UI" w:hAnsi="Segoe UI" w:cs="Segoe UI"/>
          <w:color w:val="000000" w:themeColor="text1"/>
        </w:rPr>
        <w:t>Đội trưởng ký vào bảng điểm khi kết thúc mỗi phần thi. Sau khi ký, điểm số là điểm cuối cùng và thí sinh không có quyền khiếu nại.</w:t>
      </w:r>
    </w:p>
    <w:p w14:paraId="16CB2387" w14:textId="630641BF" w:rsidR="00793A32" w:rsidRDefault="00793A32">
      <w:pPr>
        <w:keepLines/>
        <w:widowControl w:val="0"/>
        <w:numPr>
          <w:ilvl w:val="2"/>
          <w:numId w:val="25"/>
        </w:numPr>
        <w:ind w:left="567"/>
        <w:jc w:val="both"/>
        <w:rPr>
          <w:rFonts w:ascii="Segoe UI" w:hAnsi="Segoe UI" w:cs="Segoe UI"/>
          <w:color w:val="000000" w:themeColor="text1"/>
        </w:rPr>
      </w:pPr>
      <w:r>
        <w:rPr>
          <w:rFonts w:ascii="Segoe UI" w:hAnsi="Segoe UI" w:cs="Segoe UI"/>
          <w:color w:val="000000" w:themeColor="text1"/>
        </w:rPr>
        <w:t xml:space="preserve">Tham khảo </w:t>
      </w:r>
      <w:r w:rsidR="00FB4EE3">
        <w:rPr>
          <w:rFonts w:ascii="Segoe UI" w:hAnsi="Segoe UI" w:cs="Segoe UI"/>
          <w:color w:val="000000" w:themeColor="text1"/>
        </w:rPr>
        <w:t xml:space="preserve">bảng điểm ở mỗi </w:t>
      </w:r>
      <w:r>
        <w:rPr>
          <w:rFonts w:ascii="Segoe UI" w:hAnsi="Segoe UI" w:cs="Segoe UI"/>
          <w:color w:val="000000" w:themeColor="text1"/>
        </w:rPr>
        <w:t xml:space="preserve">bảng thi đấu để biết thêm về tiêu chí chấm điểm. </w:t>
      </w:r>
    </w:p>
    <w:p w14:paraId="182E0426" w14:textId="77777777" w:rsidR="009E08AB" w:rsidRDefault="00400CEE">
      <w:pPr>
        <w:pStyle w:val="Heading2"/>
        <w:numPr>
          <w:ilvl w:val="0"/>
          <w:numId w:val="26"/>
        </w:numPr>
        <w:spacing w:afterLines="0" w:after="120"/>
        <w:jc w:val="both"/>
        <w:rPr>
          <w:rFonts w:ascii="Segoe UI" w:hAnsi="Segoe UI" w:cs="Segoe UI"/>
          <w:color w:val="59B2E7"/>
        </w:rPr>
      </w:pPr>
      <w:bookmarkStart w:id="25" w:name="_Toc153822741"/>
      <w:r>
        <w:rPr>
          <w:rFonts w:ascii="Segoe UI" w:hAnsi="Segoe UI" w:cs="Segoe UI"/>
          <w:color w:val="59B2E7"/>
        </w:rPr>
        <w:t>Phân định khi hai đội bằng điểm nhau</w:t>
      </w:r>
      <w:bookmarkEnd w:id="25"/>
    </w:p>
    <w:p w14:paraId="3861E040" w14:textId="77777777" w:rsidR="009E08AB" w:rsidRDefault="00400CEE">
      <w:pPr>
        <w:keepLines/>
        <w:widowControl w:val="0"/>
        <w:ind w:left="567"/>
        <w:jc w:val="both"/>
        <w:rPr>
          <w:rFonts w:ascii="Segoe UI" w:hAnsi="Segoe UI" w:cs="Segoe UI"/>
          <w:color w:val="000000" w:themeColor="text1"/>
        </w:rPr>
      </w:pPr>
      <w:r>
        <w:rPr>
          <w:rFonts w:ascii="Segoe UI" w:hAnsi="Segoe UI" w:cs="Segoe UI"/>
          <w:color w:val="000000" w:themeColor="text1"/>
        </w:rPr>
        <w:t>Khi các đội bằng điểm nhau, các tiêu chí dùng để phân loại sẽ theo thứ tự ưu tiên sau:</w:t>
      </w:r>
    </w:p>
    <w:p w14:paraId="1DE4C4CE" w14:textId="77777777" w:rsidR="009E08AB" w:rsidRDefault="00400CEE">
      <w:pPr>
        <w:keepLines/>
        <w:widowControl w:val="0"/>
        <w:numPr>
          <w:ilvl w:val="2"/>
          <w:numId w:val="25"/>
        </w:numPr>
        <w:ind w:left="567"/>
        <w:jc w:val="both"/>
        <w:rPr>
          <w:rFonts w:ascii="Segoe UI" w:hAnsi="Segoe UI" w:cs="Segoe UI"/>
          <w:color w:val="000000" w:themeColor="text1"/>
        </w:rPr>
      </w:pPr>
      <w:r>
        <w:rPr>
          <w:rFonts w:ascii="Segoe UI" w:hAnsi="Segoe UI" w:cs="Segoe UI"/>
          <w:color w:val="000000" w:themeColor="text1"/>
        </w:rPr>
        <w:t>Tổng số lần lỗi xuất phát ít hơn trong các phần thi.</w:t>
      </w:r>
    </w:p>
    <w:p w14:paraId="6C5EC63C" w14:textId="77777777" w:rsidR="009E08AB" w:rsidRDefault="00400CEE">
      <w:pPr>
        <w:keepLines/>
        <w:widowControl w:val="0"/>
        <w:numPr>
          <w:ilvl w:val="2"/>
          <w:numId w:val="25"/>
        </w:numPr>
        <w:ind w:left="567"/>
        <w:jc w:val="both"/>
        <w:rPr>
          <w:rFonts w:ascii="Segoe UI" w:hAnsi="Segoe UI" w:cs="Segoe UI"/>
          <w:color w:val="000000" w:themeColor="text1"/>
        </w:rPr>
      </w:pPr>
      <w:r>
        <w:rPr>
          <w:rFonts w:ascii="Segoe UI" w:hAnsi="Segoe UI" w:cs="Segoe UI"/>
          <w:color w:val="000000" w:themeColor="text1"/>
        </w:rPr>
        <w:t>Tổng số lần khởi động lại (thực hiện lại) ít hơn trong các phần thi.</w:t>
      </w:r>
    </w:p>
    <w:p w14:paraId="0AE7DCDE" w14:textId="77777777" w:rsidR="009E08AB" w:rsidRDefault="00400CEE">
      <w:pPr>
        <w:keepLines/>
        <w:widowControl w:val="0"/>
        <w:numPr>
          <w:ilvl w:val="2"/>
          <w:numId w:val="25"/>
        </w:numPr>
        <w:ind w:left="567"/>
        <w:jc w:val="both"/>
        <w:rPr>
          <w:rFonts w:ascii="Segoe UI" w:hAnsi="Segoe UI" w:cs="Segoe UI"/>
          <w:color w:val="000000" w:themeColor="text1"/>
        </w:rPr>
      </w:pPr>
      <w:r>
        <w:rPr>
          <w:rFonts w:ascii="Segoe UI" w:hAnsi="Segoe UI" w:cs="Segoe UI"/>
          <w:color w:val="000000" w:themeColor="text1"/>
        </w:rPr>
        <w:t>Tổng số phần thi hoàn thành nhiều hơn. (Hoàn thành được hiểu là có biên bản ký nhận điểm thi).</w:t>
      </w:r>
    </w:p>
    <w:p w14:paraId="7C10E7DE" w14:textId="77777777" w:rsidR="009E08AB" w:rsidRDefault="00400CEE">
      <w:pPr>
        <w:keepLines/>
        <w:widowControl w:val="0"/>
        <w:numPr>
          <w:ilvl w:val="2"/>
          <w:numId w:val="25"/>
        </w:numPr>
        <w:ind w:left="567"/>
        <w:jc w:val="both"/>
        <w:rPr>
          <w:rFonts w:ascii="Segoe UI" w:hAnsi="Segoe UI" w:cs="Segoe UI"/>
          <w:color w:val="000000" w:themeColor="text1"/>
        </w:rPr>
      </w:pPr>
      <w:r>
        <w:rPr>
          <w:rFonts w:ascii="Segoe UI" w:hAnsi="Segoe UI" w:cs="Segoe UI"/>
          <w:color w:val="000000" w:themeColor="text1"/>
        </w:rPr>
        <w:t>Tổng số nhiệm vụ thực hiện có điểm nhiều hơn trong các phần thi.</w:t>
      </w:r>
    </w:p>
    <w:p w14:paraId="2F9C2AD5" w14:textId="2C75788F" w:rsidR="009E08AB" w:rsidRDefault="00400CEE">
      <w:pPr>
        <w:keepLines/>
        <w:widowControl w:val="0"/>
        <w:numPr>
          <w:ilvl w:val="2"/>
          <w:numId w:val="25"/>
        </w:numPr>
        <w:ind w:left="567"/>
        <w:jc w:val="both"/>
        <w:rPr>
          <w:rFonts w:ascii="Segoe UI" w:hAnsi="Segoe UI" w:cs="Segoe UI"/>
          <w:color w:val="000000" w:themeColor="text1"/>
        </w:rPr>
      </w:pPr>
      <w:r>
        <w:rPr>
          <w:rFonts w:ascii="Segoe UI" w:hAnsi="Segoe UI" w:cs="Segoe UI"/>
          <w:color w:val="000000" w:themeColor="text1"/>
        </w:rPr>
        <w:t xml:space="preserve">Tính ổn định cao hơn (sai khác ít nhất giữa tổng điểm </w:t>
      </w:r>
      <w:r w:rsidR="00300266">
        <w:rPr>
          <w:rFonts w:ascii="Segoe UI" w:hAnsi="Segoe UI" w:cs="Segoe UI"/>
          <w:color w:val="000000" w:themeColor="text1"/>
        </w:rPr>
        <w:t>các</w:t>
      </w:r>
      <w:r>
        <w:rPr>
          <w:rFonts w:ascii="Segoe UI" w:hAnsi="Segoe UI" w:cs="Segoe UI"/>
          <w:color w:val="000000" w:themeColor="text1"/>
        </w:rPr>
        <w:t xml:space="preserve"> lượt </w:t>
      </w:r>
      <w:r w:rsidR="00300266">
        <w:rPr>
          <w:rFonts w:ascii="Segoe UI" w:hAnsi="Segoe UI" w:cs="Segoe UI"/>
          <w:color w:val="000000" w:themeColor="text1"/>
        </w:rPr>
        <w:t xml:space="preserve">thi </w:t>
      </w:r>
      <w:r>
        <w:rPr>
          <w:rFonts w:ascii="Segoe UI" w:hAnsi="Segoe UI" w:cs="Segoe UI"/>
          <w:color w:val="000000" w:themeColor="text1"/>
        </w:rPr>
        <w:t>của bất k</w:t>
      </w:r>
      <w:r w:rsidR="00300266">
        <w:rPr>
          <w:rFonts w:ascii="Segoe UI" w:hAnsi="Segoe UI" w:cs="Segoe UI"/>
          <w:color w:val="000000" w:themeColor="text1"/>
        </w:rPr>
        <w:t>ì</w:t>
      </w:r>
      <w:r>
        <w:rPr>
          <w:rFonts w:ascii="Segoe UI" w:hAnsi="Segoe UI" w:cs="Segoe UI"/>
          <w:color w:val="000000" w:themeColor="text1"/>
        </w:rPr>
        <w:t xml:space="preserve"> phần thi).</w:t>
      </w:r>
    </w:p>
    <w:p w14:paraId="1523F889" w14:textId="319EE290" w:rsidR="009E08AB" w:rsidRDefault="00400CEE">
      <w:pPr>
        <w:keepLines/>
        <w:widowControl w:val="0"/>
        <w:numPr>
          <w:ilvl w:val="2"/>
          <w:numId w:val="25"/>
        </w:numPr>
        <w:ind w:left="567"/>
        <w:jc w:val="both"/>
        <w:rPr>
          <w:rFonts w:ascii="Segoe UI" w:hAnsi="Segoe UI" w:cs="Segoe UI"/>
          <w:color w:val="000000" w:themeColor="text1"/>
        </w:rPr>
      </w:pPr>
      <w:r>
        <w:rPr>
          <w:rFonts w:ascii="Segoe UI" w:hAnsi="Segoe UI" w:cs="Segoe UI"/>
          <w:color w:val="000000" w:themeColor="text1"/>
        </w:rPr>
        <w:lastRenderedPageBreak/>
        <w:t>Tổng thời gian các phần thi ít hơn (Cách tính về tổng thời gian tương tự cách tính tổng điểm, thời gian được tính cho mỗi phần thi là thời gian xác định trên lượt thi có điểm số cao nhất trong phần thi đó)</w:t>
      </w:r>
      <w:r w:rsidR="00300266">
        <w:rPr>
          <w:rFonts w:ascii="Segoe UI" w:hAnsi="Segoe UI" w:cs="Segoe UI"/>
          <w:color w:val="000000" w:themeColor="text1"/>
        </w:rPr>
        <w:t>.</w:t>
      </w:r>
    </w:p>
    <w:p w14:paraId="20025A5E" w14:textId="40F9CDEA" w:rsidR="009E08AB" w:rsidRPr="00D46287" w:rsidRDefault="00D46287" w:rsidP="00D46287">
      <w:pPr>
        <w:pStyle w:val="Heading1"/>
        <w:numPr>
          <w:ilvl w:val="0"/>
          <w:numId w:val="2"/>
        </w:numPr>
        <w:ind w:left="283" w:hanging="141"/>
        <w:jc w:val="both"/>
        <w:rPr>
          <w:rFonts w:ascii="Segoe UI" w:hAnsi="Segoe UI" w:cs="Segoe UI"/>
          <w:color w:val="8247AD"/>
          <w:sz w:val="32"/>
          <w:szCs w:val="24"/>
        </w:rPr>
      </w:pPr>
      <w:bookmarkStart w:id="26" w:name="_Toc153822742"/>
      <w:r w:rsidRPr="00D46287">
        <w:rPr>
          <w:rFonts w:ascii="Segoe UI" w:hAnsi="Segoe UI" w:cs="Segoe UI"/>
          <w:color w:val="8247AD"/>
          <w:sz w:val="32"/>
          <w:szCs w:val="24"/>
        </w:rPr>
        <w:t>ĐỔI LUẬT</w:t>
      </w:r>
      <w:bookmarkEnd w:id="26"/>
    </w:p>
    <w:p w14:paraId="15517D47" w14:textId="4E62F024" w:rsidR="009E08AB" w:rsidRDefault="00400CEE">
      <w:pPr>
        <w:keepLines/>
        <w:widowControl w:val="0"/>
        <w:ind w:right="49" w:firstLine="720"/>
        <w:jc w:val="both"/>
        <w:rPr>
          <w:rFonts w:ascii="Segoe UI" w:hAnsi="Segoe UI" w:cs="Segoe UI"/>
          <w:color w:val="000000" w:themeColor="text1"/>
        </w:rPr>
      </w:pPr>
      <w:r>
        <w:rPr>
          <w:rFonts w:ascii="Segoe UI" w:hAnsi="Segoe UI" w:cs="Segoe UI"/>
          <w:color w:val="000000" w:themeColor="text1"/>
        </w:rPr>
        <w:t xml:space="preserve">Luật và điều lệ thi đấu có thể được thay đổi bởi Ban tổ chức dựa trên tình hình thực tế để có một cuộc thi thành công. Các đội có trách nhiệm tìm hiểu </w:t>
      </w:r>
      <w:r w:rsidR="00D46287">
        <w:rPr>
          <w:rFonts w:ascii="Segoe UI" w:hAnsi="Segoe UI" w:cs="Segoe UI"/>
          <w:color w:val="000000" w:themeColor="text1"/>
        </w:rPr>
        <w:t xml:space="preserve">cập nhật </w:t>
      </w:r>
      <w:r>
        <w:rPr>
          <w:rFonts w:ascii="Segoe UI" w:hAnsi="Segoe UI" w:cs="Segoe UI"/>
          <w:color w:val="000000" w:themeColor="text1"/>
        </w:rPr>
        <w:t>luật thi đấu để đảm bảo việc tuân thủ các quy định. Những luật lệ được đề ra nhằm đảm bảo tính công bằng và cạnh tranh cho cuộc thi.</w:t>
      </w:r>
    </w:p>
    <w:p w14:paraId="723FB7F3" w14:textId="77777777" w:rsidR="009E08AB" w:rsidRDefault="009E08AB">
      <w:pPr>
        <w:keepLines/>
        <w:widowControl w:val="0"/>
        <w:ind w:left="567" w:hanging="567"/>
        <w:jc w:val="both"/>
        <w:rPr>
          <w:rFonts w:ascii="Segoe UI" w:hAnsi="Segoe UI" w:cs="Segoe UI"/>
          <w:color w:val="000000" w:themeColor="text1"/>
        </w:rPr>
      </w:pPr>
    </w:p>
    <w:sectPr w:rsidR="009E08AB" w:rsidSect="00C11961">
      <w:headerReference w:type="default" r:id="rId11"/>
      <w:footerReference w:type="default" r:id="rId12"/>
      <w:pgSz w:w="12240" w:h="15840"/>
      <w:pgMar w:top="1134" w:right="567" w:bottom="1134" w:left="567" w:header="567" w:footer="567"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05B38" w14:textId="77777777" w:rsidR="00556C68" w:rsidRDefault="00556C68">
      <w:pPr>
        <w:spacing w:line="240" w:lineRule="auto"/>
      </w:pPr>
      <w:r>
        <w:separator/>
      </w:r>
    </w:p>
  </w:endnote>
  <w:endnote w:type="continuationSeparator" w:id="0">
    <w:p w14:paraId="34F9B487" w14:textId="77777777" w:rsidR="00556C68" w:rsidRDefault="00556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8CB39" w14:textId="60832C0A" w:rsidR="009E08AB" w:rsidRDefault="00C11961" w:rsidP="00C11961">
    <w:pPr>
      <w:pStyle w:val="Footer"/>
      <w:tabs>
        <w:tab w:val="clear" w:pos="4680"/>
        <w:tab w:val="center" w:pos="5670"/>
      </w:tabs>
    </w:pPr>
    <w:r>
      <w:tab/>
    </w:r>
    <w:r>
      <w:fldChar w:fldCharType="begin"/>
    </w:r>
    <w:r>
      <w:instrText xml:space="preserve"> PAGE   \* MERGEFORMAT </w:instrText>
    </w:r>
    <w:r>
      <w:fldChar w:fldCharType="separate"/>
    </w:r>
    <w:r>
      <w:rPr>
        <w:noProof/>
      </w:rPr>
      <w:t>1</w:t>
    </w:r>
    <w:r>
      <w:rPr>
        <w:noProof/>
      </w:rPr>
      <w:fldChar w:fldCharType="end"/>
    </w:r>
    <w:r w:rsidR="00400CEE">
      <w:rPr>
        <w:noProof/>
      </w:rPr>
      <mc:AlternateContent>
        <mc:Choice Requires="wps">
          <w:drawing>
            <wp:anchor distT="0" distB="0" distL="114300" distR="114300" simplePos="0" relativeHeight="251660288" behindDoc="0" locked="0" layoutInCell="1" allowOverlap="1" wp14:anchorId="17EC4C89" wp14:editId="5F40F1EB">
              <wp:simplePos x="0" y="0"/>
              <wp:positionH relativeFrom="page">
                <wp:align>center</wp:align>
              </wp:positionH>
              <wp:positionV relativeFrom="paragraph">
                <wp:posOffset>137160</wp:posOffset>
              </wp:positionV>
              <wp:extent cx="7919720" cy="360045"/>
              <wp:effectExtent l="33655" t="10795" r="47625" b="67310"/>
              <wp:wrapNone/>
              <wp:docPr id="2" name="Rectangles 2"/>
              <wp:cNvGraphicFramePr/>
              <a:graphic xmlns:a="http://schemas.openxmlformats.org/drawingml/2006/main">
                <a:graphicData uri="http://schemas.microsoft.com/office/word/2010/wordprocessingShape">
                  <wps:wsp>
                    <wps:cNvSpPr/>
                    <wps:spPr>
                      <a:xfrm>
                        <a:off x="0" y="0"/>
                        <a:ext cx="7919720" cy="360045"/>
                      </a:xfrm>
                      <a:prstGeom prst="rect">
                        <a:avLst/>
                      </a:prstGeom>
                      <a:gradFill>
                        <a:gsLst>
                          <a:gs pos="70000">
                            <a:srgbClr val="59B2E7"/>
                          </a:gs>
                          <a:gs pos="100000">
                            <a:srgbClr val="8DCEEF"/>
                          </a:gs>
                          <a:gs pos="0">
                            <a:srgbClr val="AA82CC"/>
                          </a:gs>
                          <a:gs pos="35000">
                            <a:srgbClr val="8247AD"/>
                          </a:gs>
                        </a:gsLst>
                        <a:lin ang="0"/>
                      </a:gradFill>
                      <a:ln>
                        <a:noFill/>
                      </a:ln>
                    </wps:spPr>
                    <wps:style>
                      <a:lnRef idx="1">
                        <a:schemeClr val="accent1"/>
                      </a:lnRef>
                      <a:fillRef idx="3">
                        <a:schemeClr val="accent1"/>
                      </a:fillRef>
                      <a:effectRef idx="2">
                        <a:schemeClr val="accent1"/>
                      </a:effectRef>
                      <a:fontRef idx="minor">
                        <a:schemeClr val="lt1"/>
                      </a:fontRef>
                    </wps:style>
                    <wps:txbx>
                      <w:txbxContent>
                        <w:p w14:paraId="598DAF84" w14:textId="77777777" w:rsidR="009E08AB" w:rsidRDefault="009E08A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7EC4C89" id="Rectangles 2" o:spid="_x0000_s1026" style="position:absolute;margin-left:0;margin-top:10.8pt;width:623.6pt;height:28.35pt;z-index:251660288;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" fillcolor="#aa82cc" stroked="f">
              <v:fill color2="#8dceef" rotate="t" angle="90" colors="0 #aa82cc;22938f #8247ad;45875f #59b2e7;1 #8dceef" focus="100%" type="gradient">
                <o:fill v:ext="view" type="gradientUnscaled"/>
              </v:fill>
              <v:shadow on="t" color="black" opacity="22937f" origin=",.5" offset="0,.63889mm"/>
              <v:textbox>
                <w:txbxContent>
                  <w:p w14:paraId="598DAF84" w14:textId="77777777" w:rsidR="009E08AB" w:rsidRDefault="009E08AB">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8A28E" w14:textId="77777777" w:rsidR="00556C68" w:rsidRDefault="00556C68">
      <w:pPr>
        <w:spacing w:before="0" w:after="0"/>
      </w:pPr>
      <w:r>
        <w:separator/>
      </w:r>
    </w:p>
  </w:footnote>
  <w:footnote w:type="continuationSeparator" w:id="0">
    <w:p w14:paraId="14C6CA43" w14:textId="77777777" w:rsidR="00556C68" w:rsidRDefault="00556C6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AFC8E" w14:textId="1CFEE4B7" w:rsidR="00A84594" w:rsidRPr="00A84594" w:rsidRDefault="00A84594" w:rsidP="00C11961">
    <w:pPr>
      <w:pStyle w:val="Header"/>
      <w:spacing w:before="120" w:after="120" w:line="276" w:lineRule="auto"/>
      <w:jc w:val="right"/>
      <w:rPr>
        <w:rFonts w:ascii="Segoe UI" w:hAnsi="Segoe UI" w:cs="Segoe UI"/>
        <w:b/>
        <w:bCs/>
        <w:color w:val="59B2E7"/>
      </w:rPr>
    </w:pPr>
    <w:r w:rsidRPr="00A84594">
      <w:rPr>
        <w:rFonts w:ascii="Segoe UI" w:hAnsi="Segoe UI" w:cs="Segoe UI"/>
        <w:b/>
        <w:bCs/>
        <w:color w:val="59B2E7"/>
      </w:rPr>
      <w:t>Cuộc thi toàn quốc ROBO G 2024 – “KHÁM PHÁ AI”</w:t>
    </w:r>
  </w:p>
  <w:p w14:paraId="67ADCC7E" w14:textId="79526435" w:rsidR="00A84594" w:rsidRPr="00A84594" w:rsidRDefault="00A84594" w:rsidP="00C11961">
    <w:pPr>
      <w:pStyle w:val="Header"/>
      <w:spacing w:before="120" w:after="120" w:line="276" w:lineRule="auto"/>
      <w:jc w:val="right"/>
      <w:rPr>
        <w:rFonts w:ascii="Segoe UI" w:hAnsi="Segoe UI" w:cs="Segoe UI"/>
        <w:color w:val="00B0F0"/>
        <w14:textFill>
          <w14:solidFill>
            <w14:srgbClr w14:val="00B0F0">
              <w14:alpha w14:val="25000"/>
            </w14:srgbClr>
          </w14:solidFill>
        </w14:textFill>
      </w:rPr>
    </w:pPr>
    <w:r>
      <w:rPr>
        <w:rFonts w:ascii="Segoe UI" w:hAnsi="Segoe UI" w:cs="Segoe UI"/>
        <w:b/>
        <w:bCs/>
        <w:color w:val="8247AD"/>
      </w:rPr>
      <w:t>THỂ LỆ THI ĐẤU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60B97E"/>
    <w:multiLevelType w:val="singleLevel"/>
    <w:tmpl w:val="8F60B97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9C3EEAD"/>
    <w:multiLevelType w:val="singleLevel"/>
    <w:tmpl w:val="99C3EEA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0E7A5A3"/>
    <w:multiLevelType w:val="singleLevel"/>
    <w:tmpl w:val="A0E7A5A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12B75DE"/>
    <w:multiLevelType w:val="singleLevel"/>
    <w:tmpl w:val="B12B75D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DE81DCDD"/>
    <w:multiLevelType w:val="singleLevel"/>
    <w:tmpl w:val="DE81DCD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E00A4672"/>
    <w:multiLevelType w:val="singleLevel"/>
    <w:tmpl w:val="E00A4672"/>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E301EB91"/>
    <w:multiLevelType w:val="singleLevel"/>
    <w:tmpl w:val="E301EB91"/>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EF667030"/>
    <w:multiLevelType w:val="singleLevel"/>
    <w:tmpl w:val="EF667030"/>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FCF8B615"/>
    <w:multiLevelType w:val="singleLevel"/>
    <w:tmpl w:val="FCF8B615"/>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0FFD0922"/>
    <w:multiLevelType w:val="multilevel"/>
    <w:tmpl w:val="D1648220"/>
    <w:lvl w:ilvl="0">
      <w:start w:val="1"/>
      <w:numFmt w:val="upperRoman"/>
      <w:lvlText w:val="%1."/>
      <w:lvlJc w:val="left"/>
      <w:pPr>
        <w:ind w:left="567" w:hanging="567"/>
      </w:pPr>
      <w:rPr>
        <w:rFonts w:ascii="Times New Roman" w:eastAsia="Times New Roman" w:hAnsi="Times New Roman" w:cs="Times New Roman" w:hint="default"/>
        <w:b/>
        <w:i w:val="0"/>
        <w:color w:val="000000"/>
        <w:sz w:val="32"/>
        <w:szCs w:val="32"/>
        <w:vertAlign w:val="baseline"/>
      </w:rPr>
    </w:lvl>
    <w:lvl w:ilvl="1">
      <w:start w:val="1"/>
      <w:numFmt w:val="decimal"/>
      <w:lvlText w:val="%2."/>
      <w:lvlJc w:val="left"/>
      <w:pPr>
        <w:ind w:left="567" w:hanging="567"/>
      </w:pPr>
      <w:rPr>
        <w:rFonts w:ascii="Times New Roman" w:eastAsia="Times New Roman" w:hAnsi="Times New Roman" w:cs="Times New Roman" w:hint="default"/>
        <w:b w:val="0"/>
        <w:i w:val="0"/>
        <w:sz w:val="28"/>
        <w:szCs w:val="28"/>
        <w:vertAlign w:val="baseline"/>
      </w:rPr>
    </w:lvl>
    <w:lvl w:ilvl="2">
      <w:start w:val="1"/>
      <w:numFmt w:val="decimal"/>
      <w:lvlText w:val="5.%3."/>
      <w:lvlJc w:val="left"/>
      <w:pPr>
        <w:ind w:left="1134" w:hanging="567"/>
      </w:pPr>
      <w:rPr>
        <w:rFonts w:hint="default"/>
        <w:b w:val="0"/>
        <w:i w:val="0"/>
        <w:sz w:val="24"/>
        <w:szCs w:val="24"/>
        <w:vertAlign w:val="baseline"/>
      </w:rPr>
    </w:lvl>
    <w:lvl w:ilvl="3">
      <w:start w:val="1"/>
      <w:numFmt w:val="decimal"/>
      <w:lvlText w:val="(%4)"/>
      <w:lvlJc w:val="left"/>
      <w:pPr>
        <w:ind w:left="1440" w:hanging="360"/>
      </w:pPr>
      <w:rPr>
        <w:rFonts w:hint="default"/>
        <w:vertAlign w:val="baseline"/>
      </w:rPr>
    </w:lvl>
    <w:lvl w:ilvl="4">
      <w:start w:val="1"/>
      <w:numFmt w:val="lowerLetter"/>
      <w:lvlText w:val="(%5)"/>
      <w:lvlJc w:val="left"/>
      <w:pPr>
        <w:ind w:left="1800" w:hanging="360"/>
      </w:pPr>
      <w:rPr>
        <w:rFonts w:hint="default"/>
        <w:vertAlign w:val="baseline"/>
      </w:rPr>
    </w:lvl>
    <w:lvl w:ilvl="5">
      <w:start w:val="1"/>
      <w:numFmt w:val="lowerRoman"/>
      <w:lvlText w:val="(%6)"/>
      <w:lvlJc w:val="left"/>
      <w:pPr>
        <w:ind w:left="2160" w:hanging="360"/>
      </w:pPr>
      <w:rPr>
        <w:rFonts w:hint="default"/>
        <w:vertAlign w:val="baseline"/>
      </w:rPr>
    </w:lvl>
    <w:lvl w:ilvl="6">
      <w:start w:val="1"/>
      <w:numFmt w:val="decimal"/>
      <w:lvlText w:val="%7."/>
      <w:lvlJc w:val="left"/>
      <w:pPr>
        <w:ind w:left="2520" w:hanging="360"/>
      </w:pPr>
      <w:rPr>
        <w:rFonts w:hint="default"/>
        <w:vertAlign w:val="baseline"/>
      </w:rPr>
    </w:lvl>
    <w:lvl w:ilvl="7">
      <w:start w:val="1"/>
      <w:numFmt w:val="lowerLetter"/>
      <w:lvlText w:val="%8."/>
      <w:lvlJc w:val="left"/>
      <w:pPr>
        <w:ind w:left="2880" w:hanging="360"/>
      </w:pPr>
      <w:rPr>
        <w:rFonts w:hint="default"/>
        <w:vertAlign w:val="baseline"/>
      </w:rPr>
    </w:lvl>
    <w:lvl w:ilvl="8">
      <w:start w:val="1"/>
      <w:numFmt w:val="lowerRoman"/>
      <w:lvlText w:val="%9."/>
      <w:lvlJc w:val="left"/>
      <w:pPr>
        <w:ind w:left="3240" w:hanging="360"/>
      </w:pPr>
      <w:rPr>
        <w:rFonts w:hint="default"/>
        <w:vertAlign w:val="baseline"/>
      </w:rPr>
    </w:lvl>
  </w:abstractNum>
  <w:abstractNum w:abstractNumId="10" w15:restartNumberingAfterBreak="0">
    <w:nsid w:val="11245374"/>
    <w:multiLevelType w:val="multilevel"/>
    <w:tmpl w:val="26EED89E"/>
    <w:lvl w:ilvl="0">
      <w:start w:val="1"/>
      <w:numFmt w:val="upperRoman"/>
      <w:lvlText w:val="%1."/>
      <w:lvlJc w:val="left"/>
      <w:pPr>
        <w:ind w:left="567" w:hanging="567"/>
      </w:pPr>
      <w:rPr>
        <w:rFonts w:ascii="Times New Roman" w:eastAsia="Times New Roman" w:hAnsi="Times New Roman" w:cs="Times New Roman" w:hint="default"/>
        <w:b/>
        <w:i w:val="0"/>
        <w:color w:val="000000"/>
        <w:sz w:val="32"/>
        <w:szCs w:val="32"/>
        <w:vertAlign w:val="baseline"/>
      </w:rPr>
    </w:lvl>
    <w:lvl w:ilvl="1">
      <w:start w:val="1"/>
      <w:numFmt w:val="decimal"/>
      <w:lvlText w:val="%2."/>
      <w:lvlJc w:val="left"/>
      <w:pPr>
        <w:ind w:left="567" w:hanging="567"/>
      </w:pPr>
      <w:rPr>
        <w:rFonts w:ascii="Times New Roman" w:eastAsia="Times New Roman" w:hAnsi="Times New Roman" w:cs="Times New Roman" w:hint="default"/>
        <w:b w:val="0"/>
        <w:i w:val="0"/>
        <w:sz w:val="28"/>
        <w:szCs w:val="28"/>
        <w:vertAlign w:val="baseline"/>
      </w:rPr>
    </w:lvl>
    <w:lvl w:ilvl="2">
      <w:start w:val="1"/>
      <w:numFmt w:val="decimal"/>
      <w:lvlText w:val="8.%3."/>
      <w:lvlJc w:val="left"/>
      <w:pPr>
        <w:ind w:left="1134" w:hanging="567"/>
      </w:pPr>
      <w:rPr>
        <w:rFonts w:hint="default"/>
        <w:b w:val="0"/>
        <w:i w:val="0"/>
        <w:sz w:val="24"/>
        <w:szCs w:val="26"/>
        <w:vertAlign w:val="baseline"/>
      </w:rPr>
    </w:lvl>
    <w:lvl w:ilvl="3">
      <w:start w:val="1"/>
      <w:numFmt w:val="decimal"/>
      <w:lvlText w:val="(%4)"/>
      <w:lvlJc w:val="left"/>
      <w:pPr>
        <w:ind w:left="1440" w:hanging="360"/>
      </w:pPr>
      <w:rPr>
        <w:rFonts w:hint="default"/>
        <w:vertAlign w:val="baseline"/>
      </w:rPr>
    </w:lvl>
    <w:lvl w:ilvl="4">
      <w:start w:val="1"/>
      <w:numFmt w:val="lowerLetter"/>
      <w:lvlText w:val="(%5)"/>
      <w:lvlJc w:val="left"/>
      <w:pPr>
        <w:ind w:left="1800" w:hanging="360"/>
      </w:pPr>
      <w:rPr>
        <w:rFonts w:hint="default"/>
        <w:vertAlign w:val="baseline"/>
      </w:rPr>
    </w:lvl>
    <w:lvl w:ilvl="5">
      <w:start w:val="1"/>
      <w:numFmt w:val="lowerRoman"/>
      <w:lvlText w:val="(%6)"/>
      <w:lvlJc w:val="left"/>
      <w:pPr>
        <w:ind w:left="2160" w:hanging="360"/>
      </w:pPr>
      <w:rPr>
        <w:rFonts w:hint="default"/>
        <w:vertAlign w:val="baseline"/>
      </w:rPr>
    </w:lvl>
    <w:lvl w:ilvl="6">
      <w:start w:val="1"/>
      <w:numFmt w:val="decimal"/>
      <w:lvlText w:val="%7."/>
      <w:lvlJc w:val="left"/>
      <w:pPr>
        <w:ind w:left="2520" w:hanging="360"/>
      </w:pPr>
      <w:rPr>
        <w:rFonts w:hint="default"/>
        <w:vertAlign w:val="baseline"/>
      </w:rPr>
    </w:lvl>
    <w:lvl w:ilvl="7">
      <w:start w:val="1"/>
      <w:numFmt w:val="lowerLetter"/>
      <w:lvlText w:val="%8."/>
      <w:lvlJc w:val="left"/>
      <w:pPr>
        <w:ind w:left="2880" w:hanging="360"/>
      </w:pPr>
      <w:rPr>
        <w:rFonts w:hint="default"/>
        <w:vertAlign w:val="baseline"/>
      </w:rPr>
    </w:lvl>
    <w:lvl w:ilvl="8">
      <w:start w:val="1"/>
      <w:numFmt w:val="lowerRoman"/>
      <w:lvlText w:val="%9."/>
      <w:lvlJc w:val="left"/>
      <w:pPr>
        <w:ind w:left="3240" w:hanging="360"/>
      </w:pPr>
      <w:rPr>
        <w:rFonts w:hint="default"/>
        <w:vertAlign w:val="baseline"/>
      </w:rPr>
    </w:lvl>
  </w:abstractNum>
  <w:abstractNum w:abstractNumId="11" w15:restartNumberingAfterBreak="0">
    <w:nsid w:val="16961F8C"/>
    <w:multiLevelType w:val="multilevel"/>
    <w:tmpl w:val="C72C6A02"/>
    <w:lvl w:ilvl="0">
      <w:start w:val="1"/>
      <w:numFmt w:val="upperRoman"/>
      <w:lvlText w:val="%1."/>
      <w:lvlJc w:val="left"/>
      <w:pPr>
        <w:ind w:left="567" w:hanging="567"/>
      </w:pPr>
      <w:rPr>
        <w:rFonts w:ascii="Times New Roman" w:eastAsia="Times New Roman" w:hAnsi="Times New Roman" w:cs="Times New Roman" w:hint="default"/>
        <w:b/>
        <w:i w:val="0"/>
        <w:color w:val="000000"/>
        <w:sz w:val="32"/>
        <w:szCs w:val="32"/>
        <w:vertAlign w:val="baseline"/>
      </w:rPr>
    </w:lvl>
    <w:lvl w:ilvl="1">
      <w:start w:val="1"/>
      <w:numFmt w:val="decimal"/>
      <w:lvlText w:val="%2."/>
      <w:lvlJc w:val="left"/>
      <w:pPr>
        <w:ind w:left="567" w:hanging="567"/>
      </w:pPr>
      <w:rPr>
        <w:rFonts w:ascii="Times New Roman" w:eastAsia="Times New Roman" w:hAnsi="Times New Roman" w:cs="Times New Roman" w:hint="default"/>
        <w:b w:val="0"/>
        <w:i w:val="0"/>
        <w:sz w:val="28"/>
        <w:szCs w:val="28"/>
        <w:vertAlign w:val="baseline"/>
      </w:rPr>
    </w:lvl>
    <w:lvl w:ilvl="2">
      <w:start w:val="1"/>
      <w:numFmt w:val="decimal"/>
      <w:lvlText w:val="7.%3."/>
      <w:lvlJc w:val="left"/>
      <w:pPr>
        <w:ind w:left="1134" w:hanging="567"/>
      </w:pPr>
      <w:rPr>
        <w:rFonts w:hint="default"/>
        <w:b w:val="0"/>
        <w:i w:val="0"/>
        <w:sz w:val="24"/>
        <w:szCs w:val="26"/>
        <w:vertAlign w:val="baseline"/>
      </w:rPr>
    </w:lvl>
    <w:lvl w:ilvl="3">
      <w:start w:val="1"/>
      <w:numFmt w:val="decimal"/>
      <w:lvlText w:val="(%4)"/>
      <w:lvlJc w:val="left"/>
      <w:pPr>
        <w:ind w:left="1440" w:hanging="360"/>
      </w:pPr>
      <w:rPr>
        <w:rFonts w:hint="default"/>
        <w:vertAlign w:val="baseline"/>
      </w:rPr>
    </w:lvl>
    <w:lvl w:ilvl="4">
      <w:start w:val="1"/>
      <w:numFmt w:val="lowerLetter"/>
      <w:lvlText w:val="(%5)"/>
      <w:lvlJc w:val="left"/>
      <w:pPr>
        <w:ind w:left="1800" w:hanging="360"/>
      </w:pPr>
      <w:rPr>
        <w:rFonts w:hint="default"/>
        <w:vertAlign w:val="baseline"/>
      </w:rPr>
    </w:lvl>
    <w:lvl w:ilvl="5">
      <w:start w:val="1"/>
      <w:numFmt w:val="lowerRoman"/>
      <w:lvlText w:val="(%6)"/>
      <w:lvlJc w:val="left"/>
      <w:pPr>
        <w:ind w:left="2160" w:hanging="360"/>
      </w:pPr>
      <w:rPr>
        <w:rFonts w:hint="default"/>
        <w:vertAlign w:val="baseline"/>
      </w:rPr>
    </w:lvl>
    <w:lvl w:ilvl="6">
      <w:start w:val="1"/>
      <w:numFmt w:val="decimal"/>
      <w:lvlText w:val="%7."/>
      <w:lvlJc w:val="left"/>
      <w:pPr>
        <w:ind w:left="2520" w:hanging="360"/>
      </w:pPr>
      <w:rPr>
        <w:rFonts w:hint="default"/>
        <w:vertAlign w:val="baseline"/>
      </w:rPr>
    </w:lvl>
    <w:lvl w:ilvl="7">
      <w:start w:val="1"/>
      <w:numFmt w:val="lowerLetter"/>
      <w:lvlText w:val="%8."/>
      <w:lvlJc w:val="left"/>
      <w:pPr>
        <w:ind w:left="2880" w:hanging="360"/>
      </w:pPr>
      <w:rPr>
        <w:rFonts w:hint="default"/>
        <w:vertAlign w:val="baseline"/>
      </w:rPr>
    </w:lvl>
    <w:lvl w:ilvl="8">
      <w:start w:val="1"/>
      <w:numFmt w:val="lowerRoman"/>
      <w:lvlText w:val="%9."/>
      <w:lvlJc w:val="left"/>
      <w:pPr>
        <w:ind w:left="3240" w:hanging="360"/>
      </w:pPr>
      <w:rPr>
        <w:rFonts w:hint="default"/>
        <w:vertAlign w:val="baseline"/>
      </w:rPr>
    </w:lvl>
  </w:abstractNum>
  <w:abstractNum w:abstractNumId="12" w15:restartNumberingAfterBreak="0">
    <w:nsid w:val="1A87A719"/>
    <w:multiLevelType w:val="singleLevel"/>
    <w:tmpl w:val="1A87A719"/>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1EA9FAC5"/>
    <w:multiLevelType w:val="singleLevel"/>
    <w:tmpl w:val="1EA9FAC5"/>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1F9B3F2E"/>
    <w:multiLevelType w:val="multilevel"/>
    <w:tmpl w:val="5F1C75C0"/>
    <w:lvl w:ilvl="0">
      <w:start w:val="2"/>
      <w:numFmt w:val="upperRoman"/>
      <w:lvlText w:val="%1."/>
      <w:lvlJc w:val="right"/>
      <w:pPr>
        <w:ind w:left="720" w:hanging="360"/>
      </w:pPr>
      <w:rPr>
        <w:rFonts w:hint="default"/>
      </w:rPr>
    </w:lvl>
    <w:lvl w:ilvl="1">
      <w:start w:val="1"/>
      <w:numFmt w:val="decimal"/>
      <w:isLgl/>
      <w:lvlText w:val="%1.%2."/>
      <w:lvlJc w:val="left"/>
      <w:pPr>
        <w:ind w:left="1080" w:hanging="720"/>
      </w:pPr>
      <w:rPr>
        <w:rFonts w:ascii="Segoe UI" w:hAnsi="Segoe UI" w:cs="Segoe U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4976901"/>
    <w:multiLevelType w:val="multilevel"/>
    <w:tmpl w:val="2497690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73974B3"/>
    <w:multiLevelType w:val="multilevel"/>
    <w:tmpl w:val="273974B3"/>
    <w:lvl w:ilvl="0">
      <w:start w:val="1"/>
      <w:numFmt w:val="bullet"/>
      <w:pStyle w:val="ListParagraph"/>
      <w:lvlText w:val=""/>
      <w:lvlJc w:val="left"/>
      <w:pPr>
        <w:ind w:left="927" w:hanging="360"/>
      </w:pPr>
      <w:rPr>
        <w:rFonts w:ascii="Symbol" w:hAnsi="Symbol" w:hint="default"/>
        <w:color w:val="59B2E7"/>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17" w15:restartNumberingAfterBreak="0">
    <w:nsid w:val="2CBF40B6"/>
    <w:multiLevelType w:val="singleLevel"/>
    <w:tmpl w:val="2CBF40B6"/>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2DDB7964"/>
    <w:multiLevelType w:val="multilevel"/>
    <w:tmpl w:val="094647AA"/>
    <w:lvl w:ilvl="0">
      <w:start w:val="1"/>
      <w:numFmt w:val="decimal"/>
      <w:lvlText w:val="%1."/>
      <w:lvlJc w:val="left"/>
      <w:pPr>
        <w:ind w:left="720" w:hanging="360"/>
      </w:pPr>
    </w:lvl>
    <w:lvl w:ilvl="1">
      <w:start w:val="1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1BB22E6"/>
    <w:multiLevelType w:val="hybridMultilevel"/>
    <w:tmpl w:val="2E420902"/>
    <w:lvl w:ilvl="0" w:tplc="F2AEBA3E">
      <w:start w:val="1"/>
      <w:numFmt w:val="decimal"/>
      <w:lvlText w:val="3.%1."/>
      <w:lvlJc w:val="left"/>
      <w:pPr>
        <w:ind w:left="220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100B74"/>
    <w:multiLevelType w:val="singleLevel"/>
    <w:tmpl w:val="33100B74"/>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33576D57"/>
    <w:multiLevelType w:val="singleLevel"/>
    <w:tmpl w:val="33576D57"/>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35DD9301"/>
    <w:multiLevelType w:val="singleLevel"/>
    <w:tmpl w:val="35DD9301"/>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426B3C90"/>
    <w:multiLevelType w:val="multilevel"/>
    <w:tmpl w:val="3586AD66"/>
    <w:lvl w:ilvl="0">
      <w:start w:val="2"/>
      <w:numFmt w:val="upperRoman"/>
      <w:lvlText w:val="%1."/>
      <w:lvlJc w:val="right"/>
      <w:pPr>
        <w:ind w:left="360" w:hanging="360"/>
      </w:pPr>
      <w:rPr>
        <w:rFonts w:hint="default"/>
      </w:rPr>
    </w:lvl>
    <w:lvl w:ilvl="1">
      <w:start w:val="1"/>
      <w:numFmt w:val="decimal"/>
      <w:lvlText w:val="3.%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4F0C524A"/>
    <w:multiLevelType w:val="hybridMultilevel"/>
    <w:tmpl w:val="2E9A57C6"/>
    <w:lvl w:ilvl="0" w:tplc="F2AEBA3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7425CA"/>
    <w:multiLevelType w:val="multilevel"/>
    <w:tmpl w:val="587425CA"/>
    <w:lvl w:ilvl="0">
      <w:start w:val="1"/>
      <w:numFmt w:val="upperRoman"/>
      <w:suff w:val="space"/>
      <w:lvlText w:val="%1."/>
      <w:lvlJc w:val="left"/>
      <w:pPr>
        <w:ind w:left="360" w:hanging="360"/>
      </w:pPr>
      <w:rPr>
        <w:rFonts w:hint="default"/>
      </w:rPr>
    </w:lvl>
    <w:lvl w:ilvl="1">
      <w:start w:val="1"/>
      <w:numFmt w:val="decimal"/>
      <w:suff w:val="space"/>
      <w:lvlText w:val="%2."/>
      <w:lvlJc w:val="left"/>
      <w:pPr>
        <w:ind w:left="720" w:hanging="360"/>
      </w:pPr>
      <w:rPr>
        <w:rFonts w:hint="default"/>
      </w:rPr>
    </w:lvl>
    <w:lvl w:ilvl="2">
      <w:start w:val="1"/>
      <w:numFmt w:val="decimal"/>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AA11306"/>
    <w:multiLevelType w:val="multilevel"/>
    <w:tmpl w:val="5AA113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F0C8234"/>
    <w:multiLevelType w:val="singleLevel"/>
    <w:tmpl w:val="5F0C8234"/>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5F1C75C0"/>
    <w:multiLevelType w:val="multilevel"/>
    <w:tmpl w:val="5F1C75C0"/>
    <w:lvl w:ilvl="0">
      <w:start w:val="2"/>
      <w:numFmt w:val="upperRoman"/>
      <w:lvlText w:val="%1."/>
      <w:lvlJc w:val="right"/>
      <w:pPr>
        <w:ind w:left="720" w:hanging="360"/>
      </w:pPr>
      <w:rPr>
        <w:rFonts w:hint="default"/>
      </w:rPr>
    </w:lvl>
    <w:lvl w:ilvl="1">
      <w:start w:val="1"/>
      <w:numFmt w:val="decimal"/>
      <w:isLgl/>
      <w:lvlText w:val="%1.%2."/>
      <w:lvlJc w:val="left"/>
      <w:pPr>
        <w:ind w:left="1080" w:hanging="720"/>
      </w:pPr>
      <w:rPr>
        <w:rFonts w:ascii="Segoe UI" w:hAnsi="Segoe UI" w:cs="Segoe U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0672226"/>
    <w:multiLevelType w:val="multilevel"/>
    <w:tmpl w:val="79701D5E"/>
    <w:lvl w:ilvl="0">
      <w:start w:val="1"/>
      <w:numFmt w:val="decimal"/>
      <w:lvlText w:val="3.%1."/>
      <w:lvlJc w:val="left"/>
      <w:pPr>
        <w:ind w:left="360" w:hanging="360"/>
      </w:pPr>
      <w:rPr>
        <w:rFonts w:hint="default"/>
      </w:rPr>
    </w:lvl>
    <w:lvl w:ilvl="1">
      <w:start w:val="1"/>
      <w:numFmt w:val="decimal"/>
      <w:lvlText w:val="3.%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630F0B71"/>
    <w:multiLevelType w:val="multilevel"/>
    <w:tmpl w:val="7616B99A"/>
    <w:lvl w:ilvl="0">
      <w:start w:val="1"/>
      <w:numFmt w:val="upperRoman"/>
      <w:lvlText w:val="%1."/>
      <w:lvlJc w:val="left"/>
      <w:pPr>
        <w:ind w:left="567" w:hanging="567"/>
      </w:pPr>
      <w:rPr>
        <w:rFonts w:ascii="Times New Roman" w:eastAsia="Times New Roman" w:hAnsi="Times New Roman" w:cs="Times New Roman" w:hint="default"/>
        <w:b/>
        <w:i w:val="0"/>
        <w:color w:val="000000"/>
        <w:sz w:val="32"/>
        <w:szCs w:val="32"/>
        <w:vertAlign w:val="baseline"/>
      </w:rPr>
    </w:lvl>
    <w:lvl w:ilvl="1">
      <w:start w:val="1"/>
      <w:numFmt w:val="decimal"/>
      <w:lvlText w:val="%2."/>
      <w:lvlJc w:val="left"/>
      <w:pPr>
        <w:ind w:left="567" w:hanging="567"/>
      </w:pPr>
      <w:rPr>
        <w:rFonts w:ascii="Times New Roman" w:eastAsia="Times New Roman" w:hAnsi="Times New Roman" w:cs="Times New Roman" w:hint="default"/>
        <w:b w:val="0"/>
        <w:i w:val="0"/>
        <w:sz w:val="28"/>
        <w:szCs w:val="28"/>
        <w:vertAlign w:val="baseline"/>
      </w:rPr>
    </w:lvl>
    <w:lvl w:ilvl="2">
      <w:start w:val="1"/>
      <w:numFmt w:val="decimal"/>
      <w:lvlText w:val="9.%3."/>
      <w:lvlJc w:val="left"/>
      <w:pPr>
        <w:ind w:left="1134" w:hanging="567"/>
      </w:pPr>
      <w:rPr>
        <w:rFonts w:hint="default"/>
        <w:b w:val="0"/>
        <w:i w:val="0"/>
        <w:sz w:val="24"/>
        <w:szCs w:val="24"/>
        <w:vertAlign w:val="baseline"/>
      </w:rPr>
    </w:lvl>
    <w:lvl w:ilvl="3">
      <w:start w:val="1"/>
      <w:numFmt w:val="decimal"/>
      <w:lvlText w:val="(%4)"/>
      <w:lvlJc w:val="left"/>
      <w:pPr>
        <w:ind w:left="1440" w:hanging="360"/>
      </w:pPr>
      <w:rPr>
        <w:rFonts w:hint="default"/>
        <w:vertAlign w:val="baseline"/>
      </w:rPr>
    </w:lvl>
    <w:lvl w:ilvl="4">
      <w:start w:val="1"/>
      <w:numFmt w:val="lowerLetter"/>
      <w:lvlText w:val="(%5)"/>
      <w:lvlJc w:val="left"/>
      <w:pPr>
        <w:ind w:left="1800" w:hanging="360"/>
      </w:pPr>
      <w:rPr>
        <w:rFonts w:hint="default"/>
        <w:vertAlign w:val="baseline"/>
      </w:rPr>
    </w:lvl>
    <w:lvl w:ilvl="5">
      <w:start w:val="1"/>
      <w:numFmt w:val="lowerRoman"/>
      <w:lvlText w:val="(%6)"/>
      <w:lvlJc w:val="left"/>
      <w:pPr>
        <w:ind w:left="2160" w:hanging="360"/>
      </w:pPr>
      <w:rPr>
        <w:rFonts w:hint="default"/>
        <w:vertAlign w:val="baseline"/>
      </w:rPr>
    </w:lvl>
    <w:lvl w:ilvl="6">
      <w:start w:val="1"/>
      <w:numFmt w:val="decimal"/>
      <w:lvlText w:val="%7."/>
      <w:lvlJc w:val="left"/>
      <w:pPr>
        <w:ind w:left="2520" w:hanging="360"/>
      </w:pPr>
      <w:rPr>
        <w:rFonts w:hint="default"/>
        <w:vertAlign w:val="baseline"/>
      </w:rPr>
    </w:lvl>
    <w:lvl w:ilvl="7">
      <w:start w:val="1"/>
      <w:numFmt w:val="lowerLetter"/>
      <w:lvlText w:val="%8."/>
      <w:lvlJc w:val="left"/>
      <w:pPr>
        <w:ind w:left="2880" w:hanging="360"/>
      </w:pPr>
      <w:rPr>
        <w:rFonts w:hint="default"/>
        <w:vertAlign w:val="baseline"/>
      </w:rPr>
    </w:lvl>
    <w:lvl w:ilvl="8">
      <w:start w:val="1"/>
      <w:numFmt w:val="lowerRoman"/>
      <w:lvlText w:val="%9."/>
      <w:lvlJc w:val="left"/>
      <w:pPr>
        <w:ind w:left="3240" w:hanging="360"/>
      </w:pPr>
      <w:rPr>
        <w:rFonts w:hint="default"/>
        <w:vertAlign w:val="baseline"/>
      </w:rPr>
    </w:lvl>
  </w:abstractNum>
  <w:abstractNum w:abstractNumId="31" w15:restartNumberingAfterBreak="0">
    <w:nsid w:val="6D9C4797"/>
    <w:multiLevelType w:val="multilevel"/>
    <w:tmpl w:val="FEB4F366"/>
    <w:lvl w:ilvl="0">
      <w:start w:val="3"/>
      <w:numFmt w:val="decimal"/>
      <w:lvlText w:val="%1."/>
      <w:lvlJc w:val="left"/>
      <w:pPr>
        <w:ind w:left="360" w:hanging="360"/>
      </w:pPr>
      <w:rPr>
        <w:rFonts w:hint="default"/>
      </w:r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F3E6386"/>
    <w:multiLevelType w:val="multilevel"/>
    <w:tmpl w:val="EA64C44A"/>
    <w:lvl w:ilvl="0">
      <w:start w:val="2"/>
      <w:numFmt w:val="upperRoman"/>
      <w:lvlText w:val="%1."/>
      <w:lvlJc w:val="right"/>
      <w:pPr>
        <w:ind w:left="720" w:hanging="360"/>
      </w:pPr>
      <w:rPr>
        <w:rFonts w:hint="default"/>
      </w:rPr>
    </w:lvl>
    <w:lvl w:ilvl="1">
      <w:start w:val="1"/>
      <w:numFmt w:val="decimal"/>
      <w:lvlText w:val="3.%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F5A1CF9"/>
    <w:multiLevelType w:val="multilevel"/>
    <w:tmpl w:val="FBCA4070"/>
    <w:lvl w:ilvl="0">
      <w:start w:val="1"/>
      <w:numFmt w:val="upperRoman"/>
      <w:lvlText w:val="%1."/>
      <w:lvlJc w:val="left"/>
      <w:pPr>
        <w:ind w:left="567" w:hanging="567"/>
      </w:pPr>
      <w:rPr>
        <w:rFonts w:ascii="Times New Roman" w:eastAsia="Times New Roman" w:hAnsi="Times New Roman" w:cs="Times New Roman" w:hint="default"/>
        <w:b/>
        <w:i w:val="0"/>
        <w:color w:val="000000"/>
        <w:sz w:val="32"/>
        <w:szCs w:val="32"/>
        <w:vertAlign w:val="baseline"/>
      </w:rPr>
    </w:lvl>
    <w:lvl w:ilvl="1">
      <w:start w:val="1"/>
      <w:numFmt w:val="decimal"/>
      <w:lvlText w:val="%2."/>
      <w:lvlJc w:val="left"/>
      <w:pPr>
        <w:ind w:left="567" w:hanging="567"/>
      </w:pPr>
      <w:rPr>
        <w:rFonts w:ascii="Times New Roman" w:eastAsia="Times New Roman" w:hAnsi="Times New Roman" w:cs="Times New Roman" w:hint="default"/>
        <w:b w:val="0"/>
        <w:i w:val="0"/>
        <w:sz w:val="28"/>
        <w:szCs w:val="28"/>
        <w:vertAlign w:val="baseline"/>
      </w:rPr>
    </w:lvl>
    <w:lvl w:ilvl="2">
      <w:start w:val="1"/>
      <w:numFmt w:val="decimal"/>
      <w:lvlText w:val="4.%3."/>
      <w:lvlJc w:val="left"/>
      <w:pPr>
        <w:ind w:left="1134" w:hanging="567"/>
      </w:pPr>
      <w:rPr>
        <w:rFonts w:hint="default"/>
        <w:b w:val="0"/>
        <w:i w:val="0"/>
        <w:sz w:val="24"/>
        <w:szCs w:val="26"/>
        <w:vertAlign w:val="baseline"/>
      </w:rPr>
    </w:lvl>
    <w:lvl w:ilvl="3">
      <w:start w:val="1"/>
      <w:numFmt w:val="decimal"/>
      <w:lvlText w:val="(%4)"/>
      <w:lvlJc w:val="left"/>
      <w:pPr>
        <w:ind w:left="1440" w:hanging="360"/>
      </w:pPr>
      <w:rPr>
        <w:rFonts w:hint="default"/>
        <w:vertAlign w:val="baseline"/>
      </w:rPr>
    </w:lvl>
    <w:lvl w:ilvl="4">
      <w:start w:val="1"/>
      <w:numFmt w:val="lowerLetter"/>
      <w:lvlText w:val="(%5)"/>
      <w:lvlJc w:val="left"/>
      <w:pPr>
        <w:ind w:left="1800" w:hanging="360"/>
      </w:pPr>
      <w:rPr>
        <w:rFonts w:hint="default"/>
        <w:vertAlign w:val="baseline"/>
      </w:rPr>
    </w:lvl>
    <w:lvl w:ilvl="5">
      <w:start w:val="1"/>
      <w:numFmt w:val="lowerRoman"/>
      <w:lvlText w:val="(%6)"/>
      <w:lvlJc w:val="left"/>
      <w:pPr>
        <w:ind w:left="2160" w:hanging="360"/>
      </w:pPr>
      <w:rPr>
        <w:rFonts w:hint="default"/>
        <w:vertAlign w:val="baseline"/>
      </w:rPr>
    </w:lvl>
    <w:lvl w:ilvl="6">
      <w:start w:val="1"/>
      <w:numFmt w:val="decimal"/>
      <w:lvlText w:val="%7."/>
      <w:lvlJc w:val="left"/>
      <w:pPr>
        <w:ind w:left="2520" w:hanging="360"/>
      </w:pPr>
      <w:rPr>
        <w:rFonts w:hint="default"/>
        <w:vertAlign w:val="baseline"/>
      </w:rPr>
    </w:lvl>
    <w:lvl w:ilvl="7">
      <w:start w:val="1"/>
      <w:numFmt w:val="lowerLetter"/>
      <w:lvlText w:val="%8."/>
      <w:lvlJc w:val="left"/>
      <w:pPr>
        <w:ind w:left="2880" w:hanging="360"/>
      </w:pPr>
      <w:rPr>
        <w:rFonts w:hint="default"/>
        <w:vertAlign w:val="baseline"/>
      </w:rPr>
    </w:lvl>
    <w:lvl w:ilvl="8">
      <w:start w:val="1"/>
      <w:numFmt w:val="lowerRoman"/>
      <w:lvlText w:val="%9."/>
      <w:lvlJc w:val="left"/>
      <w:pPr>
        <w:ind w:left="3240" w:hanging="360"/>
      </w:pPr>
      <w:rPr>
        <w:rFonts w:hint="default"/>
        <w:vertAlign w:val="baseline"/>
      </w:rPr>
    </w:lvl>
  </w:abstractNum>
  <w:abstractNum w:abstractNumId="34" w15:restartNumberingAfterBreak="0">
    <w:nsid w:val="6F887D40"/>
    <w:multiLevelType w:val="multilevel"/>
    <w:tmpl w:val="BCA46F12"/>
    <w:lvl w:ilvl="0">
      <w:start w:val="1"/>
      <w:numFmt w:val="upperRoman"/>
      <w:lvlText w:val="%1."/>
      <w:lvlJc w:val="left"/>
      <w:pPr>
        <w:ind w:left="567" w:hanging="567"/>
      </w:pPr>
      <w:rPr>
        <w:rFonts w:ascii="Times New Roman" w:eastAsia="Times New Roman" w:hAnsi="Times New Roman" w:cs="Times New Roman" w:hint="default"/>
        <w:b/>
        <w:i w:val="0"/>
        <w:color w:val="000000"/>
        <w:sz w:val="32"/>
        <w:szCs w:val="32"/>
        <w:vertAlign w:val="baseline"/>
      </w:rPr>
    </w:lvl>
    <w:lvl w:ilvl="1">
      <w:start w:val="1"/>
      <w:numFmt w:val="decimal"/>
      <w:lvlText w:val="%2."/>
      <w:lvlJc w:val="left"/>
      <w:pPr>
        <w:ind w:left="567" w:hanging="567"/>
      </w:pPr>
      <w:rPr>
        <w:rFonts w:ascii="Times New Roman" w:eastAsia="Times New Roman" w:hAnsi="Times New Roman" w:cs="Times New Roman" w:hint="default"/>
        <w:b w:val="0"/>
        <w:i w:val="0"/>
        <w:sz w:val="28"/>
        <w:szCs w:val="28"/>
        <w:vertAlign w:val="baseline"/>
      </w:rPr>
    </w:lvl>
    <w:lvl w:ilvl="2">
      <w:start w:val="1"/>
      <w:numFmt w:val="decimal"/>
      <w:lvlText w:val="6.%3."/>
      <w:lvlJc w:val="left"/>
      <w:pPr>
        <w:ind w:left="1134" w:hanging="567"/>
      </w:pPr>
      <w:rPr>
        <w:rFonts w:hint="default"/>
        <w:b w:val="0"/>
        <w:i w:val="0"/>
        <w:sz w:val="24"/>
        <w:szCs w:val="26"/>
        <w:vertAlign w:val="baseline"/>
      </w:rPr>
    </w:lvl>
    <w:lvl w:ilvl="3">
      <w:start w:val="1"/>
      <w:numFmt w:val="decimal"/>
      <w:lvlText w:val="(%4)"/>
      <w:lvlJc w:val="left"/>
      <w:pPr>
        <w:ind w:left="1440" w:hanging="360"/>
      </w:pPr>
      <w:rPr>
        <w:rFonts w:hint="default"/>
        <w:vertAlign w:val="baseline"/>
      </w:rPr>
    </w:lvl>
    <w:lvl w:ilvl="4">
      <w:start w:val="1"/>
      <w:numFmt w:val="lowerLetter"/>
      <w:lvlText w:val="(%5)"/>
      <w:lvlJc w:val="left"/>
      <w:pPr>
        <w:ind w:left="1800" w:hanging="360"/>
      </w:pPr>
      <w:rPr>
        <w:rFonts w:hint="default"/>
        <w:vertAlign w:val="baseline"/>
      </w:rPr>
    </w:lvl>
    <w:lvl w:ilvl="5">
      <w:start w:val="1"/>
      <w:numFmt w:val="lowerRoman"/>
      <w:lvlText w:val="(%6)"/>
      <w:lvlJc w:val="left"/>
      <w:pPr>
        <w:ind w:left="2160" w:hanging="360"/>
      </w:pPr>
      <w:rPr>
        <w:rFonts w:hint="default"/>
        <w:vertAlign w:val="baseline"/>
      </w:rPr>
    </w:lvl>
    <w:lvl w:ilvl="6">
      <w:start w:val="1"/>
      <w:numFmt w:val="decimal"/>
      <w:lvlText w:val="%7."/>
      <w:lvlJc w:val="left"/>
      <w:pPr>
        <w:ind w:left="2520" w:hanging="360"/>
      </w:pPr>
      <w:rPr>
        <w:rFonts w:hint="default"/>
        <w:vertAlign w:val="baseline"/>
      </w:rPr>
    </w:lvl>
    <w:lvl w:ilvl="7">
      <w:start w:val="1"/>
      <w:numFmt w:val="lowerLetter"/>
      <w:lvlText w:val="%8."/>
      <w:lvlJc w:val="left"/>
      <w:pPr>
        <w:ind w:left="2880" w:hanging="360"/>
      </w:pPr>
      <w:rPr>
        <w:rFonts w:hint="default"/>
        <w:vertAlign w:val="baseline"/>
      </w:rPr>
    </w:lvl>
    <w:lvl w:ilvl="8">
      <w:start w:val="1"/>
      <w:numFmt w:val="lowerRoman"/>
      <w:lvlText w:val="%9."/>
      <w:lvlJc w:val="left"/>
      <w:pPr>
        <w:ind w:left="3240" w:hanging="360"/>
      </w:pPr>
      <w:rPr>
        <w:rFonts w:hint="default"/>
        <w:vertAlign w:val="baseline"/>
      </w:rPr>
    </w:lvl>
  </w:abstractNum>
  <w:num w:numId="1">
    <w:abstractNumId w:val="16"/>
  </w:num>
  <w:num w:numId="2">
    <w:abstractNumId w:val="18"/>
  </w:num>
  <w:num w:numId="3">
    <w:abstractNumId w:val="26"/>
  </w:num>
  <w:num w:numId="4">
    <w:abstractNumId w:val="28"/>
  </w:num>
  <w:num w:numId="5">
    <w:abstractNumId w:val="33"/>
  </w:num>
  <w:num w:numId="6">
    <w:abstractNumId w:val="8"/>
  </w:num>
  <w:num w:numId="7">
    <w:abstractNumId w:val="9"/>
  </w:num>
  <w:num w:numId="8">
    <w:abstractNumId w:val="4"/>
  </w:num>
  <w:num w:numId="9">
    <w:abstractNumId w:val="2"/>
  </w:num>
  <w:num w:numId="10">
    <w:abstractNumId w:val="6"/>
  </w:num>
  <w:num w:numId="11">
    <w:abstractNumId w:val="1"/>
  </w:num>
  <w:num w:numId="12">
    <w:abstractNumId w:val="34"/>
  </w:num>
  <w:num w:numId="13">
    <w:abstractNumId w:val="0"/>
  </w:num>
  <w:num w:numId="14">
    <w:abstractNumId w:val="7"/>
  </w:num>
  <w:num w:numId="15">
    <w:abstractNumId w:val="15"/>
  </w:num>
  <w:num w:numId="16">
    <w:abstractNumId w:val="27"/>
  </w:num>
  <w:num w:numId="17">
    <w:abstractNumId w:val="11"/>
  </w:num>
  <w:num w:numId="18">
    <w:abstractNumId w:val="13"/>
  </w:num>
  <w:num w:numId="19">
    <w:abstractNumId w:val="22"/>
  </w:num>
  <w:num w:numId="20">
    <w:abstractNumId w:val="10"/>
  </w:num>
  <w:num w:numId="21">
    <w:abstractNumId w:val="12"/>
  </w:num>
  <w:num w:numId="22">
    <w:abstractNumId w:val="21"/>
  </w:num>
  <w:num w:numId="23">
    <w:abstractNumId w:val="17"/>
  </w:num>
  <w:num w:numId="24">
    <w:abstractNumId w:val="3"/>
  </w:num>
  <w:num w:numId="25">
    <w:abstractNumId w:val="30"/>
  </w:num>
  <w:num w:numId="26">
    <w:abstractNumId w:val="5"/>
  </w:num>
  <w:num w:numId="27">
    <w:abstractNumId w:val="20"/>
  </w:num>
  <w:num w:numId="28">
    <w:abstractNumId w:val="16"/>
  </w:num>
  <w:num w:numId="29">
    <w:abstractNumId w:val="25"/>
  </w:num>
  <w:num w:numId="30">
    <w:abstractNumId w:val="16"/>
  </w:num>
  <w:num w:numId="31">
    <w:abstractNumId w:val="19"/>
  </w:num>
  <w:num w:numId="32">
    <w:abstractNumId w:val="24"/>
  </w:num>
  <w:num w:numId="33">
    <w:abstractNumId w:val="16"/>
  </w:num>
  <w:num w:numId="34">
    <w:abstractNumId w:val="31"/>
  </w:num>
  <w:num w:numId="35">
    <w:abstractNumId w:val="16"/>
  </w:num>
  <w:num w:numId="36">
    <w:abstractNumId w:val="14"/>
  </w:num>
  <w:num w:numId="37">
    <w:abstractNumId w:val="16"/>
  </w:num>
  <w:num w:numId="38">
    <w:abstractNumId w:val="23"/>
  </w:num>
  <w:num w:numId="39">
    <w:abstractNumId w:val="29"/>
  </w:num>
  <w:num w:numId="40">
    <w:abstractNumId w:val="16"/>
  </w:num>
  <w:num w:numId="41">
    <w:abstractNumId w:val="32"/>
  </w:num>
  <w:num w:numId="42">
    <w:abstractNumId w:val="16"/>
  </w:num>
  <w:num w:numId="43">
    <w:abstractNumId w:val="16"/>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885"/>
    <w:rsid w:val="000036FC"/>
    <w:rsid w:val="00072CBF"/>
    <w:rsid w:val="00076568"/>
    <w:rsid w:val="000A5D11"/>
    <w:rsid w:val="000D1FF1"/>
    <w:rsid w:val="000E2030"/>
    <w:rsid w:val="00110920"/>
    <w:rsid w:val="00131232"/>
    <w:rsid w:val="00144CF2"/>
    <w:rsid w:val="00152BED"/>
    <w:rsid w:val="001662BD"/>
    <w:rsid w:val="001908DF"/>
    <w:rsid w:val="002665D6"/>
    <w:rsid w:val="002670A8"/>
    <w:rsid w:val="00295D86"/>
    <w:rsid w:val="002B2389"/>
    <w:rsid w:val="00300266"/>
    <w:rsid w:val="00315417"/>
    <w:rsid w:val="00323D2B"/>
    <w:rsid w:val="003B13A3"/>
    <w:rsid w:val="003C1E95"/>
    <w:rsid w:val="003D7F4D"/>
    <w:rsid w:val="00400CEE"/>
    <w:rsid w:val="004050BB"/>
    <w:rsid w:val="00441360"/>
    <w:rsid w:val="00451B5A"/>
    <w:rsid w:val="004528B8"/>
    <w:rsid w:val="00480368"/>
    <w:rsid w:val="004A4966"/>
    <w:rsid w:val="00553837"/>
    <w:rsid w:val="00556C68"/>
    <w:rsid w:val="0059704F"/>
    <w:rsid w:val="005A4659"/>
    <w:rsid w:val="00617D90"/>
    <w:rsid w:val="006261CA"/>
    <w:rsid w:val="0066351D"/>
    <w:rsid w:val="006C2805"/>
    <w:rsid w:val="006C6EE1"/>
    <w:rsid w:val="006E0A44"/>
    <w:rsid w:val="006F3E5B"/>
    <w:rsid w:val="006F4FAF"/>
    <w:rsid w:val="0071026A"/>
    <w:rsid w:val="00773C0B"/>
    <w:rsid w:val="007928D6"/>
    <w:rsid w:val="00793A32"/>
    <w:rsid w:val="007A7AF2"/>
    <w:rsid w:val="007B5790"/>
    <w:rsid w:val="007D178D"/>
    <w:rsid w:val="00806126"/>
    <w:rsid w:val="00807942"/>
    <w:rsid w:val="008079FB"/>
    <w:rsid w:val="00814E70"/>
    <w:rsid w:val="008629D5"/>
    <w:rsid w:val="008723F7"/>
    <w:rsid w:val="00883947"/>
    <w:rsid w:val="008B5CA0"/>
    <w:rsid w:val="00923CDE"/>
    <w:rsid w:val="00935286"/>
    <w:rsid w:val="009762EA"/>
    <w:rsid w:val="009E08AB"/>
    <w:rsid w:val="00A0484D"/>
    <w:rsid w:val="00A56777"/>
    <w:rsid w:val="00A62538"/>
    <w:rsid w:val="00A84594"/>
    <w:rsid w:val="00A86882"/>
    <w:rsid w:val="00A97059"/>
    <w:rsid w:val="00AB74A8"/>
    <w:rsid w:val="00B20071"/>
    <w:rsid w:val="00B226AB"/>
    <w:rsid w:val="00B64885"/>
    <w:rsid w:val="00B70E97"/>
    <w:rsid w:val="00B71EE1"/>
    <w:rsid w:val="00B8778F"/>
    <w:rsid w:val="00BA1ABD"/>
    <w:rsid w:val="00BD0E22"/>
    <w:rsid w:val="00BD42E6"/>
    <w:rsid w:val="00C11961"/>
    <w:rsid w:val="00C15C13"/>
    <w:rsid w:val="00C413B4"/>
    <w:rsid w:val="00C51F8A"/>
    <w:rsid w:val="00C67E11"/>
    <w:rsid w:val="00C90B65"/>
    <w:rsid w:val="00C96B2C"/>
    <w:rsid w:val="00CA6ACA"/>
    <w:rsid w:val="00CC5B4B"/>
    <w:rsid w:val="00CE772B"/>
    <w:rsid w:val="00D46287"/>
    <w:rsid w:val="00D92FD3"/>
    <w:rsid w:val="00DE04B1"/>
    <w:rsid w:val="00DE3AB9"/>
    <w:rsid w:val="00DF4E37"/>
    <w:rsid w:val="00E02BE4"/>
    <w:rsid w:val="00E22427"/>
    <w:rsid w:val="00E3248C"/>
    <w:rsid w:val="00E83622"/>
    <w:rsid w:val="00E934D3"/>
    <w:rsid w:val="00ED6735"/>
    <w:rsid w:val="00F23F26"/>
    <w:rsid w:val="00F67AAF"/>
    <w:rsid w:val="00F7722D"/>
    <w:rsid w:val="00F8061B"/>
    <w:rsid w:val="00F83B74"/>
    <w:rsid w:val="00FB4EE3"/>
    <w:rsid w:val="00FC7FA2"/>
    <w:rsid w:val="00FD530D"/>
    <w:rsid w:val="00FE2862"/>
    <w:rsid w:val="00FF18CA"/>
    <w:rsid w:val="00FF5F35"/>
    <w:rsid w:val="00FF5F6E"/>
    <w:rsid w:val="00FF7441"/>
    <w:rsid w:val="08173866"/>
    <w:rsid w:val="0F950AC8"/>
    <w:rsid w:val="130E627A"/>
    <w:rsid w:val="1A6F5E35"/>
    <w:rsid w:val="2383299E"/>
    <w:rsid w:val="2721191B"/>
    <w:rsid w:val="3C9E0E1B"/>
    <w:rsid w:val="77043C3D"/>
    <w:rsid w:val="77132047"/>
    <w:rsid w:val="7800158B"/>
    <w:rsid w:val="7A7B6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C8906"/>
  <w15:docId w15:val="{8064A6DE-B68B-4A64-8F9C-916CF49D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276" w:lineRule="auto"/>
    </w:pPr>
    <w:rPr>
      <w:sz w:val="24"/>
      <w:szCs w:val="24"/>
    </w:rPr>
  </w:style>
  <w:style w:type="paragraph" w:styleId="Heading1">
    <w:name w:val="heading 1"/>
    <w:basedOn w:val="Normal"/>
    <w:next w:val="Normal"/>
    <w:qFormat/>
    <w:pPr>
      <w:keepNext/>
      <w:keepLines/>
      <w:outlineLvl w:val="0"/>
    </w:pPr>
    <w:rPr>
      <w:b/>
      <w:color w:val="365F91"/>
      <w:sz w:val="28"/>
      <w:szCs w:val="28"/>
    </w:rPr>
  </w:style>
  <w:style w:type="paragraph" w:styleId="Heading2">
    <w:name w:val="heading 2"/>
    <w:basedOn w:val="Normal"/>
    <w:next w:val="Normal"/>
    <w:unhideWhenUsed/>
    <w:qFormat/>
    <w:pPr>
      <w:keepNext/>
      <w:keepLines/>
      <w:spacing w:afterLines="600" w:after="60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nhideWhenUsed/>
    <w:qFormat/>
    <w:pPr>
      <w:tabs>
        <w:tab w:val="center" w:pos="4680"/>
        <w:tab w:val="right" w:pos="9360"/>
      </w:tabs>
      <w:spacing w:before="0" w:after="0" w:line="240" w:lineRule="auto"/>
    </w:p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uiPriority w:val="11"/>
    <w:qFormat/>
    <w:rPr>
      <w:rFonts w:ascii="Cambria" w:eastAsia="Cambria" w:hAnsi="Cambria" w:cs="Cambria"/>
      <w:i/>
      <w:color w:val="4F81BD"/>
    </w:rPr>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paragraph" w:styleId="ListParagraph">
    <w:name w:val="List Paragraph"/>
    <w:basedOn w:val="Normal"/>
    <w:uiPriority w:val="34"/>
    <w:qFormat/>
    <w:pPr>
      <w:numPr>
        <w:numId w:val="1"/>
      </w:numPr>
      <w:contextualSpacing/>
    </w:pPr>
    <w:rPr>
      <w:rFonts w:ascii="Segoe UI" w:hAnsi="Segoe UI"/>
    </w:rPr>
  </w:style>
  <w:style w:type="paragraph" w:customStyle="1" w:styleId="TOCHeading1">
    <w:name w:val="TOC Heading1"/>
    <w:basedOn w:val="Heading1"/>
    <w:next w:val="Normal"/>
    <w:uiPriority w:val="39"/>
    <w:unhideWhenUsed/>
    <w:qFormat/>
    <w:pPr>
      <w:spacing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sid w:val="00C67E11"/>
    <w:rPr>
      <w:sz w:val="16"/>
      <w:szCs w:val="16"/>
    </w:rPr>
  </w:style>
  <w:style w:type="paragraph" w:styleId="CommentText">
    <w:name w:val="annotation text"/>
    <w:basedOn w:val="Normal"/>
    <w:link w:val="CommentTextChar"/>
    <w:uiPriority w:val="99"/>
    <w:semiHidden/>
    <w:unhideWhenUsed/>
    <w:rsid w:val="00C67E11"/>
    <w:pPr>
      <w:spacing w:line="240" w:lineRule="auto"/>
    </w:pPr>
    <w:rPr>
      <w:sz w:val="20"/>
      <w:szCs w:val="20"/>
    </w:rPr>
  </w:style>
  <w:style w:type="character" w:customStyle="1" w:styleId="CommentTextChar">
    <w:name w:val="Comment Text Char"/>
    <w:basedOn w:val="DefaultParagraphFont"/>
    <w:link w:val="CommentText"/>
    <w:uiPriority w:val="99"/>
    <w:semiHidden/>
    <w:rsid w:val="00C67E11"/>
  </w:style>
  <w:style w:type="paragraph" w:styleId="CommentSubject">
    <w:name w:val="annotation subject"/>
    <w:basedOn w:val="CommentText"/>
    <w:next w:val="CommentText"/>
    <w:link w:val="CommentSubjectChar"/>
    <w:uiPriority w:val="99"/>
    <w:semiHidden/>
    <w:unhideWhenUsed/>
    <w:rsid w:val="00C67E11"/>
    <w:rPr>
      <w:b/>
      <w:bCs/>
    </w:rPr>
  </w:style>
  <w:style w:type="character" w:customStyle="1" w:styleId="CommentSubjectChar">
    <w:name w:val="Comment Subject Char"/>
    <w:basedOn w:val="CommentTextChar"/>
    <w:link w:val="CommentSubject"/>
    <w:uiPriority w:val="99"/>
    <w:semiHidden/>
    <w:rsid w:val="00C67E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iI/YbATsKzcm20Wclvb6EYFd9Q==">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422AE2A-8B1E-43D6-AC4A-53243BE2ACE1}">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Nguyen</dc:creator>
  <cp:lastModifiedBy>Tuan Nguyen</cp:lastModifiedBy>
  <cp:revision>2</cp:revision>
  <dcterms:created xsi:type="dcterms:W3CDTF">2024-05-15T18:37:00Z</dcterms:created>
  <dcterms:modified xsi:type="dcterms:W3CDTF">2024-05-15T18:37:00Z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E5A43BE76F0D41FCA1B806871843983E_12</vt:lpwstr>
  </property>
</Properties>
</file>