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3D8B96BF" w14:textId="77777777" w:rsidR="006B4F6B" w:rsidRDefault="006B4F6B" w:rsidP="006B4F6B">
      <w:pPr>
        <w:spacing w:line="240" w:lineRule="auto"/>
        <w:ind w:left="5387" w:firstLine="0"/>
        <w:jc w:val="left"/>
        <w:rPr>
          <w:rFonts w:eastAsia="Times New Roman" w:cs="Times New Roman"/>
          <w:color w:val="000000"/>
          <w:szCs w:val="24"/>
          <w:lang w:val="en-US" w:eastAsia="ru-RU"/>
          <w14:ligatures w14:val="none"/>
        </w:rPr>
      </w:pPr>
    </w:p>
    <w:p w14:paraId="37C7E191" w14:textId="72F86019"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ДОПУСТИТЬ К ЗАЩИТЕ В ГЭК</w:t>
      </w:r>
    </w:p>
    <w:p w14:paraId="0A255989"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Руководитель ООП</w:t>
      </w:r>
    </w:p>
    <w:p w14:paraId="55E898C9"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shd w:val="clear" w:color="auto" w:fill="FFFFFF"/>
          <w:lang w:eastAsia="ru-RU"/>
          <w14:ligatures w14:val="none"/>
        </w:rPr>
        <w:t>д-р. физ.-мат. наук, профессор</w:t>
      </w:r>
    </w:p>
    <w:p w14:paraId="573A43D0" w14:textId="77777777" w:rsidR="006B4F6B" w:rsidRPr="006B4F6B" w:rsidRDefault="006B4F6B" w:rsidP="006B4F6B">
      <w:pPr>
        <w:spacing w:before="120"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 xml:space="preserve">______________ </w:t>
      </w:r>
      <w:proofErr w:type="spellStart"/>
      <w:r w:rsidRPr="006B4F6B">
        <w:rPr>
          <w:rFonts w:eastAsia="Times New Roman" w:cs="Times New Roman"/>
          <w:color w:val="000000"/>
          <w:szCs w:val="24"/>
          <w:lang w:eastAsia="ru-RU"/>
          <w14:ligatures w14:val="none"/>
        </w:rPr>
        <w:t>О.А.Змеев</w:t>
      </w:r>
      <w:proofErr w:type="spellEnd"/>
    </w:p>
    <w:p w14:paraId="714878DF"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i/>
          <w:iCs/>
          <w:color w:val="000000"/>
          <w:sz w:val="20"/>
          <w:szCs w:val="20"/>
          <w:lang w:eastAsia="ru-RU"/>
          <w14:ligatures w14:val="none"/>
        </w:rPr>
        <w:t>          подпись</w:t>
      </w:r>
    </w:p>
    <w:p w14:paraId="0451FBF3" w14:textId="77777777" w:rsidR="006B4F6B" w:rsidRPr="006B4F6B" w:rsidRDefault="006B4F6B" w:rsidP="006B4F6B">
      <w:pPr>
        <w:spacing w:line="240" w:lineRule="auto"/>
        <w:ind w:left="5387" w:firstLine="0"/>
        <w:jc w:val="left"/>
        <w:rPr>
          <w:rFonts w:eastAsia="Times New Roman" w:cs="Times New Roman"/>
          <w:szCs w:val="24"/>
          <w:lang w:eastAsia="ru-RU"/>
          <w14:ligatures w14:val="none"/>
        </w:rPr>
      </w:pPr>
      <w:r w:rsidRPr="006B4F6B">
        <w:rPr>
          <w:rFonts w:eastAsia="Times New Roman" w:cs="Times New Roman"/>
          <w:color w:val="000000"/>
          <w:szCs w:val="24"/>
          <w:lang w:eastAsia="ru-RU"/>
          <w14:ligatures w14:val="none"/>
        </w:rPr>
        <w:t>«____</w:t>
      </w:r>
      <w:proofErr w:type="gramStart"/>
      <w:r w:rsidRPr="006B4F6B">
        <w:rPr>
          <w:rFonts w:eastAsia="Times New Roman" w:cs="Times New Roman"/>
          <w:color w:val="000000"/>
          <w:szCs w:val="24"/>
          <w:lang w:eastAsia="ru-RU"/>
          <w14:ligatures w14:val="none"/>
        </w:rPr>
        <w:t>_»_</w:t>
      </w:r>
      <w:proofErr w:type="gramEnd"/>
      <w:r w:rsidRPr="006B4F6B">
        <w:rPr>
          <w:rFonts w:eastAsia="Times New Roman" w:cs="Times New Roman"/>
          <w:color w:val="000000"/>
          <w:szCs w:val="24"/>
          <w:lang w:eastAsia="ru-RU"/>
          <w14:ligatures w14:val="none"/>
        </w:rPr>
        <w:t>______________ 2025 г.</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Pr="006B4F6B" w:rsidRDefault="00902801">
      <w:pPr>
        <w:jc w:val="center"/>
        <w:rPr>
          <w:rFonts w:eastAsia="Times New Roman" w:cs="Times New Roman"/>
          <w:color w:val="000000"/>
          <w:szCs w:val="24"/>
          <w:lang w:eastAsia="ru-RU"/>
          <w14:ligatures w14:val="none"/>
        </w:rPr>
      </w:pPr>
      <w:r w:rsidRPr="006B4F6B">
        <w:rPr>
          <w:rFonts w:eastAsia="Times New Roman" w:cs="Times New Roman"/>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051704C9" w14:textId="77777777" w:rsidR="009F1DAD" w:rsidRDefault="00902801">
      <w:pPr>
        <w:ind w:firstLine="0"/>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АВТОМАТИЗАЦИЯ ПРОЦЕССА ЛОГ-МЕНЕДЖМЕНТА В </w:t>
      </w:r>
      <w:r w:rsidR="009F1DAD">
        <w:rPr>
          <w:rFonts w:eastAsia="Times New Roman" w:cs="Times New Roman"/>
          <w:color w:val="000000"/>
          <w:szCs w:val="24"/>
          <w:lang w:eastAsia="ru-RU"/>
          <w14:ligatures w14:val="none"/>
        </w:rPr>
        <w:t xml:space="preserve">ЦЕНТРЕ </w:t>
      </w:r>
    </w:p>
    <w:p w14:paraId="28C3AD0E" w14:textId="67E6E69B" w:rsidR="00C57926" w:rsidRPr="006B4F6B" w:rsidRDefault="009F1DAD" w:rsidP="006B4F6B">
      <w:pPr>
        <w:ind w:firstLine="0"/>
        <w:jc w:val="center"/>
        <w:rPr>
          <w:rFonts w:eastAsia="Times New Roman" w:cs="Times New Roman"/>
          <w:color w:val="000000"/>
          <w:szCs w:val="24"/>
          <w:lang w:val="en-US" w:eastAsia="ru-RU"/>
          <w14:ligatures w14:val="none"/>
        </w:rPr>
      </w:pPr>
      <w:r>
        <w:rPr>
          <w:rFonts w:eastAsia="Times New Roman" w:cs="Times New Roman"/>
          <w:color w:val="000000"/>
          <w:szCs w:val="24"/>
          <w:lang w:eastAsia="ru-RU"/>
          <w14:ligatures w14:val="none"/>
        </w:rPr>
        <w:t>МОНИТОРИНГА ИНФОРМАЦИОННОЙ БЕЗОПАСНОСТИ</w:t>
      </w:r>
      <w:r w:rsidR="00902801">
        <w:rPr>
          <w:rFonts w:eastAsia="Times New Roman" w:cs="Times New Roman"/>
          <w:color w:val="000000"/>
          <w:szCs w:val="24"/>
          <w:lang w:eastAsia="ru-RU"/>
          <w14:ligatures w14:val="none"/>
        </w:rPr>
        <w:t xml:space="preserve"> </w:t>
      </w:r>
    </w:p>
    <w:p w14:paraId="75D2B42B" w14:textId="2E9AD304" w:rsidR="00C57926" w:rsidRDefault="006B4F6B" w:rsidP="006B4F6B">
      <w:pPr>
        <w:spacing w:line="240" w:lineRule="auto"/>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по н</w:t>
      </w:r>
      <w:r w:rsidR="00902801">
        <w:rPr>
          <w:rFonts w:eastAsia="Times New Roman" w:cs="Times New Roman"/>
          <w:color w:val="000000"/>
          <w:szCs w:val="24"/>
          <w:lang w:eastAsia="ru-RU"/>
          <w14:ligatures w14:val="none"/>
        </w:rPr>
        <w:t>аправлени</w:t>
      </w:r>
      <w:r>
        <w:rPr>
          <w:rFonts w:eastAsia="Times New Roman" w:cs="Times New Roman"/>
          <w:color w:val="000000"/>
          <w:szCs w:val="24"/>
          <w:lang w:eastAsia="ru-RU"/>
          <w14:ligatures w14:val="none"/>
        </w:rPr>
        <w:t>ю</w:t>
      </w:r>
      <w:r w:rsidR="00902801">
        <w:rPr>
          <w:rFonts w:eastAsia="Times New Roman" w:cs="Times New Roman"/>
          <w:color w:val="000000"/>
          <w:szCs w:val="24"/>
          <w:lang w:eastAsia="ru-RU"/>
          <w14:ligatures w14:val="none"/>
        </w:rPr>
        <w:t xml:space="preserve"> подготовки 09.03.04 Программная инженерия</w:t>
      </w:r>
    </w:p>
    <w:p w14:paraId="149B741C" w14:textId="6B70B307" w:rsidR="00C57926" w:rsidRDefault="00902801" w:rsidP="006B4F6B">
      <w:pPr>
        <w:spacing w:line="240" w:lineRule="auto"/>
        <w:jc w:val="center"/>
        <w:rPr>
          <w:rFonts w:eastAsia="Times New Roman" w:cs="Times New Roman"/>
          <w:color w:val="000000"/>
          <w:szCs w:val="24"/>
          <w:lang w:val="en-US"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1FE08D08" w14:textId="77777777" w:rsidR="006B4F6B" w:rsidRPr="006B4F6B" w:rsidRDefault="006B4F6B" w:rsidP="006B4F6B">
      <w:pPr>
        <w:jc w:val="center"/>
        <w:rPr>
          <w:rFonts w:eastAsia="Times New Roman" w:cs="Times New Roman"/>
          <w:color w:val="000000"/>
          <w:szCs w:val="24"/>
          <w:lang w:val="en-US" w:eastAsia="ru-RU"/>
          <w14:ligatures w14:val="none"/>
        </w:rPr>
      </w:pPr>
    </w:p>
    <w:p w14:paraId="64064259" w14:textId="7D474866" w:rsidR="00C57926" w:rsidRDefault="006B4F6B">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Руководитель ВКР</w:t>
      </w:r>
    </w:p>
    <w:p w14:paraId="5D5E169F" w14:textId="2BC9A58D" w:rsidR="006B4F6B" w:rsidRDefault="006B4F6B">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 xml:space="preserve">кандидат </w:t>
      </w:r>
      <w:proofErr w:type="spellStart"/>
      <w:r>
        <w:rPr>
          <w:rFonts w:eastAsia="Times New Roman" w:cs="Times New Roman"/>
          <w:color w:val="000000"/>
          <w:szCs w:val="24"/>
          <w:lang w:eastAsia="ru-RU"/>
          <w14:ligatures w14:val="none"/>
        </w:rPr>
        <w:t>физ</w:t>
      </w:r>
      <w:proofErr w:type="spellEnd"/>
      <w:r>
        <w:rPr>
          <w:rFonts w:eastAsia="Times New Roman" w:cs="Times New Roman"/>
          <w:color w:val="000000"/>
          <w:szCs w:val="24"/>
          <w:lang w:eastAsia="ru-RU"/>
          <w14:ligatures w14:val="none"/>
        </w:rPr>
        <w:t>-мат. наук, доцент</w:t>
      </w:r>
    </w:p>
    <w:p w14:paraId="4F6A7EEC" w14:textId="210E4604" w:rsidR="00C57926" w:rsidRDefault="00902801" w:rsidP="008C131B">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______________ К</w:t>
      </w:r>
      <w:r w:rsidR="006B4F6B">
        <w:rPr>
          <w:rFonts w:eastAsia="Times New Roman" w:cs="Times New Roman"/>
          <w:color w:val="000000"/>
          <w:szCs w:val="24"/>
          <w:lang w:eastAsia="ru-RU"/>
          <w14:ligatures w14:val="none"/>
        </w:rPr>
        <w:t xml:space="preserve">. </w:t>
      </w:r>
      <w:r w:rsidR="008C131B">
        <w:rPr>
          <w:rFonts w:eastAsia="Times New Roman" w:cs="Times New Roman"/>
          <w:color w:val="000000"/>
          <w:szCs w:val="24"/>
          <w:lang w:eastAsia="ru-RU"/>
          <w14:ligatures w14:val="none"/>
        </w:rPr>
        <w:t>С. Ким</w:t>
      </w:r>
    </w:p>
    <w:p w14:paraId="1D90D7CE" w14:textId="2380E8B3"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w:t>
      </w:r>
      <w:r w:rsidR="008C131B">
        <w:rPr>
          <w:rFonts w:eastAsia="Times New Roman" w:cs="Times New Roman"/>
          <w:color w:val="000000"/>
          <w:szCs w:val="24"/>
          <w:lang w:eastAsia="ru-RU"/>
          <w14:ligatures w14:val="none"/>
        </w:rPr>
        <w:t>25</w:t>
      </w:r>
      <w:r>
        <w:rPr>
          <w:rFonts w:eastAsia="Times New Roman" w:cs="Times New Roman"/>
          <w:color w:val="000000"/>
          <w:szCs w:val="24"/>
          <w:lang w:eastAsia="ru-RU"/>
          <w14:ligatures w14:val="none"/>
        </w:rPr>
        <w:t xml:space="preserve"> г.</w:t>
      </w:r>
    </w:p>
    <w:p w14:paraId="56B60FCA" w14:textId="77777777" w:rsidR="00C57926" w:rsidRPr="0026215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Научный консультант</w:t>
      </w:r>
    </w:p>
    <w:p w14:paraId="4F072680" w14:textId="605CDE5B" w:rsidR="008C131B" w:rsidRDefault="008C131B">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ведущий инженер, ООО "ТЦР"</w:t>
      </w:r>
    </w:p>
    <w:p w14:paraId="76B80EC0" w14:textId="15D31E99" w:rsidR="00C57926" w:rsidRDefault="00902801" w:rsidP="008C131B">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r w:rsidR="008C131B">
        <w:rPr>
          <w:rFonts w:eastAsia="Times New Roman" w:cs="Times New Roman"/>
          <w:color w:val="000000"/>
          <w:szCs w:val="24"/>
          <w:lang w:eastAsia="ru-RU"/>
          <w14:ligatures w14:val="none"/>
        </w:rPr>
        <w:t>А.С. Зоркин</w:t>
      </w:r>
    </w:p>
    <w:p w14:paraId="34CBB01D" w14:textId="629D1330"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w:t>
      </w:r>
      <w:r w:rsidR="008C131B">
        <w:rPr>
          <w:rFonts w:eastAsia="Times New Roman" w:cs="Times New Roman"/>
          <w:color w:val="000000"/>
          <w:szCs w:val="24"/>
          <w:lang w:eastAsia="ru-RU"/>
          <w14:ligatures w14:val="none"/>
        </w:rPr>
        <w:t>25</w:t>
      </w:r>
      <w:r>
        <w:rPr>
          <w:rFonts w:eastAsia="Times New Roman" w:cs="Times New Roman"/>
          <w:color w:val="000000"/>
          <w:szCs w:val="24"/>
          <w:lang w:eastAsia="ru-RU"/>
          <w14:ligatures w14:val="none"/>
        </w:rPr>
        <w:t xml:space="preserve"> г.</w:t>
      </w:r>
    </w:p>
    <w:p w14:paraId="007F4410" w14:textId="77777777" w:rsidR="00C57926" w:rsidRDefault="00C57926">
      <w:pPr>
        <w:ind w:left="5387" w:firstLine="0"/>
        <w:rPr>
          <w:rFonts w:eastAsia="Times New Roman" w:cs="Times New Roman"/>
          <w:color w:val="000000"/>
          <w:szCs w:val="24"/>
          <w:lang w:eastAsia="ru-RU"/>
          <w14:ligatures w14:val="none"/>
        </w:rPr>
      </w:pP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________________ Е. С. Шамов</w:t>
      </w:r>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A541E9B"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w:t>
      </w:r>
      <w:r w:rsidR="008C131B">
        <w:rPr>
          <w:rFonts w:eastAsia="Times New Roman" w:cs="Times New Roman"/>
          <w:color w:val="000000"/>
          <w:szCs w:val="24"/>
          <w:lang w:eastAsia="ru-RU"/>
          <w14:ligatures w14:val="none"/>
        </w:rPr>
        <w:t>25</w:t>
      </w:r>
      <w:r>
        <w:rPr>
          <w:rFonts w:eastAsia="Times New Roman" w:cs="Times New Roman"/>
          <w:color w:val="000000"/>
          <w:szCs w:val="24"/>
          <w:lang w:eastAsia="ru-RU"/>
          <w14:ligatures w14:val="none"/>
        </w:rPr>
        <w:t xml:space="preserve"> г.</w:t>
      </w:r>
    </w:p>
    <w:p w14:paraId="49E090AE" w14:textId="097E3EF9" w:rsidR="00091E7E" w:rsidRDefault="00091E7E">
      <w:pPr>
        <w:pStyle w:val="aff3"/>
      </w:pPr>
      <w:bookmarkStart w:id="0" w:name="_Toc165406837"/>
      <w:commentRangeStart w:id="1"/>
      <w:r>
        <w:lastRenderedPageBreak/>
        <w:t>АННОТАЦИЯ</w:t>
      </w:r>
      <w:commentRangeEnd w:id="1"/>
      <w:r w:rsidR="00DE3FDC">
        <w:rPr>
          <w:rStyle w:val="a6"/>
          <w:rFonts w:eastAsiaTheme="minorHAnsi" w:cstheme="minorBidi"/>
          <w:b w:val="0"/>
          <w:caps w:val="0"/>
          <w:spacing w:val="0"/>
          <w:lang w:eastAsia="en-US"/>
        </w:rPr>
        <w:commentReference w:id="1"/>
      </w:r>
    </w:p>
    <w:p w14:paraId="473FB341" w14:textId="77777777" w:rsidR="00F30395" w:rsidRDefault="00F30395" w:rsidP="00F30395">
      <w:pPr>
        <w:rPr>
          <w:lang w:eastAsia="ru-RU"/>
        </w:rPr>
      </w:pPr>
      <w:r>
        <w:rPr>
          <w:lang w:eastAsia="ru-RU"/>
        </w:rPr>
        <w:t>Выпускная квалификационная работа: 75 страниц, 19 рисунков, 6 листингов, 7 источников.</w:t>
      </w:r>
    </w:p>
    <w:p w14:paraId="50597BC3" w14:textId="77D6C332" w:rsidR="00F30395" w:rsidRDefault="00F30395" w:rsidP="00F30395">
      <w:pPr>
        <w:rPr>
          <w:lang w:eastAsia="ru-RU"/>
        </w:rPr>
      </w:pPr>
      <w:r>
        <w:rPr>
          <w:lang w:eastAsia="ru-RU"/>
        </w:rPr>
        <w:t>АВТОМАТИЗАЦИЯ, ЛОГ-МЕНЕДЖМЕНТ, ИНФОРМАЦИОННАЯ БЕЗОПАСНОСТЬ, SIEM, APACHE KAFKA, ANSIBLE, CI/CD, ЦЕНТРАЛИЗОВАННОЕ УПРАВЛЕНИЕ.</w:t>
      </w:r>
    </w:p>
    <w:p w14:paraId="4CD0CEAD" w14:textId="766A5895" w:rsidR="00F30395" w:rsidRDefault="00F30395" w:rsidP="00F30395">
      <w:pPr>
        <w:rPr>
          <w:lang w:eastAsia="ru-RU"/>
        </w:rPr>
      </w:pPr>
      <w:r>
        <w:rPr>
          <w:lang w:eastAsia="ru-RU"/>
        </w:rPr>
        <w:t>Объект исследования:</w:t>
      </w:r>
      <w:r>
        <w:rPr>
          <w:lang w:eastAsia="ru-RU"/>
        </w:rPr>
        <w:t xml:space="preserve"> п</w:t>
      </w:r>
      <w:r>
        <w:rPr>
          <w:lang w:eastAsia="ru-RU"/>
        </w:rPr>
        <w:t>роцесс подключения источников логов и управления их конфигурациями в инфраструктуре SOC.</w:t>
      </w:r>
    </w:p>
    <w:p w14:paraId="14FAD0F7" w14:textId="32AD46AB" w:rsidR="00F30395" w:rsidRDefault="00F30395" w:rsidP="00F30395">
      <w:pPr>
        <w:rPr>
          <w:lang w:eastAsia="ru-RU"/>
        </w:rPr>
      </w:pPr>
      <w:r>
        <w:rPr>
          <w:lang w:eastAsia="ru-RU"/>
        </w:rPr>
        <w:t>Цель работы:</w:t>
      </w:r>
      <w:r>
        <w:rPr>
          <w:lang w:eastAsia="ru-RU"/>
        </w:rPr>
        <w:t xml:space="preserve"> р</w:t>
      </w:r>
      <w:r>
        <w:rPr>
          <w:lang w:eastAsia="ru-RU"/>
        </w:rPr>
        <w:t>азработка и внедрение автоматизированного процесса подключения источников логов, включающего централизованное управление конфигурациями, автоматическое развертывание коллекторов и интеграцию с существующими компонентами SOC.</w:t>
      </w:r>
    </w:p>
    <w:p w14:paraId="54BABB97" w14:textId="396C8AD5" w:rsidR="00091E7E" w:rsidRPr="00091E7E" w:rsidRDefault="00F30395" w:rsidP="00F30395">
      <w:pPr>
        <w:rPr>
          <w:lang w:eastAsia="ru-RU"/>
        </w:rPr>
      </w:pPr>
      <w:r>
        <w:rPr>
          <w:lang w:eastAsia="ru-RU"/>
        </w:rPr>
        <w:t>Результат работы:</w:t>
      </w:r>
      <w:r>
        <w:rPr>
          <w:lang w:eastAsia="ru-RU"/>
        </w:rPr>
        <w:t xml:space="preserve"> в</w:t>
      </w:r>
      <w:r>
        <w:rPr>
          <w:lang w:eastAsia="ru-RU"/>
        </w:rPr>
        <w:t xml:space="preserve">ыполнен анализ текущего состояния процесса лог-менеджмента, выявлены основные недостатки существующей процедуры. Спроектирован и реализован целевой процесс, основанный на хранении состояния в </w:t>
      </w:r>
      <w:proofErr w:type="spellStart"/>
      <w:r>
        <w:rPr>
          <w:lang w:eastAsia="ru-RU"/>
        </w:rPr>
        <w:t>Git</w:t>
      </w:r>
      <w:proofErr w:type="spellEnd"/>
      <w:r>
        <w:rPr>
          <w:lang w:eastAsia="ru-RU"/>
        </w:rPr>
        <w:t>-репозитории и автоматизации операций с использованием CI/CD, Ansible и контейнеризации. Внедренное решение позволило сократить количество ручных операций, снизить временные затраты на подключение новых источников логов, повысить безопасность и воспроизводимость инфраструктуры. Полученные результаты подтверждают эффективность предложенного подхода и возможность его дальнейшего масштабирования.</w:t>
      </w:r>
    </w:p>
    <w:p w14:paraId="3D580355" w14:textId="7A708663" w:rsidR="00C57926" w:rsidRDefault="00902801">
      <w:pPr>
        <w:pStyle w:val="aff3"/>
      </w:pPr>
      <w:r>
        <w:lastRenderedPageBreak/>
        <w:t>Оглавление</w:t>
      </w:r>
    </w:p>
    <w:p w14:paraId="367C4AB3" w14:textId="331FCBBC" w:rsidR="005D3358" w:rsidRDefault="00D728A8">
      <w:pPr>
        <w:pStyle w:val="12"/>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"1-2" \u </w:instrText>
      </w:r>
      <w:r>
        <w:rPr>
          <w:lang w:eastAsia="ru-RU"/>
        </w:rPr>
        <w:fldChar w:fldCharType="separate"/>
      </w:r>
      <w:r w:rsidR="005D3358">
        <w:rPr>
          <w:noProof/>
        </w:rPr>
        <w:t>Глоссарий</w:t>
      </w:r>
      <w:r w:rsidR="005D3358">
        <w:rPr>
          <w:noProof/>
        </w:rPr>
        <w:tab/>
      </w:r>
      <w:r w:rsidR="005D3358">
        <w:rPr>
          <w:noProof/>
        </w:rPr>
        <w:fldChar w:fldCharType="begin"/>
      </w:r>
      <w:r w:rsidR="005D3358">
        <w:rPr>
          <w:noProof/>
        </w:rPr>
        <w:instrText xml:space="preserve"> PAGEREF _Toc199723289 \h </w:instrText>
      </w:r>
      <w:r w:rsidR="005D3358">
        <w:rPr>
          <w:noProof/>
        </w:rPr>
      </w:r>
      <w:r w:rsidR="005D3358">
        <w:rPr>
          <w:noProof/>
        </w:rPr>
        <w:fldChar w:fldCharType="separate"/>
      </w:r>
      <w:r w:rsidR="005D3358">
        <w:rPr>
          <w:noProof/>
        </w:rPr>
        <w:t>4</w:t>
      </w:r>
      <w:r w:rsidR="005D3358">
        <w:rPr>
          <w:noProof/>
        </w:rPr>
        <w:fldChar w:fldCharType="end"/>
      </w:r>
    </w:p>
    <w:p w14:paraId="594A79CF" w14:textId="15E0B6D0" w:rsidR="005D3358" w:rsidRDefault="005D3358">
      <w:pPr>
        <w:pStyle w:val="12"/>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_Toc199723290 \h </w:instrText>
      </w:r>
      <w:r>
        <w:rPr>
          <w:noProof/>
        </w:rPr>
      </w:r>
      <w:r>
        <w:rPr>
          <w:noProof/>
        </w:rPr>
        <w:fldChar w:fldCharType="separate"/>
      </w:r>
      <w:r>
        <w:rPr>
          <w:noProof/>
        </w:rPr>
        <w:t>5</w:t>
      </w:r>
      <w:r>
        <w:rPr>
          <w:noProof/>
        </w:rPr>
        <w:fldChar w:fldCharType="end"/>
      </w:r>
    </w:p>
    <w:p w14:paraId="192FF0AA" w14:textId="7F3D32F3" w:rsidR="005D3358" w:rsidRDefault="005D3358">
      <w:pPr>
        <w:pStyle w:val="12"/>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_Toc199723291 \h </w:instrText>
      </w:r>
      <w:r>
        <w:rPr>
          <w:noProof/>
        </w:rPr>
      </w:r>
      <w:r>
        <w:rPr>
          <w:noProof/>
        </w:rPr>
        <w:fldChar w:fldCharType="separate"/>
      </w:r>
      <w:r>
        <w:rPr>
          <w:noProof/>
        </w:rPr>
        <w:t>7</w:t>
      </w:r>
      <w:r>
        <w:rPr>
          <w:noProof/>
        </w:rPr>
        <w:fldChar w:fldCharType="end"/>
      </w:r>
    </w:p>
    <w:p w14:paraId="5F3063E7" w14:textId="604DF73A" w:rsidR="005D3358" w:rsidRDefault="005D3358">
      <w:pPr>
        <w:pStyle w:val="22"/>
        <w:tabs>
          <w:tab w:val="right" w:leader="dot" w:pos="9344"/>
        </w:tabs>
        <w:rPr>
          <w:rFonts w:asciiTheme="minorHAnsi" w:eastAsiaTheme="minorEastAsia" w:hAnsiTheme="minorHAnsi"/>
          <w:noProof/>
          <w:kern w:val="2"/>
          <w:szCs w:val="24"/>
          <w:lang w:eastAsia="ru-RU"/>
        </w:rPr>
      </w:pPr>
      <w:r w:rsidRPr="005D3358">
        <w:rPr>
          <w:noProof/>
        </w:rPr>
        <w:t>1.1</w:t>
      </w:r>
      <w:r>
        <w:rPr>
          <w:noProof/>
        </w:rPr>
        <w:t xml:space="preserve"> Процесс обработки событий</w:t>
      </w:r>
      <w:r>
        <w:rPr>
          <w:noProof/>
        </w:rPr>
        <w:tab/>
      </w:r>
      <w:r>
        <w:rPr>
          <w:noProof/>
        </w:rPr>
        <w:fldChar w:fldCharType="begin"/>
      </w:r>
      <w:r>
        <w:rPr>
          <w:noProof/>
        </w:rPr>
        <w:instrText xml:space="preserve"> PAGEREF _Toc199723292 \h </w:instrText>
      </w:r>
      <w:r>
        <w:rPr>
          <w:noProof/>
        </w:rPr>
      </w:r>
      <w:r>
        <w:rPr>
          <w:noProof/>
        </w:rPr>
        <w:fldChar w:fldCharType="separate"/>
      </w:r>
      <w:r>
        <w:rPr>
          <w:noProof/>
        </w:rPr>
        <w:t>8</w:t>
      </w:r>
      <w:r>
        <w:rPr>
          <w:noProof/>
        </w:rPr>
        <w:fldChar w:fldCharType="end"/>
      </w:r>
    </w:p>
    <w:p w14:paraId="5E756CF5" w14:textId="5849940A"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5F5336">
        <w:rPr>
          <w:noProof/>
          <w:lang w:val="en-US" w:eastAsia="ru-RU"/>
        </w:rPr>
        <w:t>SOC</w:t>
      </w:r>
      <w:r>
        <w:rPr>
          <w:noProof/>
        </w:rPr>
        <w:tab/>
      </w:r>
      <w:r>
        <w:rPr>
          <w:noProof/>
        </w:rPr>
        <w:fldChar w:fldCharType="begin"/>
      </w:r>
      <w:r>
        <w:rPr>
          <w:noProof/>
        </w:rPr>
        <w:instrText xml:space="preserve"> PAGEREF _Toc199723293 \h </w:instrText>
      </w:r>
      <w:r>
        <w:rPr>
          <w:noProof/>
        </w:rPr>
      </w:r>
      <w:r>
        <w:rPr>
          <w:noProof/>
        </w:rPr>
        <w:fldChar w:fldCharType="separate"/>
      </w:r>
      <w:r>
        <w:rPr>
          <w:noProof/>
        </w:rPr>
        <w:t>12</w:t>
      </w:r>
      <w:r>
        <w:rPr>
          <w:noProof/>
        </w:rPr>
        <w:fldChar w:fldCharType="end"/>
      </w:r>
    </w:p>
    <w:p w14:paraId="59E1DD40" w14:textId="0B50B7ED" w:rsidR="005D3358" w:rsidRDefault="005D3358">
      <w:pPr>
        <w:pStyle w:val="12"/>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_Toc199723294 \h </w:instrText>
      </w:r>
      <w:r>
        <w:rPr>
          <w:noProof/>
        </w:rPr>
      </w:r>
      <w:r>
        <w:rPr>
          <w:noProof/>
        </w:rPr>
        <w:fldChar w:fldCharType="separate"/>
      </w:r>
      <w:r>
        <w:rPr>
          <w:noProof/>
        </w:rPr>
        <w:t>13</w:t>
      </w:r>
      <w:r>
        <w:rPr>
          <w:noProof/>
        </w:rPr>
        <w:fldChar w:fldCharType="end"/>
      </w:r>
    </w:p>
    <w:p w14:paraId="48F1CFD1" w14:textId="513F6E7C"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_Toc199723295 \h </w:instrText>
      </w:r>
      <w:r>
        <w:rPr>
          <w:noProof/>
        </w:rPr>
      </w:r>
      <w:r>
        <w:rPr>
          <w:noProof/>
        </w:rPr>
        <w:fldChar w:fldCharType="separate"/>
      </w:r>
      <w:r>
        <w:rPr>
          <w:noProof/>
        </w:rPr>
        <w:t>13</w:t>
      </w:r>
      <w:r>
        <w:rPr>
          <w:noProof/>
        </w:rPr>
        <w:fldChar w:fldCharType="end"/>
      </w:r>
    </w:p>
    <w:p w14:paraId="7FBE7085" w14:textId="72002F00" w:rsidR="005D3358" w:rsidRDefault="005D3358">
      <w:pPr>
        <w:pStyle w:val="22"/>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_Toc199723296 \h </w:instrText>
      </w:r>
      <w:r>
        <w:rPr>
          <w:noProof/>
        </w:rPr>
      </w:r>
      <w:r>
        <w:rPr>
          <w:noProof/>
        </w:rPr>
        <w:fldChar w:fldCharType="separate"/>
      </w:r>
      <w:r>
        <w:rPr>
          <w:noProof/>
        </w:rPr>
        <w:t>17</w:t>
      </w:r>
      <w:r>
        <w:rPr>
          <w:noProof/>
        </w:rPr>
        <w:fldChar w:fldCharType="end"/>
      </w:r>
    </w:p>
    <w:p w14:paraId="47EF9839" w14:textId="43DB5FF9"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_Toc199723297 \h </w:instrText>
      </w:r>
      <w:r>
        <w:rPr>
          <w:noProof/>
        </w:rPr>
      </w:r>
      <w:r>
        <w:rPr>
          <w:noProof/>
        </w:rPr>
        <w:fldChar w:fldCharType="separate"/>
      </w:r>
      <w:r>
        <w:rPr>
          <w:noProof/>
        </w:rPr>
        <w:t>18</w:t>
      </w:r>
      <w:r>
        <w:rPr>
          <w:noProof/>
        </w:rPr>
        <w:fldChar w:fldCharType="end"/>
      </w:r>
    </w:p>
    <w:p w14:paraId="4DAFB0ED" w14:textId="003CD58A" w:rsidR="005D3358" w:rsidRDefault="005D3358">
      <w:pPr>
        <w:pStyle w:val="22"/>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_Toc199723298 \h </w:instrText>
      </w:r>
      <w:r>
        <w:rPr>
          <w:noProof/>
        </w:rPr>
      </w:r>
      <w:r>
        <w:rPr>
          <w:noProof/>
        </w:rPr>
        <w:fldChar w:fldCharType="separate"/>
      </w:r>
      <w:r>
        <w:rPr>
          <w:noProof/>
        </w:rPr>
        <w:t>20</w:t>
      </w:r>
      <w:r>
        <w:rPr>
          <w:noProof/>
        </w:rPr>
        <w:fldChar w:fldCharType="end"/>
      </w:r>
    </w:p>
    <w:p w14:paraId="6823555A" w14:textId="3FDE5AB4" w:rsidR="005D3358" w:rsidRDefault="005D3358">
      <w:pPr>
        <w:pStyle w:val="12"/>
        <w:rPr>
          <w:rFonts w:asciiTheme="minorHAnsi" w:eastAsiaTheme="minorEastAsia" w:hAnsiTheme="minorHAnsi"/>
          <w:noProof/>
          <w:kern w:val="2"/>
          <w:szCs w:val="24"/>
          <w:lang w:eastAsia="ru-RU"/>
        </w:rPr>
      </w:pPr>
      <w:r w:rsidRPr="005D3358">
        <w:rPr>
          <w:noProof/>
        </w:rPr>
        <w:t>3</w:t>
      </w:r>
      <w:r>
        <w:rPr>
          <w:noProof/>
        </w:rPr>
        <w:t xml:space="preserve"> Изменения во взаимодействии с </w:t>
      </w:r>
      <w:r w:rsidRPr="005F5336">
        <w:rPr>
          <w:noProof/>
          <w:lang w:val="en-US"/>
        </w:rPr>
        <w:t>Kafka</w:t>
      </w:r>
      <w:r>
        <w:rPr>
          <w:noProof/>
        </w:rPr>
        <w:tab/>
      </w:r>
      <w:r>
        <w:rPr>
          <w:noProof/>
        </w:rPr>
        <w:fldChar w:fldCharType="begin"/>
      </w:r>
      <w:r>
        <w:rPr>
          <w:noProof/>
        </w:rPr>
        <w:instrText xml:space="preserve"> PAGEREF _Toc199723299 \h </w:instrText>
      </w:r>
      <w:r>
        <w:rPr>
          <w:noProof/>
        </w:rPr>
      </w:r>
      <w:r>
        <w:rPr>
          <w:noProof/>
        </w:rPr>
        <w:fldChar w:fldCharType="separate"/>
      </w:r>
      <w:r>
        <w:rPr>
          <w:noProof/>
        </w:rPr>
        <w:t>21</w:t>
      </w:r>
      <w:r>
        <w:rPr>
          <w:noProof/>
        </w:rPr>
        <w:fldChar w:fldCharType="end"/>
      </w:r>
    </w:p>
    <w:p w14:paraId="2E8E550F" w14:textId="751C0FB0"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3.1 Использование привилегированной сервисной учетной записи.</w:t>
      </w:r>
      <w:r>
        <w:rPr>
          <w:noProof/>
        </w:rPr>
        <w:tab/>
      </w:r>
      <w:r>
        <w:rPr>
          <w:noProof/>
        </w:rPr>
        <w:fldChar w:fldCharType="begin"/>
      </w:r>
      <w:r>
        <w:rPr>
          <w:noProof/>
        </w:rPr>
        <w:instrText xml:space="preserve"> PAGEREF _Toc199723300 \h </w:instrText>
      </w:r>
      <w:r>
        <w:rPr>
          <w:noProof/>
        </w:rPr>
      </w:r>
      <w:r>
        <w:rPr>
          <w:noProof/>
        </w:rPr>
        <w:fldChar w:fldCharType="separate"/>
      </w:r>
      <w:r>
        <w:rPr>
          <w:noProof/>
        </w:rPr>
        <w:t>22</w:t>
      </w:r>
      <w:r>
        <w:rPr>
          <w:noProof/>
        </w:rPr>
        <w:fldChar w:fldCharType="end"/>
      </w:r>
    </w:p>
    <w:p w14:paraId="2561E17D" w14:textId="1BD01596" w:rsidR="005D3358" w:rsidRPr="005D3358" w:rsidRDefault="005D3358">
      <w:pPr>
        <w:pStyle w:val="22"/>
        <w:tabs>
          <w:tab w:val="right" w:leader="dot" w:pos="9344"/>
        </w:tabs>
        <w:rPr>
          <w:rFonts w:asciiTheme="minorHAnsi" w:eastAsiaTheme="minorEastAsia" w:hAnsiTheme="minorHAnsi"/>
          <w:noProof/>
          <w:kern w:val="2"/>
          <w:szCs w:val="24"/>
          <w:lang w:val="en-US" w:eastAsia="ru-RU"/>
        </w:rPr>
      </w:pPr>
      <w:r w:rsidRPr="005F5336">
        <w:rPr>
          <w:noProof/>
          <w:lang w:val="en-US" w:eastAsia="ru-RU"/>
        </w:rPr>
        <w:t>3.2</w:t>
      </w:r>
      <w:r w:rsidRPr="005D3358">
        <w:rPr>
          <w:noProof/>
          <w:lang w:val="en-US" w:eastAsia="ru-RU"/>
        </w:rPr>
        <w:t xml:space="preserve"> </w:t>
      </w:r>
      <w:r>
        <w:rPr>
          <w:noProof/>
          <w:lang w:eastAsia="ru-RU"/>
        </w:rPr>
        <w:t>Миграция</w:t>
      </w:r>
      <w:r w:rsidRPr="005F5336">
        <w:rPr>
          <w:noProof/>
          <w:lang w:val="en-US" w:eastAsia="ru-RU"/>
        </w:rPr>
        <w:t xml:space="preserve"> </w:t>
      </w:r>
      <w:r>
        <w:rPr>
          <w:noProof/>
          <w:lang w:eastAsia="ru-RU"/>
        </w:rPr>
        <w:t>в</w:t>
      </w:r>
      <w:r w:rsidRPr="005F5336">
        <w:rPr>
          <w:noProof/>
          <w:lang w:val="en-US" w:eastAsia="ru-RU"/>
        </w:rPr>
        <w:t xml:space="preserve"> Kafka as a Service</w:t>
      </w:r>
      <w:r w:rsidRPr="005D3358">
        <w:rPr>
          <w:noProof/>
          <w:lang w:val="en-US"/>
        </w:rPr>
        <w:tab/>
      </w:r>
      <w:r>
        <w:rPr>
          <w:noProof/>
        </w:rPr>
        <w:fldChar w:fldCharType="begin"/>
      </w:r>
      <w:r w:rsidRPr="005D3358">
        <w:rPr>
          <w:noProof/>
          <w:lang w:val="en-US"/>
        </w:rPr>
        <w:instrText xml:space="preserve"> PAGEREF _Toc199723301 \h </w:instrText>
      </w:r>
      <w:r>
        <w:rPr>
          <w:noProof/>
        </w:rPr>
      </w:r>
      <w:r>
        <w:rPr>
          <w:noProof/>
        </w:rPr>
        <w:fldChar w:fldCharType="separate"/>
      </w:r>
      <w:r w:rsidRPr="005D3358">
        <w:rPr>
          <w:noProof/>
          <w:lang w:val="en-US"/>
        </w:rPr>
        <w:t>23</w:t>
      </w:r>
      <w:r>
        <w:rPr>
          <w:noProof/>
        </w:rPr>
        <w:fldChar w:fldCharType="end"/>
      </w:r>
    </w:p>
    <w:p w14:paraId="3714455D" w14:textId="728C43D0"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 xml:space="preserve">3.3 Описание процесса настройки топика и пользователей </w:t>
      </w:r>
      <w:r w:rsidRPr="005F5336">
        <w:rPr>
          <w:noProof/>
          <w:lang w:val="en-US" w:eastAsia="ru-RU"/>
        </w:rPr>
        <w:t>Kafka</w:t>
      </w:r>
      <w:r>
        <w:rPr>
          <w:noProof/>
        </w:rPr>
        <w:tab/>
      </w:r>
      <w:r>
        <w:rPr>
          <w:noProof/>
        </w:rPr>
        <w:fldChar w:fldCharType="begin"/>
      </w:r>
      <w:r>
        <w:rPr>
          <w:noProof/>
        </w:rPr>
        <w:instrText xml:space="preserve"> PAGEREF _Toc199723302 \h </w:instrText>
      </w:r>
      <w:r>
        <w:rPr>
          <w:noProof/>
        </w:rPr>
      </w:r>
      <w:r>
        <w:rPr>
          <w:noProof/>
        </w:rPr>
        <w:fldChar w:fldCharType="separate"/>
      </w:r>
      <w:r>
        <w:rPr>
          <w:noProof/>
        </w:rPr>
        <w:t>23</w:t>
      </w:r>
      <w:r>
        <w:rPr>
          <w:noProof/>
        </w:rPr>
        <w:fldChar w:fldCharType="end"/>
      </w:r>
    </w:p>
    <w:p w14:paraId="1FB5C92B" w14:textId="5CFC5E8D"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3.4 Вывод</w:t>
      </w:r>
      <w:r>
        <w:rPr>
          <w:noProof/>
        </w:rPr>
        <w:tab/>
      </w:r>
      <w:r>
        <w:rPr>
          <w:noProof/>
        </w:rPr>
        <w:fldChar w:fldCharType="begin"/>
      </w:r>
      <w:r>
        <w:rPr>
          <w:noProof/>
        </w:rPr>
        <w:instrText xml:space="preserve"> PAGEREF _Toc199723303 \h </w:instrText>
      </w:r>
      <w:r>
        <w:rPr>
          <w:noProof/>
        </w:rPr>
      </w:r>
      <w:r>
        <w:rPr>
          <w:noProof/>
        </w:rPr>
        <w:fldChar w:fldCharType="separate"/>
      </w:r>
      <w:r>
        <w:rPr>
          <w:noProof/>
        </w:rPr>
        <w:t>23</w:t>
      </w:r>
      <w:r>
        <w:rPr>
          <w:noProof/>
        </w:rPr>
        <w:fldChar w:fldCharType="end"/>
      </w:r>
    </w:p>
    <w:p w14:paraId="1BF33BEF" w14:textId="07AB6FF5" w:rsidR="005D3358" w:rsidRDefault="005D3358">
      <w:pPr>
        <w:pStyle w:val="12"/>
        <w:rPr>
          <w:rFonts w:asciiTheme="minorHAnsi" w:eastAsiaTheme="minorEastAsia" w:hAnsiTheme="minorHAnsi"/>
          <w:noProof/>
          <w:kern w:val="2"/>
          <w:szCs w:val="24"/>
          <w:lang w:eastAsia="ru-RU"/>
        </w:rPr>
      </w:pPr>
      <w:r>
        <w:rPr>
          <w:noProof/>
        </w:rPr>
        <w:t>4 Изменение процесса конфигурации балансировщиков</w:t>
      </w:r>
      <w:r>
        <w:rPr>
          <w:noProof/>
        </w:rPr>
        <w:tab/>
      </w:r>
      <w:r>
        <w:rPr>
          <w:noProof/>
        </w:rPr>
        <w:fldChar w:fldCharType="begin"/>
      </w:r>
      <w:r>
        <w:rPr>
          <w:noProof/>
        </w:rPr>
        <w:instrText xml:space="preserve"> PAGEREF _Toc199723304 \h </w:instrText>
      </w:r>
      <w:r>
        <w:rPr>
          <w:noProof/>
        </w:rPr>
      </w:r>
      <w:r>
        <w:rPr>
          <w:noProof/>
        </w:rPr>
        <w:fldChar w:fldCharType="separate"/>
      </w:r>
      <w:r>
        <w:rPr>
          <w:noProof/>
        </w:rPr>
        <w:t>25</w:t>
      </w:r>
      <w:r>
        <w:rPr>
          <w:noProof/>
        </w:rPr>
        <w:fldChar w:fldCharType="end"/>
      </w:r>
    </w:p>
    <w:p w14:paraId="5D4EF3F9" w14:textId="74499F14"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4.1 Варианты решения проблемы</w:t>
      </w:r>
      <w:r>
        <w:rPr>
          <w:noProof/>
        </w:rPr>
        <w:tab/>
      </w:r>
      <w:r>
        <w:rPr>
          <w:noProof/>
        </w:rPr>
        <w:fldChar w:fldCharType="begin"/>
      </w:r>
      <w:r>
        <w:rPr>
          <w:noProof/>
        </w:rPr>
        <w:instrText xml:space="preserve"> PAGEREF _Toc199723305 \h </w:instrText>
      </w:r>
      <w:r>
        <w:rPr>
          <w:noProof/>
        </w:rPr>
      </w:r>
      <w:r>
        <w:rPr>
          <w:noProof/>
        </w:rPr>
        <w:fldChar w:fldCharType="separate"/>
      </w:r>
      <w:r>
        <w:rPr>
          <w:noProof/>
        </w:rPr>
        <w:t>26</w:t>
      </w:r>
      <w:r>
        <w:rPr>
          <w:noProof/>
        </w:rPr>
        <w:fldChar w:fldCharType="end"/>
      </w:r>
    </w:p>
    <w:p w14:paraId="38F2817B" w14:textId="26F19C29" w:rsidR="005D3358" w:rsidRDefault="005D3358">
      <w:pPr>
        <w:pStyle w:val="12"/>
        <w:rPr>
          <w:rFonts w:asciiTheme="minorHAnsi" w:eastAsiaTheme="minorEastAsia" w:hAnsiTheme="minorHAnsi"/>
          <w:noProof/>
          <w:kern w:val="2"/>
          <w:szCs w:val="24"/>
          <w:lang w:eastAsia="ru-RU"/>
        </w:rPr>
      </w:pPr>
      <w:r>
        <w:rPr>
          <w:noProof/>
        </w:rPr>
        <w:t>5 Проектирование автоматизации</w:t>
      </w:r>
      <w:r>
        <w:rPr>
          <w:noProof/>
        </w:rPr>
        <w:tab/>
      </w:r>
      <w:r>
        <w:rPr>
          <w:noProof/>
        </w:rPr>
        <w:fldChar w:fldCharType="begin"/>
      </w:r>
      <w:r>
        <w:rPr>
          <w:noProof/>
        </w:rPr>
        <w:instrText xml:space="preserve"> PAGEREF _Toc199723306 \h </w:instrText>
      </w:r>
      <w:r>
        <w:rPr>
          <w:noProof/>
        </w:rPr>
      </w:r>
      <w:r>
        <w:rPr>
          <w:noProof/>
        </w:rPr>
        <w:fldChar w:fldCharType="separate"/>
      </w:r>
      <w:r>
        <w:rPr>
          <w:noProof/>
        </w:rPr>
        <w:t>28</w:t>
      </w:r>
      <w:r>
        <w:rPr>
          <w:noProof/>
        </w:rPr>
        <w:fldChar w:fldCharType="end"/>
      </w:r>
    </w:p>
    <w:p w14:paraId="4A5E2659" w14:textId="2E4D84D1"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5.1 Единый «источник правды»</w:t>
      </w:r>
      <w:r>
        <w:rPr>
          <w:noProof/>
        </w:rPr>
        <w:tab/>
      </w:r>
      <w:r>
        <w:rPr>
          <w:noProof/>
        </w:rPr>
        <w:fldChar w:fldCharType="begin"/>
      </w:r>
      <w:r>
        <w:rPr>
          <w:noProof/>
        </w:rPr>
        <w:instrText xml:space="preserve"> PAGEREF _Toc199723307 \h </w:instrText>
      </w:r>
      <w:r>
        <w:rPr>
          <w:noProof/>
        </w:rPr>
      </w:r>
      <w:r>
        <w:rPr>
          <w:noProof/>
        </w:rPr>
        <w:fldChar w:fldCharType="separate"/>
      </w:r>
      <w:r>
        <w:rPr>
          <w:noProof/>
        </w:rPr>
        <w:t>28</w:t>
      </w:r>
      <w:r>
        <w:rPr>
          <w:noProof/>
        </w:rPr>
        <w:fldChar w:fldCharType="end"/>
      </w:r>
    </w:p>
    <w:p w14:paraId="18F1F5EF" w14:textId="1BB60482" w:rsidR="005D3358" w:rsidRDefault="005D3358">
      <w:pPr>
        <w:pStyle w:val="22"/>
        <w:tabs>
          <w:tab w:val="right" w:leader="dot" w:pos="9344"/>
        </w:tabs>
        <w:rPr>
          <w:rFonts w:asciiTheme="minorHAnsi" w:eastAsiaTheme="minorEastAsia" w:hAnsiTheme="minorHAnsi"/>
          <w:noProof/>
          <w:kern w:val="2"/>
          <w:szCs w:val="24"/>
          <w:lang w:eastAsia="ru-RU"/>
        </w:rPr>
      </w:pPr>
      <w:r>
        <w:rPr>
          <w:noProof/>
        </w:rPr>
        <w:t>5.2 Организация пайплайна автоматизации</w:t>
      </w:r>
      <w:r>
        <w:rPr>
          <w:noProof/>
        </w:rPr>
        <w:tab/>
      </w:r>
      <w:r>
        <w:rPr>
          <w:noProof/>
        </w:rPr>
        <w:fldChar w:fldCharType="begin"/>
      </w:r>
      <w:r>
        <w:rPr>
          <w:noProof/>
        </w:rPr>
        <w:instrText xml:space="preserve"> PAGEREF _Toc199723308 \h </w:instrText>
      </w:r>
      <w:r>
        <w:rPr>
          <w:noProof/>
        </w:rPr>
      </w:r>
      <w:r>
        <w:rPr>
          <w:noProof/>
        </w:rPr>
        <w:fldChar w:fldCharType="separate"/>
      </w:r>
      <w:r>
        <w:rPr>
          <w:noProof/>
        </w:rPr>
        <w:t>30</w:t>
      </w:r>
      <w:r>
        <w:rPr>
          <w:noProof/>
        </w:rPr>
        <w:fldChar w:fldCharType="end"/>
      </w:r>
    </w:p>
    <w:p w14:paraId="15747DE3" w14:textId="1D3B3858"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5.3 Оптимизация процесса выбора свободного порта для сетевых коллекторов</w:t>
      </w:r>
      <w:r>
        <w:rPr>
          <w:noProof/>
        </w:rPr>
        <w:tab/>
      </w:r>
      <w:r>
        <w:rPr>
          <w:noProof/>
        </w:rPr>
        <w:fldChar w:fldCharType="begin"/>
      </w:r>
      <w:r>
        <w:rPr>
          <w:noProof/>
        </w:rPr>
        <w:instrText xml:space="preserve"> PAGEREF _Toc199723309 \h </w:instrText>
      </w:r>
      <w:r>
        <w:rPr>
          <w:noProof/>
        </w:rPr>
      </w:r>
      <w:r>
        <w:rPr>
          <w:noProof/>
        </w:rPr>
        <w:fldChar w:fldCharType="separate"/>
      </w:r>
      <w:r>
        <w:rPr>
          <w:noProof/>
        </w:rPr>
        <w:t>33</w:t>
      </w:r>
      <w:r>
        <w:rPr>
          <w:noProof/>
        </w:rPr>
        <w:fldChar w:fldCharType="end"/>
      </w:r>
    </w:p>
    <w:p w14:paraId="310E1973" w14:textId="099C370F"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5.4 Описание выбранных инструментов</w:t>
      </w:r>
      <w:r>
        <w:rPr>
          <w:noProof/>
        </w:rPr>
        <w:tab/>
      </w:r>
      <w:r>
        <w:rPr>
          <w:noProof/>
        </w:rPr>
        <w:fldChar w:fldCharType="begin"/>
      </w:r>
      <w:r>
        <w:rPr>
          <w:noProof/>
        </w:rPr>
        <w:instrText xml:space="preserve"> PAGEREF _Toc199723310 \h </w:instrText>
      </w:r>
      <w:r>
        <w:rPr>
          <w:noProof/>
        </w:rPr>
      </w:r>
      <w:r>
        <w:rPr>
          <w:noProof/>
        </w:rPr>
        <w:fldChar w:fldCharType="separate"/>
      </w:r>
      <w:r>
        <w:rPr>
          <w:noProof/>
        </w:rPr>
        <w:t>34</w:t>
      </w:r>
      <w:r>
        <w:rPr>
          <w:noProof/>
        </w:rPr>
        <w:fldChar w:fldCharType="end"/>
      </w:r>
    </w:p>
    <w:p w14:paraId="04F31C29" w14:textId="11AF3A32" w:rsidR="005D3358" w:rsidRDefault="005D3358">
      <w:pPr>
        <w:pStyle w:val="12"/>
        <w:rPr>
          <w:rFonts w:asciiTheme="minorHAnsi" w:eastAsiaTheme="minorEastAsia" w:hAnsiTheme="minorHAnsi"/>
          <w:noProof/>
          <w:kern w:val="2"/>
          <w:szCs w:val="24"/>
          <w:lang w:eastAsia="ru-RU"/>
        </w:rPr>
      </w:pPr>
      <w:r>
        <w:rPr>
          <w:noProof/>
        </w:rPr>
        <w:t>6 Реализация автоматизации</w:t>
      </w:r>
      <w:r>
        <w:rPr>
          <w:noProof/>
        </w:rPr>
        <w:tab/>
      </w:r>
      <w:r>
        <w:rPr>
          <w:noProof/>
        </w:rPr>
        <w:fldChar w:fldCharType="begin"/>
      </w:r>
      <w:r>
        <w:rPr>
          <w:noProof/>
        </w:rPr>
        <w:instrText xml:space="preserve"> PAGEREF _Toc199723311 \h </w:instrText>
      </w:r>
      <w:r>
        <w:rPr>
          <w:noProof/>
        </w:rPr>
      </w:r>
      <w:r>
        <w:rPr>
          <w:noProof/>
        </w:rPr>
        <w:fldChar w:fldCharType="separate"/>
      </w:r>
      <w:r>
        <w:rPr>
          <w:noProof/>
        </w:rPr>
        <w:t>37</w:t>
      </w:r>
      <w:r>
        <w:rPr>
          <w:noProof/>
        </w:rPr>
        <w:fldChar w:fldCharType="end"/>
      </w:r>
    </w:p>
    <w:p w14:paraId="7D8BFA07" w14:textId="196C19C3"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 xml:space="preserve">6.1 Структура </w:t>
      </w:r>
      <w:r w:rsidRPr="005F5336">
        <w:rPr>
          <w:noProof/>
          <w:lang w:val="en-US" w:eastAsia="ru-RU"/>
        </w:rPr>
        <w:t>Git</w:t>
      </w:r>
      <w:r>
        <w:rPr>
          <w:noProof/>
          <w:lang w:eastAsia="ru-RU"/>
        </w:rPr>
        <w:t>-репозитория.</w:t>
      </w:r>
      <w:r>
        <w:rPr>
          <w:noProof/>
        </w:rPr>
        <w:tab/>
      </w:r>
      <w:r>
        <w:rPr>
          <w:noProof/>
        </w:rPr>
        <w:fldChar w:fldCharType="begin"/>
      </w:r>
      <w:r>
        <w:rPr>
          <w:noProof/>
        </w:rPr>
        <w:instrText xml:space="preserve"> PAGEREF _Toc199723312 \h </w:instrText>
      </w:r>
      <w:r>
        <w:rPr>
          <w:noProof/>
        </w:rPr>
      </w:r>
      <w:r>
        <w:rPr>
          <w:noProof/>
        </w:rPr>
        <w:fldChar w:fldCharType="separate"/>
      </w:r>
      <w:r>
        <w:rPr>
          <w:noProof/>
        </w:rPr>
        <w:t>37</w:t>
      </w:r>
      <w:r>
        <w:rPr>
          <w:noProof/>
        </w:rPr>
        <w:fldChar w:fldCharType="end"/>
      </w:r>
    </w:p>
    <w:p w14:paraId="7E03D407" w14:textId="5E8E10F3"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6.2 Алгоритм применения изменений</w:t>
      </w:r>
      <w:r>
        <w:rPr>
          <w:noProof/>
        </w:rPr>
        <w:tab/>
      </w:r>
      <w:r>
        <w:rPr>
          <w:noProof/>
        </w:rPr>
        <w:fldChar w:fldCharType="begin"/>
      </w:r>
      <w:r>
        <w:rPr>
          <w:noProof/>
        </w:rPr>
        <w:instrText xml:space="preserve"> PAGEREF _Toc199723313 \h </w:instrText>
      </w:r>
      <w:r>
        <w:rPr>
          <w:noProof/>
        </w:rPr>
      </w:r>
      <w:r>
        <w:rPr>
          <w:noProof/>
        </w:rPr>
        <w:fldChar w:fldCharType="separate"/>
      </w:r>
      <w:r>
        <w:rPr>
          <w:noProof/>
        </w:rPr>
        <w:t>39</w:t>
      </w:r>
      <w:r>
        <w:rPr>
          <w:noProof/>
        </w:rPr>
        <w:fldChar w:fldCharType="end"/>
      </w:r>
    </w:p>
    <w:p w14:paraId="73EA098D" w14:textId="257E39BC"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6.3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_Toc199723314 \h </w:instrText>
      </w:r>
      <w:r>
        <w:rPr>
          <w:noProof/>
        </w:rPr>
      </w:r>
      <w:r>
        <w:rPr>
          <w:noProof/>
        </w:rPr>
        <w:fldChar w:fldCharType="separate"/>
      </w:r>
      <w:r>
        <w:rPr>
          <w:noProof/>
        </w:rPr>
        <w:t>46</w:t>
      </w:r>
      <w:r>
        <w:rPr>
          <w:noProof/>
        </w:rPr>
        <w:fldChar w:fldCharType="end"/>
      </w:r>
    </w:p>
    <w:p w14:paraId="747D4D8C" w14:textId="77904DED" w:rsidR="005D3358" w:rsidRDefault="005D3358">
      <w:pPr>
        <w:pStyle w:val="22"/>
        <w:tabs>
          <w:tab w:val="right" w:leader="dot" w:pos="9344"/>
        </w:tabs>
        <w:rPr>
          <w:rFonts w:asciiTheme="minorHAnsi" w:eastAsiaTheme="minorEastAsia" w:hAnsiTheme="minorHAnsi"/>
          <w:noProof/>
          <w:kern w:val="2"/>
          <w:szCs w:val="24"/>
          <w:lang w:eastAsia="ru-RU"/>
        </w:rPr>
      </w:pPr>
      <w:r>
        <w:rPr>
          <w:noProof/>
          <w:lang w:eastAsia="ru-RU"/>
        </w:rPr>
        <w:t>6.4 Итоговый процесс</w:t>
      </w:r>
      <w:r>
        <w:rPr>
          <w:noProof/>
        </w:rPr>
        <w:tab/>
      </w:r>
      <w:r>
        <w:rPr>
          <w:noProof/>
        </w:rPr>
        <w:fldChar w:fldCharType="begin"/>
      </w:r>
      <w:r>
        <w:rPr>
          <w:noProof/>
        </w:rPr>
        <w:instrText xml:space="preserve"> PAGEREF _Toc199723315 \h </w:instrText>
      </w:r>
      <w:r>
        <w:rPr>
          <w:noProof/>
        </w:rPr>
      </w:r>
      <w:r>
        <w:rPr>
          <w:noProof/>
        </w:rPr>
        <w:fldChar w:fldCharType="separate"/>
      </w:r>
      <w:r>
        <w:rPr>
          <w:noProof/>
        </w:rPr>
        <w:t>47</w:t>
      </w:r>
      <w:r>
        <w:rPr>
          <w:noProof/>
        </w:rPr>
        <w:fldChar w:fldCharType="end"/>
      </w:r>
    </w:p>
    <w:p w14:paraId="0614E049" w14:textId="6B779AF1" w:rsidR="005D3358" w:rsidRDefault="005D3358">
      <w:pPr>
        <w:pStyle w:val="12"/>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_Toc199723316 \h </w:instrText>
      </w:r>
      <w:r>
        <w:rPr>
          <w:noProof/>
        </w:rPr>
      </w:r>
      <w:r>
        <w:rPr>
          <w:noProof/>
        </w:rPr>
        <w:fldChar w:fldCharType="separate"/>
      </w:r>
      <w:r>
        <w:rPr>
          <w:noProof/>
        </w:rPr>
        <w:t>48</w:t>
      </w:r>
      <w:r>
        <w:rPr>
          <w:noProof/>
        </w:rPr>
        <w:fldChar w:fldCharType="end"/>
      </w:r>
    </w:p>
    <w:p w14:paraId="52554565" w14:textId="69ECFDB3" w:rsidR="00C57926" w:rsidRPr="00AC31B8" w:rsidRDefault="00D728A8" w:rsidP="00D728A8">
      <w:pPr>
        <w:ind w:firstLine="0"/>
        <w:rPr>
          <w:lang w:eastAsia="ru-RU"/>
        </w:rPr>
      </w:pPr>
      <w:r>
        <w:rPr>
          <w:lang w:eastAsia="ru-RU"/>
        </w:rPr>
        <w:fldChar w:fldCharType="end"/>
      </w:r>
    </w:p>
    <w:p w14:paraId="2C541626" w14:textId="77777777" w:rsidR="00C57926" w:rsidRDefault="00902801" w:rsidP="00AC31B8">
      <w:pPr>
        <w:pStyle w:val="afd"/>
        <w:outlineLvl w:val="0"/>
      </w:pPr>
      <w:bookmarkStart w:id="2" w:name="_Toc199723289"/>
      <w:r>
        <w:lastRenderedPageBreak/>
        <w:t>Глоссарий</w:t>
      </w:r>
      <w:bookmarkEnd w:id="0"/>
      <w:bookmarkEnd w:id="2"/>
    </w:p>
    <w:p w14:paraId="4E27D232" w14:textId="65D33D1A" w:rsidR="00C57926" w:rsidRDefault="00902801">
      <w:commentRangeStart w:id="3"/>
      <w:r>
        <w:rPr>
          <w:b/>
          <w:bCs/>
        </w:rPr>
        <w:t>Инцидент информационной безопасности</w:t>
      </w:r>
      <w:r>
        <w:t xml:space="preserve"> – это подтвержд</w:t>
      </w:r>
      <w:r w:rsidR="00BC3031">
        <w:t>е</w:t>
      </w:r>
      <w:r>
        <w:t>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r w:rsidR="009B3C36" w:rsidRPr="009B3C36">
        <w:t xml:space="preserve"> [</w:t>
      </w:r>
      <w:r w:rsidR="00082538">
        <w:fldChar w:fldCharType="begin"/>
      </w:r>
      <w:r w:rsidR="00082538">
        <w:instrText xml:space="preserve"> REF _Ref199698193 \r \h </w:instrText>
      </w:r>
      <w:r w:rsidR="00082538">
        <w:fldChar w:fldCharType="separate"/>
      </w:r>
      <w:r w:rsidR="00082538">
        <w:t>1</w:t>
      </w:r>
      <w:r w:rsidR="00082538">
        <w:fldChar w:fldCharType="end"/>
      </w:r>
      <w:r w:rsidR="009B3C36" w:rsidRPr="009B3C36">
        <w:t>]</w:t>
      </w:r>
      <w:r>
        <w:t>.</w:t>
      </w:r>
    </w:p>
    <w:p w14:paraId="5EBFF1F0" w14:textId="2A970157" w:rsidR="00C57926" w:rsidRPr="009B3C36" w:rsidRDefault="00902801">
      <w:r>
        <w:rPr>
          <w:b/>
          <w:bCs/>
        </w:rPr>
        <w:t>Аудит безопасности</w:t>
      </w:r>
      <w:r>
        <w:t xml:space="preserve"> </w:t>
      </w:r>
      <w:r w:rsidR="003D1535">
        <w:t>–</w:t>
      </w:r>
      <w:r>
        <w:t xml:space="preserve">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r w:rsidR="009B3C36" w:rsidRPr="009B3C36">
        <w:t xml:space="preserve"> [</w:t>
      </w:r>
      <w:r w:rsidR="002036CE">
        <w:fldChar w:fldCharType="begin"/>
      </w:r>
      <w:r w:rsidR="002036CE">
        <w:instrText xml:space="preserve"> REF _Ref199711274 \r \h </w:instrText>
      </w:r>
      <w:r w:rsidR="002036CE">
        <w:fldChar w:fldCharType="separate"/>
      </w:r>
      <w:r w:rsidR="002036CE">
        <w:t>2</w:t>
      </w:r>
      <w:r w:rsidR="002036CE">
        <w:fldChar w:fldCharType="end"/>
      </w:r>
      <w:r w:rsidR="009B3C36" w:rsidRPr="009B3C36">
        <w:t>]</w:t>
      </w:r>
      <w:r>
        <w:t>.</w:t>
      </w:r>
      <w:commentRangeEnd w:id="3"/>
      <w:r>
        <w:rPr>
          <w:rStyle w:val="a6"/>
        </w:rPr>
        <w:commentReference w:id="3"/>
      </w:r>
    </w:p>
    <w:p w14:paraId="5EF61913" w14:textId="77777777" w:rsidR="00C57926" w:rsidRPr="00AC31B8" w:rsidRDefault="00902801" w:rsidP="00AC31B8">
      <w:pPr>
        <w:pStyle w:val="afd"/>
        <w:outlineLvl w:val="0"/>
      </w:pPr>
      <w:bookmarkStart w:id="4" w:name="_Toc165406838"/>
      <w:bookmarkStart w:id="5" w:name="_Toc199723290"/>
      <w:r w:rsidRPr="00AC31B8">
        <w:lastRenderedPageBreak/>
        <w:t>Введение</w:t>
      </w:r>
      <w:bookmarkEnd w:id="4"/>
      <w:bookmarkEnd w:id="5"/>
    </w:p>
    <w:p w14:paraId="1864D812" w14:textId="73BB0B00" w:rsidR="00C57926" w:rsidRDefault="00902801">
      <w:pPr>
        <w:rPr>
          <w:lang w:eastAsia="ru-RU"/>
        </w:rPr>
      </w:pPr>
      <w:r>
        <w:rPr>
          <w:lang w:eastAsia="ru-RU"/>
        </w:rPr>
        <w:t>Security Operations Center (</w:t>
      </w:r>
      <w:r>
        <w:rPr>
          <w:b/>
          <w:bCs/>
          <w:lang w:eastAsia="ru-RU"/>
        </w:rPr>
        <w:t>SOC</w:t>
      </w:r>
      <w:r>
        <w:rPr>
          <w:lang w:eastAsia="ru-RU"/>
        </w:rPr>
        <w:t xml:space="preserve">) </w:t>
      </w:r>
      <w:r w:rsidR="003D1535">
        <w:rPr>
          <w:lang w:eastAsia="ru-RU"/>
        </w:rPr>
        <w:t>–</w:t>
      </w:r>
      <w:r>
        <w:rPr>
          <w:lang w:eastAsia="ru-RU"/>
        </w:rPr>
        <w:t xml:space="preserve">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38B7880D" w:rsidR="00C57926" w:rsidRDefault="00902801">
      <w:pPr>
        <w:rPr>
          <w:lang w:eastAsia="ru-RU"/>
        </w:rPr>
      </w:pPr>
      <w:r>
        <w:rPr>
          <w:lang w:eastAsia="ru-RU"/>
        </w:rPr>
        <w:t>Централизованный при</w:t>
      </w:r>
      <w:r w:rsidR="00BC3031">
        <w:rPr>
          <w:lang w:eastAsia="ru-RU"/>
        </w:rPr>
        <w:t>е</w:t>
      </w:r>
      <w:r>
        <w:rPr>
          <w:lang w:eastAsia="ru-RU"/>
        </w:rPr>
        <w:t xml:space="preserve">м, хранение и обработка логов выполняются системой управления событиями и информацией безопасности (Security Information </w:t>
      </w:r>
      <w:proofErr w:type="spellStart"/>
      <w:r>
        <w:rPr>
          <w:lang w:eastAsia="ru-RU"/>
        </w:rPr>
        <w:t>and</w:t>
      </w:r>
      <w:proofErr w:type="spellEnd"/>
      <w:r>
        <w:rPr>
          <w:lang w:eastAsia="ru-RU"/>
        </w:rPr>
        <w:t xml:space="preserve">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224C1E7A" w:rsidR="00C57926" w:rsidRDefault="00902801">
      <w:pPr>
        <w:rPr>
          <w:lang w:eastAsia="ru-RU"/>
        </w:rPr>
      </w:pPr>
      <w:r>
        <w:rPr>
          <w:lang w:eastAsia="ru-RU"/>
        </w:rPr>
        <w:t>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w:t>
      </w:r>
      <w:r w:rsidR="00BC3031">
        <w:rPr>
          <w:lang w:eastAsia="ru-RU"/>
        </w:rPr>
        <w:t>е</w:t>
      </w:r>
      <w:r>
        <w:rPr>
          <w:lang w:eastAsia="ru-RU"/>
        </w:rPr>
        <w:t>нная платформа Apache Kafka. Kafka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13108455" w:rsidR="00C57926" w:rsidRDefault="00902801">
      <w:pPr>
        <w:rPr>
          <w:lang w:eastAsia="ru-RU"/>
        </w:rPr>
      </w:pPr>
      <w:r>
        <w:rPr>
          <w:lang w:eastAsia="ru-RU"/>
        </w:rPr>
        <w:t>Ряд устаревших или специализированных источников логов не поддерживает прямую передачу данных в Kafka. Для обеспечения совместимости применяется промежуточный сервис – коллектор. Коллектор принимает логи по доступным источнику протоколам и перенаправляет их в Kafka без изменения содержимого сообщения, сохраняя целостность данных и снижая трудо</w:t>
      </w:r>
      <w:r w:rsidR="00BC3031">
        <w:rPr>
          <w:lang w:eastAsia="ru-RU"/>
        </w:rPr>
        <w:t>е</w:t>
      </w:r>
      <w:r>
        <w:rPr>
          <w:lang w:eastAsia="ru-RU"/>
        </w:rPr>
        <w:t>мкость интеграции.</w:t>
      </w:r>
    </w:p>
    <w:p w14:paraId="0D5080C3" w14:textId="616EF131" w:rsidR="00C57926" w:rsidRDefault="00902801">
      <w:pPr>
        <w:rPr>
          <w:lang w:eastAsia="ru-RU"/>
        </w:rPr>
      </w:pPr>
      <w:r>
        <w:rPr>
          <w:lang w:eastAsia="ru-RU"/>
        </w:rPr>
        <w:t>Быстрый рост инфраструктуры прив</w:t>
      </w:r>
      <w:r w:rsidR="00BC3031">
        <w:rPr>
          <w:lang w:eastAsia="ru-RU"/>
        </w:rPr>
        <w:t>е</w:t>
      </w:r>
      <w:r>
        <w:rPr>
          <w:lang w:eastAsia="ru-RU"/>
        </w:rPr>
        <w:t>л к регулярному появлению новых источников (один–два ежемесячно); их общее количество уже исчисляется десятками. Анализ текущего состояния выявил две основные проблемы.</w:t>
      </w:r>
    </w:p>
    <w:p w14:paraId="57739EA2" w14:textId="6CB3FD74" w:rsidR="00C57926" w:rsidRDefault="00902801">
      <w:pPr>
        <w:pStyle w:val="aff2"/>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426A4BBE" w:rsidR="00C57926" w:rsidRDefault="00902801">
      <w:pPr>
        <w:numPr>
          <w:ilvl w:val="0"/>
          <w:numId w:val="2"/>
        </w:numPr>
      </w:pPr>
      <w:r>
        <w:lastRenderedPageBreak/>
        <w:t>Уч</w:t>
      </w:r>
      <w:r w:rsidR="00BC3031">
        <w:t>е</w:t>
      </w:r>
      <w:r>
        <w:t>т подключ</w:t>
      </w:r>
      <w:r w:rsidR="00BC3031">
        <w:t>е</w:t>
      </w:r>
      <w:r>
        <w:t>нных источников вед</w:t>
      </w:r>
      <w:r w:rsidR="00BC3031">
        <w:t>е</w:t>
      </w:r>
      <w:r>
        <w:t>тся вручную и выполняется параллельно настройке при</w:t>
      </w:r>
      <w:r w:rsidR="00BC3031">
        <w:t>е</w:t>
      </w:r>
      <w:r>
        <w:t>ма событий.</w:t>
      </w:r>
    </w:p>
    <w:p w14:paraId="5A64B040" w14:textId="02980FF4"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w:t>
      </w:r>
      <w:r w:rsidR="003D1535">
        <w:rPr>
          <w:lang w:eastAsia="ru-RU"/>
        </w:rPr>
        <w:t>–</w:t>
      </w:r>
      <w:r>
        <w:rPr>
          <w:lang w:eastAsia="ru-RU"/>
        </w:rPr>
        <w:t xml:space="preserve"> разработать и внедрить автоматизированный процесс подключения источников логов, включающий разв</w:t>
      </w:r>
      <w:r w:rsidR="00BC3031">
        <w:rPr>
          <w:lang w:eastAsia="ru-RU"/>
        </w:rPr>
        <w:t>е</w:t>
      </w:r>
      <w:r>
        <w:rPr>
          <w:lang w:eastAsia="ru-RU"/>
        </w:rPr>
        <w:t>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aff2"/>
        <w:numPr>
          <w:ilvl w:val="0"/>
          <w:numId w:val="3"/>
        </w:numPr>
        <w:rPr>
          <w:lang w:eastAsia="ru-RU"/>
        </w:rPr>
      </w:pPr>
      <w:r>
        <w:rPr>
          <w:lang w:eastAsia="ru-RU"/>
        </w:rPr>
        <w:t xml:space="preserve">Проанализировать существующий процесс развертывания коллекторов; выявить операции, подлежащие автоматизации. </w:t>
      </w:r>
    </w:p>
    <w:p w14:paraId="13B90346" w14:textId="77777777" w:rsidR="00C57926" w:rsidRDefault="00902801">
      <w:pPr>
        <w:pStyle w:val="aff2"/>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aff2"/>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10"/>
      </w:pPr>
      <w:bookmarkStart w:id="6" w:name="_Toc199723291"/>
      <w:r>
        <w:lastRenderedPageBreak/>
        <w:t>Введение в предметную область</w:t>
      </w:r>
      <w:bookmarkEnd w:id="6"/>
    </w:p>
    <w:p w14:paraId="69CBA85F" w14:textId="4BEFCFC4" w:rsidR="00C57926" w:rsidRDefault="00902801">
      <w:r>
        <w:t xml:space="preserve">Эксплуатация SOC опирается на связку двух ключевых платформ </w:t>
      </w:r>
      <w:r w:rsidR="003D1535">
        <w:t>–</w:t>
      </w:r>
      <w:r>
        <w:t xml:space="preserve"> SIEM и SOAR.</w:t>
      </w:r>
    </w:p>
    <w:p w14:paraId="3F773999" w14:textId="5CCC1314" w:rsidR="00C57926" w:rsidRDefault="00902801">
      <w:pPr>
        <w:pStyle w:val="aff2"/>
        <w:numPr>
          <w:ilvl w:val="0"/>
          <w:numId w:val="4"/>
        </w:numPr>
      </w:pPr>
      <w:r>
        <w:rPr>
          <w:b/>
          <w:bCs/>
        </w:rPr>
        <w:t>SIEM</w:t>
      </w:r>
      <w:r>
        <w:t xml:space="preserve"> (Safety Information </w:t>
      </w:r>
      <w:proofErr w:type="spellStart"/>
      <w:r>
        <w:t>and</w:t>
      </w:r>
      <w:proofErr w:type="spellEnd"/>
      <w:r>
        <w:t xml:space="preserve"> Event Management) агрегирует события из разнородных источников, выполняет корреляционный анализ и формирует </w:t>
      </w:r>
      <w:r>
        <w:rPr>
          <w:b/>
          <w:bCs/>
        </w:rPr>
        <w:t>алерты</w:t>
      </w:r>
      <w:r>
        <w:t xml:space="preserve"> </w:t>
      </w:r>
      <w:r w:rsidR="003D1535">
        <w:t>–</w:t>
      </w:r>
      <w:r>
        <w:t xml:space="preserve"> уведомления о потенциальных инцидентах информационной безопасности, требующих проверки</w:t>
      </w:r>
      <w:r w:rsidR="00421079" w:rsidRPr="00421079">
        <w:t xml:space="preserve"> </w:t>
      </w:r>
      <w:r w:rsidR="002C7BEC" w:rsidRPr="002C7BEC">
        <w:t>[</w:t>
      </w:r>
      <w:r w:rsidR="00082538">
        <w:fldChar w:fldCharType="begin"/>
      </w:r>
      <w:r w:rsidR="00082538">
        <w:instrText xml:space="preserve"> REF _Ref199698227 \r \h </w:instrText>
      </w:r>
      <w:r w:rsidR="00082538">
        <w:fldChar w:fldCharType="separate"/>
      </w:r>
      <w:r w:rsidR="00082538">
        <w:t>3</w:t>
      </w:r>
      <w:r w:rsidR="00082538">
        <w:fldChar w:fldCharType="end"/>
      </w:r>
      <w:r w:rsidR="002C7BEC" w:rsidRPr="002C7BEC">
        <w:t>]</w:t>
      </w:r>
      <w:r>
        <w:t>.</w:t>
      </w:r>
    </w:p>
    <w:p w14:paraId="25E9FD55" w14:textId="0230A0EB" w:rsidR="00C57926" w:rsidRDefault="00902801">
      <w:pPr>
        <w:pStyle w:val="aff2"/>
        <w:numPr>
          <w:ilvl w:val="0"/>
          <w:numId w:val="4"/>
        </w:numPr>
      </w:pPr>
      <w:r>
        <w:rPr>
          <w:b/>
          <w:bCs/>
        </w:rPr>
        <w:t>SOAR</w:t>
      </w:r>
      <w:r>
        <w:t xml:space="preserve"> (Security </w:t>
      </w:r>
      <w:proofErr w:type="spellStart"/>
      <w:r>
        <w:t>Orchestration</w:t>
      </w:r>
      <w:proofErr w:type="spellEnd"/>
      <w:r>
        <w:t xml:space="preserve">, </w:t>
      </w:r>
      <w:proofErr w:type="spellStart"/>
      <w:r>
        <w:t>Automation</w:t>
      </w:r>
      <w:proofErr w:type="spellEnd"/>
      <w:r>
        <w:t xml:space="preserve"> </w:t>
      </w:r>
      <w:proofErr w:type="spellStart"/>
      <w:r>
        <w:t>and</w:t>
      </w:r>
      <w:proofErr w:type="spellEnd"/>
      <w:r>
        <w:t xml:space="preserve"> Response) обеспечивает </w:t>
      </w:r>
      <w:proofErr w:type="spellStart"/>
      <w:r>
        <w:t>оркестрацию</w:t>
      </w:r>
      <w:proofErr w:type="spellEnd"/>
      <w:r>
        <w:t xml:space="preserve"> и автоматизацию реагирования на инциденты. В рамках SOAR функционирует команда реагирования (</w:t>
      </w:r>
      <w:r>
        <w:rPr>
          <w:b/>
          <w:bCs/>
        </w:rPr>
        <w:t>CSIRT</w:t>
      </w:r>
      <w:r>
        <w:t xml:space="preserve">, Computer Security </w:t>
      </w:r>
      <w:proofErr w:type="spellStart"/>
      <w:r>
        <w:t>Incident</w:t>
      </w:r>
      <w:proofErr w:type="spellEnd"/>
      <w:r>
        <w:t xml:space="preserve"> Response Team), задачами которой являются анализ </w:t>
      </w:r>
      <w:proofErr w:type="spellStart"/>
      <w:r>
        <w:t>алертов</w:t>
      </w:r>
      <w:proofErr w:type="spellEnd"/>
      <w:r>
        <w:t>, эскалация в инциденты, расследование и подготовка отч</w:t>
      </w:r>
      <w:r w:rsidR="00BC3031">
        <w:t>е</w:t>
      </w:r>
      <w:r>
        <w:t>тов</w:t>
      </w:r>
      <w:r w:rsidR="00082538" w:rsidRPr="00082538">
        <w:t xml:space="preserve"> [</w:t>
      </w:r>
      <w:r w:rsidR="00082538">
        <w:fldChar w:fldCharType="begin"/>
      </w:r>
      <w:r w:rsidR="00082538">
        <w:instrText xml:space="preserve"> REF _Ref199698251 \r \h </w:instrText>
      </w:r>
      <w:r w:rsidR="00082538">
        <w:fldChar w:fldCharType="separate"/>
      </w:r>
      <w:r w:rsidR="00082538">
        <w:t>4</w:t>
      </w:r>
      <w:r w:rsidR="00082538">
        <w:fldChar w:fldCharType="end"/>
      </w:r>
      <w:r w:rsidR="00082538" w:rsidRPr="00082538">
        <w:t>]</w:t>
      </w:r>
      <w:r>
        <w:t>.</w:t>
      </w:r>
    </w:p>
    <w:p w14:paraId="778408F2" w14:textId="32204116" w:rsidR="007F1395" w:rsidRDefault="00902801" w:rsidP="007F1395">
      <w:r w:rsidRPr="00277D11">
        <w:t>На рисунке 1 представлены основные сущности, задействованные в процессах SIEM, и схема их взаимодействия с платформой SOAR.</w:t>
      </w:r>
    </w:p>
    <w:p w14:paraId="7E5DBE76" w14:textId="6DF8A94E" w:rsidR="00C57926" w:rsidRPr="00577AD8" w:rsidRDefault="00902801" w:rsidP="007F1395">
      <w:pPr>
        <w:pStyle w:val="aff4"/>
      </w:pPr>
      <w:commentRangeStart w:id="7"/>
      <w:commentRangeStart w:id="8"/>
      <w:commentRangeStart w:id="9"/>
      <w:commentRangeStart w:id="10"/>
      <w:r w:rsidRPr="002036CE">
        <w:drawing>
          <wp:inline distT="0" distB="0" distL="0" distR="0" wp14:anchorId="634B3AEB" wp14:editId="5E34E203">
            <wp:extent cx="5915502" cy="2463013"/>
            <wp:effectExtent l="0" t="0" r="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502" cy="2463013"/>
                    </a:xfrm>
                    <a:prstGeom prst="rect">
                      <a:avLst/>
                    </a:prstGeom>
                    <a:noFill/>
                    <a:ln>
                      <a:noFill/>
                    </a:ln>
                  </pic:spPr>
                </pic:pic>
              </a:graphicData>
            </a:graphic>
          </wp:inline>
        </w:drawing>
      </w:r>
      <w:commentRangeEnd w:id="7"/>
      <w:r>
        <w:rPr>
          <w:rStyle w:val="a6"/>
        </w:rPr>
        <w:commentReference w:id="7"/>
      </w:r>
      <w:commentRangeEnd w:id="8"/>
      <w:r w:rsidR="002A1115">
        <w:rPr>
          <w:rStyle w:val="a6"/>
        </w:rPr>
        <w:commentReference w:id="8"/>
      </w:r>
      <w:commentRangeEnd w:id="9"/>
      <w:r w:rsidR="00262156">
        <w:rPr>
          <w:rStyle w:val="a6"/>
        </w:rPr>
        <w:commentReference w:id="9"/>
      </w:r>
      <w:commentRangeEnd w:id="10"/>
      <w:r w:rsidR="00B21CBB">
        <w:rPr>
          <w:rStyle w:val="a6"/>
          <w:lang w:eastAsia="en-US"/>
        </w:rPr>
        <w:commentReference w:id="10"/>
      </w:r>
    </w:p>
    <w:p w14:paraId="0AD0047D" w14:textId="1797F041" w:rsidR="00C57926" w:rsidRDefault="00902801">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w:t>
      </w:r>
      <w:r w:rsidR="00000000">
        <w:rPr>
          <w:noProof/>
        </w:rPr>
        <w:fldChar w:fldCharType="end"/>
      </w:r>
      <w:r>
        <w:t xml:space="preserve"> – Предметная область </w:t>
      </w:r>
      <w:r>
        <w:rPr>
          <w:lang w:val="en-US"/>
        </w:rPr>
        <w:t>SIEM</w:t>
      </w:r>
    </w:p>
    <w:p w14:paraId="7BB0A6E6" w14:textId="6AF7F330" w:rsidR="00562467" w:rsidRPr="00562467" w:rsidRDefault="003E4248" w:rsidP="00562467">
      <w:r>
        <w:t>К</w:t>
      </w:r>
      <w:r w:rsidR="00562467" w:rsidRPr="00562467">
        <w:t>аждому источнику логов соответствует отдельный экземпляр коллектора</w:t>
      </w:r>
      <w:r>
        <w:t>, поскольку т</w:t>
      </w:r>
      <w:r w:rsidR="00562467" w:rsidRPr="00562467">
        <w:t xml:space="preserve">акой подход </w:t>
      </w:r>
      <w:r w:rsidR="00562467">
        <w:t xml:space="preserve">обеспечивает </w:t>
      </w:r>
      <w:r w:rsidR="00562467" w:rsidRPr="00562467">
        <w:t>изоляци</w:t>
      </w:r>
      <w:r w:rsidR="00562467">
        <w:t xml:space="preserve">ю </w:t>
      </w:r>
      <w:r w:rsidR="00562467" w:rsidRPr="00562467">
        <w:t>потоков данных</w:t>
      </w:r>
      <w:r w:rsidR="00562467">
        <w:t xml:space="preserve"> </w:t>
      </w:r>
      <w:r w:rsidR="00562467" w:rsidRPr="00562467">
        <w:t>и поддержк</w:t>
      </w:r>
      <w:r w:rsidR="00562467">
        <w:t xml:space="preserve">у </w:t>
      </w:r>
      <w:r w:rsidR="00562467" w:rsidRPr="00562467">
        <w:t>принципа минимальных привилегий. Коллектор, назначенный для конкретного источника, принимает события только от него и осуществляет их передачу строго в один топик Apache Kafka, также выделенный для данного источника. Это позволяет однозначно сопоставлять события с их источником, облегчает управление правами доступа, а также минимизирует риски, связанные с ошибками в маршрутизации или обработке данных.</w:t>
      </w:r>
      <w:r w:rsidR="00562467">
        <w:t xml:space="preserve"> </w:t>
      </w:r>
      <w:r w:rsidR="00562467" w:rsidRPr="00562467">
        <w:t xml:space="preserve">Следовательно, на схеме связи между сущностями изображены как </w:t>
      </w:r>
      <w:r>
        <w:t>«</w:t>
      </w:r>
      <w:r w:rsidR="00562467" w:rsidRPr="00562467">
        <w:t>один к одному</w:t>
      </w:r>
      <w:r>
        <w:t>»</w:t>
      </w:r>
      <w:r w:rsidR="00562467" w:rsidRPr="00562467">
        <w:t xml:space="preserve">: один источник </w:t>
      </w:r>
      <w:r w:rsidR="00562467">
        <w:t xml:space="preserve">– </w:t>
      </w:r>
      <w:r w:rsidR="00562467" w:rsidRPr="00562467">
        <w:t xml:space="preserve">один коллектор </w:t>
      </w:r>
      <w:r w:rsidR="002C3445">
        <w:t xml:space="preserve">– </w:t>
      </w:r>
      <w:r w:rsidR="00562467" w:rsidRPr="00562467">
        <w:t>один топик.</w:t>
      </w:r>
    </w:p>
    <w:p w14:paraId="4A53F79A" w14:textId="38AE14F4" w:rsidR="0001359A" w:rsidRPr="0001359A" w:rsidRDefault="0001359A" w:rsidP="0001359A">
      <w:pPr>
        <w:pStyle w:val="2"/>
        <w:rPr>
          <w:lang w:val="en-US"/>
        </w:rPr>
      </w:pPr>
      <w:bookmarkStart w:id="11" w:name="_Toc199723292"/>
      <w:r>
        <w:lastRenderedPageBreak/>
        <w:t>Процесс обработки событий</w:t>
      </w:r>
      <w:bookmarkEnd w:id="11"/>
    </w:p>
    <w:p w14:paraId="2AC237A6" w14:textId="77777777" w:rsidR="00C57926" w:rsidRDefault="00902801">
      <w:pPr>
        <w:pStyle w:val="30"/>
        <w:rPr>
          <w:lang w:eastAsia="ru-RU"/>
        </w:rPr>
      </w:pPr>
      <w:r>
        <w:rPr>
          <w:lang w:eastAsia="ru-RU"/>
        </w:rPr>
        <w:t>Источники логов</w:t>
      </w:r>
    </w:p>
    <w:p w14:paraId="51FF4546" w14:textId="205C3B0D"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w:t>
      </w:r>
      <w:r w:rsidR="00BC3031">
        <w:rPr>
          <w:lang w:eastAsia="ru-RU"/>
        </w:rPr>
        <w:t>е</w:t>
      </w:r>
      <w:r>
        <w:rPr>
          <w:lang w:eastAsia="ru-RU"/>
        </w:rPr>
        <w:t>тными записями</w:t>
      </w:r>
      <w:r w:rsidR="00A61EFE" w:rsidRPr="00A61EFE">
        <w:rPr>
          <w:lang w:eastAsia="ru-RU"/>
        </w:rPr>
        <w:t xml:space="preserve"> </w:t>
      </w:r>
      <w:r w:rsidR="00A61EFE">
        <w:rPr>
          <w:lang w:eastAsia="ru-RU"/>
        </w:rPr>
        <w:t>и доступом</w:t>
      </w:r>
      <w:r>
        <w:rPr>
          <w:lang w:eastAsia="ru-RU"/>
        </w:rPr>
        <w:t xml:space="preserve"> (</w:t>
      </w:r>
      <w:proofErr w:type="spellStart"/>
      <w:r>
        <w:rPr>
          <w:lang w:eastAsia="ru-RU"/>
        </w:rPr>
        <w:t>IdM</w:t>
      </w:r>
      <w:proofErr w:type="spellEnd"/>
      <w:r>
        <w:rPr>
          <w:lang w:eastAsia="ru-RU"/>
        </w:rPr>
        <w:t>/IAM</w:t>
      </w:r>
      <w:r w:rsidR="00CD1DDE">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131ED48F"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00CD1DDE">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12"/>
      <w:commentRangeStart w:id="13"/>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12"/>
      <w:commentRangeEnd w:id="13"/>
      <w:r w:rsidR="00CD1DDE">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proofErr w:type="spellStart"/>
      <w:r w:rsidRPr="009A0082">
        <w:rPr>
          <w:lang w:eastAsia="ru-RU"/>
        </w:rPr>
        <w:t>датаграмм</w:t>
      </w:r>
      <w:proofErr w:type="spellEnd"/>
      <w:r w:rsidRPr="00577AD8">
        <w:rPr>
          <w:lang w:eastAsia="ru-RU"/>
        </w:rPr>
        <w:t>)</w:t>
      </w:r>
      <w:r>
        <w:rPr>
          <w:rStyle w:val="a6"/>
        </w:rPr>
        <w:commentReference w:id="12"/>
      </w:r>
      <w:r w:rsidR="00262156">
        <w:rPr>
          <w:rStyle w:val="a6"/>
        </w:rPr>
        <w:commentReference w:id="13"/>
      </w:r>
      <w:r w:rsidRPr="00577AD8">
        <w:rPr>
          <w:lang w:eastAsia="ru-RU"/>
        </w:rPr>
        <w:t xml:space="preserve">, </w:t>
      </w:r>
      <w:r>
        <w:rPr>
          <w:lang w:val="en-US" w:eastAsia="ru-RU"/>
        </w:rPr>
        <w:t>HTTP</w:t>
      </w:r>
      <w:r w:rsidRPr="00577AD8">
        <w:rPr>
          <w:lang w:eastAsia="ru-RU"/>
        </w:rPr>
        <w:t xml:space="preserve"> (</w:t>
      </w:r>
      <w:r>
        <w:rPr>
          <w:lang w:eastAsia="ru-RU"/>
        </w:rPr>
        <w:t>англ</w:t>
      </w:r>
      <w:r w:rsidRPr="00577AD8">
        <w:rPr>
          <w:lang w:eastAsia="ru-RU"/>
        </w:rPr>
        <w:t xml:space="preserve">. </w:t>
      </w:r>
      <w:proofErr w:type="spellStart"/>
      <w:r w:rsidRPr="009A0082">
        <w:rPr>
          <w:lang w:eastAsia="ru-RU"/>
        </w:rPr>
        <w:t>Hypertext</w:t>
      </w:r>
      <w:proofErr w:type="spellEnd"/>
      <w:r w:rsidRPr="009A0082">
        <w:rPr>
          <w:lang w:eastAsia="ru-RU"/>
        </w:rPr>
        <w:t xml:space="preserve"> Transfer Protocol</w:t>
      </w:r>
      <w:r w:rsidR="00CD1DDE">
        <w:rPr>
          <w:lang w:eastAsia="ru-RU"/>
        </w:rPr>
        <w:t xml:space="preserve"> – </w:t>
      </w:r>
      <w:r w:rsidRPr="009A0082">
        <w:rPr>
          <w:lang w:eastAsia="ru-RU"/>
        </w:rPr>
        <w:t xml:space="preserve">протокол передачи гипертекста) </w:t>
      </w:r>
      <w:r>
        <w:rPr>
          <w:lang w:eastAsia="ru-RU"/>
        </w:rPr>
        <w:t>и другим протоколам более высокого уровня</w:t>
      </w:r>
      <w:r>
        <w:rPr>
          <w:rStyle w:val="af0"/>
          <w:lang w:eastAsia="ru-RU"/>
        </w:rPr>
        <w:footnoteReference w:id="1"/>
      </w:r>
      <w:r w:rsidR="00CC3F7D" w:rsidRPr="00CC3F7D">
        <w:rPr>
          <w:lang w:eastAsia="ru-RU"/>
        </w:rPr>
        <w:t>.</w:t>
      </w:r>
    </w:p>
    <w:p w14:paraId="15218FCE" w14:textId="1F085CF9" w:rsidR="00C57926" w:rsidRDefault="00902801">
      <w:pPr>
        <w:rPr>
          <w:lang w:eastAsia="ru-RU"/>
        </w:rPr>
      </w:pPr>
      <w:commentRangeStart w:id="14"/>
      <w:commentRangeStart w:id="15"/>
      <w:r>
        <w:rPr>
          <w:lang w:eastAsia="ru-RU"/>
        </w:rPr>
        <w:t xml:space="preserve">Некоторые источники логов не </w:t>
      </w:r>
      <w:commentRangeEnd w:id="14"/>
      <w:r>
        <w:rPr>
          <w:rStyle w:val="a6"/>
        </w:rPr>
        <w:commentReference w:id="14"/>
      </w:r>
      <w:commentRangeEnd w:id="15"/>
      <w:r w:rsidR="00262156">
        <w:rPr>
          <w:rStyle w:val="a6"/>
        </w:rPr>
        <w:commentReference w:id="15"/>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16"/>
      <w:commentRangeStart w:id="17"/>
      <w:r w:rsidR="00CC3F7D">
        <w:rPr>
          <w:lang w:val="en-US" w:eastAsia="ru-RU"/>
        </w:rPr>
        <w:t>Jira</w:t>
      </w:r>
      <w:commentRangeEnd w:id="16"/>
      <w:r w:rsidR="00CC3F7D">
        <w:rPr>
          <w:rStyle w:val="a6"/>
        </w:rPr>
        <w:commentReference w:id="16"/>
      </w:r>
      <w:commentRangeEnd w:id="17"/>
      <w:r w:rsidR="00262156">
        <w:rPr>
          <w:rStyle w:val="a6"/>
        </w:rPr>
        <w:commentReference w:id="17"/>
      </w:r>
      <w:r w:rsidR="005E27B2">
        <w:rPr>
          <w:rStyle w:val="af0"/>
          <w:lang w:eastAsia="ru-RU"/>
        </w:rPr>
        <w:footnoteReference w:id="2"/>
      </w:r>
      <w:r w:rsidR="00CC3F7D">
        <w:rPr>
          <w:lang w:eastAsia="ru-RU"/>
        </w:rPr>
        <w:t xml:space="preserve"> </w:t>
      </w:r>
      <w:r w:rsidR="00C91A37">
        <w:rPr>
          <w:lang w:eastAsia="ru-RU"/>
        </w:rPr>
        <w:t xml:space="preserve">сохраняет логи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E409F" w:rsidRPr="00CE409F">
        <w:rPr>
          <w:lang w:eastAsia="ru-RU"/>
        </w:rPr>
        <w:t xml:space="preserve"> [</w:t>
      </w:r>
      <w:r w:rsidR="00137B87">
        <w:rPr>
          <w:lang w:eastAsia="ru-RU"/>
        </w:rPr>
        <w:fldChar w:fldCharType="begin"/>
      </w:r>
      <w:r w:rsidR="00137B87">
        <w:rPr>
          <w:lang w:eastAsia="ru-RU"/>
        </w:rPr>
        <w:instrText xml:space="preserve"> REF _Ref199699746 \r \h </w:instrText>
      </w:r>
      <w:r w:rsidR="00137B87">
        <w:rPr>
          <w:lang w:eastAsia="ru-RU"/>
        </w:rPr>
      </w:r>
      <w:r w:rsidR="00137B87">
        <w:rPr>
          <w:lang w:eastAsia="ru-RU"/>
        </w:rPr>
        <w:fldChar w:fldCharType="separate"/>
      </w:r>
      <w:r w:rsidR="00137B87">
        <w:rPr>
          <w:lang w:eastAsia="ru-RU"/>
        </w:rPr>
        <w:t>7</w:t>
      </w:r>
      <w:r w:rsidR="00137B87">
        <w:rPr>
          <w:lang w:eastAsia="ru-RU"/>
        </w:rPr>
        <w:fldChar w:fldCharType="end"/>
      </w:r>
      <w:r w:rsidR="00CE409F" w:rsidRPr="00CE409F">
        <w:rPr>
          <w:lang w:eastAsia="ru-RU"/>
        </w:rPr>
        <w:t>]</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30"/>
        <w:rPr>
          <w:lang w:eastAsia="ru-RU"/>
        </w:rPr>
      </w:pPr>
      <w:r>
        <w:rPr>
          <w:lang w:eastAsia="ru-RU"/>
        </w:rPr>
        <w:t>Коллекторы</w:t>
      </w:r>
    </w:p>
    <w:p w14:paraId="2C41AAD2" w14:textId="1C395E4F" w:rsidR="00C57926" w:rsidRDefault="00902801">
      <w:pPr>
        <w:rPr>
          <w:lang w:eastAsia="ru-RU"/>
        </w:rPr>
      </w:pPr>
      <w:r>
        <w:rPr>
          <w:b/>
          <w:bCs/>
          <w:lang w:eastAsia="ru-RU"/>
        </w:rPr>
        <w:t>Коллектор</w:t>
      </w:r>
      <w:r>
        <w:rPr>
          <w:lang w:eastAsia="ru-RU"/>
        </w:rPr>
        <w:t xml:space="preserve"> </w:t>
      </w:r>
      <w:r w:rsidR="003D1535">
        <w:rPr>
          <w:lang w:eastAsia="ru-RU"/>
        </w:rPr>
        <w:t>–</w:t>
      </w:r>
      <w:r>
        <w:rPr>
          <w:lang w:eastAsia="ru-RU"/>
        </w:rPr>
        <w:t xml:space="preserve">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переда</w:t>
      </w:r>
      <w:r w:rsidR="00BC3031">
        <w:rPr>
          <w:lang w:eastAsia="ru-RU"/>
        </w:rPr>
        <w:t>е</w:t>
      </w:r>
      <w:r>
        <w:rPr>
          <w:lang w:eastAsia="ru-RU"/>
        </w:rPr>
        <w:t xml:space="preserve">т их в систему Apache Kafka. </w:t>
      </w:r>
      <w:r w:rsidR="00FC7255">
        <w:rPr>
          <w:lang w:eastAsia="ru-RU"/>
        </w:rPr>
        <w:t>То есть</w:t>
      </w:r>
      <w:commentRangeStart w:id="18"/>
      <w:commentRangeStart w:id="19"/>
      <w:r w:rsidR="00FC7255">
        <w:rPr>
          <w:lang w:eastAsia="ru-RU"/>
        </w:rPr>
        <w:t xml:space="preserve"> </w:t>
      </w:r>
      <w:commentRangeEnd w:id="18"/>
      <w:r w:rsidR="00106ACC">
        <w:rPr>
          <w:rStyle w:val="a6"/>
        </w:rPr>
        <w:commentReference w:id="18"/>
      </w:r>
      <w:commentRangeEnd w:id="19"/>
      <w:r w:rsidR="00277D11">
        <w:rPr>
          <w:rStyle w:val="a6"/>
        </w:rPr>
        <w:commentReference w:id="19"/>
      </w:r>
      <w:r w:rsidR="00FC7255">
        <w:rPr>
          <w:lang w:eastAsia="ru-RU"/>
        </w:rPr>
        <w:t>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При этом коллектор не изменяет смысл или содержимое события, а только адаптирует транспортный</w:t>
      </w:r>
      <w:r w:rsidR="00DF4775">
        <w:rPr>
          <w:lang w:eastAsia="ru-RU"/>
        </w:rPr>
        <w:t xml:space="preserve"> </w:t>
      </w:r>
      <w:commentRangeStart w:id="20"/>
      <w:commentRangeStart w:id="21"/>
      <w:r>
        <w:rPr>
          <w:lang w:eastAsia="ru-RU"/>
        </w:rPr>
        <w:t>уровень передачи данных</w:t>
      </w:r>
      <w:commentRangeEnd w:id="20"/>
      <w:r w:rsidR="00106ACC">
        <w:rPr>
          <w:rStyle w:val="a6"/>
        </w:rPr>
        <w:commentReference w:id="20"/>
      </w:r>
      <w:commentRangeEnd w:id="21"/>
      <w:r w:rsidR="00DF4775">
        <w:rPr>
          <w:rStyle w:val="a6"/>
        </w:rPr>
        <w:commentReference w:id="21"/>
      </w:r>
      <w:r>
        <w:rPr>
          <w:lang w:eastAsia="ru-RU"/>
        </w:rPr>
        <w:t>, что позволяет централизованно и унифицировано обрабатывать логи в SIEM-системе.</w:t>
      </w:r>
    </w:p>
    <w:p w14:paraId="0245C42E" w14:textId="58153CCE" w:rsidR="00C57926" w:rsidRDefault="00902801">
      <w:pPr>
        <w:rPr>
          <w:lang w:eastAsia="ru-RU"/>
        </w:rPr>
      </w:pPr>
      <w:r>
        <w:rPr>
          <w:lang w:eastAsia="ru-RU"/>
        </w:rPr>
        <w:t>Коллектор должен уметь пропускать через себя большой поток данных в единицу времени, оставаясь при этом легковесным и нересурсозатратным.</w:t>
      </w:r>
    </w:p>
    <w:p w14:paraId="45F57F98" w14:textId="77777777" w:rsidR="00C57926" w:rsidRDefault="00902801">
      <w:pPr>
        <w:pStyle w:val="30"/>
        <w:rPr>
          <w:lang w:eastAsia="ru-RU"/>
        </w:rPr>
      </w:pPr>
      <w:r>
        <w:rPr>
          <w:lang w:val="en-US" w:eastAsia="ru-RU"/>
        </w:rPr>
        <w:lastRenderedPageBreak/>
        <w:t>Apache Kafka</w:t>
      </w:r>
    </w:p>
    <w:p w14:paraId="6CF2D595" w14:textId="3647B56B" w:rsidR="00C57926" w:rsidRDefault="00902801">
      <w:pPr>
        <w:rPr>
          <w:lang w:eastAsia="ru-RU"/>
        </w:rPr>
      </w:pPr>
      <w:r>
        <w:rPr>
          <w:b/>
          <w:bCs/>
          <w:lang w:eastAsia="ru-RU"/>
        </w:rPr>
        <w:t xml:space="preserve">Apache Kafka </w:t>
      </w:r>
      <w:r>
        <w:rPr>
          <w:lang w:eastAsia="ru-RU"/>
        </w:rPr>
        <w:t>представляет собой распредел</w:t>
      </w:r>
      <w:r w:rsidR="00BC3031">
        <w:rPr>
          <w:lang w:eastAsia="ru-RU"/>
        </w:rPr>
        <w:t>е</w:t>
      </w:r>
      <w:r>
        <w:rPr>
          <w:lang w:eastAsia="ru-RU"/>
        </w:rPr>
        <w:t>нную платформу потоковой передачи данных, предназначенную для обработки и передачи больших объ</w:t>
      </w:r>
      <w:r w:rsidR="00BC3031">
        <w:rPr>
          <w:lang w:eastAsia="ru-RU"/>
        </w:rPr>
        <w:t>е</w:t>
      </w:r>
      <w:r>
        <w:rPr>
          <w:lang w:eastAsia="ru-RU"/>
        </w:rPr>
        <w:t>мов сообщений в режиме реального времени</w:t>
      </w:r>
      <w:r w:rsidR="00742BDA" w:rsidRPr="00742BDA">
        <w:rPr>
          <w:lang w:eastAsia="ru-RU"/>
        </w:rPr>
        <w:t xml:space="preserve"> [</w:t>
      </w:r>
      <w:r w:rsidR="007F5419">
        <w:rPr>
          <w:lang w:eastAsia="ru-RU"/>
        </w:rPr>
        <w:fldChar w:fldCharType="begin"/>
      </w:r>
      <w:r w:rsidR="007F5419">
        <w:rPr>
          <w:lang w:eastAsia="ru-RU"/>
        </w:rPr>
        <w:instrText xml:space="preserve"> REF _Ref199698558 \r \h </w:instrText>
      </w:r>
      <w:r w:rsidR="007F5419">
        <w:rPr>
          <w:lang w:eastAsia="ru-RU"/>
        </w:rPr>
      </w:r>
      <w:r w:rsidR="007F5419">
        <w:rPr>
          <w:lang w:eastAsia="ru-RU"/>
        </w:rPr>
        <w:fldChar w:fldCharType="separate"/>
      </w:r>
      <w:r w:rsidR="007F5419">
        <w:rPr>
          <w:lang w:eastAsia="ru-RU"/>
        </w:rPr>
        <w:t>5</w:t>
      </w:r>
      <w:r w:rsidR="007F5419">
        <w:rPr>
          <w:lang w:eastAsia="ru-RU"/>
        </w:rPr>
        <w:fldChar w:fldCharType="end"/>
      </w:r>
      <w:r w:rsidR="00742BDA" w:rsidRPr="00742BDA">
        <w:rPr>
          <w:lang w:eastAsia="ru-RU"/>
        </w:rPr>
        <w:t>]</w:t>
      </w:r>
      <w:r>
        <w:rPr>
          <w:lang w:eastAsia="ru-RU"/>
        </w:rPr>
        <w:t>. Как компонент SIEM</w:t>
      </w:r>
      <w:r w:rsidR="00986D81">
        <w:rPr>
          <w:lang w:eastAsia="ru-RU"/>
        </w:rPr>
        <w:t>,</w:t>
      </w:r>
      <w:r>
        <w:rPr>
          <w:lang w:eastAsia="ru-RU"/>
        </w:rPr>
        <w:t xml:space="preserve"> Kafka обеспечивает над</w:t>
      </w:r>
      <w:r w:rsidR="00BC3031">
        <w:rPr>
          <w:lang w:eastAsia="ru-RU"/>
        </w:rPr>
        <w:t>е</w:t>
      </w:r>
      <w:r>
        <w:rPr>
          <w:lang w:eastAsia="ru-RU"/>
        </w:rPr>
        <w:t>жную и масштабируемую доставку логов от коллекторов к следующим компонентам системы – парсерам.</w:t>
      </w:r>
    </w:p>
    <w:p w14:paraId="13798993" w14:textId="1D20FC1F" w:rsidR="00C57926" w:rsidRDefault="00902801">
      <w:pPr>
        <w:rPr>
          <w:lang w:eastAsia="ru-RU"/>
        </w:rPr>
      </w:pPr>
      <w:r>
        <w:rPr>
          <w:lang w:eastAsia="ru-RU"/>
        </w:rPr>
        <w:t>Основной логической единицей хранения и передачи данных в Kafka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партиций,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Kafka различают два основных типа пользователей: </w:t>
      </w:r>
      <w:r>
        <w:rPr>
          <w:b/>
          <w:bCs/>
          <w:lang w:eastAsia="ru-RU"/>
        </w:rPr>
        <w:t>продьюсеры</w:t>
      </w:r>
      <w:r>
        <w:rPr>
          <w:lang w:eastAsia="ru-RU"/>
        </w:rPr>
        <w:t xml:space="preserve"> (англ. producers), осуществляющие запись данных в топики, и </w:t>
      </w:r>
      <w:r>
        <w:rPr>
          <w:b/>
          <w:bCs/>
          <w:lang w:eastAsia="ru-RU"/>
        </w:rPr>
        <w:t>консьюмеры</w:t>
      </w:r>
      <w:r>
        <w:rPr>
          <w:lang w:eastAsia="ru-RU"/>
        </w:rPr>
        <w:t xml:space="preserve"> (англ. consumers), считывающие сообщения из топиков для дальнейшей обработки. При необходимости одна и та же учетная запись может обладать правами как на запись, так и на чтение данных в одном или нескольких топиках.</w:t>
      </w:r>
    </w:p>
    <w:p w14:paraId="210A204D" w14:textId="07F8B463" w:rsidR="00C57926" w:rsidRDefault="009C064B">
      <w:pPr>
        <w:rPr>
          <w:lang w:eastAsia="ru-RU"/>
        </w:rPr>
      </w:pPr>
      <w:r w:rsidRPr="009C064B">
        <w:rPr>
          <w:lang w:eastAsia="ru-RU"/>
        </w:rPr>
        <w:t>Благодаря внедрению Apache Kafka архитектура SIEM получает устойчивость к временным сбоям и перегрузкам, так как события могут накапливаться в Kafka до момента их обработки следующими компонентами</w:t>
      </w:r>
      <w:commentRangeStart w:id="22"/>
      <w:commentRangeStart w:id="23"/>
      <w:commentRangeStart w:id="24"/>
      <w:commentRangeEnd w:id="23"/>
      <w:r w:rsidR="00902801">
        <w:rPr>
          <w:rStyle w:val="a6"/>
        </w:rPr>
        <w:commentReference w:id="23"/>
      </w:r>
      <w:commentRangeEnd w:id="22"/>
      <w:r w:rsidR="00106ACC">
        <w:rPr>
          <w:rStyle w:val="a6"/>
        </w:rPr>
        <w:commentReference w:id="22"/>
      </w:r>
      <w:commentRangeEnd w:id="24"/>
      <w:r>
        <w:rPr>
          <w:rStyle w:val="a6"/>
        </w:rPr>
        <w:commentReference w:id="24"/>
      </w:r>
      <w:r w:rsidR="00902801">
        <w:rPr>
          <w:lang w:eastAsia="ru-RU"/>
        </w:rPr>
        <w:t>.</w:t>
      </w:r>
    </w:p>
    <w:p w14:paraId="73558E87" w14:textId="77777777" w:rsidR="00C57926" w:rsidRDefault="00902801">
      <w:pPr>
        <w:pStyle w:val="30"/>
        <w:rPr>
          <w:lang w:eastAsia="ru-RU"/>
        </w:rPr>
      </w:pPr>
      <w:r>
        <w:rPr>
          <w:lang w:eastAsia="ru-RU"/>
        </w:rPr>
        <w:t>Парсеры (нормализаторы)</w:t>
      </w:r>
    </w:p>
    <w:p w14:paraId="28096769" w14:textId="2CF53739" w:rsidR="00C57926" w:rsidRDefault="00902801">
      <w:pPr>
        <w:rPr>
          <w:lang w:eastAsia="ru-RU"/>
        </w:rPr>
      </w:pPr>
      <w:r>
        <w:rPr>
          <w:b/>
          <w:bCs/>
          <w:lang w:eastAsia="ru-RU"/>
        </w:rPr>
        <w:t xml:space="preserve">Парсер, </w:t>
      </w:r>
      <w:r w:rsidRPr="003A117C">
        <w:rPr>
          <w:lang w:eastAsia="ru-RU"/>
        </w:rPr>
        <w:t xml:space="preserve">или </w:t>
      </w:r>
      <w:r>
        <w:rPr>
          <w:b/>
          <w:bCs/>
          <w:lang w:eastAsia="ru-RU"/>
        </w:rPr>
        <w:t>нормализатор логов,</w:t>
      </w:r>
      <w:r>
        <w:rPr>
          <w:lang w:eastAsia="ru-RU"/>
        </w:rPr>
        <w:t xml:space="preserve"> представляет собой компонент SIEM-системы, осуществляющий преобразование необработанных логов из Apache Kafka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w:t>
      </w:r>
      <w:r w:rsidR="00BC3031">
        <w:rPr>
          <w:lang w:eastAsia="ru-RU"/>
        </w:rPr>
        <w:t>е</w:t>
      </w:r>
      <w:r>
        <w:rPr>
          <w:lang w:eastAsia="ru-RU"/>
        </w:rPr>
        <w:t>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aff2"/>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aff2"/>
        <w:numPr>
          <w:ilvl w:val="0"/>
          <w:numId w:val="5"/>
        </w:numPr>
        <w:rPr>
          <w:lang w:eastAsia="ru-RU"/>
        </w:rPr>
      </w:pPr>
      <w:r>
        <w:rPr>
          <w:lang w:eastAsia="ru-RU"/>
        </w:rPr>
        <w:lastRenderedPageBreak/>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aff2"/>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A309A14" w:rsidR="00C57926" w:rsidRDefault="00902801">
      <w:pPr>
        <w:rPr>
          <w:lang w:eastAsia="ru-RU"/>
        </w:rPr>
      </w:pPr>
      <w:r>
        <w:rPr>
          <w:lang w:eastAsia="ru-RU"/>
        </w:rPr>
        <w:t xml:space="preserve">Для реализации процесса обогащения логов в инфраструктуре SIEM применяется специальный компонент – сервис обогащения логов (англ. </w:t>
      </w:r>
      <w:proofErr w:type="spellStart"/>
      <w:r>
        <w:rPr>
          <w:lang w:eastAsia="ru-RU"/>
        </w:rPr>
        <w:t>enrichment</w:t>
      </w:r>
      <w:proofErr w:type="spellEnd"/>
      <w:r>
        <w:rPr>
          <w:lang w:eastAsia="ru-RU"/>
        </w:rPr>
        <w:t xml:space="preserve"> </w:t>
      </w:r>
      <w:proofErr w:type="spellStart"/>
      <w:r>
        <w:rPr>
          <w:lang w:eastAsia="ru-RU"/>
        </w:rPr>
        <w:t>service</w:t>
      </w:r>
      <w:proofErr w:type="spellEnd"/>
      <w:r>
        <w:rPr>
          <w:lang w:eastAsia="ru-RU"/>
        </w:rPr>
        <w:t>).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логи. Таким образом, обогащ</w:t>
      </w:r>
      <w:r w:rsidR="00BC3031">
        <w:rPr>
          <w:lang w:eastAsia="ru-RU"/>
        </w:rPr>
        <w:t>е</w:t>
      </w:r>
      <w:r>
        <w:rPr>
          <w:lang w:eastAsia="ru-RU"/>
        </w:rPr>
        <w:t>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30"/>
        <w:rPr>
          <w:lang w:eastAsia="ru-RU"/>
        </w:rPr>
      </w:pPr>
      <w:r>
        <w:rPr>
          <w:lang w:eastAsia="ru-RU"/>
        </w:rPr>
        <w:t>Система хранения логов</w:t>
      </w:r>
    </w:p>
    <w:p w14:paraId="406D9770" w14:textId="2815EBB0" w:rsidR="00C57926" w:rsidRDefault="00902801">
      <w:pPr>
        <w:rPr>
          <w:lang w:eastAsia="ru-RU"/>
        </w:rPr>
      </w:pPr>
      <w:r>
        <w:rPr>
          <w:b/>
          <w:bCs/>
          <w:lang w:eastAsia="ru-RU"/>
        </w:rPr>
        <w:t>Система хранения логов (СХЛ)</w:t>
      </w:r>
      <w:r>
        <w:rPr>
          <w:lang w:eastAsia="ru-RU"/>
        </w:rPr>
        <w:t xml:space="preserve"> </w:t>
      </w:r>
      <w:r w:rsidR="003D1535">
        <w:rPr>
          <w:lang w:eastAsia="ru-RU"/>
        </w:rPr>
        <w:t>–</w:t>
      </w:r>
      <w:r>
        <w:rPr>
          <w:lang w:eastAsia="ru-RU"/>
        </w:rPr>
        <w:t xml:space="preserve"> это компонент SIEM, предназначенный для долговременного хранения нормализованных, обогащ</w:t>
      </w:r>
      <w:r w:rsidR="00BC3031">
        <w:rPr>
          <w:lang w:eastAsia="ru-RU"/>
        </w:rPr>
        <w:t>е</w:t>
      </w:r>
      <w:r>
        <w:rPr>
          <w:lang w:eastAsia="ru-RU"/>
        </w:rPr>
        <w:t>нных и подвергнутых предварительному анализу логов. Основной задачей СХЛ является сохранение и систематизация больших объ</w:t>
      </w:r>
      <w:r w:rsidR="00BC3031">
        <w:rPr>
          <w:lang w:eastAsia="ru-RU"/>
        </w:rPr>
        <w:t>е</w:t>
      </w:r>
      <w:r>
        <w:rPr>
          <w:lang w:eastAsia="ru-RU"/>
        </w:rPr>
        <w:t>мов данных с последующей возможностью эффективного поиска, фильтрации и углубл</w:t>
      </w:r>
      <w:r w:rsidR="00BC3031">
        <w:rPr>
          <w:lang w:eastAsia="ru-RU"/>
        </w:rPr>
        <w:t>е</w:t>
      </w:r>
      <w:r>
        <w:rPr>
          <w:lang w:eastAsia="ru-RU"/>
        </w:rPr>
        <w:t>нного аналитического исследования.</w:t>
      </w:r>
    </w:p>
    <w:p w14:paraId="0149A34C" w14:textId="77777777" w:rsidR="00C57926" w:rsidRDefault="00902801">
      <w:pPr>
        <w:rPr>
          <w:lang w:eastAsia="ru-RU"/>
        </w:rPr>
      </w:pPr>
      <w:r>
        <w:rPr>
          <w:lang w:eastAsia="ru-RU"/>
        </w:rPr>
        <w:t>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Elasticsearch</w:t>
      </w:r>
      <w:r>
        <w:rPr>
          <w:rStyle w:val="af0"/>
          <w:lang w:eastAsia="ru-RU"/>
        </w:rPr>
        <w:footnoteReference w:id="3"/>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30"/>
        <w:rPr>
          <w:lang w:eastAsia="ru-RU"/>
        </w:rPr>
      </w:pPr>
      <w:r>
        <w:rPr>
          <w:lang w:eastAsia="ru-RU"/>
        </w:rPr>
        <w:lastRenderedPageBreak/>
        <w:t>Коррелятор</w:t>
      </w:r>
    </w:p>
    <w:p w14:paraId="3E19602C" w14:textId="45AF11D2" w:rsidR="00C57926" w:rsidRDefault="00902801">
      <w:pPr>
        <w:rPr>
          <w:lang w:eastAsia="ru-RU"/>
        </w:rPr>
      </w:pPr>
      <w:r>
        <w:rPr>
          <w:b/>
          <w:bCs/>
          <w:lang w:eastAsia="ru-RU"/>
        </w:rPr>
        <w:t>Коррелятор</w:t>
      </w:r>
      <w:r>
        <w:rPr>
          <w:lang w:eastAsia="ru-RU"/>
        </w:rPr>
        <w:t xml:space="preserve"> </w:t>
      </w:r>
      <w:r w:rsidR="003D1535">
        <w:rPr>
          <w:lang w:eastAsia="ru-RU"/>
        </w:rPr>
        <w:t>–</w:t>
      </w:r>
      <w:r>
        <w:rPr>
          <w:lang w:eastAsia="ru-RU"/>
        </w:rPr>
        <w:t xml:space="preserve"> это система, выполняющая анализ нормализованных и обогащ</w:t>
      </w:r>
      <w:r w:rsidR="00BC3031">
        <w:rPr>
          <w:lang w:eastAsia="ru-RU"/>
        </w:rPr>
        <w:t>е</w:t>
      </w:r>
      <w:r>
        <w:rPr>
          <w:lang w:eastAsia="ru-RU"/>
        </w:rPr>
        <w:t>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aff2"/>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aff2"/>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aff2"/>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коррелятора являются алерты,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30"/>
        <w:rPr>
          <w:lang w:eastAsia="ru-RU"/>
        </w:rPr>
      </w:pPr>
      <w:r>
        <w:rPr>
          <w:lang w:eastAsia="ru-RU"/>
        </w:rPr>
        <w:t>Процесс обработки событий</w:t>
      </w:r>
    </w:p>
    <w:p w14:paraId="5EB5451D" w14:textId="77777777" w:rsidR="00F5190A" w:rsidRDefault="00F5190A" w:rsidP="00F5190A">
      <w:pPr>
        <w:pStyle w:val="aff4"/>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50A4A874" w:rsidR="00F5190A" w:rsidRDefault="00F5190A" w:rsidP="00F5190A">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2</w:t>
      </w:r>
      <w:r w:rsidR="00000000">
        <w:rPr>
          <w:noProof/>
        </w:rPr>
        <w:fldChar w:fldCharType="end"/>
      </w:r>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представлен процесс обработки логов. Источники событий направляют данные через коллекторы в Apache Kafka</w:t>
      </w:r>
      <w:r w:rsidR="00A96410">
        <w:t>, п</w:t>
      </w:r>
      <w:r w:rsidRPr="0001359A">
        <w:t>арсеры приводят логи к единому формату, после чего они сохраняются в системе хранения логов. Коррелятор анализирует события, формируя алерты,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2"/>
        <w:rPr>
          <w:lang w:eastAsia="ru-RU"/>
        </w:rPr>
      </w:pPr>
      <w:bookmarkStart w:id="25" w:name="_Toc199723293"/>
      <w:r>
        <w:rPr>
          <w:lang w:eastAsia="ru-RU"/>
        </w:rPr>
        <w:lastRenderedPageBreak/>
        <w:t xml:space="preserve">Акторы процессов </w:t>
      </w:r>
      <w:r>
        <w:rPr>
          <w:lang w:val="en-US" w:eastAsia="ru-RU"/>
        </w:rPr>
        <w:t>SOC</w:t>
      </w:r>
      <w:bookmarkEnd w:id="25"/>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акторы, их роли и задачи в контексте существующего процесса.</w:t>
      </w:r>
    </w:p>
    <w:p w14:paraId="15C73B4F" w14:textId="18DB99AE" w:rsidR="00C57926" w:rsidRDefault="00761160">
      <w:pPr>
        <w:pStyle w:val="aff2"/>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Kafka,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r>
        <w:rPr>
          <w:lang w:eastAsia="ru-RU"/>
        </w:rPr>
        <w:t>Kafka</w:t>
      </w:r>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aff2"/>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t xml:space="preserve">логов они определяют требования к параметрам топиков Kafka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598617A5" w:rsidR="00C57926" w:rsidRDefault="00902801">
      <w:pPr>
        <w:pStyle w:val="aff2"/>
        <w:numPr>
          <w:ilvl w:val="3"/>
          <w:numId w:val="7"/>
        </w:numPr>
        <w:ind w:left="0"/>
        <w:rPr>
          <w:lang w:eastAsia="ru-RU"/>
        </w:rPr>
      </w:pPr>
      <w:r>
        <w:rPr>
          <w:rStyle w:val="41"/>
          <w:b/>
          <w:bCs/>
          <w:lang w:eastAsia="ru-RU"/>
        </w:rPr>
        <w:t>Команда обслуживания Kafka</w:t>
      </w:r>
      <w:r w:rsidRPr="00E61937">
        <w:rPr>
          <w:rStyle w:val="41"/>
          <w:lang w:eastAsia="ru-RU"/>
        </w:rPr>
        <w:t xml:space="preserve">, </w:t>
      </w:r>
      <w:r w:rsidR="00E61937" w:rsidRPr="00E61937">
        <w:rPr>
          <w:rStyle w:val="41"/>
          <w:lang w:eastAsia="ru-RU"/>
        </w:rPr>
        <w:t>(</w:t>
      </w:r>
      <w:r w:rsidRPr="00E61937">
        <w:rPr>
          <w:rStyle w:val="41"/>
          <w:lang w:eastAsia="ru-RU"/>
        </w:rPr>
        <w:t xml:space="preserve">инженеры </w:t>
      </w:r>
      <w:r w:rsidRPr="00E61937">
        <w:rPr>
          <w:rStyle w:val="41"/>
          <w:lang w:val="en-US" w:eastAsia="ru-RU"/>
        </w:rPr>
        <w:t>Kafka</w:t>
      </w:r>
      <w:r w:rsidR="00E61937" w:rsidRPr="00E61937">
        <w:rPr>
          <w:rStyle w:val="41"/>
          <w:lang w:eastAsia="ru-RU"/>
        </w:rPr>
        <w:t>)</w:t>
      </w:r>
      <w:r>
        <w:rPr>
          <w:rStyle w:val="41"/>
          <w:lang w:eastAsia="ru-RU"/>
        </w:rPr>
        <w:t xml:space="preserve"> </w:t>
      </w:r>
      <w:r>
        <w:rPr>
          <w:lang w:eastAsia="ru-RU"/>
        </w:rPr>
        <w:t xml:space="preserve">– команда, управляющая кластерами Apache Kafka,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4AF9F838" w:rsidR="00C57926" w:rsidRDefault="00902801">
      <w:pPr>
        <w:pStyle w:val="aff2"/>
        <w:numPr>
          <w:ilvl w:val="3"/>
          <w:numId w:val="7"/>
        </w:numPr>
        <w:ind w:left="0"/>
        <w:rPr>
          <w:b/>
          <w:bCs/>
          <w:lang w:eastAsia="ru-RU"/>
        </w:rPr>
      </w:pPr>
      <w:r>
        <w:rPr>
          <w:b/>
          <w:bCs/>
          <w:lang w:eastAsia="ru-RU"/>
        </w:rPr>
        <w:t xml:space="preserve">Команда обслуживания балансировщиков </w:t>
      </w:r>
      <w:r>
        <w:rPr>
          <w:lang w:eastAsia="ru-RU"/>
        </w:rPr>
        <w:t>обслуживает платформенное решение для балансировки сетевого трафика, используемое для распределения логов от источников к коллекторам.</w:t>
      </w:r>
      <w:r w:rsidR="00E61937" w:rsidRPr="00E61937">
        <w:rPr>
          <w:lang w:eastAsia="ru-RU"/>
        </w:rPr>
        <w:t xml:space="preserve"> </w:t>
      </w:r>
      <w:r w:rsidR="00E61937">
        <w:rPr>
          <w:lang w:eastAsia="ru-RU"/>
        </w:rPr>
        <w:t>Члены данной команды</w:t>
      </w:r>
      <w:r>
        <w:rPr>
          <w:lang w:eastAsia="ru-RU"/>
        </w:rPr>
        <w:t xml:space="preserve">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72B4464C" w:rsidR="00C57926" w:rsidRDefault="00902801">
      <w:pPr>
        <w:pStyle w:val="aff2"/>
        <w:numPr>
          <w:ilvl w:val="3"/>
          <w:numId w:val="7"/>
        </w:numPr>
        <w:ind w:left="0"/>
        <w:rPr>
          <w:lang w:eastAsia="ru-RU"/>
        </w:rPr>
      </w:pPr>
      <w:r>
        <w:rPr>
          <w:b/>
          <w:bCs/>
          <w:lang w:eastAsia="ru-RU"/>
        </w:rPr>
        <w:t>Команды, ответственные за источники логов</w:t>
      </w:r>
      <w:r w:rsidR="00E61937">
        <w:rPr>
          <w:b/>
          <w:bCs/>
          <w:lang w:eastAsia="ru-RU"/>
        </w:rPr>
        <w:t>,</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10"/>
      </w:pPr>
      <w:bookmarkStart w:id="26" w:name="_Toc199723294"/>
      <w:r>
        <w:lastRenderedPageBreak/>
        <w:t>Анализ процесса настройки сбора логов</w:t>
      </w:r>
      <w:bookmarkEnd w:id="26"/>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2"/>
        <w:rPr>
          <w:lang w:eastAsia="ru-RU"/>
        </w:rPr>
      </w:pPr>
      <w:bookmarkStart w:id="27" w:name="_Toc199723295"/>
      <w:r>
        <w:rPr>
          <w:lang w:eastAsia="ru-RU"/>
        </w:rPr>
        <w:t>Описание типового процесса настройки</w:t>
      </w:r>
      <w:bookmarkEnd w:id="27"/>
    </w:p>
    <w:p w14:paraId="21FFE81E" w14:textId="77777777" w:rsidR="00C57926" w:rsidRDefault="00902801">
      <w:pPr>
        <w:pStyle w:val="aff4"/>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07F6AC25" w:rsidR="00C57926" w:rsidRDefault="00902801">
      <w:pPr>
        <w:pStyle w:val="a4"/>
        <w:rPr>
          <w:rFonts w:eastAsia="Times New Roman" w:cs="Times New Roman"/>
          <w:szCs w:val="24"/>
          <w:lang w:eastAsia="ru-RU"/>
          <w14:ligatures w14:val="none"/>
        </w:rPr>
      </w:pPr>
      <w:r>
        <w:t xml:space="preserve">Рисунок </w:t>
      </w:r>
      <w:r w:rsidR="00000000">
        <w:fldChar w:fldCharType="begin"/>
      </w:r>
      <w:r w:rsidR="00000000">
        <w:instrText xml:space="preserve"> SEQ Рисунок \* ARABIC </w:instrText>
      </w:r>
      <w:r w:rsidR="00000000">
        <w:fldChar w:fldCharType="separate"/>
      </w:r>
      <w:r w:rsidR="00F72E90">
        <w:rPr>
          <w:noProof/>
        </w:rPr>
        <w:t>3</w:t>
      </w:r>
      <w:r w:rsidR="00000000">
        <w:rPr>
          <w:noProof/>
        </w:rPr>
        <w:fldChar w:fldCharType="end"/>
      </w:r>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логи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 xml:space="preserve">(например, </w:t>
      </w:r>
      <w:proofErr w:type="spellStart"/>
      <w:r>
        <w:rPr>
          <w:lang w:eastAsia="ru-RU"/>
        </w:rPr>
        <w:t>Syslog</w:t>
      </w:r>
      <w:proofErr w:type="spellEnd"/>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Kafka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Эти этапы выполняются с участием различных акторов, описанных в разделе 1.1.2, и включают как ручные, так и частично автоматизированные операции.</w:t>
      </w:r>
    </w:p>
    <w:p w14:paraId="24AAE0D7" w14:textId="77777777" w:rsidR="00C57926" w:rsidRDefault="00902801" w:rsidP="00B729BC">
      <w:pPr>
        <w:pStyle w:val="30"/>
        <w:rPr>
          <w:lang w:eastAsia="ru-RU"/>
        </w:rPr>
      </w:pPr>
      <w:r>
        <w:rPr>
          <w:lang w:eastAsia="ru-RU"/>
        </w:rPr>
        <w:lastRenderedPageBreak/>
        <w:t>Создание коллектора</w:t>
      </w:r>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145000CA" w:rsidR="002F1286" w:rsidRPr="008F6A7F" w:rsidRDefault="002F1286" w:rsidP="002F1286">
      <w:pPr>
        <w:pStyle w:val="aff6"/>
      </w:pPr>
      <w:r>
        <w:t xml:space="preserve">Листинг </w:t>
      </w:r>
      <w:r w:rsidR="009E62F2">
        <w:fldChar w:fldCharType="begin"/>
      </w:r>
      <w:r w:rsidR="009E62F2">
        <w:instrText xml:space="preserve"> SEQ Листинг \* ARABIC </w:instrText>
      </w:r>
      <w:r w:rsidR="009E62F2">
        <w:fldChar w:fldCharType="separate"/>
      </w:r>
      <w:r w:rsidR="009E62F2">
        <w:rPr>
          <w:noProof/>
        </w:rPr>
        <w:t>1</w:t>
      </w:r>
      <w:r w:rsidR="009E62F2">
        <w:fldChar w:fldCharType="end"/>
      </w:r>
      <w:r w:rsidR="008F6A7F" w:rsidRPr="008F6A7F">
        <w:t xml:space="preserve"> – </w:t>
      </w:r>
      <w:r w:rsidR="008F6A7F">
        <w:rPr>
          <w:noProof/>
        </w:rPr>
        <w:t>П</w:t>
      </w:r>
      <w:r w:rsidR="00E61937">
        <w:rPr>
          <w:noProof/>
        </w:rPr>
        <w:t xml:space="preserve">ример </w:t>
      </w:r>
      <w:r w:rsidR="008F6A7F" w:rsidRPr="00657902">
        <w:rPr>
          <w:noProof/>
        </w:rPr>
        <w:t>конфигураци</w:t>
      </w:r>
      <w:r w:rsidR="00E61937">
        <w:rPr>
          <w:noProof/>
        </w:rPr>
        <w:t>и</w:t>
      </w:r>
      <w:r w:rsidR="008F6A7F" w:rsidRPr="00657902">
        <w:rPr>
          <w:noProof/>
        </w:rPr>
        <w:t xml:space="preserve">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28" w:name="_MON_1808690454"/>
    <w:bookmarkEnd w:id="28"/>
    <w:p w14:paraId="251B315D" w14:textId="08E3FA40" w:rsidR="002F1286" w:rsidRPr="002F1286" w:rsidRDefault="009E0F5E" w:rsidP="002F1286">
      <w:pPr>
        <w:pStyle w:val="aff8"/>
      </w:pPr>
      <w:r w:rsidRPr="00FD48B8">
        <w:rPr>
          <w:noProof/>
          <w14:ligatures w14:val="none"/>
        </w:rPr>
        <w:object w:dxaOrig="4330" w:dyaOrig="4560" w14:anchorId="392A0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in;height:228pt;mso-width-percent:0;mso-height-percent:0;mso-width-percent:0;mso-height-percent:0" o:ole="">
            <v:imagedata r:id="rId15" o:title=""/>
          </v:shape>
          <o:OLEObject Type="Embed" ProgID="Word.Document.8" ShapeID="_x0000_i1025" DrawAspect="Content" ObjectID="_1810336922" r:id="rId16">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в разделе 2.2.</w:t>
      </w:r>
    </w:p>
    <w:p w14:paraId="0DE08852" w14:textId="672D39DB" w:rsidR="00055141" w:rsidRDefault="00902801" w:rsidP="00055141">
      <w:pPr>
        <w:rPr>
          <w:lang w:eastAsia="ru-RU"/>
        </w:rPr>
      </w:pPr>
      <w:r>
        <w:rPr>
          <w:lang w:eastAsia="ru-RU"/>
        </w:rPr>
        <w:t xml:space="preserve">Все сетевые коллекторы развернуты на </w:t>
      </w:r>
      <w:r w:rsidR="00055141">
        <w:rPr>
          <w:lang w:eastAsia="ru-RU"/>
        </w:rPr>
        <w:t xml:space="preserve">нескольких </w:t>
      </w:r>
      <w:r>
        <w:rPr>
          <w:lang w:eastAsia="ru-RU"/>
        </w:rPr>
        <w:t xml:space="preserve">виртуальных машинах, размещенных в различных дата-центрах. </w:t>
      </w:r>
      <w:r w:rsidR="00055141" w:rsidRPr="00055141">
        <w:rPr>
          <w:lang w:eastAsia="ru-RU"/>
        </w:rPr>
        <w:t>Для повышения отказоустойчивости и упрощения процессов управления каждый коллектор присутствует на всех</w:t>
      </w:r>
      <w:r w:rsidR="00055141">
        <w:rPr>
          <w:lang w:eastAsia="ru-RU"/>
        </w:rPr>
        <w:t xml:space="preserve"> выделенных</w:t>
      </w:r>
      <w:r w:rsidR="00055141" w:rsidRPr="00055141">
        <w:rPr>
          <w:lang w:eastAsia="ru-RU"/>
        </w:rPr>
        <w:t xml:space="preserve"> виртуальных машинах с одинаковой конфигурацией. Такой подход обеспечивает гибкость в распределении сетевой нагрузки между узлами, вне зависимости от выбранного механизма маршрутизации</w:t>
      </w:r>
      <w:commentRangeStart w:id="29"/>
      <w:commentRangeStart w:id="30"/>
      <w:commentRangeEnd w:id="29"/>
      <w:r w:rsidR="00215540">
        <w:rPr>
          <w:rStyle w:val="a6"/>
        </w:rPr>
        <w:commentReference w:id="29"/>
      </w:r>
      <w:commentRangeEnd w:id="30"/>
      <w:r w:rsidR="00055141">
        <w:rPr>
          <w:rStyle w:val="a6"/>
        </w:rPr>
        <w:commentReference w:id="30"/>
      </w:r>
      <w:r>
        <w:rPr>
          <w:lang w:eastAsia="ru-RU"/>
        </w:rPr>
        <w:t>.</w:t>
      </w:r>
    </w:p>
    <w:p w14:paraId="3D1306EB" w14:textId="0D68F08A" w:rsidR="00C57926" w:rsidRPr="00875C78" w:rsidRDefault="00902801">
      <w:pPr>
        <w:rPr>
          <w:lang w:eastAsia="ru-RU"/>
        </w:rPr>
      </w:pPr>
      <w:r>
        <w:rPr>
          <w:lang w:eastAsia="ru-RU"/>
        </w:rPr>
        <w:t xml:space="preserve">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w:t>
      </w:r>
      <w:r>
        <w:rPr>
          <w:lang w:eastAsia="ru-RU"/>
        </w:rPr>
        <w:lastRenderedPageBreak/>
        <w:t xml:space="preserve">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r w:rsidR="00E61937">
        <w:rPr>
          <w:lang w:eastAsia="ru-RU"/>
        </w:rPr>
        <w:t>.</w:t>
      </w:r>
    </w:p>
    <w:p w14:paraId="7C40F4A3" w14:textId="07B89F10" w:rsidR="00464294" w:rsidRDefault="00902801">
      <w:pPr>
        <w:rPr>
          <w:lang w:eastAsia="ru-RU"/>
        </w:rPr>
      </w:pPr>
      <w:r>
        <w:rPr>
          <w:lang w:eastAsia="ru-RU"/>
        </w:rPr>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Kafka. Для передачи данных в топик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w:t>
      </w:r>
      <w:commentRangeStart w:id="31"/>
      <w:r>
        <w:rPr>
          <w:lang w:eastAsia="ru-RU"/>
        </w:rPr>
        <w:t>, но нарушает принцип наименьших привилегий</w:t>
      </w:r>
      <w:r w:rsidR="00C84E19" w:rsidRPr="00C84E19">
        <w:rPr>
          <w:lang w:eastAsia="ru-RU"/>
        </w:rPr>
        <w:t xml:space="preserve"> [</w:t>
      </w:r>
      <w:r w:rsidR="000B55A2">
        <w:rPr>
          <w:lang w:eastAsia="ru-RU"/>
        </w:rPr>
        <w:fldChar w:fldCharType="begin"/>
      </w:r>
      <w:r w:rsidR="000B55A2">
        <w:rPr>
          <w:lang w:eastAsia="ru-RU"/>
        </w:rPr>
        <w:instrText xml:space="preserve"> REF _Ref199699177 \r \h </w:instrText>
      </w:r>
      <w:r w:rsidR="000B55A2">
        <w:rPr>
          <w:lang w:eastAsia="ru-RU"/>
        </w:rPr>
      </w:r>
      <w:r w:rsidR="000B55A2">
        <w:rPr>
          <w:lang w:eastAsia="ru-RU"/>
        </w:rPr>
        <w:fldChar w:fldCharType="separate"/>
      </w:r>
      <w:r w:rsidR="000B55A2">
        <w:rPr>
          <w:lang w:eastAsia="ru-RU"/>
        </w:rPr>
        <w:t>6</w:t>
      </w:r>
      <w:r w:rsidR="000B55A2">
        <w:rPr>
          <w:lang w:eastAsia="ru-RU"/>
        </w:rPr>
        <w:fldChar w:fldCharType="end"/>
      </w:r>
      <w:r w:rsidR="00C84E19" w:rsidRPr="00C84E19">
        <w:rPr>
          <w:lang w:eastAsia="ru-RU"/>
        </w:rPr>
        <w:t>]</w:t>
      </w:r>
      <w:r>
        <w:rPr>
          <w:lang w:eastAsia="ru-RU"/>
        </w:rPr>
        <w:t xml:space="preserve">, создавая потенциальные риски безопасности. </w:t>
      </w:r>
      <w:commentRangeEnd w:id="31"/>
      <w:r w:rsidR="00215540">
        <w:rPr>
          <w:rStyle w:val="a6"/>
        </w:rPr>
        <w:commentReference w:id="31"/>
      </w:r>
    </w:p>
    <w:p w14:paraId="567864E2" w14:textId="6916F1B3" w:rsidR="00C57926" w:rsidRDefault="00902801">
      <w:pPr>
        <w:rPr>
          <w:lang w:eastAsia="ru-RU"/>
        </w:rPr>
      </w:pPr>
      <w:r>
        <w:rPr>
          <w:lang w:eastAsia="ru-RU"/>
        </w:rPr>
        <w:t>Также в конфигурационном файле коллектора необходимо указывать название топика и адреса брокеров Kafka. Название топика определяется TH-аналитиками</w:t>
      </w:r>
      <w:r w:rsidR="00464294">
        <w:rPr>
          <w:lang w:eastAsia="ru-RU"/>
        </w:rPr>
        <w:t xml:space="preserve"> и указывается в запросе (этап 1 на рисунке </w:t>
      </w:r>
      <w:r w:rsidR="00E61937">
        <w:rPr>
          <w:lang w:eastAsia="ru-RU"/>
        </w:rPr>
        <w:t>3</w:t>
      </w:r>
      <w:r w:rsidR="00464294">
        <w:rPr>
          <w:lang w:eastAsia="ru-RU"/>
        </w:rPr>
        <w:t>).</w:t>
      </w:r>
    </w:p>
    <w:p w14:paraId="3DCE9469" w14:textId="5D40C213" w:rsidR="00464294" w:rsidRDefault="00464294" w:rsidP="00464294">
      <w:pPr>
        <w:pStyle w:val="40"/>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5563853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а е</w:t>
      </w:r>
      <w:r w:rsidR="00BC3031">
        <w:rPr>
          <w:lang w:eastAsia="ru-RU"/>
        </w:rPr>
        <w:t>е</w:t>
      </w:r>
      <w:r w:rsidR="0067299A">
        <w:rPr>
          <w:lang w:eastAsia="ru-RU"/>
        </w:rPr>
        <w:t xml:space="preserve">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51434F60" w:rsidR="00063ACD" w:rsidRDefault="00063ACD" w:rsidP="00063ACD">
      <w:pPr>
        <w:pStyle w:val="aff6"/>
      </w:pPr>
      <w:r>
        <w:t xml:space="preserve">Листинг </w:t>
      </w:r>
      <w:r w:rsidR="009E62F2">
        <w:fldChar w:fldCharType="begin"/>
      </w:r>
      <w:r w:rsidR="009E62F2">
        <w:instrText xml:space="preserve"> SEQ Листинг \* ARABIC </w:instrText>
      </w:r>
      <w:r w:rsidR="009E62F2">
        <w:fldChar w:fldCharType="separate"/>
      </w:r>
      <w:r w:rsidR="009E62F2">
        <w:rPr>
          <w:noProof/>
        </w:rPr>
        <w:t>2</w:t>
      </w:r>
      <w:r w:rsidR="009E62F2">
        <w:fldChar w:fldCharType="end"/>
      </w:r>
      <w:r w:rsidR="00CD1DDE">
        <w:t xml:space="preserve"> – </w:t>
      </w:r>
      <w:r>
        <w:t xml:space="preserve">Пример </w:t>
      </w:r>
      <w:r w:rsidRPr="003B169E">
        <w:t>конфигурации</w:t>
      </w:r>
      <w:r>
        <w:t xml:space="preserve"> балансировщика</w:t>
      </w:r>
    </w:p>
    <w:bookmarkStart w:id="32" w:name="_MON_1808072421"/>
    <w:bookmarkEnd w:id="32"/>
    <w:p w14:paraId="7A2E50CD" w14:textId="010DF3BE" w:rsidR="00063ACD" w:rsidRDefault="009E0F5E" w:rsidP="00063ACD">
      <w:pPr>
        <w:pStyle w:val="aff8"/>
      </w:pPr>
      <w:r w:rsidRPr="00FD48B8">
        <w:rPr>
          <w:noProof/>
          <w14:ligatures w14:val="none"/>
        </w:rPr>
        <w:object w:dxaOrig="5155" w:dyaOrig="5580" w14:anchorId="08215C4D">
          <v:shape id="_x0000_i1026" type="#_x0000_t75" alt="" style="width:258.75pt;height:279pt;mso-width-percent:0;mso-height-percent:0;mso-width-percent:0;mso-height-percent:0" o:ole="">
            <v:imagedata r:id="rId17" o:title=""/>
          </v:shape>
          <o:OLEObject Type="Embed" ProgID="Word.Document.8" ShapeID="_x0000_i1026" DrawAspect="Content" ObjectID="_1810336923" r:id="rId18">
            <o:FieldCodes>\s</o:FieldCodes>
          </o:OLEObject>
        </w:object>
      </w:r>
    </w:p>
    <w:p w14:paraId="0E2A4156" w14:textId="09B6824B" w:rsidR="00063ACD" w:rsidRDefault="00063ACD" w:rsidP="00E45F60">
      <w:pPr>
        <w:rPr>
          <w:lang w:eastAsia="ru-RU"/>
        </w:rPr>
      </w:pPr>
      <w:r>
        <w:rPr>
          <w:lang w:eastAsia="ru-RU"/>
        </w:rPr>
        <w:lastRenderedPageBreak/>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w:t>
      </w:r>
      <w:r w:rsidR="00652EC8">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«фронтенды» и «бэкенды» отличаются только номером порта и названием.</w:t>
      </w:r>
      <w:r w:rsidR="00804736">
        <w:rPr>
          <w:lang w:eastAsia="ru-RU"/>
        </w:rPr>
        <w:t xml:space="preserve"> </w:t>
      </w:r>
    </w:p>
    <w:p w14:paraId="6CB4B02A" w14:textId="1598D6B2"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652EC8">
        <w:rPr>
          <w:lang w:eastAsia="ru-RU"/>
        </w:rPr>
        <w:t>.</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30"/>
        <w:rPr>
          <w:lang w:eastAsia="ru-RU"/>
        </w:rPr>
      </w:pPr>
      <w:r>
        <w:rPr>
          <w:lang w:eastAsia="ru-RU"/>
        </w:rPr>
        <w:t>Создание топика</w:t>
      </w:r>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r>
        <w:rPr>
          <w:lang w:eastAsia="ru-RU"/>
        </w:rPr>
        <w:t>партиций и врем</w:t>
      </w:r>
      <w:r w:rsidR="009146DC">
        <w:rPr>
          <w:lang w:eastAsia="ru-RU"/>
        </w:rPr>
        <w:t xml:space="preserve">енем </w:t>
      </w:r>
      <w:r>
        <w:rPr>
          <w:lang w:eastAsia="ru-RU"/>
        </w:rPr>
        <w:t>хранения сообщений</w:t>
      </w:r>
      <w:r w:rsidR="009146DC">
        <w:rPr>
          <w:lang w:eastAsia="ru-RU"/>
        </w:rPr>
        <w:t>.</w:t>
      </w:r>
    </w:p>
    <w:p w14:paraId="5A08FDF7" w14:textId="7F554976"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w:t>
      </w:r>
      <w:r w:rsidR="00FA060E" w:rsidRPr="00FA060E">
        <w:rPr>
          <w:lang w:eastAsia="ru-RU"/>
        </w:rPr>
        <w:t>–</w:t>
      </w:r>
      <w:r>
        <w:rPr>
          <w:lang w:eastAsia="ru-RU"/>
        </w:rPr>
        <w:t xml:space="preserve"> время хранения сообщений), </w:t>
      </w:r>
      <w:r w:rsidR="00795B03">
        <w:rPr>
          <w:lang w:eastAsia="ru-RU"/>
        </w:rPr>
        <w:t xml:space="preserve">Системный </w:t>
      </w:r>
      <w:r>
        <w:rPr>
          <w:lang w:eastAsia="ru-RU"/>
        </w:rPr>
        <w:t>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Kafka.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30"/>
      </w:pPr>
      <w:r>
        <w:t>Разработка парсера</w:t>
      </w:r>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пайплайнов. </w:t>
      </w:r>
      <w:r w:rsidRPr="001138BE">
        <w:rPr>
          <w:b/>
          <w:bCs/>
          <w:lang w:eastAsia="ru-RU"/>
        </w:rPr>
        <w:lastRenderedPageBreak/>
        <w:t>Пайплайн</w:t>
      </w:r>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t xml:space="preserve">Разработка парсера для нового источника предполагает либо создание нового пайплайна в существующем репозитории, либо формирование нового репозитория с соответствующим пайплайном.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34AD82AE" w:rsidR="00C57926" w:rsidRDefault="00015E0C" w:rsidP="00015E0C">
      <w:pPr>
        <w:pStyle w:val="2"/>
        <w:rPr>
          <w:sz w:val="27"/>
        </w:rPr>
      </w:pPr>
      <w:bookmarkStart w:id="33" w:name="_Toc199723296"/>
      <w:r>
        <w:t>Нетиповые процессы настройки</w:t>
      </w:r>
      <w:bookmarkEnd w:id="33"/>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6B04A483" w:rsidR="00C57926" w:rsidRDefault="00AF21E8" w:rsidP="001E2186">
      <w:pPr>
        <w:pStyle w:val="30"/>
        <w:rPr>
          <w:lang w:eastAsia="ru-RU"/>
        </w:rPr>
      </w:pPr>
      <w:r>
        <w:rPr>
          <w:lang w:eastAsia="ru-RU"/>
        </w:rPr>
        <w:t>Источники</w:t>
      </w:r>
      <w:r w:rsidR="00E40F6E">
        <w:rPr>
          <w:lang w:eastAsia="ru-RU"/>
        </w:rPr>
        <w:t>, осуществляющ</w:t>
      </w:r>
      <w:r>
        <w:rPr>
          <w:lang w:eastAsia="ru-RU"/>
        </w:rPr>
        <w:t xml:space="preserve">ие </w:t>
      </w:r>
      <w:r w:rsidR="00E40F6E">
        <w:rPr>
          <w:lang w:eastAsia="ru-RU"/>
        </w:rPr>
        <w:t>прямую запись в Apache Kafka</w:t>
      </w:r>
    </w:p>
    <w:p w14:paraId="2170A182" w14:textId="7F74E901" w:rsidR="00993C95" w:rsidRPr="002A1115" w:rsidRDefault="00902801" w:rsidP="00993C95">
      <w:pPr>
        <w:rPr>
          <w:lang w:eastAsia="ru-RU"/>
        </w:rPr>
      </w:pPr>
      <w:r>
        <w:rPr>
          <w:lang w:eastAsia="ru-RU"/>
        </w:rPr>
        <w:t>Некоторые источники логов поддерживают прямую передачу данных в Apache Kafka, что является предпочтительным вариантом с точки зрения отказоустойчивости и минимизации точек отказа. Kafka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Kafka,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sidR="008E1215">
        <w:rPr>
          <w:lang w:eastAsia="ru-RU"/>
        </w:rPr>
        <w:t>.</w:t>
      </w:r>
    </w:p>
    <w:p w14:paraId="198B32EA" w14:textId="7B996CD3" w:rsidR="00C57926" w:rsidRDefault="00AF21E8" w:rsidP="00993C95">
      <w:pPr>
        <w:pStyle w:val="30"/>
        <w:rPr>
          <w:lang w:eastAsia="ru-RU"/>
        </w:rPr>
      </w:pPr>
      <w:r>
        <w:rPr>
          <w:lang w:eastAsia="ru-RU"/>
        </w:rPr>
        <w:t>Источники, не способные</w:t>
      </w:r>
      <w:commentRangeStart w:id="34"/>
      <w:commentRangeStart w:id="35"/>
      <w:r w:rsidR="00993C95">
        <w:rPr>
          <w:lang w:eastAsia="ru-RU"/>
        </w:rPr>
        <w:t xml:space="preserve"> отправлять данные через </w:t>
      </w:r>
      <w:r>
        <w:rPr>
          <w:lang w:eastAsia="ru-RU"/>
        </w:rPr>
        <w:t>сетевые протоколы</w:t>
      </w:r>
      <w:r w:rsidR="00993C95">
        <w:rPr>
          <w:lang w:eastAsia="ru-RU"/>
        </w:rPr>
        <w:t>.</w:t>
      </w:r>
      <w:commentRangeEnd w:id="34"/>
      <w:r w:rsidR="00E60587">
        <w:rPr>
          <w:rStyle w:val="a6"/>
          <w:rFonts w:eastAsiaTheme="minorHAnsi" w:cstheme="minorBidi"/>
        </w:rPr>
        <w:commentReference w:id="34"/>
      </w:r>
      <w:commentRangeEnd w:id="35"/>
      <w:r w:rsidR="00A91237">
        <w:rPr>
          <w:rStyle w:val="a6"/>
          <w:rFonts w:eastAsiaTheme="minorHAnsi" w:cstheme="minorBidi"/>
        </w:rPr>
        <w:commentReference w:id="35"/>
      </w:r>
    </w:p>
    <w:p w14:paraId="0C2D07BD" w14:textId="2AF94652" w:rsidR="00C57926" w:rsidRDefault="00035DBC" w:rsidP="00517257">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которые сохраняют логи исключительно в собственных базах данных. В таких случаях сетевой коллектор, функционирующий как сервер, не применим</w:t>
      </w:r>
      <w:r w:rsidR="00517257">
        <w:rPr>
          <w:lang w:eastAsia="ru-RU"/>
        </w:rPr>
        <w:t xml:space="preserve"> – необходимо использовать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и передавать их в Kafka.</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 xml:space="preserve">решений является </w:t>
      </w:r>
      <w:proofErr w:type="spellStart"/>
      <w:r>
        <w:rPr>
          <w:lang w:eastAsia="ru-RU"/>
        </w:rPr>
        <w:t>Logstash</w:t>
      </w:r>
      <w:proofErr w:type="spellEnd"/>
      <w:r w:rsidR="00696A6B">
        <w:rPr>
          <w:rStyle w:val="af0"/>
          <w:lang w:eastAsia="ru-RU"/>
        </w:rPr>
        <w:footnoteReference w:id="4"/>
      </w:r>
      <w:r>
        <w:rPr>
          <w:lang w:eastAsia="ru-RU"/>
        </w:rPr>
        <w:t xml:space="preserve">, который поддерживает чтение данных из реляционных баз данных и их последующую передачу в Kafka. Для </w:t>
      </w:r>
      <w:proofErr w:type="spellStart"/>
      <w:r>
        <w:rPr>
          <w:lang w:eastAsia="ru-RU"/>
        </w:rPr>
        <w:t>NoSQL</w:t>
      </w:r>
      <w:proofErr w:type="spellEnd"/>
      <w:r>
        <w:rPr>
          <w:lang w:eastAsia="ru-RU"/>
        </w:rPr>
        <w:t xml:space="preserve">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30"/>
        <w:rPr>
          <w:lang w:eastAsia="ru-RU"/>
        </w:rPr>
      </w:pPr>
      <w:r>
        <w:rPr>
          <w:lang w:eastAsia="ru-RU"/>
        </w:rPr>
        <w:t xml:space="preserve">Процесс настройки сбора логов с источника, отправляющего данные по </w:t>
      </w:r>
      <w:r>
        <w:rPr>
          <w:lang w:val="en-US" w:eastAsia="ru-RU"/>
        </w:rPr>
        <w:t>UDP</w:t>
      </w:r>
    </w:p>
    <w:p w14:paraId="11612C31" w14:textId="1E810AEB"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w:t>
      </w:r>
      <w:commentRangeStart w:id="36"/>
      <w:commentRangeStart w:id="37"/>
      <w:r w:rsidR="00CC4D8C">
        <w:rPr>
          <w:lang w:eastAsia="ru-RU"/>
        </w:rPr>
        <w:t xml:space="preserve">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w:t>
      </w:r>
      <w:r w:rsidR="006F4079" w:rsidRPr="006F4079">
        <w:rPr>
          <w:lang w:eastAsia="ru-RU"/>
        </w:rPr>
        <w:t xml:space="preserve">Протокол UDP не ориентирован на установление соединения и передачу пакетов с подтверждением доставки, что затрудняет или делает невозможным эффективное распределение пакетов между несколькими коллекторами. В отличие от TCP, где балансировка может осуществляться посредством установленных соединений, UDP-трафик не имеет встроенных механизмов отслеживания сессий или потоков данных, поэтому стандартные программные балансировщики трафика (например, </w:t>
      </w:r>
      <w:proofErr w:type="spellStart"/>
      <w:r w:rsidR="006F4079" w:rsidRPr="006F4079">
        <w:rPr>
          <w:lang w:eastAsia="ru-RU"/>
        </w:rPr>
        <w:t>HAProxy</w:t>
      </w:r>
      <w:proofErr w:type="spellEnd"/>
      <w:r w:rsidR="006F4079" w:rsidRPr="006F4079">
        <w:rPr>
          <w:lang w:eastAsia="ru-RU"/>
        </w:rPr>
        <w:t xml:space="preserve">, </w:t>
      </w:r>
      <w:proofErr w:type="spellStart"/>
      <w:r w:rsidR="006F4079" w:rsidRPr="006F4079">
        <w:rPr>
          <w:lang w:eastAsia="ru-RU"/>
        </w:rPr>
        <w:t>Nginx</w:t>
      </w:r>
      <w:proofErr w:type="spellEnd"/>
      <w:r w:rsidR="006F4079" w:rsidRPr="006F4079">
        <w:rPr>
          <w:lang w:eastAsia="ru-RU"/>
        </w:rPr>
        <w:t>) не поддерживают полноценную балансировку UDP.</w:t>
      </w:r>
      <w:r w:rsidR="006F4079" w:rsidRPr="006F4079">
        <w:rPr>
          <w:lang w:eastAsia="ru-RU"/>
        </w:rPr>
        <w:t xml:space="preserve"> </w:t>
      </w:r>
      <w:r w:rsidR="00CC4D8C">
        <w:rPr>
          <w:lang w:eastAsia="ru-RU"/>
        </w:rPr>
        <w:t xml:space="preserve">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 xml:space="preserve">трафика. </w:t>
      </w:r>
      <w:commentRangeEnd w:id="36"/>
      <w:r w:rsidR="00E60587">
        <w:rPr>
          <w:rStyle w:val="a6"/>
        </w:rPr>
        <w:commentReference w:id="36"/>
      </w:r>
      <w:commentRangeEnd w:id="37"/>
      <w:r w:rsidR="006F4079">
        <w:rPr>
          <w:rStyle w:val="a6"/>
        </w:rPr>
        <w:commentReference w:id="37"/>
      </w:r>
      <w:r w:rsidR="00CC4D8C">
        <w:rPr>
          <w:lang w:eastAsia="ru-RU"/>
        </w:rPr>
        <w:t>Поэтому при настройке коллекторов создание балансировщиков не производится.</w:t>
      </w:r>
    </w:p>
    <w:p w14:paraId="3567B963" w14:textId="12C01FDD" w:rsidR="00C57926" w:rsidRDefault="00A073CC">
      <w:pPr>
        <w:pStyle w:val="2"/>
        <w:rPr>
          <w:lang w:eastAsia="ru-RU"/>
        </w:rPr>
      </w:pPr>
      <w:bookmarkStart w:id="38" w:name="_Toc199723297"/>
      <w:r>
        <w:rPr>
          <w:lang w:eastAsia="ru-RU"/>
        </w:rPr>
        <w:t>Оценка существующего процесса настройки сбора логов.</w:t>
      </w:r>
      <w:bookmarkEnd w:id="38"/>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характеризуется рядом недостатков, которые снижают его эффективность, увеличивают временные затраты и создают риски для работы Security Operations Center (SOC).</w:t>
      </w:r>
    </w:p>
    <w:p w14:paraId="7A82681F" w14:textId="77777777" w:rsidR="00C57926" w:rsidRDefault="00902801">
      <w:pPr>
        <w:pStyle w:val="30"/>
        <w:rPr>
          <w:lang w:val="en-US" w:eastAsia="ru-RU"/>
        </w:rPr>
      </w:pPr>
      <w:r>
        <w:t xml:space="preserve"> </w:t>
      </w:r>
      <w:r>
        <w:rPr>
          <w:lang w:eastAsia="ru-RU"/>
        </w:rPr>
        <w:t>Количественная оценка временных затрат</w:t>
      </w:r>
    </w:p>
    <w:p w14:paraId="17B40DA3" w14:textId="77777777" w:rsidR="00C57926" w:rsidRDefault="00902801">
      <w:pPr>
        <w:pStyle w:val="aff4"/>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3A243D63" w:rsidR="00C57926" w:rsidRDefault="00902801">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4</w:t>
      </w:r>
      <w:r w:rsidR="00000000">
        <w:rPr>
          <w:noProof/>
        </w:rPr>
        <w:fldChar w:fldCharType="end"/>
      </w:r>
      <w:r>
        <w:t xml:space="preserve"> – Описание </w:t>
      </w:r>
      <w:r w:rsidR="009A244E">
        <w:t>времязатрат для создания коллектора и топика в типовом сценарии настройки сбора логов с источника</w:t>
      </w:r>
      <w:r>
        <w:t>.</w:t>
      </w:r>
    </w:p>
    <w:p w14:paraId="5C355272" w14:textId="6A9E9A6F" w:rsidR="00C57926" w:rsidRDefault="00902801">
      <w:pPr>
        <w:rPr>
          <w:lang w:eastAsia="ru-RU"/>
        </w:rPr>
      </w:pPr>
      <w:r>
        <w:rPr>
          <w:lang w:eastAsia="ru-RU"/>
        </w:rPr>
        <w:lastRenderedPageBreak/>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На рисунке </w:t>
      </w:r>
      <w:r w:rsidR="009B700C">
        <w:rPr>
          <w:lang w:eastAsia="ru-RU"/>
        </w:rPr>
        <w:t xml:space="preserve">5 </w:t>
      </w:r>
      <w:r w:rsidR="00D459E8">
        <w:rPr>
          <w:lang w:eastAsia="ru-RU"/>
        </w:rPr>
        <w:t xml:space="preserve">указаны </w:t>
      </w:r>
      <w:proofErr w:type="spellStart"/>
      <w:r w:rsidR="00BD2405">
        <w:rPr>
          <w:lang w:eastAsia="ru-RU"/>
        </w:rPr>
        <w:t>времязатраты</w:t>
      </w:r>
      <w:proofErr w:type="spellEnd"/>
      <w:r w:rsidR="00BD2405">
        <w:rPr>
          <w:lang w:eastAsia="ru-RU"/>
        </w:rPr>
        <w:t xml:space="preserve"> системного инженера на процесс сбора логов</w:t>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5D81613A" w:rsidR="00C57926" w:rsidRDefault="00902801">
      <w:pPr>
        <w:rPr>
          <w:lang w:eastAsia="ru-RU"/>
        </w:rPr>
      </w:pPr>
      <w:r>
        <w:rPr>
          <w:lang w:eastAsia="ru-RU"/>
        </w:rPr>
        <w:t xml:space="preserve">Общие временные затраты </w:t>
      </w:r>
      <w:r w:rsidR="00443A33">
        <w:rPr>
          <w:lang w:eastAsia="ru-RU"/>
        </w:rPr>
        <w:t xml:space="preserve">системного инженера на настройку сбора логов с </w:t>
      </w:r>
      <w:r>
        <w:rPr>
          <w:lang w:eastAsia="ru-RU"/>
        </w:rPr>
        <w:t xml:space="preserve">одного источника в типовом сценарии составляют </w:t>
      </w:r>
      <w:r w:rsidR="007553E4">
        <w:rPr>
          <w:lang w:eastAsia="ru-RU"/>
        </w:rPr>
        <w:t>от 24 до 72 часов</w:t>
      </w:r>
      <w:r>
        <w:rPr>
          <w:lang w:eastAsia="ru-RU"/>
        </w:rPr>
        <w:t xml:space="preserve">. </w:t>
      </w:r>
      <w:r w:rsidR="007553E4">
        <w:rPr>
          <w:lang w:eastAsia="ru-RU"/>
        </w:rPr>
        <w:t>В среднем, 48 часов занимают этапы</w:t>
      </w:r>
      <w:r>
        <w:rPr>
          <w:lang w:eastAsia="ru-RU"/>
        </w:rPr>
        <w:t xml:space="preserve">, связанные с согласованием с внешними командами. </w:t>
      </w:r>
      <w:r w:rsidR="007553E4">
        <w:rPr>
          <w:lang w:eastAsia="ru-RU"/>
        </w:rPr>
        <w:t xml:space="preserve">Это </w:t>
      </w:r>
      <w:r>
        <w:rPr>
          <w:lang w:eastAsia="ru-RU"/>
        </w:rPr>
        <w:t>подтвержда</w:t>
      </w:r>
      <w:r w:rsidR="007553E4">
        <w:rPr>
          <w:lang w:eastAsia="ru-RU"/>
        </w:rPr>
        <w:t>ет</w:t>
      </w:r>
      <w:r>
        <w:rPr>
          <w:lang w:eastAsia="ru-RU"/>
        </w:rPr>
        <w:t xml:space="preserve">,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30"/>
        <w:rPr>
          <w:sz w:val="27"/>
        </w:rPr>
      </w:pPr>
      <w:r>
        <w:t>Качественная оценка недостатков</w:t>
      </w:r>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40"/>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6DCB0867" w:rsidR="00C57926" w:rsidRDefault="00D9646A">
      <w:pPr>
        <w:pStyle w:val="aff2"/>
        <w:numPr>
          <w:ilvl w:val="0"/>
          <w:numId w:val="8"/>
        </w:numPr>
        <w:rPr>
          <w:lang w:eastAsia="ru-RU"/>
        </w:rPr>
      </w:pPr>
      <w:r>
        <w:t>Снижение производственной эффективности системного инженера</w:t>
      </w:r>
      <w:commentRangeStart w:id="39"/>
      <w:r w:rsidR="00902801">
        <w:rPr>
          <w:lang w:eastAsia="ru-RU"/>
        </w:rPr>
        <w:t xml:space="preserve">. </w:t>
      </w:r>
      <w:commentRangeEnd w:id="39"/>
      <w:r w:rsidR="00DC455B">
        <w:rPr>
          <w:rStyle w:val="a6"/>
        </w:rPr>
        <w:commentReference w:id="39"/>
      </w:r>
      <w:r w:rsidR="00C76250">
        <w:t>Выполнение рутинных операций, требующих постоянного участия, отвлекает специалиста от более приоритетных задач, таких как разработка автоматизированных решений, улучшение уровня технической поддержки и наставничество для менее опытных сотрудников</w:t>
      </w:r>
      <w:commentRangeStart w:id="40"/>
      <w:r w:rsidR="00902801">
        <w:rPr>
          <w:lang w:eastAsia="ru-RU"/>
        </w:rPr>
        <w:t>.</w:t>
      </w:r>
      <w:commentRangeEnd w:id="40"/>
      <w:r w:rsidR="00DC455B">
        <w:rPr>
          <w:rStyle w:val="a6"/>
        </w:rPr>
        <w:commentReference w:id="40"/>
      </w:r>
    </w:p>
    <w:p w14:paraId="533286D7" w14:textId="67D1BE33" w:rsidR="00C57926" w:rsidRDefault="00FB1EDA">
      <w:pPr>
        <w:pStyle w:val="aff2"/>
        <w:numPr>
          <w:ilvl w:val="0"/>
          <w:numId w:val="8"/>
        </w:numPr>
        <w:rPr>
          <w:lang w:eastAsia="ru-RU"/>
        </w:rPr>
      </w:pPr>
      <w:r>
        <w:t>Повышенная вероятность ошибок, обусловленных человеческим фактором</w:t>
      </w:r>
      <w:r w:rsidR="00902801">
        <w:rPr>
          <w:lang w:eastAsia="ru-RU"/>
        </w:rPr>
        <w:t xml:space="preserve">. </w:t>
      </w:r>
      <w:r w:rsidR="00054113">
        <w:t>В частности, некорректный выбор порта, уже используемого другим коллектором, может привести к конфигурационным конфликтам, сбоям в логировании или нерациональному увеличению времени на выполнение задачи</w:t>
      </w:r>
      <w:commentRangeStart w:id="41"/>
      <w:r w:rsidR="00902801">
        <w:rPr>
          <w:lang w:eastAsia="ru-RU"/>
        </w:rPr>
        <w:t>.</w:t>
      </w:r>
      <w:commentRangeEnd w:id="41"/>
      <w:r w:rsidR="00DC455B">
        <w:rPr>
          <w:rStyle w:val="a6"/>
        </w:rPr>
        <w:commentReference w:id="41"/>
      </w:r>
    </w:p>
    <w:p w14:paraId="2758E2DE" w14:textId="77777777" w:rsidR="00C57926" w:rsidRDefault="00902801">
      <w:pPr>
        <w:pStyle w:val="40"/>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В текущем процессе для всех коллекторов используется единая учетная запись (УЗ) с правами на запись во все топики Apache Kafka.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30F2B8AC" w:rsidR="00C57926" w:rsidRDefault="00902801">
      <w:pPr>
        <w:rPr>
          <w:lang w:eastAsia="ru-RU"/>
        </w:rPr>
      </w:pPr>
      <w:r>
        <w:rPr>
          <w:lang w:eastAsia="ru-RU"/>
        </w:rPr>
        <w:lastRenderedPageBreak/>
        <w:t xml:space="preserve">Данный недостаток особенно критичен </w:t>
      </w:r>
      <w:commentRangeStart w:id="42"/>
      <w:commentRangeStart w:id="43"/>
      <w:r>
        <w:rPr>
          <w:lang w:eastAsia="ru-RU"/>
        </w:rPr>
        <w:t>в контексте SOC</w:t>
      </w:r>
      <w:r w:rsidR="00282F3D">
        <w:rPr>
          <w:lang w:eastAsia="ru-RU"/>
        </w:rPr>
        <w:t xml:space="preserve">. </w:t>
      </w:r>
      <w:commentRangeEnd w:id="42"/>
      <w:r w:rsidR="0008240E">
        <w:rPr>
          <w:rStyle w:val="a6"/>
        </w:rPr>
        <w:commentReference w:id="42"/>
      </w:r>
      <w:commentRangeEnd w:id="43"/>
      <w:r w:rsidR="00DC455B">
        <w:rPr>
          <w:rStyle w:val="a6"/>
        </w:rPr>
        <w:commentReference w:id="43"/>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r w:rsidR="00F72E90">
        <w:rPr>
          <w:lang w:eastAsia="ru-RU"/>
        </w:rPr>
        <w:t xml:space="preserve">, </w:t>
      </w:r>
      <w:r w:rsidR="00F72E90" w:rsidRPr="00F72E90">
        <w:rPr>
          <w:lang w:eastAsia="ru-RU"/>
        </w:rPr>
        <w:t>а также к репутационным и юридическим рискам, связанным с невыполнением требований внутренней политики ИБ или внешнего законодательства</w:t>
      </w:r>
    </w:p>
    <w:p w14:paraId="64F4C3B2" w14:textId="77777777" w:rsidR="00C57926" w:rsidRDefault="00902801">
      <w:pPr>
        <w:pStyle w:val="40"/>
      </w:pPr>
      <w:r>
        <w:t>Отсутствие централизованного управления конфигурациями</w:t>
      </w:r>
    </w:p>
    <w:p w14:paraId="5958304C" w14:textId="1CA1892D" w:rsidR="00C57926" w:rsidRDefault="00902801">
      <w:r>
        <w:t xml:space="preserve">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w:t>
      </w:r>
      <w:r w:rsidR="00773134">
        <w:t>«</w:t>
      </w:r>
      <w:commentRangeStart w:id="44"/>
      <w:r>
        <w:t>источника правды</w:t>
      </w:r>
      <w:r w:rsidR="00773134">
        <w:t>»</w:t>
      </w:r>
      <w:r>
        <w:t xml:space="preserve"> </w:t>
      </w:r>
      <w:commentRangeEnd w:id="44"/>
      <w:r w:rsidR="00DC455B">
        <w:rPr>
          <w:rStyle w:val="a6"/>
        </w:rPr>
        <w:commentReference w:id="44"/>
      </w:r>
      <w:r>
        <w:t>приводит к следующим проблемам.</w:t>
      </w:r>
    </w:p>
    <w:p w14:paraId="1CE39726" w14:textId="15BDDF3A" w:rsidR="00C57926" w:rsidRDefault="00902801">
      <w:pPr>
        <w:numPr>
          <w:ilvl w:val="0"/>
          <w:numId w:val="10"/>
        </w:numPr>
      </w:pPr>
      <w:r>
        <w:t>Инвентаризация источников логов ведется вручную параллельно процессу настройки, что увеличивает вероятность е</w:t>
      </w:r>
      <w:r w:rsidR="00BC3031">
        <w:t>е</w:t>
      </w:r>
      <w:r>
        <w:t xml:space="preserve">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40"/>
      </w:pPr>
      <w:r>
        <w:t>Зависимость от внешних команд</w:t>
      </w:r>
    </w:p>
    <w:p w14:paraId="2CFB2697" w14:textId="77777777" w:rsidR="00C57926" w:rsidRDefault="00902801">
      <w:r>
        <w:t>Процесс настройки включает этапы, требующие согласования с командами обслуживания Kafka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40"/>
      </w:pPr>
      <w:r>
        <w:t>Отсутствие процесса удаления неактуальных сущностей</w:t>
      </w:r>
    </w:p>
    <w:p w14:paraId="33A06DEF" w14:textId="4B638A86" w:rsidR="0033629B" w:rsidRPr="0033629B" w:rsidRDefault="0033629B" w:rsidP="0033629B">
      <w:r>
        <w:t xml:space="preserve">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w:t>
      </w:r>
      <w:r w:rsidR="00773134">
        <w:t>в то время как</w:t>
      </w:r>
      <w:r>
        <w:t xml:space="preserve">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2"/>
      </w:pPr>
      <w:bookmarkStart w:id="45" w:name="_Toc199723298"/>
      <w:r>
        <w:t>Выводы по анализу</w:t>
      </w:r>
      <w:bookmarkEnd w:id="45"/>
    </w:p>
    <w:p w14:paraId="37966D7B" w14:textId="1EF9A84F"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w:t>
      </w:r>
      <w:r w:rsidR="00773134">
        <w:t>,</w:t>
      </w:r>
      <w:r>
        <w:t xml:space="preserve">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10"/>
        <w:rPr>
          <w:lang w:val="en-US"/>
        </w:rPr>
      </w:pPr>
      <w:bookmarkStart w:id="46" w:name="_Toc199723299"/>
      <w:r>
        <w:lastRenderedPageBreak/>
        <w:t xml:space="preserve">Изменения во взаимодействии с </w:t>
      </w:r>
      <w:r>
        <w:rPr>
          <w:lang w:val="en-US"/>
        </w:rPr>
        <w:t>Kafka</w:t>
      </w:r>
      <w:bookmarkEnd w:id="46"/>
    </w:p>
    <w:p w14:paraId="75109EE7" w14:textId="600A3CA5" w:rsidR="00970806" w:rsidRDefault="001C72C9" w:rsidP="001C72C9">
      <w:pPr>
        <w:rPr>
          <w:lang w:eastAsia="ru-RU"/>
        </w:rPr>
      </w:pPr>
      <w:r>
        <w:rPr>
          <w:lang w:eastAsia="ru-RU"/>
        </w:rPr>
        <w:t xml:space="preserve">В разделе </w:t>
      </w:r>
      <w:commentRangeStart w:id="47"/>
      <w:r>
        <w:rPr>
          <w:lang w:eastAsia="ru-RU"/>
        </w:rPr>
        <w:t xml:space="preserve">2.1 </w:t>
      </w:r>
      <w:commentRangeEnd w:id="47"/>
      <w:r>
        <w:rPr>
          <w:rStyle w:val="a6"/>
        </w:rPr>
        <w:commentReference w:id="47"/>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aff2"/>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aff2"/>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aff2"/>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ff4"/>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4F05B8BB" w:rsidR="00B45589" w:rsidRPr="00EF3941" w:rsidRDefault="00A47DC5" w:rsidP="00B45589">
      <w:pPr>
        <w:pStyle w:val="a4"/>
        <w:rPr>
          <w:noProof/>
        </w:rPr>
      </w:pPr>
      <w:r>
        <w:t xml:space="preserve">Рисунок </w:t>
      </w:r>
      <w:r w:rsidR="00000000">
        <w:fldChar w:fldCharType="begin"/>
      </w:r>
      <w:r w:rsidR="00000000">
        <w:instrText xml:space="preserve"> SEQ Рисунок \* ARABIC </w:instrText>
      </w:r>
      <w:r w:rsidR="00000000">
        <w:fldChar w:fldCharType="separate"/>
      </w:r>
      <w:r w:rsidR="00315F25">
        <w:rPr>
          <w:noProof/>
        </w:rPr>
        <w:t>5</w:t>
      </w:r>
      <w:r w:rsidR="00000000">
        <w:rPr>
          <w:noProof/>
        </w:rPr>
        <w:fldChar w:fldCharType="end"/>
      </w:r>
      <w:r>
        <w:t xml:space="preserve"> – </w:t>
      </w:r>
      <w:r>
        <w:rPr>
          <w:noProof/>
        </w:rPr>
        <w:t xml:space="preserve">Процесс создания пользователей в существующем кластере </w:t>
      </w:r>
      <w:r>
        <w:rPr>
          <w:noProof/>
          <w:lang w:val="en-US"/>
        </w:rPr>
        <w:t>Kafka</w:t>
      </w:r>
    </w:p>
    <w:p w14:paraId="320A143E" w14:textId="5B0BA972" w:rsidR="00BC0917" w:rsidRDefault="00C16BE8" w:rsidP="00A105FB">
      <w:r>
        <w:t>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 Это приводит к увеличению общего времени исполнения процедур и снижает оперативность реагирования</w:t>
      </w:r>
      <w:commentRangeStart w:id="48"/>
      <w:r w:rsidR="009B379E">
        <w:t>.</w:t>
      </w:r>
      <w:commentRangeEnd w:id="48"/>
      <w:r w:rsidR="00DC455B">
        <w:rPr>
          <w:rStyle w:val="a6"/>
        </w:rPr>
        <w:commentReference w:id="48"/>
      </w:r>
    </w:p>
    <w:p w14:paraId="5397DEAB" w14:textId="2DBD3036" w:rsidR="009C669C" w:rsidRPr="003E6E17" w:rsidRDefault="0086451D" w:rsidP="009C669C">
      <w:r>
        <w:t xml:space="preserve">Действия в кластере Kafka могут выполняться исключительно от имени пользователя, обладающего соответствующими привилегиями. </w:t>
      </w:r>
      <w:r w:rsidRPr="00DC455B">
        <w:t>К</w:t>
      </w:r>
      <w:r>
        <w:t xml:space="preserve"> примеру, выполнение сценария создания нового пользователя (действие 4 на рисунке 5) требует наличия прав на администрирование. Следовательно, при создании отдельного сервисного пользователя с ограниченными, но достаточными правами для выполнения типовых задач, становится возможным исключить необходимость постоянного взаимодействия с командой сопровождения Kafka. Это позволит ускорить выполнение операций и повысить автономность процесса</w:t>
      </w:r>
      <w:commentRangeStart w:id="49"/>
      <w:r w:rsidR="0010620A" w:rsidRPr="0010620A">
        <w:t>.</w:t>
      </w:r>
      <w:commentRangeEnd w:id="49"/>
      <w:r w:rsidR="00DC455B">
        <w:rPr>
          <w:rStyle w:val="a6"/>
        </w:rPr>
        <w:commentReference w:id="49"/>
      </w:r>
    </w:p>
    <w:p w14:paraId="5751869D" w14:textId="767A7B7A" w:rsidR="009C669C" w:rsidRDefault="009C669C" w:rsidP="009C669C">
      <w:pPr>
        <w:pStyle w:val="2"/>
        <w:rPr>
          <w:lang w:eastAsia="ru-RU"/>
        </w:rPr>
      </w:pPr>
      <w:bookmarkStart w:id="50" w:name="_Toc199723300"/>
      <w:r>
        <w:rPr>
          <w:lang w:eastAsia="ru-RU"/>
        </w:rPr>
        <w:lastRenderedPageBreak/>
        <w:t>Использование привилегированной сервисной учетной записи.</w:t>
      </w:r>
      <w:bookmarkEnd w:id="50"/>
    </w:p>
    <w:p w14:paraId="3754BD16" w14:textId="5F1B3E50" w:rsidR="00EF3941" w:rsidRDefault="00175F2B" w:rsidP="00EF3941">
      <w:pPr>
        <w:rPr>
          <w:lang w:eastAsia="ru-RU"/>
        </w:rPr>
      </w:pPr>
      <w:r>
        <w:rPr>
          <w:lang w:eastAsia="ru-RU"/>
        </w:rPr>
        <w:t>П</w:t>
      </w:r>
      <w:r w:rsidRPr="00175F2B">
        <w:rPr>
          <w:lang w:eastAsia="ru-RU"/>
        </w:rPr>
        <w:t>о результатам анализа рисков и ограничений, связанных с эксплуатацией такого подхода, было принято решение отказаться от его реализации. Основные причины отказа заключались в следующем</w:t>
      </w:r>
      <w:commentRangeStart w:id="51"/>
      <w:commentRangeStart w:id="52"/>
      <w:r w:rsidR="00EF3941">
        <w:rPr>
          <w:lang w:eastAsia="ru-RU"/>
        </w:rPr>
        <w:t>.</w:t>
      </w:r>
      <w:commentRangeEnd w:id="51"/>
      <w:r w:rsidR="00DC455B">
        <w:rPr>
          <w:rStyle w:val="a6"/>
        </w:rPr>
        <w:commentReference w:id="51"/>
      </w:r>
      <w:commentRangeEnd w:id="52"/>
      <w:r w:rsidR="00824F58">
        <w:rPr>
          <w:rStyle w:val="a6"/>
        </w:rPr>
        <w:commentReference w:id="52"/>
      </w:r>
    </w:p>
    <w:p w14:paraId="11A2E652" w14:textId="1EBE2294" w:rsidR="00EF3941" w:rsidRDefault="00EF3941" w:rsidP="00EF3941">
      <w:pPr>
        <w:pStyle w:val="30"/>
        <w:rPr>
          <w:lang w:eastAsia="ru-RU"/>
        </w:rPr>
      </w:pPr>
      <w:r>
        <w:rPr>
          <w:lang w:eastAsia="ru-RU"/>
        </w:rPr>
        <w:t>Невозможность документирования сущностей</w:t>
      </w:r>
    </w:p>
    <w:p w14:paraId="044B4E0B" w14:textId="6D9BEDBA" w:rsidR="00EF3941" w:rsidRPr="00CB7A50" w:rsidRDefault="00EF3941" w:rsidP="00EF3941">
      <w:pPr>
        <w:rPr>
          <w:lang w:eastAsia="ru-RU"/>
        </w:rPr>
      </w:pPr>
      <w:r>
        <w:rPr>
          <w:lang w:eastAsia="ru-RU"/>
        </w:rPr>
        <w:t>Помимо управления сущностями</w:t>
      </w:r>
      <w:r w:rsidR="0060252D">
        <w:rPr>
          <w:lang w:eastAsia="ru-RU"/>
        </w:rPr>
        <w:t>,</w:t>
      </w:r>
      <w:r>
        <w:rPr>
          <w:lang w:eastAsia="ru-RU"/>
        </w:rPr>
        <w:t xml:space="preserve">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ff4"/>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047E1D38" w:rsidR="00EF3941" w:rsidRPr="00EF3941" w:rsidRDefault="00EF3941" w:rsidP="00EF3941">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6</w:t>
      </w:r>
      <w:r w:rsidR="00000000">
        <w:rPr>
          <w:noProof/>
        </w:rPr>
        <w:fldChar w:fldCharType="end"/>
      </w:r>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30"/>
        <w:rPr>
          <w:lang w:eastAsia="ru-RU"/>
        </w:rPr>
      </w:pPr>
      <w:r>
        <w:rPr>
          <w:lang w:eastAsia="ru-RU"/>
        </w:rPr>
        <w:t>Статус устаревшего кластера</w:t>
      </w:r>
    </w:p>
    <w:p w14:paraId="7417A8CB" w14:textId="5F717A19" w:rsidR="00E11600" w:rsidRDefault="00E11600" w:rsidP="00E11600">
      <w:pPr>
        <w:rPr>
          <w:lang w:eastAsia="ru-RU"/>
        </w:rPr>
      </w:pPr>
      <w:r>
        <w:rPr>
          <w:lang w:eastAsia="ru-RU"/>
        </w:rPr>
        <w:t>Более критичным основанием для отказа от дальнейшей реализации является текущий статус кластера — End-</w:t>
      </w:r>
      <w:proofErr w:type="spellStart"/>
      <w:r>
        <w:rPr>
          <w:lang w:eastAsia="ru-RU"/>
        </w:rPr>
        <w:t>of</w:t>
      </w:r>
      <w:proofErr w:type="spellEnd"/>
      <w:r>
        <w:rPr>
          <w:lang w:eastAsia="ru-RU"/>
        </w:rPr>
        <w:t>-Life (</w:t>
      </w:r>
      <w:proofErr w:type="spellStart"/>
      <w:r>
        <w:rPr>
          <w:lang w:eastAsia="ru-RU"/>
        </w:rPr>
        <w:t>EoL</w:t>
      </w:r>
      <w:proofErr w:type="spellEnd"/>
      <w:r>
        <w:rPr>
          <w:lang w:eastAsia="ru-RU"/>
        </w:rPr>
        <w:t>, «конец жизненного цикла»). Присвоение данного статуса свидетельствует о том, что кластер Kafka признан устаревшим, и любые действия, связанные с внедрением автоматизации, обновлением программного обеспечения или повышением уровня обслуживания, нецелесообразны с точки зрения долгосрочной эксплуатации.</w:t>
      </w:r>
    </w:p>
    <w:p w14:paraId="65570B18" w14:textId="1F65F33E" w:rsidR="009C669C" w:rsidRPr="00FD48B8" w:rsidRDefault="00E11600" w:rsidP="00E11600">
      <w:pPr>
        <w:rPr>
          <w:lang w:eastAsia="ru-RU"/>
        </w:rPr>
      </w:pPr>
      <w:r>
        <w:rPr>
          <w:lang w:eastAsia="ru-RU"/>
        </w:rPr>
        <w:t>Несмотря на сохраняющуюся техническую возможность создания новых топиков и пользователей, предполагается, что в обозримом будущем все объекты и сервисы, работающие в данном кластере, будут полностью мигрированы на более современную и поддерживаемую платформу</w:t>
      </w:r>
      <w:commentRangeStart w:id="53"/>
      <w:r w:rsidR="00A16B02">
        <w:rPr>
          <w:lang w:eastAsia="ru-RU"/>
        </w:rPr>
        <w:t>.</w:t>
      </w:r>
      <w:commentRangeEnd w:id="53"/>
      <w:r w:rsidR="00EE0D29">
        <w:rPr>
          <w:rStyle w:val="a6"/>
        </w:rPr>
        <w:commentReference w:id="53"/>
      </w:r>
    </w:p>
    <w:p w14:paraId="1975192B" w14:textId="77777777" w:rsidR="001C72C9" w:rsidRPr="00C45855" w:rsidRDefault="001C72C9" w:rsidP="00A44A5F">
      <w:pPr>
        <w:pStyle w:val="2"/>
        <w:rPr>
          <w:lang w:val="en-US" w:eastAsia="ru-RU"/>
        </w:rPr>
      </w:pPr>
      <w:bookmarkStart w:id="54" w:name="_Toc199723301"/>
      <w:r>
        <w:rPr>
          <w:lang w:eastAsia="ru-RU"/>
        </w:rPr>
        <w:lastRenderedPageBreak/>
        <w:t>Миграция</w:t>
      </w:r>
      <w:r w:rsidRPr="00C45855">
        <w:rPr>
          <w:lang w:val="en-US" w:eastAsia="ru-RU"/>
        </w:rPr>
        <w:t xml:space="preserve"> </w:t>
      </w:r>
      <w:r w:rsidRPr="00C45855">
        <w:rPr>
          <w:lang w:eastAsia="ru-RU"/>
        </w:rPr>
        <w:t>в</w:t>
      </w:r>
      <w:r w:rsidRPr="00C45855">
        <w:rPr>
          <w:lang w:val="en-US" w:eastAsia="ru-RU"/>
        </w:rPr>
        <w:t xml:space="preserve"> Kafka as a Service</w:t>
      </w:r>
      <w:bookmarkEnd w:id="54"/>
    </w:p>
    <w:p w14:paraId="2748E832" w14:textId="342D9D1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proofErr w:type="spellStart"/>
      <w:r w:rsidRPr="008E1702">
        <w:rPr>
          <w:b/>
          <w:bCs/>
          <w:lang w:val="en-US" w:eastAsia="ru-RU"/>
        </w:rPr>
        <w:t>KaaS</w:t>
      </w:r>
      <w:proofErr w:type="spellEnd"/>
      <w:r w:rsidRPr="008E1702">
        <w:rPr>
          <w:b/>
          <w:bCs/>
          <w:lang w:eastAsia="ru-RU"/>
        </w:rPr>
        <w:t>)</w:t>
      </w:r>
      <w:r>
        <w:rPr>
          <w:lang w:eastAsia="ru-RU"/>
        </w:rPr>
        <w:t xml:space="preserve"> </w:t>
      </w:r>
      <w:r w:rsidR="003D1535">
        <w:rPr>
          <w:lang w:eastAsia="ru-RU"/>
        </w:rPr>
        <w:t>–</w:t>
      </w:r>
      <w:r>
        <w:rPr>
          <w:lang w:eastAsia="ru-RU"/>
        </w:rPr>
        <w:t xml:space="preserve"> это управляемое облачное решение на базе Apache Kafka, предоставляемое внутри компании.</w:t>
      </w:r>
      <w:r w:rsidR="00A44A5F">
        <w:rPr>
          <w:lang w:eastAsia="ru-RU"/>
        </w:rPr>
        <w:t xml:space="preserve"> На текущий момент</w:t>
      </w:r>
      <w:r w:rsidR="00A44A5F" w:rsidRPr="00A44A5F">
        <w:rPr>
          <w:lang w:eastAsia="ru-RU"/>
        </w:rPr>
        <w:t xml:space="preserve"> </w:t>
      </w:r>
      <w:proofErr w:type="spellStart"/>
      <w:r w:rsidR="00A44A5F">
        <w:rPr>
          <w:lang w:val="en-US" w:eastAsia="ru-RU"/>
        </w:rPr>
        <w:t>KaaS</w:t>
      </w:r>
      <w:proofErr w:type="spellEnd"/>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t xml:space="preserve">Принципиальная разница между </w:t>
      </w:r>
      <w:r w:rsidR="00F253A0">
        <w:rPr>
          <w:lang w:eastAsia="ru-RU"/>
        </w:rPr>
        <w:t>существующим кластером</w:t>
      </w:r>
      <w:r>
        <w:rPr>
          <w:lang w:eastAsia="ru-RU"/>
        </w:rPr>
        <w:t xml:space="preserve"> и </w:t>
      </w:r>
      <w:proofErr w:type="spellStart"/>
      <w:r>
        <w:rPr>
          <w:lang w:eastAsia="ru-RU"/>
        </w:rPr>
        <w:t>KaaS</w:t>
      </w:r>
      <w:proofErr w:type="spellEnd"/>
      <w:r>
        <w:rPr>
          <w:lang w:eastAsia="ru-RU"/>
        </w:rPr>
        <w:t xml:space="preserve"> заключается в модели управления</w:t>
      </w:r>
      <w:r w:rsidR="00F253A0">
        <w:rPr>
          <w:lang w:eastAsia="ru-RU"/>
        </w:rPr>
        <w:t xml:space="preserve">. </w:t>
      </w:r>
    </w:p>
    <w:p w14:paraId="4A8CD52C" w14:textId="07251701" w:rsidR="00F253A0" w:rsidRPr="008374A5" w:rsidRDefault="00F253A0" w:rsidP="00AE1F41">
      <w:pPr>
        <w:pStyle w:val="aff2"/>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w:t>
      </w:r>
      <w:r w:rsidR="00944359">
        <w:rPr>
          <w:lang w:eastAsia="ru-RU"/>
        </w:rPr>
        <w:t xml:space="preserve">выполняются </w:t>
      </w:r>
      <w:r w:rsidR="001E2D56">
        <w:rPr>
          <w:lang w:eastAsia="ru-RU"/>
        </w:rPr>
        <w:t xml:space="preserve">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aff2"/>
        <w:numPr>
          <w:ilvl w:val="0"/>
          <w:numId w:val="25"/>
        </w:numPr>
        <w:rPr>
          <w:lang w:eastAsia="ru-RU"/>
        </w:rPr>
      </w:pPr>
      <w:r>
        <w:rPr>
          <w:lang w:eastAsia="ru-RU"/>
        </w:rPr>
        <w:t xml:space="preserve">В модели </w:t>
      </w:r>
      <w:proofErr w:type="spellStart"/>
      <w:r w:rsidRPr="00AE1F41">
        <w:rPr>
          <w:lang w:val="en-US" w:eastAsia="ru-RU"/>
        </w:rPr>
        <w:t>KaaS</w:t>
      </w:r>
      <w:proofErr w:type="spellEnd"/>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Pr="00EE0D29" w:rsidRDefault="001C72C9" w:rsidP="001C72C9">
      <w:pPr>
        <w:rPr>
          <w:lang w:eastAsia="ru-RU"/>
        </w:rPr>
      </w:pPr>
      <w:r>
        <w:rPr>
          <w:lang w:eastAsia="ru-RU"/>
        </w:rPr>
        <w:t xml:space="preserve">Ключевым преимуществом </w:t>
      </w:r>
      <w:proofErr w:type="spellStart"/>
      <w:r>
        <w:rPr>
          <w:lang w:val="en-US" w:eastAsia="ru-RU"/>
        </w:rPr>
        <w:t>KaaS</w:t>
      </w:r>
      <w:proofErr w:type="spellEnd"/>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55"/>
      <w:commentRangeStart w:id="56"/>
      <w:r>
        <w:rPr>
          <w:lang w:eastAsia="ru-RU"/>
        </w:rPr>
        <w:t>через веб-интерфейс или API</w:t>
      </w:r>
      <w:commentRangeEnd w:id="55"/>
      <w:r>
        <w:rPr>
          <w:rStyle w:val="a6"/>
        </w:rPr>
        <w:commentReference w:id="55"/>
      </w:r>
      <w:commentRangeEnd w:id="56"/>
      <w:r w:rsidR="00EE0D29">
        <w:rPr>
          <w:rStyle w:val="a6"/>
        </w:rPr>
        <w:commentReference w:id="56"/>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3841E4C9" w:rsidR="00CE0187" w:rsidRDefault="00CE0187" w:rsidP="00CE0187">
      <w:pPr>
        <w:pStyle w:val="2"/>
        <w:rPr>
          <w:lang w:eastAsia="ru-RU"/>
        </w:rPr>
      </w:pPr>
      <w:bookmarkStart w:id="57" w:name="_Toc199723302"/>
      <w:r>
        <w:rPr>
          <w:lang w:eastAsia="ru-RU"/>
        </w:rPr>
        <w:t>Описание процесса настройки топика</w:t>
      </w:r>
      <w:r w:rsidR="00D728A8">
        <w:rPr>
          <w:lang w:eastAsia="ru-RU"/>
        </w:rPr>
        <w:t xml:space="preserve"> и </w:t>
      </w:r>
      <w:r>
        <w:rPr>
          <w:lang w:eastAsia="ru-RU"/>
        </w:rPr>
        <w:t xml:space="preserve">пользователей </w:t>
      </w:r>
      <w:r>
        <w:rPr>
          <w:lang w:val="en-US" w:eastAsia="ru-RU"/>
        </w:rPr>
        <w:t>Kafka</w:t>
      </w:r>
      <w:bookmarkEnd w:id="57"/>
    </w:p>
    <w:p w14:paraId="780CEB8C" w14:textId="5FFDA0C5" w:rsidR="00CE0187" w:rsidRPr="00CE0187" w:rsidRDefault="00CE0187" w:rsidP="00CE0187">
      <w:pPr>
        <w:rPr>
          <w:lang w:val="en-US" w:eastAsia="ru-RU"/>
        </w:rPr>
      </w:pPr>
      <w:commentRangeStart w:id="58"/>
      <w:commentRangeStart w:id="59"/>
      <w:r>
        <w:rPr>
          <w:lang w:val="en-US" w:eastAsia="ru-RU"/>
        </w:rPr>
        <w:t>TODO</w:t>
      </w:r>
      <w:commentRangeEnd w:id="58"/>
      <w:r w:rsidR="00C1780E">
        <w:rPr>
          <w:rStyle w:val="a6"/>
        </w:rPr>
        <w:commentReference w:id="58"/>
      </w:r>
      <w:commentRangeEnd w:id="59"/>
      <w:r w:rsidR="00F10EAE">
        <w:rPr>
          <w:rStyle w:val="a6"/>
        </w:rPr>
        <w:commentReference w:id="59"/>
      </w:r>
    </w:p>
    <w:p w14:paraId="5300B9E3" w14:textId="77777777" w:rsidR="001C72C9" w:rsidRDefault="001C72C9" w:rsidP="00CE0187">
      <w:pPr>
        <w:pStyle w:val="2"/>
        <w:rPr>
          <w:lang w:eastAsia="ru-RU"/>
        </w:rPr>
      </w:pPr>
      <w:bookmarkStart w:id="60" w:name="_Toc199723303"/>
      <w:r>
        <w:rPr>
          <w:lang w:eastAsia="ru-RU"/>
        </w:rPr>
        <w:t>Вывод</w:t>
      </w:r>
      <w:bookmarkEnd w:id="60"/>
    </w:p>
    <w:p w14:paraId="5DE82B21" w14:textId="1FA7E84D" w:rsidR="001C72C9" w:rsidRDefault="001C72C9" w:rsidP="001C72C9">
      <w:r>
        <w:rPr>
          <w:lang w:eastAsia="ru-RU"/>
        </w:rPr>
        <w:t xml:space="preserve">На основе полученной информации можно сделать вывод о необходимости использования </w:t>
      </w:r>
      <w:proofErr w:type="spellStart"/>
      <w:r>
        <w:rPr>
          <w:lang w:val="en-US" w:eastAsia="ru-RU"/>
        </w:rPr>
        <w:t>KaaS</w:t>
      </w:r>
      <w:proofErr w:type="spellEnd"/>
      <w:r>
        <w:rPr>
          <w:lang w:eastAsia="ru-RU"/>
        </w:rPr>
        <w:t xml:space="preserve"> для решения упомянутой проблемы. Это значит, что управлени</w:t>
      </w:r>
      <w:r w:rsidR="00056BAA">
        <w:rPr>
          <w:lang w:eastAsia="ru-RU"/>
        </w:rPr>
        <w:t xml:space="preserve">е </w:t>
      </w:r>
      <w:r>
        <w:rPr>
          <w:lang w:eastAsia="ru-RU"/>
        </w:rPr>
        <w:t xml:space="preserve">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proofErr w:type="spellStart"/>
      <w:r>
        <w:rPr>
          <w:lang w:val="en-US" w:eastAsia="ru-RU"/>
        </w:rPr>
        <w:t>KaaS</w:t>
      </w:r>
      <w:proofErr w:type="spellEnd"/>
      <w:r>
        <w:rPr>
          <w:lang w:eastAsia="ru-RU"/>
        </w:rPr>
        <w:t xml:space="preserve">. Использование </w:t>
      </w:r>
      <w:proofErr w:type="spellStart"/>
      <w:r>
        <w:rPr>
          <w:lang w:val="en-US" w:eastAsia="ru-RU"/>
        </w:rPr>
        <w:t>KaaS</w:t>
      </w:r>
      <w:proofErr w:type="spellEnd"/>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r w:rsidR="00B14130">
        <w:t>.</w:t>
      </w:r>
    </w:p>
    <w:p w14:paraId="537D85AD" w14:textId="2B867B9B" w:rsidR="00056BAA" w:rsidRPr="00056BAA" w:rsidRDefault="00056BAA" w:rsidP="00056BAA">
      <w:pPr>
        <w:rPr>
          <w:lang w:eastAsia="ru-RU"/>
        </w:rPr>
      </w:pPr>
      <w:r w:rsidRPr="00056BAA">
        <w:rPr>
          <w:lang w:eastAsia="ru-RU"/>
        </w:rPr>
        <w:t xml:space="preserve">Переход на </w:t>
      </w:r>
      <w:proofErr w:type="spellStart"/>
      <w:r w:rsidRPr="00056BAA">
        <w:rPr>
          <w:lang w:eastAsia="ru-RU"/>
        </w:rPr>
        <w:t>KaaS</w:t>
      </w:r>
      <w:proofErr w:type="spellEnd"/>
      <w:r w:rsidRPr="00056BAA">
        <w:rPr>
          <w:lang w:eastAsia="ru-RU"/>
        </w:rPr>
        <w:t xml:space="preserve"> </w:t>
      </w:r>
      <w:r>
        <w:rPr>
          <w:lang w:eastAsia="ru-RU"/>
        </w:rPr>
        <w:t xml:space="preserve">будет осуществлен </w:t>
      </w:r>
      <w:r w:rsidRPr="00056BAA">
        <w:rPr>
          <w:lang w:eastAsia="ru-RU"/>
        </w:rPr>
        <w:t xml:space="preserve">по принципу </w:t>
      </w:r>
      <w:r w:rsidR="00FD23C4">
        <w:rPr>
          <w:lang w:eastAsia="ru-RU"/>
        </w:rPr>
        <w:t>«</w:t>
      </w:r>
      <w:r w:rsidRPr="00056BAA">
        <w:rPr>
          <w:lang w:eastAsia="ru-RU"/>
        </w:rPr>
        <w:t>естественной миграции</w:t>
      </w:r>
      <w:r w:rsidR="00FD23C4">
        <w:rPr>
          <w:lang w:eastAsia="ru-RU"/>
        </w:rPr>
        <w:t>»</w:t>
      </w:r>
      <w:commentRangeStart w:id="61"/>
      <w:commentRangeStart w:id="62"/>
      <w:commentRangeEnd w:id="61"/>
      <w:r w:rsidR="00EE0D29">
        <w:rPr>
          <w:rStyle w:val="a6"/>
        </w:rPr>
        <w:commentReference w:id="61"/>
      </w:r>
      <w:commentRangeEnd w:id="62"/>
      <w:r w:rsidR="00181158">
        <w:rPr>
          <w:rStyle w:val="a6"/>
        </w:rPr>
        <w:commentReference w:id="62"/>
      </w:r>
      <w:r w:rsidRPr="00056BAA">
        <w:rPr>
          <w:lang w:eastAsia="ru-RU"/>
        </w:rPr>
        <w:t xml:space="preserve"> (англ. </w:t>
      </w:r>
      <w:proofErr w:type="spellStart"/>
      <w:r w:rsidRPr="00056BAA">
        <w:rPr>
          <w:lang w:eastAsia="ru-RU"/>
        </w:rPr>
        <w:t>rolling</w:t>
      </w:r>
      <w:proofErr w:type="spellEnd"/>
      <w:r w:rsidRPr="00056BAA">
        <w:rPr>
          <w:lang w:eastAsia="ru-RU"/>
        </w:rPr>
        <w:t xml:space="preserve"> </w:t>
      </w:r>
      <w:proofErr w:type="spellStart"/>
      <w:r w:rsidRPr="00056BAA">
        <w:rPr>
          <w:lang w:eastAsia="ru-RU"/>
        </w:rPr>
        <w:t>migration</w:t>
      </w:r>
      <w:proofErr w:type="spellEnd"/>
      <w:r w:rsidRPr="00056BAA">
        <w:rPr>
          <w:lang w:eastAsia="ru-RU"/>
        </w:rPr>
        <w:t xml:space="preserve">): новая инфраструктура и все вновь подключаемые источники логов сразу настраиваются с использованием </w:t>
      </w:r>
      <w:proofErr w:type="spellStart"/>
      <w:r w:rsidRPr="00056BAA">
        <w:rPr>
          <w:lang w:eastAsia="ru-RU"/>
        </w:rPr>
        <w:t>KaaS</w:t>
      </w:r>
      <w:proofErr w:type="spellEnd"/>
      <w:r w:rsidRPr="00056BAA">
        <w:rPr>
          <w:lang w:eastAsia="ru-RU"/>
        </w:rPr>
        <w:t xml:space="preserve"> и автоматизированного сценария, в то время как уже существующие источники продолжают функционировать в прежнем кластере до момента </w:t>
      </w:r>
      <w:r w:rsidRPr="00056BAA">
        <w:rPr>
          <w:lang w:eastAsia="ru-RU"/>
        </w:rPr>
        <w:lastRenderedPageBreak/>
        <w:t xml:space="preserve">их планового перевода. Такой подход позволяет избежать необходимости организации отдельного проекта по миграции, снизить операционные риски и обеспечить постепенное снижение нагрузки на </w:t>
      </w:r>
      <w:r w:rsidR="00181158">
        <w:rPr>
          <w:lang w:eastAsia="ru-RU"/>
        </w:rPr>
        <w:t xml:space="preserve">устаревший </w:t>
      </w:r>
      <w:r w:rsidRPr="00056BAA">
        <w:rPr>
          <w:lang w:eastAsia="ru-RU"/>
        </w:rPr>
        <w:t>кластер.</w:t>
      </w:r>
    </w:p>
    <w:p w14:paraId="644F53B8" w14:textId="544C55C9" w:rsidR="00056BAA" w:rsidRPr="00FD23C4" w:rsidRDefault="00056BAA" w:rsidP="00FD23C4">
      <w:pPr>
        <w:rPr>
          <w:lang w:val="en-US" w:eastAsia="ru-RU"/>
        </w:rPr>
      </w:pPr>
      <w:r w:rsidRPr="00056BAA">
        <w:rPr>
          <w:lang w:eastAsia="ru-RU"/>
        </w:rPr>
        <w:t xml:space="preserve">Со временем, по мере вывода из эксплуатации устаревших сущностей и появления новых требований, все процессы и объекты инфраструктуры будут переведены на автоматизированное управление с использованием </w:t>
      </w:r>
      <w:proofErr w:type="spellStart"/>
      <w:r w:rsidRPr="00056BAA">
        <w:rPr>
          <w:lang w:eastAsia="ru-RU"/>
        </w:rPr>
        <w:t>KaaS</w:t>
      </w:r>
      <w:proofErr w:type="spellEnd"/>
      <w:r w:rsidRPr="00056BAA">
        <w:rPr>
          <w:lang w:eastAsia="ru-RU"/>
        </w:rPr>
        <w:t>, что обеспечит унификацию, снижение трудозатрат и повышение безопасности операций.</w:t>
      </w:r>
    </w:p>
    <w:p w14:paraId="61BC9D0C" w14:textId="52360798" w:rsidR="00F8291C" w:rsidRDefault="00F8291C">
      <w:pPr>
        <w:pStyle w:val="10"/>
      </w:pPr>
      <w:bookmarkStart w:id="63" w:name="_Toc199723304"/>
      <w:r>
        <w:lastRenderedPageBreak/>
        <w:t>Изменение процесса конфигурации балансировщиков</w:t>
      </w:r>
      <w:bookmarkEnd w:id="63"/>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ff4"/>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036649C" w14:textId="6127F0C3" w:rsidR="005A01D4" w:rsidRPr="00FD23C4" w:rsidRDefault="005A01D4" w:rsidP="00FD23C4">
      <w:pPr>
        <w:pStyle w:val="a4"/>
        <w:rPr>
          <w:lang w:val="en-US"/>
        </w:rPr>
      </w:pPr>
      <w:r>
        <w:t xml:space="preserve">Рисунок </w:t>
      </w:r>
      <w:r w:rsidR="00000000">
        <w:fldChar w:fldCharType="begin"/>
      </w:r>
      <w:r w:rsidR="00000000">
        <w:instrText xml:space="preserve"> SEQ Рисунок \* ARABIC </w:instrText>
      </w:r>
      <w:r w:rsidR="00000000">
        <w:fldChar w:fldCharType="separate"/>
      </w:r>
      <w:r w:rsidR="00315F25">
        <w:rPr>
          <w:noProof/>
        </w:rPr>
        <w:t>7</w:t>
      </w:r>
      <w:r w:rsidR="00000000">
        <w:rPr>
          <w:noProof/>
        </w:rPr>
        <w:fldChar w:fldCharType="end"/>
      </w:r>
      <w:r>
        <w:t xml:space="preserve"> – Процесс изменения конфигурации балансировщика</w:t>
      </w: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пайплайн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 xml:space="preserve">се остальные изменения вносятся через механизм </w:t>
      </w:r>
      <w:proofErr w:type="spellStart"/>
      <w:r>
        <w:rPr>
          <w:lang w:eastAsia="ru-RU"/>
        </w:rPr>
        <w:t>форков</w:t>
      </w:r>
      <w:proofErr w:type="spellEnd"/>
      <w:r>
        <w:rPr>
          <w:rStyle w:val="af0"/>
          <w:lang w:eastAsia="ru-RU"/>
        </w:rPr>
        <w:footnoteReference w:id="5"/>
      </w:r>
      <w:r>
        <w:rPr>
          <w:lang w:eastAsia="ru-RU"/>
        </w:rPr>
        <w:t xml:space="preserve"> (англ.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квалификацией </w:t>
      </w:r>
      <w:r w:rsidR="00D76AD2">
        <w:rPr>
          <w:lang w:eastAsia="ru-RU"/>
        </w:rPr>
        <w:t xml:space="preserve">в управлении балансировщиками. Получение подобной квалификации для </w:t>
      </w:r>
      <w:r w:rsidR="00D76AD2">
        <w:rPr>
          <w:lang w:eastAsia="ru-RU"/>
        </w:rPr>
        <w:lastRenderedPageBreak/>
        <w:t>решения данной проблемы – это дорогой подход, так как требует времени и человеческого ресурса.</w:t>
      </w:r>
    </w:p>
    <w:p w14:paraId="1A38CF81" w14:textId="0226DC3E" w:rsidR="002C63C7" w:rsidRDefault="007132FB" w:rsidP="002C63C7">
      <w:pPr>
        <w:pStyle w:val="2"/>
        <w:rPr>
          <w:lang w:eastAsia="ru-RU"/>
        </w:rPr>
      </w:pPr>
      <w:bookmarkStart w:id="64" w:name="_Toc199723305"/>
      <w:r>
        <w:rPr>
          <w:lang w:eastAsia="ru-RU"/>
        </w:rPr>
        <w:t>Варианты решения проблемы</w:t>
      </w:r>
      <w:bookmarkEnd w:id="64"/>
    </w:p>
    <w:p w14:paraId="72486A2D" w14:textId="77777777" w:rsidR="003E6E17" w:rsidRDefault="003E6E17" w:rsidP="003E6E17">
      <w:pPr>
        <w:rPr>
          <w:lang w:eastAsia="ru-RU"/>
        </w:rPr>
      </w:pPr>
      <w:r>
        <w:rPr>
          <w:lang w:eastAsia="ru-RU"/>
        </w:rPr>
        <w:t xml:space="preserve">По правилам системы контроля версий, используемой в компании, создание </w:t>
      </w:r>
      <w:proofErr w:type="spellStart"/>
      <w:r>
        <w:rPr>
          <w:lang w:eastAsia="ru-RU"/>
        </w:rPr>
        <w:t>форков</w:t>
      </w:r>
      <w:proofErr w:type="spellEnd"/>
      <w:r>
        <w:rPr>
          <w:lang w:eastAsia="ru-RU"/>
        </w:rPr>
        <w:t xml:space="preserve">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w:t>
      </w:r>
      <w:proofErr w:type="spellStart"/>
      <w:r>
        <w:rPr>
          <w:lang w:eastAsia="ru-RU"/>
        </w:rPr>
        <w:t>форка</w:t>
      </w:r>
      <w:proofErr w:type="spellEnd"/>
      <w:r>
        <w:rPr>
          <w:lang w:eastAsia="ru-RU"/>
        </w:rPr>
        <w:t>.</w:t>
      </w:r>
    </w:p>
    <w:p w14:paraId="5F1E22CD" w14:textId="093E532D" w:rsidR="003E6E17" w:rsidRDefault="003E6E17" w:rsidP="003E6E17">
      <w:pPr>
        <w:rPr>
          <w:lang w:eastAsia="ru-RU"/>
        </w:rPr>
      </w:pPr>
      <w:r>
        <w:rPr>
          <w:lang w:eastAsia="ru-RU"/>
        </w:rPr>
        <w:t xml:space="preserve">Один из вариантов решения проблемы – использовать учетную запись пользователя, запускающего механизм автоматизации. То есть создание </w:t>
      </w:r>
      <w:proofErr w:type="spellStart"/>
      <w:r>
        <w:rPr>
          <w:lang w:eastAsia="ru-RU"/>
        </w:rPr>
        <w:t>форка</w:t>
      </w:r>
      <w:proofErr w:type="spellEnd"/>
      <w:r>
        <w:rPr>
          <w:lang w:eastAsia="ru-RU"/>
        </w:rPr>
        <w:t xml:space="preserve"> репозитория и запроса на внесение изменений в основной репозиторий может выполняться от имени реального пользователя. Однако</w:t>
      </w:r>
      <w:r w:rsidR="004662F3">
        <w:rPr>
          <w:lang w:eastAsia="ru-RU"/>
        </w:rPr>
        <w:t xml:space="preserve"> </w:t>
      </w:r>
      <w:r>
        <w:rPr>
          <w:lang w:eastAsia="ru-RU"/>
        </w:rPr>
        <w:t>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r w:rsidR="00676BE5">
        <w:rPr>
          <w:lang w:eastAsia="ru-RU"/>
        </w:rPr>
        <w:t>.</w:t>
      </w:r>
    </w:p>
    <w:p w14:paraId="222A0664" w14:textId="5486100E" w:rsidR="003E6E17" w:rsidRDefault="003E6E17" w:rsidP="003E6E17">
      <w:pPr>
        <w:rPr>
          <w:lang w:eastAsia="ru-RU"/>
        </w:rPr>
      </w:pPr>
      <w:r>
        <w:rPr>
          <w:lang w:eastAsia="ru-RU"/>
        </w:rPr>
        <w:t xml:space="preserve">Как еще одну альтернативу можно рассмотреть создание собственной </w:t>
      </w:r>
      <w:r w:rsidR="006B35EA">
        <w:rPr>
          <w:lang w:eastAsia="ru-RU"/>
        </w:rPr>
        <w:t>выделенной инфраструктуры</w:t>
      </w:r>
      <w:commentRangeStart w:id="65"/>
      <w:commentRangeStart w:id="66"/>
      <w:commentRangeStart w:id="67"/>
      <w:r>
        <w:rPr>
          <w:lang w:eastAsia="ru-RU"/>
        </w:rPr>
        <w:t xml:space="preserve"> </w:t>
      </w:r>
      <w:commentRangeEnd w:id="65"/>
      <w:r w:rsidR="00C426B6">
        <w:rPr>
          <w:rStyle w:val="a6"/>
        </w:rPr>
        <w:commentReference w:id="65"/>
      </w:r>
      <w:commentRangeEnd w:id="66"/>
      <w:r w:rsidR="00C426B6">
        <w:rPr>
          <w:rStyle w:val="a6"/>
        </w:rPr>
        <w:commentReference w:id="66"/>
      </w:r>
      <w:commentRangeEnd w:id="67"/>
      <w:r w:rsidR="00052AD9">
        <w:rPr>
          <w:rStyle w:val="a6"/>
        </w:rPr>
        <w:commentReference w:id="67"/>
      </w:r>
      <w:r>
        <w:rPr>
          <w:lang w:eastAsia="ru-RU"/>
        </w:rPr>
        <w:t>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4F6F50B4"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w:t>
      </w:r>
      <w:commentRangeStart w:id="68"/>
      <w:commentRangeStart w:id="69"/>
      <w:r>
        <w:rPr>
          <w:lang w:eastAsia="ru-RU"/>
        </w:rPr>
        <w:t xml:space="preserve"> </w:t>
      </w:r>
      <w:commentRangeEnd w:id="68"/>
      <w:r w:rsidR="00C426B6">
        <w:rPr>
          <w:rStyle w:val="a6"/>
        </w:rPr>
        <w:commentReference w:id="68"/>
      </w:r>
      <w:commentRangeEnd w:id="69"/>
      <w:r w:rsidR="000F5402">
        <w:rPr>
          <w:rStyle w:val="a6"/>
        </w:rPr>
        <w:commentReference w:id="69"/>
      </w:r>
      <w:r>
        <w:rPr>
          <w:lang w:eastAsia="ru-RU"/>
        </w:rPr>
        <w:t>несколько балансировщиков будут заранее сконфигурированы как готовые к использованию.</w:t>
      </w:r>
    </w:p>
    <w:p w14:paraId="639E19A3" w14:textId="0897202E" w:rsidR="003E6E17" w:rsidRPr="005339FE" w:rsidRDefault="003E6E17" w:rsidP="003E6E17">
      <w:pPr>
        <w:rPr>
          <w:rFonts w:cs="Times New Roman"/>
          <w:lang w:eastAsia="ru-RU"/>
        </w:rPr>
      </w:pPr>
      <w:r>
        <w:rPr>
          <w:lang w:eastAsia="ru-RU"/>
        </w:rPr>
        <w:t>На листинге 3 представлен пример заранее сгенерированной конфигурации. Каждое название «</w:t>
      </w:r>
      <w:proofErr w:type="spellStart"/>
      <w:r>
        <w:rPr>
          <w:lang w:eastAsia="ru-RU"/>
        </w:rPr>
        <w:t>фронтенда</w:t>
      </w:r>
      <w:proofErr w:type="spellEnd"/>
      <w:r>
        <w:rPr>
          <w:lang w:eastAsia="ru-RU"/>
        </w:rPr>
        <w:t>» и «бэкенда» создано на основе номера управляемого сетевого порта. Возможно создать несколько десятков или сотен «</w:t>
      </w:r>
      <w:proofErr w:type="spellStart"/>
      <w:r>
        <w:rPr>
          <w:lang w:eastAsia="ru-RU"/>
        </w:rPr>
        <w:t>фронтендов</w:t>
      </w:r>
      <w:proofErr w:type="spellEnd"/>
      <w:r>
        <w:rPr>
          <w:lang w:eastAsia="ru-RU"/>
        </w:rPr>
        <w:t xml:space="preserve">» и «бэкендов», подобных представленным, и исключить необходимость согласования изменений на долгое время. </w:t>
      </w:r>
      <w:commentRangeStart w:id="70"/>
      <w:commentRangeStart w:id="71"/>
      <w:commentRangeStart w:id="72"/>
      <w:r>
        <w:rPr>
          <w:lang w:eastAsia="ru-RU"/>
        </w:rPr>
        <w:t>Недостаток такого подхода в том, что в конфигурации балансировщика не будет известно, трафик какого источника обрабатывает балансировщик</w:t>
      </w:r>
      <w:r w:rsidR="000307C4">
        <w:rPr>
          <w:lang w:eastAsia="ru-RU"/>
        </w:rPr>
        <w:t xml:space="preserve">. </w:t>
      </w:r>
      <w:commentRangeEnd w:id="70"/>
      <w:r w:rsidR="00C426B6">
        <w:rPr>
          <w:rStyle w:val="a6"/>
        </w:rPr>
        <w:commentReference w:id="70"/>
      </w:r>
      <w:commentRangeEnd w:id="71"/>
      <w:r w:rsidR="00C426B6">
        <w:rPr>
          <w:rStyle w:val="a6"/>
        </w:rPr>
        <w:commentReference w:id="71"/>
      </w:r>
      <w:commentRangeEnd w:id="72"/>
      <w:r w:rsidR="000F5402">
        <w:rPr>
          <w:rStyle w:val="a6"/>
        </w:rPr>
        <w:commentReference w:id="72"/>
      </w:r>
      <w:r w:rsidR="000307C4">
        <w:t xml:space="preserve">Например, вместо ранее понятного обозначения, такого как </w:t>
      </w:r>
      <w:proofErr w:type="spellStart"/>
      <w:r w:rsidR="000307C4" w:rsidRPr="000307C4">
        <w:rPr>
          <w:rStyle w:val="HTML"/>
          <w:rFonts w:ascii="Consolas" w:eastAsiaTheme="minorHAnsi" w:hAnsi="Consolas"/>
          <w:sz w:val="24"/>
          <w:szCs w:val="24"/>
        </w:rPr>
        <w:t>collector_antivirus</w:t>
      </w:r>
      <w:proofErr w:type="spellEnd"/>
      <w:r w:rsidR="000307C4">
        <w:t xml:space="preserve">, теперь используется абстрактное имя вида </w:t>
      </w:r>
      <w:r w:rsidR="000307C4" w:rsidRPr="000307C4">
        <w:rPr>
          <w:rStyle w:val="HTML"/>
          <w:rFonts w:ascii="Consolas" w:eastAsiaTheme="minorHAnsi" w:hAnsi="Consolas"/>
          <w:sz w:val="24"/>
          <w:szCs w:val="24"/>
        </w:rPr>
        <w:t>collector_tcp5001</w:t>
      </w:r>
      <w:r w:rsidR="000307C4">
        <w:t>, что затрудняет последующий анализ и сопровождение</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2FBCBE56" w:rsidR="003E6E17" w:rsidRDefault="003E6E17" w:rsidP="003E6E17">
      <w:pPr>
        <w:pStyle w:val="aff6"/>
      </w:pPr>
      <w:r>
        <w:t xml:space="preserve">Листинг </w:t>
      </w:r>
      <w:r w:rsidR="009E62F2">
        <w:fldChar w:fldCharType="begin"/>
      </w:r>
      <w:r w:rsidR="009E62F2">
        <w:instrText xml:space="preserve"> SEQ Листинг \* ARABIC </w:instrText>
      </w:r>
      <w:r w:rsidR="009E62F2">
        <w:fldChar w:fldCharType="separate"/>
      </w:r>
      <w:r w:rsidR="009E62F2">
        <w:rPr>
          <w:noProof/>
        </w:rPr>
        <w:t>3</w:t>
      </w:r>
      <w:r w:rsidR="009E62F2">
        <w:fldChar w:fldCharType="end"/>
      </w:r>
      <w:r>
        <w:t xml:space="preserve"> – </w:t>
      </w:r>
      <w:r w:rsidR="00FD23C4">
        <w:rPr>
          <w:noProof/>
        </w:rPr>
        <w:t xml:space="preserve">Пример </w:t>
      </w:r>
      <w:r w:rsidR="00FA0D9C">
        <w:rPr>
          <w:noProof/>
        </w:rPr>
        <w:t xml:space="preserve">файла </w:t>
      </w:r>
      <w:r>
        <w:rPr>
          <w:noProof/>
        </w:rPr>
        <w:t>конфигураци</w:t>
      </w:r>
      <w:r w:rsidR="00FD23C4">
        <w:rPr>
          <w:noProof/>
        </w:rPr>
        <w:t xml:space="preserve">и </w:t>
      </w:r>
      <w:r>
        <w:rPr>
          <w:noProof/>
        </w:rPr>
        <w:t>балансировщика</w:t>
      </w:r>
      <w:r w:rsidR="00FD23C4">
        <w:rPr>
          <w:noProof/>
        </w:rPr>
        <w:t xml:space="preserve"> с</w:t>
      </w:r>
      <w:r w:rsidR="00FA0D9C">
        <w:rPr>
          <w:noProof/>
        </w:rPr>
        <w:t xml:space="preserve">о </w:t>
      </w:r>
      <w:r>
        <w:rPr>
          <w:noProof/>
        </w:rPr>
        <w:t>сгенерированными</w:t>
      </w:r>
      <w:r w:rsidR="00FA0D9C">
        <w:rPr>
          <w:noProof/>
        </w:rPr>
        <w:t xml:space="preserve"> полями</w:t>
      </w:r>
      <w:r>
        <w:rPr>
          <w:noProof/>
        </w:rPr>
        <w:t>.</w:t>
      </w:r>
    </w:p>
    <w:bookmarkStart w:id="73" w:name="_MON_1808733284"/>
    <w:bookmarkEnd w:id="73"/>
    <w:p w14:paraId="21196E83" w14:textId="77777777" w:rsidR="003E6E17" w:rsidRDefault="009E0F5E" w:rsidP="003E6E17">
      <w:pPr>
        <w:pStyle w:val="aff8"/>
      </w:pPr>
      <w:r w:rsidRPr="00FD48B8">
        <w:rPr>
          <w:noProof/>
          <w14:ligatures w14:val="none"/>
        </w:rPr>
        <w:object w:dxaOrig="5140" w:dyaOrig="5298" w14:anchorId="7E230C80">
          <v:shape id="_x0000_i1027" type="#_x0000_t75" alt="" style="width:258pt;height:266.25pt;mso-width-percent:0;mso-height-percent:0;mso-width-percent:0;mso-height-percent:0" o:ole="">
            <v:imagedata r:id="rId23" o:title=""/>
          </v:shape>
          <o:OLEObject Type="Embed" ProgID="Word.Document.8" ShapeID="_x0000_i1027" DrawAspect="Content" ObjectID="_1810336924" r:id="rId24">
            <o:FieldCodes>\s</o:FieldCodes>
          </o:OLEObject>
        </w:object>
      </w:r>
    </w:p>
    <w:p w14:paraId="67B151CF" w14:textId="77777777" w:rsidR="003E6E17" w:rsidRDefault="003E6E17" w:rsidP="003E6E17">
      <w:pPr>
        <w:pStyle w:val="30"/>
        <w:rPr>
          <w:lang w:eastAsia="ru-RU"/>
        </w:rPr>
      </w:pPr>
      <w:r>
        <w:rPr>
          <w:lang w:eastAsia="ru-RU"/>
        </w:rPr>
        <w:t>Вывод</w:t>
      </w:r>
    </w:p>
    <w:p w14:paraId="15CE4321" w14:textId="4F2205BD" w:rsidR="004D1CA5" w:rsidRPr="003E6E17" w:rsidRDefault="00C00E36" w:rsidP="000F5402">
      <w:pPr>
        <w:rPr>
          <w:lang w:eastAsia="ru-RU"/>
        </w:rPr>
      </w:pPr>
      <w:r>
        <w:rPr>
          <w:lang w:eastAsia="ru-RU"/>
        </w:rPr>
        <w:t>Генерация</w:t>
      </w:r>
      <w:r w:rsidR="003E6E17">
        <w:rPr>
          <w:lang w:eastAsia="ru-RU"/>
        </w:rPr>
        <w:t xml:space="preserve"> конфигурации балансировщика с обезличенными сущностями позволяет избежать необходимости согласования при развертывании очередного коллектора</w:t>
      </w:r>
      <w:r>
        <w:rPr>
          <w:lang w:eastAsia="ru-RU"/>
        </w:rPr>
        <w:t>, что позволяет сократить время выполнения всего процесса.</w:t>
      </w:r>
    </w:p>
    <w:p w14:paraId="4F59FE1B" w14:textId="0043B076" w:rsidR="008A5347" w:rsidRDefault="008A5347" w:rsidP="004B1992">
      <w:pPr>
        <w:pStyle w:val="10"/>
      </w:pPr>
      <w:bookmarkStart w:id="74" w:name="_Toc199723306"/>
      <w:r>
        <w:lastRenderedPageBreak/>
        <w:t>Проектирование автоматизации</w:t>
      </w:r>
      <w:bookmarkEnd w:id="74"/>
    </w:p>
    <w:p w14:paraId="39A75620" w14:textId="233AAE40" w:rsidR="007F35E1" w:rsidRPr="007F35E1" w:rsidRDefault="007F35E1" w:rsidP="007F35E1">
      <w:pPr>
        <w:rPr>
          <w:lang w:eastAsia="ru-RU"/>
        </w:rPr>
      </w:pPr>
      <w:r w:rsidRPr="007F35E1">
        <w:rPr>
          <w:lang w:eastAsia="ru-RU"/>
        </w:rPr>
        <w:t xml:space="preserve">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w:t>
      </w:r>
      <w:r w:rsidR="003D1535">
        <w:rPr>
          <w:lang w:eastAsia="ru-RU"/>
        </w:rPr>
        <w:t>–</w:t>
      </w:r>
      <w:r w:rsidRPr="007F35E1">
        <w:rPr>
          <w:lang w:eastAsia="ru-RU"/>
        </w:rPr>
        <w:t xml:space="preserve"> сформировать решение, удовлетворяющее четыр</w:t>
      </w:r>
      <w:r w:rsidR="00BC3031">
        <w:rPr>
          <w:lang w:eastAsia="ru-RU"/>
        </w:rPr>
        <w:t>е</w:t>
      </w:r>
      <w:r w:rsidRPr="007F35E1">
        <w:rPr>
          <w:lang w:eastAsia="ru-RU"/>
        </w:rPr>
        <w:t>м ключевым критериям:</w:t>
      </w:r>
    </w:p>
    <w:p w14:paraId="639FCAD0" w14:textId="139A39A3" w:rsidR="007F35E1" w:rsidRPr="007F35E1" w:rsidRDefault="00CD1DDE" w:rsidP="007F35E1">
      <w:pPr>
        <w:numPr>
          <w:ilvl w:val="0"/>
          <w:numId w:val="26"/>
        </w:numPr>
        <w:tabs>
          <w:tab w:val="num" w:pos="720"/>
        </w:tabs>
        <w:rPr>
          <w:lang w:eastAsia="ru-RU"/>
        </w:rPr>
      </w:pPr>
      <w:r>
        <w:rPr>
          <w:b/>
          <w:bCs/>
          <w:lang w:eastAsia="ru-RU"/>
        </w:rPr>
        <w:t>в</w:t>
      </w:r>
      <w:r w:rsidR="007F35E1" w:rsidRPr="007F35E1">
        <w:rPr>
          <w:b/>
          <w:bCs/>
          <w:lang w:eastAsia="ru-RU"/>
        </w:rPr>
        <w:t>оспроизводимость</w:t>
      </w:r>
      <w:r w:rsidR="003D1535" w:rsidRPr="003D1535">
        <w:t xml:space="preserve"> </w:t>
      </w:r>
      <w:proofErr w:type="gramStart"/>
      <w:r w:rsidR="003D1535">
        <w:t>–</w:t>
      </w:r>
      <w:r w:rsidR="007F35E1" w:rsidRPr="003D1535">
        <w:t> </w:t>
      </w:r>
      <w:r>
        <w:rPr>
          <w:lang w:eastAsia="ru-RU"/>
        </w:rPr>
        <w:t xml:space="preserve"> </w:t>
      </w:r>
      <w:r w:rsidR="007F35E1" w:rsidRPr="007F35E1">
        <w:rPr>
          <w:lang w:eastAsia="ru-RU"/>
        </w:rPr>
        <w:t>состояние</w:t>
      </w:r>
      <w:proofErr w:type="gramEnd"/>
      <w:r w:rsidR="007F35E1" w:rsidRPr="007F35E1">
        <w:rPr>
          <w:lang w:eastAsia="ru-RU"/>
        </w:rPr>
        <w:t xml:space="preserve"> инфраструктуры однозначно детерминируется содержимым репозитория;</w:t>
      </w:r>
    </w:p>
    <w:p w14:paraId="04346874" w14:textId="4CC9811E" w:rsidR="007F35E1" w:rsidRPr="007F35E1" w:rsidRDefault="007F35E1" w:rsidP="007F35E1">
      <w:pPr>
        <w:numPr>
          <w:ilvl w:val="0"/>
          <w:numId w:val="26"/>
        </w:numPr>
        <w:tabs>
          <w:tab w:val="num" w:pos="720"/>
        </w:tabs>
        <w:rPr>
          <w:lang w:eastAsia="ru-RU"/>
        </w:rPr>
      </w:pPr>
      <w:r w:rsidRPr="007F35E1">
        <w:rPr>
          <w:b/>
          <w:bCs/>
          <w:lang w:eastAsia="ru-RU"/>
        </w:rPr>
        <w:t xml:space="preserve">минимизация ручных </w:t>
      </w:r>
      <w:proofErr w:type="gramStart"/>
      <w:r w:rsidRPr="007F35E1">
        <w:rPr>
          <w:b/>
          <w:bCs/>
          <w:lang w:eastAsia="ru-RU"/>
        </w:rPr>
        <w:t>действий</w:t>
      </w:r>
      <w:r w:rsidRPr="007F35E1">
        <w:rPr>
          <w:lang w:eastAsia="ru-RU"/>
        </w:rPr>
        <w:t> </w:t>
      </w:r>
      <w:r w:rsidR="00CD1DDE">
        <w:rPr>
          <w:lang w:eastAsia="ru-RU"/>
        </w:rPr>
        <w:t xml:space="preserve"> </w:t>
      </w:r>
      <w:r w:rsidR="003D1535">
        <w:rPr>
          <w:lang w:eastAsia="ru-RU"/>
        </w:rPr>
        <w:t>–</w:t>
      </w:r>
      <w:proofErr w:type="gramEnd"/>
      <w:r w:rsidRPr="007F35E1">
        <w:rPr>
          <w:lang w:eastAsia="ru-RU"/>
        </w:rPr>
        <w:t> </w:t>
      </w:r>
      <w:r w:rsidR="00CD1DDE">
        <w:rPr>
          <w:lang w:eastAsia="ru-RU"/>
        </w:rPr>
        <w:t xml:space="preserve"> </w:t>
      </w:r>
      <w:r w:rsidRPr="007F35E1">
        <w:rPr>
          <w:lang w:eastAsia="ru-RU"/>
        </w:rPr>
        <w:t>участие инженера ограничено коммитом декларативного описания;</w:t>
      </w:r>
    </w:p>
    <w:p w14:paraId="6997EA47" w14:textId="129607AE"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00CD1DDE" w:rsidRPr="003D1535">
        <w:t xml:space="preserve"> </w:t>
      </w:r>
      <w:r w:rsidR="003D1535" w:rsidRPr="003D1535">
        <w:t>–</w:t>
      </w:r>
      <w:r w:rsidRPr="003D1535">
        <w:t> </w:t>
      </w:r>
      <w:r w:rsidR="00CD1DDE">
        <w:rPr>
          <w:lang w:eastAsia="ru-RU"/>
        </w:rPr>
        <w:t xml:space="preserve"> </w:t>
      </w:r>
      <w:r w:rsidRPr="007F35E1">
        <w:rPr>
          <w:lang w:eastAsia="ru-RU"/>
        </w:rPr>
        <w:t>отсутствие привилегированных уч</w:t>
      </w:r>
      <w:r w:rsidR="00BC3031">
        <w:rPr>
          <w:lang w:eastAsia="ru-RU"/>
        </w:rPr>
        <w:t>е</w:t>
      </w:r>
      <w:r w:rsidRPr="007F35E1">
        <w:rPr>
          <w:lang w:eastAsia="ru-RU"/>
        </w:rPr>
        <w:t xml:space="preserve">тных записей общего назначения, хранение секретов исключительно в </w:t>
      </w:r>
      <w:proofErr w:type="spellStart"/>
      <w:r w:rsidRPr="007F35E1">
        <w:rPr>
          <w:lang w:eastAsia="ru-RU"/>
        </w:rPr>
        <w:t>Vault</w:t>
      </w:r>
      <w:proofErr w:type="spellEnd"/>
      <w:r w:rsidRPr="007F35E1">
        <w:rPr>
          <w:lang w:eastAsia="ru-RU"/>
        </w:rPr>
        <w:t>;</w:t>
      </w:r>
    </w:p>
    <w:p w14:paraId="79AB0495" w14:textId="07F6B9E0"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003D1535">
        <w:rPr>
          <w:lang w:eastAsia="ru-RU"/>
        </w:rPr>
        <w:t xml:space="preserve"> – </w:t>
      </w:r>
      <w:r w:rsidRPr="007F35E1">
        <w:rPr>
          <w:lang w:eastAsia="ru-RU"/>
        </w:rPr>
        <w:t> линейный рост времени развертывания при увеличении числа источников.</w:t>
      </w:r>
    </w:p>
    <w:p w14:paraId="33DC680D" w14:textId="364E3123" w:rsidR="004B1992" w:rsidRDefault="007F35E1" w:rsidP="007F35E1">
      <w:pPr>
        <w:pStyle w:val="2"/>
        <w:rPr>
          <w:lang w:eastAsia="ru-RU"/>
        </w:rPr>
      </w:pPr>
      <w:bookmarkStart w:id="75" w:name="_Toc199723307"/>
      <w:r>
        <w:rPr>
          <w:lang w:eastAsia="ru-RU"/>
        </w:rPr>
        <w:t xml:space="preserve">Единый </w:t>
      </w:r>
      <w:r w:rsidR="00DB6F43">
        <w:rPr>
          <w:lang w:eastAsia="ru-RU"/>
        </w:rPr>
        <w:t>«</w:t>
      </w:r>
      <w:r>
        <w:rPr>
          <w:lang w:eastAsia="ru-RU"/>
        </w:rPr>
        <w:t>источник правды»</w:t>
      </w:r>
      <w:bookmarkEnd w:id="75"/>
    </w:p>
    <w:p w14:paraId="6F7B33F0" w14:textId="21B77511" w:rsidR="007F35E1" w:rsidRDefault="00426962" w:rsidP="00426962">
      <w:pPr>
        <w:rPr>
          <w:lang w:eastAsia="ru-RU"/>
        </w:rPr>
      </w:pPr>
      <w:r>
        <w:rPr>
          <w:lang w:eastAsia="ru-RU"/>
        </w:rPr>
        <w:t xml:space="preserve">От выбираемого инструмента, используемого в качестве единого </w:t>
      </w:r>
      <w:r w:rsidR="00167CBD">
        <w:rPr>
          <w:lang w:eastAsia="ru-RU"/>
        </w:rPr>
        <w:t>«</w:t>
      </w:r>
      <w:r>
        <w:rPr>
          <w:lang w:eastAsia="ru-RU"/>
        </w:rPr>
        <w:t>источника правды</w:t>
      </w:r>
      <w:r w:rsidR="00167CBD">
        <w:rPr>
          <w:lang w:eastAsia="ru-RU"/>
        </w:rPr>
        <w:t>»</w:t>
      </w:r>
      <w:r w:rsidR="00AB0316">
        <w:rPr>
          <w:lang w:eastAsia="ru-RU"/>
        </w:rPr>
        <w:t>,</w:t>
      </w:r>
      <w:r>
        <w:rPr>
          <w:lang w:eastAsia="ru-RU"/>
        </w:rPr>
        <w:t xml:space="preserve"> будет зависеть последующий выбор инструментов автоматизации. На рисунке </w:t>
      </w:r>
      <w:r w:rsidR="003E57E9">
        <w:rPr>
          <w:lang w:eastAsia="ru-RU"/>
        </w:rPr>
        <w:t>8</w:t>
      </w:r>
      <w:r>
        <w:rPr>
          <w:lang w:eastAsia="ru-RU"/>
        </w:rPr>
        <w:t xml:space="preserve">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ff4"/>
      </w:pPr>
      <w:r w:rsidRPr="007F35E1">
        <w:rPr>
          <w:noProof/>
        </w:rPr>
        <w:drawing>
          <wp:inline distT="0" distB="0" distL="0" distR="0" wp14:anchorId="42401FB0" wp14:editId="6FA5CD21">
            <wp:extent cx="4577634" cy="2672823"/>
            <wp:effectExtent l="25400" t="25400" r="20320" b="1968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t="8781"/>
                    <a:stretch/>
                  </pic:blipFill>
                  <pic:spPr bwMode="auto">
                    <a:xfrm>
                      <a:off x="0" y="0"/>
                      <a:ext cx="4679466" cy="2732282"/>
                    </a:xfrm>
                    <a:prstGeom prst="rect">
                      <a:avLst/>
                    </a:prstGeom>
                    <a:solidFill>
                      <a:schemeClr val="bg1"/>
                    </a:solidFill>
                    <a:ln w="19050">
                      <a:solidFill>
                        <a:schemeClr val="bg1"/>
                      </a:solidFill>
                    </a:ln>
                  </pic:spPr>
                </pic:pic>
              </a:graphicData>
            </a:graphic>
          </wp:inline>
        </w:drawing>
      </w:r>
    </w:p>
    <w:p w14:paraId="046EE545" w14:textId="54EA0DB0" w:rsidR="007F35E1" w:rsidRDefault="007F35E1" w:rsidP="007F35E1">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8</w:t>
      </w:r>
      <w:r w:rsidR="00000000">
        <w:rPr>
          <w:noProof/>
        </w:rPr>
        <w:fldChar w:fldCharType="end"/>
      </w:r>
      <w:r>
        <w:t xml:space="preserve"> – Варианты подходов автоматизации</w:t>
      </w:r>
    </w:p>
    <w:p w14:paraId="1BF9FC91" w14:textId="4C8C0135" w:rsidR="00426962" w:rsidRDefault="00426962" w:rsidP="00426962">
      <w:r>
        <w:t>Первый вариант предусматривает создание сервиса автоматизации с графическим интерфейсом и базой данных для хранения состояния. Второй</w:t>
      </w:r>
      <w:r w:rsidR="00CD1DDE">
        <w:t xml:space="preserve"> – </w:t>
      </w:r>
      <w:r>
        <w:t xml:space="preserve">предлагает использовать </w:t>
      </w:r>
      <w:r w:rsidRPr="00426962">
        <w:rPr>
          <w:lang w:val="en-US"/>
        </w:rPr>
        <w:lastRenderedPageBreak/>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aff2"/>
        <w:numPr>
          <w:ilvl w:val="0"/>
          <w:numId w:val="23"/>
        </w:numPr>
      </w:pPr>
      <w:r>
        <w:t>не требует создания графического интерфейса;</w:t>
      </w:r>
    </w:p>
    <w:p w14:paraId="7A6A4652" w14:textId="77777777" w:rsidR="00426962" w:rsidRDefault="00426962" w:rsidP="00426962">
      <w:pPr>
        <w:pStyle w:val="aff2"/>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aff2"/>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09C69E5A" w14:textId="0318E0D3" w:rsidR="000269F1" w:rsidRDefault="000269F1" w:rsidP="000269F1">
      <w:pPr>
        <w:pStyle w:val="30"/>
      </w:pPr>
      <w:r>
        <w:t>Структура хранилища состояния</w:t>
      </w:r>
    </w:p>
    <w:p w14:paraId="4E737BF1" w14:textId="77777777" w:rsidR="002E7169" w:rsidRDefault="002E7169" w:rsidP="002E7169">
      <w:r>
        <w:t xml:space="preserve">Использование </w:t>
      </w:r>
      <w:r>
        <w:rPr>
          <w:lang w:val="en-US"/>
        </w:rPr>
        <w:t>Git</w:t>
      </w:r>
      <w:r w:rsidRPr="002E7169">
        <w:t xml:space="preserve"> </w:t>
      </w:r>
      <w:r>
        <w:t>репозитория в качестве хранилища состояния подразумевает, что описания необходимых сущностей будут описаны в файлах конфигурации внутри репозитория. К структуризации этих файлов можно подойти различными способами.</w:t>
      </w:r>
    </w:p>
    <w:p w14:paraId="4532B5E4" w14:textId="4578C837" w:rsidR="009A6004" w:rsidRDefault="002E7169" w:rsidP="009A6004">
      <w:r>
        <w:t>Исходя из требований, проектируемая автоматизация должна управлять такими сущностями как коллектор, топик, пользователь и разрешение пользователя. На основе этого можно предположить следующие варианты группировки конфигурационных файлов.</w:t>
      </w:r>
    </w:p>
    <w:p w14:paraId="32211C97" w14:textId="660C7BB3" w:rsidR="002E7169" w:rsidRDefault="002E7169" w:rsidP="002E7169">
      <w:pPr>
        <w:pStyle w:val="40"/>
      </w:pPr>
      <w:r w:rsidRPr="002E7169">
        <w:t>По типу сущности</w:t>
      </w:r>
    </w:p>
    <w:p w14:paraId="546D712D" w14:textId="00249B18" w:rsidR="002E7169" w:rsidRPr="005F0FBE" w:rsidRDefault="002E7169" w:rsidP="002E7169">
      <w:pPr>
        <w:rPr>
          <w:sz w:val="20"/>
          <w:szCs w:val="18"/>
          <w:lang w:val="en-US"/>
        </w:rPr>
      </w:pPr>
      <w:r>
        <w:t xml:space="preserve">Данный метод подразумевает создание независимых подкаталогов для каждой сущности (Листинг </w:t>
      </w:r>
      <w:r w:rsidR="009E62F2">
        <w:t>4).</w:t>
      </w:r>
    </w:p>
    <w:p w14:paraId="00992723" w14:textId="2BA9CB3F" w:rsidR="009E62F2" w:rsidRDefault="009E62F2" w:rsidP="009E62F2">
      <w:pPr>
        <w:pStyle w:val="aff6"/>
      </w:pPr>
      <w:r>
        <w:t xml:space="preserve">Листинг </w:t>
      </w:r>
      <w:r>
        <w:fldChar w:fldCharType="begin"/>
      </w:r>
      <w:r>
        <w:instrText xml:space="preserve"> SEQ Листинг \* ARABIC </w:instrText>
      </w:r>
      <w:r>
        <w:fldChar w:fldCharType="separate"/>
      </w:r>
      <w:r>
        <w:rPr>
          <w:noProof/>
        </w:rPr>
        <w:t>4</w:t>
      </w:r>
      <w:r>
        <w:fldChar w:fldCharType="end"/>
      </w:r>
      <w:r>
        <w:t xml:space="preserve"> – </w:t>
      </w:r>
      <w:r w:rsidR="009278B9">
        <w:t>Группирование</w:t>
      </w:r>
      <w:r>
        <w:t xml:space="preserve"> конфигурационных файлов по типу сущности</w:t>
      </w:r>
    </w:p>
    <w:bookmarkStart w:id="76" w:name="_MON_1810327815"/>
    <w:bookmarkEnd w:id="76"/>
    <w:p w14:paraId="6C0FD0FF" w14:textId="551A74AC" w:rsidR="002E7169" w:rsidRDefault="009E62F2" w:rsidP="009E62F2">
      <w:pPr>
        <w:pStyle w:val="aff8"/>
        <w:rPr>
          <w:lang w:val="en-US"/>
        </w:rPr>
      </w:pPr>
      <w:r>
        <w:object w:dxaOrig="9355" w:dyaOrig="4122" w14:anchorId="314577EE">
          <v:shape id="_x0000_i1162" type="#_x0000_t75" style="width:468pt;height:206.25pt" o:ole="">
            <v:imagedata r:id="rId26" o:title=""/>
          </v:shape>
          <o:OLEObject Type="Embed" ProgID="Word.Document.12" ShapeID="_x0000_i1162" DrawAspect="Content" ObjectID="_1810336925" r:id="rId27">
            <o:FieldCodes>\s</o:FieldCodes>
          </o:OLEObject>
        </w:object>
      </w:r>
    </w:p>
    <w:p w14:paraId="23CDBAD5" w14:textId="396EA77B" w:rsidR="005F0FBE" w:rsidRDefault="005F0FBE" w:rsidP="005F0FBE">
      <w:pPr>
        <w:rPr>
          <w:lang w:val="en-US"/>
        </w:rPr>
      </w:pPr>
      <w:r>
        <w:lastRenderedPageBreak/>
        <w:t>Такой подход удобен, когда существуют независимые процессы управления сущностями, или когда сущности могут быть не связаны между собой. Однако в такой структуре сложнее ориентироваться, если необходимо управлять конфигурациями нескольких сущностей, относящихся к одному источнику.</w:t>
      </w:r>
      <w:r w:rsidRPr="00FB11C3">
        <w:t xml:space="preserve"> </w:t>
      </w:r>
      <w:r>
        <w:t>Также стоит отметить, что создание или удаление всех сущностей, связанных с конкретным источником</w:t>
      </w:r>
      <w:r w:rsidR="00CF7D50" w:rsidRPr="003A5A2A">
        <w:t>,</w:t>
      </w:r>
      <w:r>
        <w:t xml:space="preserve"> потребует внесения изменений в трех разных директориях, что может быть неудобным при большом количестве сущностей в каталогах.</w:t>
      </w:r>
    </w:p>
    <w:p w14:paraId="4A729FFA" w14:textId="3938832F" w:rsidR="009A6004" w:rsidRDefault="009A6004" w:rsidP="009A6004">
      <w:pPr>
        <w:pStyle w:val="40"/>
        <w:rPr>
          <w:lang w:eastAsia="ru-RU"/>
        </w:rPr>
      </w:pPr>
      <w:r>
        <w:rPr>
          <w:lang w:eastAsia="ru-RU"/>
        </w:rPr>
        <w:t>По источнику данных</w:t>
      </w:r>
    </w:p>
    <w:p w14:paraId="089167FA" w14:textId="25D9CBB3" w:rsidR="00BF7BC7" w:rsidRPr="005F0FBE" w:rsidRDefault="00491F41" w:rsidP="009A6004">
      <w:pPr>
        <w:rPr>
          <w:lang w:val="en-US" w:eastAsia="ru-RU"/>
        </w:rPr>
      </w:pPr>
      <w:r>
        <w:rPr>
          <w:lang w:eastAsia="ru-RU"/>
        </w:rPr>
        <w:t>Группировка по источнику данных (Листинг 5) позволяет</w:t>
      </w:r>
      <w:r w:rsidR="009A6004">
        <w:rPr>
          <w:lang w:eastAsia="ru-RU"/>
        </w:rPr>
        <w:t xml:space="preserve"> </w:t>
      </w:r>
      <w:r w:rsidR="00FB11C3">
        <w:rPr>
          <w:lang w:eastAsia="ru-RU"/>
        </w:rPr>
        <w:t>удобно описывать все сущности, связанные с конкретным источником, в одном месте.</w:t>
      </w:r>
    </w:p>
    <w:p w14:paraId="7D6964C3" w14:textId="03946CB8" w:rsidR="009278B9" w:rsidRDefault="009278B9" w:rsidP="009278B9">
      <w:pPr>
        <w:pStyle w:val="aff6"/>
      </w:pPr>
      <w:r>
        <w:t xml:space="preserve">Листинг </w:t>
      </w:r>
      <w:r>
        <w:fldChar w:fldCharType="begin"/>
      </w:r>
      <w:r>
        <w:instrText xml:space="preserve"> SEQ Листинг \* ARABIC </w:instrText>
      </w:r>
      <w:r>
        <w:fldChar w:fldCharType="separate"/>
      </w:r>
      <w:r>
        <w:rPr>
          <w:noProof/>
        </w:rPr>
        <w:t>5</w:t>
      </w:r>
      <w:r>
        <w:fldChar w:fldCharType="end"/>
      </w:r>
      <w:r>
        <w:t xml:space="preserve"> – </w:t>
      </w:r>
      <w:r>
        <w:t xml:space="preserve">Группирование </w:t>
      </w:r>
      <w:r>
        <w:t xml:space="preserve">конфигурационных файлов по </w:t>
      </w:r>
      <w:r w:rsidR="00772B05">
        <w:t>источнику данных</w:t>
      </w:r>
    </w:p>
    <w:bookmarkStart w:id="77" w:name="_MON_1810329203"/>
    <w:bookmarkEnd w:id="77"/>
    <w:p w14:paraId="5BF7A418" w14:textId="3EB112AE" w:rsidR="009278B9" w:rsidRDefault="00293CD4" w:rsidP="00955FD7">
      <w:pPr>
        <w:pStyle w:val="aff8"/>
        <w:rPr>
          <w:lang w:val="en-US"/>
        </w:rPr>
      </w:pPr>
      <w:r>
        <w:object w:dxaOrig="9355" w:dyaOrig="2576" w14:anchorId="7D95F874">
          <v:shape id="_x0000_i1157" type="#_x0000_t75" style="width:468pt;height:129pt" o:ole="">
            <v:imagedata r:id="rId28" o:title=""/>
          </v:shape>
          <o:OLEObject Type="Embed" ProgID="Word.Document.12" ShapeID="_x0000_i1157" DrawAspect="Content" ObjectID="_1810336926" r:id="rId29">
            <o:FieldCodes>\s</o:FieldCodes>
          </o:OLEObject>
        </w:object>
      </w:r>
    </w:p>
    <w:p w14:paraId="02860F6C" w14:textId="341744AA" w:rsidR="009A6004" w:rsidRDefault="005F0FBE" w:rsidP="005F0FBE">
      <w:pPr>
        <w:rPr>
          <w:lang w:eastAsia="ru-RU"/>
        </w:rPr>
      </w:pPr>
      <w:r>
        <w:rPr>
          <w:lang w:eastAsia="ru-RU"/>
        </w:rPr>
        <w:t xml:space="preserve">Например, создание необходимых сущностей для нового источника производится через создание новой директории (или копирование и переименование уже существующей). Удаление сущностей ненужного источника происходит также через одно изменение – удаление директории. Данный подход может быть неудобен при наличии зависимости источников друг от друга, но в данном случае это неприменимо, так как источники данных для </w:t>
      </w:r>
      <w:r>
        <w:rPr>
          <w:lang w:val="en-US" w:eastAsia="ru-RU"/>
        </w:rPr>
        <w:t>SOC</w:t>
      </w:r>
      <w:r>
        <w:rPr>
          <w:lang w:eastAsia="ru-RU"/>
        </w:rPr>
        <w:t xml:space="preserve"> независимы друг от друга.</w:t>
      </w:r>
    </w:p>
    <w:p w14:paraId="0E1EB88B" w14:textId="70C03F32" w:rsidR="003660F5" w:rsidRPr="00CF7D50" w:rsidRDefault="003660F5" w:rsidP="005F0FBE">
      <w:pPr>
        <w:rPr>
          <w:lang w:eastAsia="ru-RU"/>
        </w:rPr>
      </w:pPr>
      <w:r>
        <w:rPr>
          <w:lang w:eastAsia="ru-RU"/>
        </w:rPr>
        <w:t>Так как данная группировка требует меньшего количества ручных действий в сравнении с группировкой по типу сущности, предлагается использовать этот вариант</w:t>
      </w:r>
      <w:r w:rsidR="00896EF6">
        <w:rPr>
          <w:lang w:eastAsia="ru-RU"/>
        </w:rPr>
        <w:t xml:space="preserve"> для хранения состояния в репозитории.</w:t>
      </w:r>
    </w:p>
    <w:p w14:paraId="021D5710" w14:textId="1AC9CDF2" w:rsidR="00654E87" w:rsidRDefault="00F10EAE" w:rsidP="00654E87">
      <w:pPr>
        <w:pStyle w:val="2"/>
      </w:pPr>
      <w:bookmarkStart w:id="78" w:name="_Toc199723308"/>
      <w:r w:rsidRPr="00F10EAE">
        <w:t>Организация пайплайна автоматизации</w:t>
      </w:r>
      <w:bookmarkEnd w:id="78"/>
    </w:p>
    <w:p w14:paraId="4D48D716" w14:textId="3295E060" w:rsidR="0006622E" w:rsidRPr="00FD48B8" w:rsidRDefault="005663AA" w:rsidP="005E2CA3">
      <w:r>
        <w:t xml:space="preserve">В качестве механизма автоматизации </w:t>
      </w:r>
      <w:r w:rsidR="005E2CA3">
        <w:t xml:space="preserve">предлагается </w:t>
      </w:r>
      <w:r>
        <w:t>использовать</w:t>
      </w:r>
      <w:r w:rsidR="005E2CA3">
        <w:t xml:space="preserve"> </w:t>
      </w:r>
      <w:r>
        <w:t xml:space="preserve">пайплайн в </w:t>
      </w:r>
      <w:r>
        <w:rPr>
          <w:lang w:val="en-US"/>
        </w:rPr>
        <w:t>CI</w:t>
      </w:r>
      <w:r w:rsidRPr="005663AA">
        <w:t>/</w:t>
      </w:r>
      <w:r>
        <w:rPr>
          <w:lang w:val="en-US"/>
        </w:rPr>
        <w:t>CD</w:t>
      </w:r>
      <w:r w:rsidRPr="005663AA">
        <w:t xml:space="preserve"> </w:t>
      </w:r>
      <w:r>
        <w:t>системе, который будет выполнять идемпотентные</w:t>
      </w:r>
      <w:r>
        <w:rPr>
          <w:rStyle w:val="af0"/>
        </w:rPr>
        <w:footnoteReference w:id="6"/>
      </w:r>
      <w:r>
        <w:t xml:space="preserve"> действия</w:t>
      </w:r>
      <w:r w:rsidR="005E2CA3">
        <w:t xml:space="preserve">, ориентируясь на ожидаемое состояние системы, описанное в </w:t>
      </w:r>
      <w:r w:rsidR="005E2CA3">
        <w:rPr>
          <w:lang w:val="en-US"/>
        </w:rPr>
        <w:t>Git</w:t>
      </w:r>
      <w:r w:rsidR="005E2CA3" w:rsidRPr="005E2CA3">
        <w:t xml:space="preserve"> </w:t>
      </w:r>
      <w:r w:rsidR="005E2CA3">
        <w:t>репозитории.</w:t>
      </w:r>
    </w:p>
    <w:p w14:paraId="7E704386" w14:textId="77777777" w:rsidR="0006622E" w:rsidRDefault="0006622E" w:rsidP="0006622E">
      <w:pPr>
        <w:pStyle w:val="aff4"/>
      </w:pPr>
      <w:r w:rsidRPr="0011278F">
        <w:rPr>
          <w:noProof/>
        </w:rPr>
        <w:lastRenderedPageBreak/>
        <w:drawing>
          <wp:inline distT="0" distB="0" distL="0" distR="0" wp14:anchorId="4C5A0CA8" wp14:editId="35A46F3C">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33DB7865" w14:textId="77777777" w:rsidR="0006622E" w:rsidRDefault="0006622E" w:rsidP="0006622E">
      <w:pPr>
        <w:pStyle w:val="a4"/>
      </w:pPr>
      <w:r>
        <w:t xml:space="preserve">Рисунок </w:t>
      </w:r>
      <w:r>
        <w:fldChar w:fldCharType="begin"/>
      </w:r>
      <w:r>
        <w:instrText xml:space="preserve"> SEQ Рисунок \* ARABIC </w:instrText>
      </w:r>
      <w:r>
        <w:fldChar w:fldCharType="separate"/>
      </w:r>
      <w:r>
        <w:rPr>
          <w:noProof/>
        </w:rPr>
        <w:t>9</w:t>
      </w:r>
      <w:r>
        <w:rPr>
          <w:noProof/>
        </w:rPr>
        <w:fldChar w:fldCharType="end"/>
      </w:r>
      <w:r>
        <w:t xml:space="preserve"> – Предлагаемый</w:t>
      </w:r>
      <w:r w:rsidRPr="00FD48B8">
        <w:t xml:space="preserve"> </w:t>
      </w:r>
      <w:r>
        <w:t>пайплайн автоматизации</w:t>
      </w:r>
    </w:p>
    <w:p w14:paraId="492937A7" w14:textId="763697B9" w:rsidR="0006622E" w:rsidRDefault="0006622E" w:rsidP="005E2CA3">
      <w:r>
        <w:t xml:space="preserve">На рисунке 9 изображен предлагаемый вариант </w:t>
      </w:r>
      <w:r>
        <w:rPr>
          <w:lang w:val="en-US"/>
        </w:rPr>
        <w:t>CI</w:t>
      </w:r>
      <w:r w:rsidRPr="00FD48B8">
        <w:t>/</w:t>
      </w:r>
      <w:r>
        <w:rPr>
          <w:lang w:val="en-US"/>
        </w:rPr>
        <w:t>CD</w:t>
      </w:r>
      <w:r w:rsidRPr="00FD48B8">
        <w:t xml:space="preserve"> </w:t>
      </w:r>
      <w:r>
        <w:t>пайплайна, подразумевающий два шага: статическую проверку конфигураций и запуск сценария автоматизации.</w:t>
      </w:r>
      <w:r w:rsidR="005E2CA3">
        <w:t xml:space="preserve"> Первый шаг занимается проверкой синтаксиса конфигурационных файлов и валидности значений указываемых параметров</w:t>
      </w:r>
      <w:r>
        <w:t>.</w:t>
      </w:r>
      <w:r w:rsidR="005E2CA3">
        <w:t xml:space="preserve"> А в</w:t>
      </w:r>
      <w:r>
        <w:t xml:space="preserve">торой </w:t>
      </w:r>
      <w:r w:rsidR="005E2CA3">
        <w:t xml:space="preserve">– </w:t>
      </w:r>
      <w:r>
        <w:t>выполняет «бизнес-логику» используя специально разработанную программу</w:t>
      </w:r>
      <w:r w:rsidR="005E2CA3">
        <w:t xml:space="preserve"> (сценарий автоматизации).</w:t>
      </w:r>
    </w:p>
    <w:p w14:paraId="480F1BFF" w14:textId="639327E4" w:rsidR="005E2CA3" w:rsidRPr="005E2CA3" w:rsidRDefault="005E2CA3" w:rsidP="005E2CA3">
      <w:pPr>
        <w:pStyle w:val="30"/>
      </w:pPr>
      <w:r>
        <w:t>Архитектура сценария автоматизации</w:t>
      </w:r>
    </w:p>
    <w:p w14:paraId="1D52B5F7" w14:textId="77777777" w:rsidR="00C141A2" w:rsidRDefault="00C141A2" w:rsidP="00C141A2">
      <w:pPr>
        <w:pStyle w:val="aff4"/>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6A33872B" w14:textId="61037E04" w:rsidR="00717605" w:rsidRDefault="00C141A2" w:rsidP="003E57E9">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10</w:t>
      </w:r>
      <w:r w:rsidR="00000000">
        <w:rPr>
          <w:noProof/>
        </w:rPr>
        <w:fldChar w:fldCharType="end"/>
      </w:r>
      <w:r>
        <w:t xml:space="preserve"> – Диаграмма классов сценария автоматизации</w:t>
      </w:r>
    </w:p>
    <w:p w14:paraId="3D516EB5" w14:textId="39E5848C" w:rsidR="00DE7746" w:rsidRDefault="00A853F7" w:rsidP="00DE7746">
      <w:r>
        <w:t>На рисунке 1</w:t>
      </w:r>
      <w:r w:rsidR="003E57E9">
        <w:t>0</w:t>
      </w:r>
      <w:r>
        <w:t xml:space="preserve"> отражены основные элементы сценария</w:t>
      </w:r>
      <w:r w:rsidR="00654E87">
        <w:t xml:space="preserve"> автоматизации</w:t>
      </w:r>
      <w:r w:rsidR="00C141A2">
        <w:t xml:space="preserve">. </w:t>
      </w:r>
      <w:r>
        <w:t xml:space="preserve">Он </w:t>
      </w:r>
      <w:r w:rsidR="00654E87" w:rsidRPr="00654E87">
        <w:rPr>
          <w:lang w:eastAsia="ru-RU"/>
        </w:rPr>
        <w:t xml:space="preserve">реализует бизнес-логику на языке Python, обеспечивая обработку декларативно описанных конфигураций для управления следующими сущностями инфраструктуры: коллекторы, топики, пользователи и разрешения для пользователей. Структура сценария спроектирована с учетом </w:t>
      </w:r>
      <w:r w:rsidR="00DE7746">
        <w:rPr>
          <w:lang w:eastAsia="ru-RU"/>
        </w:rPr>
        <w:t>принципов м</w:t>
      </w:r>
      <w:r w:rsidR="00654E87" w:rsidRPr="00654E87">
        <w:rPr>
          <w:lang w:eastAsia="ru-RU"/>
        </w:rPr>
        <w:t>одульност</w:t>
      </w:r>
      <w:r w:rsidR="00DE7746">
        <w:rPr>
          <w:lang w:eastAsia="ru-RU"/>
        </w:rPr>
        <w:t xml:space="preserve">и </w:t>
      </w:r>
      <w:r w:rsidR="00654E87" w:rsidRPr="00654E87">
        <w:rPr>
          <w:lang w:eastAsia="ru-RU"/>
        </w:rPr>
        <w:t>и расширяемост</w:t>
      </w:r>
      <w:r w:rsidR="00DE7746">
        <w:rPr>
          <w:lang w:eastAsia="ru-RU"/>
        </w:rPr>
        <w:t>и</w:t>
      </w:r>
      <w:r w:rsidR="00654E87" w:rsidRPr="00654E87">
        <w:rPr>
          <w:lang w:eastAsia="ru-RU"/>
        </w:rPr>
        <w:t>: каждая сущность управляется собственным менеджером (</w:t>
      </w:r>
      <w:proofErr w:type="spellStart"/>
      <w:r w:rsidR="00654E87" w:rsidRPr="00DE7746">
        <w:rPr>
          <w:rFonts w:ascii="Consolas" w:hAnsi="Consolas" w:cs="Consolas"/>
          <w:lang w:eastAsia="ru-RU"/>
        </w:rPr>
        <w:t>CollectorManager</w:t>
      </w:r>
      <w:proofErr w:type="spellEnd"/>
      <w:r w:rsidR="00654E87" w:rsidRPr="00654E87">
        <w:rPr>
          <w:lang w:eastAsia="ru-RU"/>
        </w:rPr>
        <w:t xml:space="preserve">, </w:t>
      </w:r>
      <w:proofErr w:type="spellStart"/>
      <w:r w:rsidR="00654E87" w:rsidRPr="00DE7746">
        <w:rPr>
          <w:rFonts w:ascii="Consolas" w:hAnsi="Consolas" w:cs="Consolas"/>
          <w:lang w:eastAsia="ru-RU"/>
        </w:rPr>
        <w:t>TopicManager</w:t>
      </w:r>
      <w:proofErr w:type="spellEnd"/>
      <w:r w:rsidR="00654E87" w:rsidRPr="00654E87">
        <w:rPr>
          <w:lang w:eastAsia="ru-RU"/>
        </w:rPr>
        <w:t xml:space="preserve">, </w:t>
      </w:r>
      <w:proofErr w:type="spellStart"/>
      <w:r w:rsidR="00654E87" w:rsidRPr="00DE7746">
        <w:rPr>
          <w:rFonts w:ascii="Consolas" w:hAnsi="Consolas" w:cs="Consolas"/>
          <w:lang w:eastAsia="ru-RU"/>
        </w:rPr>
        <w:t>UserManager</w:t>
      </w:r>
      <w:proofErr w:type="spellEnd"/>
      <w:r w:rsidR="00654E87" w:rsidRPr="00654E87">
        <w:rPr>
          <w:lang w:eastAsia="ru-RU"/>
        </w:rPr>
        <w:t>), что позволяет легко добавлять и изменять поведение системы в будущем.</w:t>
      </w:r>
    </w:p>
    <w:p w14:paraId="7E96DE5E" w14:textId="32C2FD53" w:rsidR="00654E87" w:rsidRPr="00EC4EC1" w:rsidRDefault="00DE7746" w:rsidP="00DE7746">
      <w:pPr>
        <w:rPr>
          <w:lang w:eastAsia="ru-RU"/>
        </w:rPr>
      </w:pPr>
      <w:r>
        <w:rPr>
          <w:lang w:eastAsia="ru-RU"/>
        </w:rPr>
        <w:t xml:space="preserve">Взаимодействие </w:t>
      </w:r>
      <w:r w:rsidR="00654E87" w:rsidRPr="00654E87">
        <w:rPr>
          <w:lang w:eastAsia="ru-RU"/>
        </w:rPr>
        <w:t>с внешними системами</w:t>
      </w:r>
      <w:r>
        <w:rPr>
          <w:lang w:eastAsia="ru-RU"/>
        </w:rPr>
        <w:t xml:space="preserve">, такими как </w:t>
      </w:r>
      <w:r>
        <w:rPr>
          <w:lang w:val="en-US" w:eastAsia="ru-RU"/>
        </w:rPr>
        <w:t>HashiCorp</w:t>
      </w:r>
      <w:r w:rsidRPr="00DE7746">
        <w:rPr>
          <w:lang w:eastAsia="ru-RU"/>
        </w:rPr>
        <w:t xml:space="preserve"> </w:t>
      </w:r>
      <w:r>
        <w:rPr>
          <w:lang w:val="en-US" w:eastAsia="ru-RU"/>
        </w:rPr>
        <w:t>Vault</w:t>
      </w:r>
      <w:r w:rsidRPr="00DE7746">
        <w:rPr>
          <w:lang w:eastAsia="ru-RU"/>
        </w:rPr>
        <w:t xml:space="preserve"> </w:t>
      </w:r>
      <w:r>
        <w:rPr>
          <w:lang w:eastAsia="ru-RU"/>
        </w:rPr>
        <w:t xml:space="preserve">и </w:t>
      </w:r>
      <w:proofErr w:type="spellStart"/>
      <w:r>
        <w:rPr>
          <w:lang w:val="en-US" w:eastAsia="ru-RU"/>
        </w:rPr>
        <w:t>KaaS</w:t>
      </w:r>
      <w:proofErr w:type="spellEnd"/>
      <w:r w:rsidRPr="00DE7746">
        <w:rPr>
          <w:lang w:eastAsia="ru-RU"/>
        </w:rPr>
        <w:t xml:space="preserve"> </w:t>
      </w:r>
      <w:r>
        <w:rPr>
          <w:lang w:eastAsia="ru-RU"/>
        </w:rPr>
        <w:t xml:space="preserve">будет реализовано через создание интеграционных классов </w:t>
      </w:r>
      <w:proofErr w:type="spellStart"/>
      <w:r w:rsidR="00654E87" w:rsidRPr="00DE7746">
        <w:rPr>
          <w:rFonts w:ascii="Consolas" w:hAnsi="Consolas" w:cs="Consolas"/>
          <w:lang w:eastAsia="ru-RU"/>
        </w:rPr>
        <w:t>KaaS</w:t>
      </w:r>
      <w:proofErr w:type="spellEnd"/>
      <w:r w:rsidRPr="00DE7746">
        <w:rPr>
          <w:rFonts w:ascii="Consolas" w:hAnsi="Consolas" w:cs="Consolas"/>
          <w:lang w:val="en-US" w:eastAsia="ru-RU"/>
        </w:rPr>
        <w:t>API</w:t>
      </w:r>
      <w:r w:rsidR="00654E87" w:rsidRPr="00654E87">
        <w:rPr>
          <w:lang w:eastAsia="ru-RU"/>
        </w:rPr>
        <w:t xml:space="preserve"> и </w:t>
      </w:r>
      <w:proofErr w:type="spellStart"/>
      <w:r w:rsidR="00654E87" w:rsidRPr="00DE7746">
        <w:rPr>
          <w:rFonts w:ascii="Consolas" w:hAnsi="Consolas" w:cs="Consolas"/>
          <w:lang w:eastAsia="ru-RU"/>
        </w:rPr>
        <w:t>Vault</w:t>
      </w:r>
      <w:proofErr w:type="spellEnd"/>
      <w:r w:rsidRPr="00DE7746">
        <w:rPr>
          <w:rFonts w:ascii="Consolas" w:hAnsi="Consolas" w:cs="Consolas"/>
          <w:lang w:val="en-US" w:eastAsia="ru-RU"/>
        </w:rPr>
        <w:t>API</w:t>
      </w:r>
      <w:r w:rsidRPr="00DE7746">
        <w:rPr>
          <w:lang w:eastAsia="ru-RU"/>
        </w:rPr>
        <w:t>, ч</w:t>
      </w:r>
      <w:r>
        <w:rPr>
          <w:lang w:eastAsia="ru-RU"/>
        </w:rPr>
        <w:t xml:space="preserve">то позволит </w:t>
      </w:r>
      <w:proofErr w:type="spellStart"/>
      <w:r>
        <w:rPr>
          <w:lang w:eastAsia="ru-RU"/>
        </w:rPr>
        <w:t>переиспользовать</w:t>
      </w:r>
      <w:proofErr w:type="spellEnd"/>
      <w:r>
        <w:rPr>
          <w:lang w:eastAsia="ru-RU"/>
        </w:rPr>
        <w:t xml:space="preserve"> функционал данных классов в разных модулях (например, в </w:t>
      </w:r>
      <w:proofErr w:type="spellStart"/>
      <w:r w:rsidRPr="00DE7746">
        <w:rPr>
          <w:rFonts w:ascii="Consolas" w:hAnsi="Consolas" w:cs="Consolas"/>
          <w:lang w:val="en-US" w:eastAsia="ru-RU"/>
        </w:rPr>
        <w:t>UserManager</w:t>
      </w:r>
      <w:proofErr w:type="spellEnd"/>
      <w:r w:rsidRPr="00DE7746">
        <w:rPr>
          <w:lang w:eastAsia="ru-RU"/>
        </w:rPr>
        <w:t xml:space="preserve"> </w:t>
      </w:r>
      <w:r>
        <w:rPr>
          <w:lang w:eastAsia="ru-RU"/>
        </w:rPr>
        <w:t xml:space="preserve">и </w:t>
      </w:r>
      <w:proofErr w:type="spellStart"/>
      <w:r w:rsidRPr="00DE7746">
        <w:rPr>
          <w:rFonts w:ascii="Consolas" w:hAnsi="Consolas" w:cs="Consolas"/>
          <w:lang w:val="en-US" w:eastAsia="ru-RU"/>
        </w:rPr>
        <w:t>TopicManager</w:t>
      </w:r>
      <w:proofErr w:type="spellEnd"/>
      <w:r w:rsidRPr="00DE7746">
        <w:rPr>
          <w:lang w:eastAsia="ru-RU"/>
        </w:rPr>
        <w:t>).</w:t>
      </w:r>
    </w:p>
    <w:p w14:paraId="2C41DD40" w14:textId="0539AC01" w:rsidR="003E57E9" w:rsidRPr="00353960" w:rsidRDefault="003E57E9" w:rsidP="00353960">
      <w:pPr>
        <w:rPr>
          <w:szCs w:val="24"/>
          <w:lang w:eastAsia="ru-RU"/>
        </w:rPr>
      </w:pPr>
      <w:r>
        <w:rPr>
          <w:szCs w:val="24"/>
          <w:lang w:eastAsia="ru-RU"/>
        </w:rPr>
        <w:lastRenderedPageBreak/>
        <w:t xml:space="preserve">Важно отметить, что на </w:t>
      </w:r>
      <w:r w:rsidRPr="003E57E9">
        <w:rPr>
          <w:szCs w:val="24"/>
          <w:lang w:eastAsia="ru-RU"/>
        </w:rPr>
        <w:t xml:space="preserve">диаграмме классов представлена условная архитектура классов и интерфейсов, характерная для строго типизированных языков. Реализация проекта на языке Python, обладающем динамической типизацией, вносит некоторые особенности в использование данного проектного решения. В частности, интерфейс </w:t>
      </w:r>
      <w:proofErr w:type="spellStart"/>
      <w:r w:rsidRPr="003E57E9">
        <w:rPr>
          <w:rFonts w:ascii="Consolas" w:hAnsi="Consolas" w:cs="Consolas"/>
          <w:szCs w:val="24"/>
          <w:lang w:eastAsia="ru-RU"/>
        </w:rPr>
        <w:t>BaseManager</w:t>
      </w:r>
      <w:proofErr w:type="spellEnd"/>
      <w:r w:rsidRPr="003E57E9">
        <w:rPr>
          <w:szCs w:val="24"/>
          <w:lang w:eastAsia="ru-RU"/>
        </w:rPr>
        <w:t xml:space="preserve"> не реализуется явно через классический механизм интерфейсов и наследования, а используется неявно, посредством соблюдения структуры классов (так называемая "ут</w:t>
      </w:r>
      <w:r>
        <w:rPr>
          <w:szCs w:val="24"/>
          <w:lang w:eastAsia="ru-RU"/>
        </w:rPr>
        <w:t xml:space="preserve">иная </w:t>
      </w:r>
      <w:r w:rsidRPr="003E57E9">
        <w:rPr>
          <w:szCs w:val="24"/>
          <w:lang w:eastAsia="ru-RU"/>
        </w:rPr>
        <w:t xml:space="preserve">типизация", от англ. </w:t>
      </w:r>
      <w:proofErr w:type="spellStart"/>
      <w:r w:rsidRPr="003E57E9">
        <w:rPr>
          <w:szCs w:val="24"/>
          <w:lang w:eastAsia="ru-RU"/>
        </w:rPr>
        <w:t>duck</w:t>
      </w:r>
      <w:proofErr w:type="spellEnd"/>
      <w:r w:rsidRPr="003E57E9">
        <w:rPr>
          <w:szCs w:val="24"/>
          <w:lang w:eastAsia="ru-RU"/>
        </w:rPr>
        <w:t xml:space="preserve"> </w:t>
      </w:r>
      <w:proofErr w:type="spellStart"/>
      <w:r w:rsidRPr="003E57E9">
        <w:rPr>
          <w:szCs w:val="24"/>
          <w:lang w:eastAsia="ru-RU"/>
        </w:rPr>
        <w:t>typing</w:t>
      </w:r>
      <w:proofErr w:type="spellEnd"/>
      <w:r w:rsidRPr="003E57E9">
        <w:rPr>
          <w:szCs w:val="24"/>
          <w:lang w:eastAsia="ru-RU"/>
        </w:rPr>
        <w:t>). Это означает, что соблюдение формальных контрактов определяется наличием методов, а не явным указанием реализации интерфейса.</w:t>
      </w:r>
      <w:r w:rsidR="008271F9" w:rsidRPr="008271F9">
        <w:rPr>
          <w:szCs w:val="24"/>
          <w:lang w:eastAsia="ru-RU"/>
        </w:rPr>
        <w:t xml:space="preserve"> </w:t>
      </w:r>
      <w:r w:rsidR="00353960">
        <w:rPr>
          <w:szCs w:val="24"/>
          <w:lang w:eastAsia="ru-RU"/>
        </w:rPr>
        <w:t xml:space="preserve">Также динамическая типизация языка формировать сущности (например, классов </w:t>
      </w:r>
      <w:r w:rsidR="00353960" w:rsidRPr="00353960">
        <w:rPr>
          <w:rFonts w:ascii="Consolas" w:hAnsi="Consolas" w:cs="Consolas"/>
          <w:szCs w:val="24"/>
          <w:lang w:val="en-US" w:eastAsia="ru-RU"/>
        </w:rPr>
        <w:t>Topic</w:t>
      </w:r>
      <w:r w:rsidR="00353960" w:rsidRPr="00353960">
        <w:rPr>
          <w:szCs w:val="24"/>
          <w:lang w:eastAsia="ru-RU"/>
        </w:rPr>
        <w:t xml:space="preserve"> </w:t>
      </w:r>
      <w:r w:rsidR="00353960">
        <w:rPr>
          <w:szCs w:val="24"/>
          <w:lang w:eastAsia="ru-RU"/>
        </w:rPr>
        <w:t xml:space="preserve">или </w:t>
      </w:r>
      <w:r w:rsidR="00353960" w:rsidRPr="00353960">
        <w:rPr>
          <w:rFonts w:ascii="Consolas" w:hAnsi="Consolas" w:cs="Consolas"/>
          <w:szCs w:val="24"/>
          <w:lang w:val="en-US" w:eastAsia="ru-RU"/>
        </w:rPr>
        <w:t>Collector</w:t>
      </w:r>
      <w:r w:rsidR="00353960">
        <w:rPr>
          <w:szCs w:val="24"/>
          <w:lang w:eastAsia="ru-RU"/>
        </w:rPr>
        <w:t xml:space="preserve">) непосредственно из словарей данных (структуры </w:t>
      </w:r>
      <w:proofErr w:type="spellStart"/>
      <w:r w:rsidR="00353960" w:rsidRPr="00353960">
        <w:rPr>
          <w:rFonts w:ascii="Consolas" w:hAnsi="Consolas" w:cs="Consolas"/>
          <w:szCs w:val="24"/>
          <w:lang w:val="en-US" w:eastAsia="ru-RU"/>
        </w:rPr>
        <w:t>Dict</w:t>
      </w:r>
      <w:proofErr w:type="spellEnd"/>
      <w:r w:rsidR="00353960" w:rsidRPr="00353960">
        <w:rPr>
          <w:szCs w:val="24"/>
          <w:lang w:eastAsia="ru-RU"/>
        </w:rPr>
        <w:t>)</w:t>
      </w:r>
      <w:r w:rsidR="00353960">
        <w:rPr>
          <w:szCs w:val="24"/>
          <w:lang w:eastAsia="ru-RU"/>
        </w:rPr>
        <w:t xml:space="preserve">, получаемых в результате </w:t>
      </w:r>
      <w:proofErr w:type="spellStart"/>
      <w:r w:rsidR="00353960">
        <w:rPr>
          <w:szCs w:val="24"/>
          <w:lang w:eastAsia="ru-RU"/>
        </w:rPr>
        <w:t>парсинга</w:t>
      </w:r>
      <w:proofErr w:type="spellEnd"/>
      <w:r w:rsidR="00353960">
        <w:rPr>
          <w:szCs w:val="24"/>
          <w:lang w:eastAsia="ru-RU"/>
        </w:rPr>
        <w:t xml:space="preserve"> файлов конфигураций. </w:t>
      </w:r>
    </w:p>
    <w:p w14:paraId="14A55ED9" w14:textId="644E0606" w:rsidR="000875F2" w:rsidRDefault="00315F25" w:rsidP="00315F25">
      <w:pPr>
        <w:pStyle w:val="30"/>
      </w:pPr>
      <w:r>
        <w:t xml:space="preserve">Описание </w:t>
      </w:r>
      <w:r w:rsidR="00666E20">
        <w:t>работы</w:t>
      </w:r>
      <w:r>
        <w:t xml:space="preserve"> сценария автоматизации</w:t>
      </w:r>
    </w:p>
    <w:p w14:paraId="5AB240C4" w14:textId="2CC58ED6" w:rsidR="00315F25" w:rsidRPr="00FA5752" w:rsidRDefault="00FA5752" w:rsidP="00FA5752">
      <w:pPr>
        <w:spacing w:line="240" w:lineRule="auto"/>
        <w:ind w:firstLine="0"/>
        <w:jc w:val="left"/>
        <w:rPr>
          <w:rFonts w:eastAsia="Times New Roman" w:cs="Times New Roman"/>
          <w:szCs w:val="24"/>
          <w:lang w:eastAsia="ru-RU"/>
          <w14:ligatures w14:val="none"/>
        </w:rPr>
      </w:pPr>
      <w:r w:rsidRPr="00FA5752">
        <w:rPr>
          <w:rFonts w:eastAsia="Times New Roman" w:cs="Times New Roman"/>
          <w:noProof/>
          <w:szCs w:val="24"/>
          <w:lang w:eastAsia="ru-RU"/>
          <w14:ligatures w14:val="none"/>
        </w:rPr>
        <w:drawing>
          <wp:inline distT="0" distB="0" distL="0" distR="0" wp14:anchorId="5617639D" wp14:editId="7BA8FABF">
            <wp:extent cx="5939790" cy="44113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4411345"/>
                    </a:xfrm>
                    <a:prstGeom prst="rect">
                      <a:avLst/>
                    </a:prstGeom>
                    <a:noFill/>
                    <a:ln>
                      <a:noFill/>
                    </a:ln>
                  </pic:spPr>
                </pic:pic>
              </a:graphicData>
            </a:graphic>
          </wp:inline>
        </w:drawing>
      </w:r>
      <w:commentRangeStart w:id="79"/>
      <w:commentRangeStart w:id="80"/>
    </w:p>
    <w:p w14:paraId="5A334394" w14:textId="25E88B25" w:rsidR="00315F25" w:rsidRDefault="00315F25" w:rsidP="00315F25">
      <w:pPr>
        <w:pStyle w:val="a4"/>
      </w:pPr>
      <w:r>
        <w:t xml:space="preserve">Рисунок </w:t>
      </w:r>
      <w:r w:rsidR="00000000">
        <w:fldChar w:fldCharType="begin"/>
      </w:r>
      <w:r w:rsidR="00000000">
        <w:instrText xml:space="preserve"> SEQ Рисунок \* ARABIC </w:instrText>
      </w:r>
      <w:r w:rsidR="00000000">
        <w:fldChar w:fldCharType="separate"/>
      </w:r>
      <w:r>
        <w:rPr>
          <w:noProof/>
        </w:rPr>
        <w:t>11</w:t>
      </w:r>
      <w:r w:rsidR="00000000">
        <w:rPr>
          <w:noProof/>
        </w:rPr>
        <w:fldChar w:fldCharType="end"/>
      </w:r>
      <w:r>
        <w:t xml:space="preserve"> – </w:t>
      </w:r>
      <w:r w:rsidR="00FA5752">
        <w:t>Логика работы сценария автоматизации</w:t>
      </w:r>
    </w:p>
    <w:p w14:paraId="1629A80B" w14:textId="20A3B903" w:rsidR="00315F25" w:rsidRPr="0099008D" w:rsidRDefault="00315F25" w:rsidP="0099008D">
      <w:pPr>
        <w:rPr>
          <w:sz w:val="20"/>
          <w:szCs w:val="18"/>
        </w:rPr>
      </w:pPr>
      <w:r>
        <w:t xml:space="preserve">На рисунке 11 </w:t>
      </w:r>
      <w:r w:rsidR="00853D07">
        <w:t xml:space="preserve">представлен высокоуровневое описание алгоритма работы сценария автоматизации. </w:t>
      </w:r>
      <w:commentRangeEnd w:id="79"/>
      <w:r w:rsidR="00853D07">
        <w:rPr>
          <w:rStyle w:val="a6"/>
        </w:rPr>
        <w:commentReference w:id="79"/>
      </w:r>
      <w:commentRangeEnd w:id="80"/>
      <w:r w:rsidR="00D0617E">
        <w:rPr>
          <w:rStyle w:val="a6"/>
        </w:rPr>
        <w:commentReference w:id="80"/>
      </w:r>
      <w:r w:rsidR="000269F1">
        <w:t xml:space="preserve">Предполагается, что для </w:t>
      </w:r>
      <w:r w:rsidR="00FA5752">
        <w:t xml:space="preserve">каждой сущности, описанной в каталоге источника будет вызван метод </w:t>
      </w:r>
      <w:proofErr w:type="gramStart"/>
      <w:r w:rsidR="00FA5752" w:rsidRPr="00FA5752">
        <w:rPr>
          <w:rFonts w:ascii="Consolas" w:hAnsi="Consolas"/>
          <w:lang w:val="en-US"/>
        </w:rPr>
        <w:t>process</w:t>
      </w:r>
      <w:r w:rsidR="00FA5752" w:rsidRPr="00FA5752">
        <w:rPr>
          <w:rFonts w:ascii="Consolas" w:hAnsi="Consolas"/>
        </w:rPr>
        <w:t>(</w:t>
      </w:r>
      <w:proofErr w:type="gramEnd"/>
      <w:r w:rsidR="00FA5752" w:rsidRPr="00FA5752">
        <w:rPr>
          <w:rFonts w:ascii="Consolas" w:hAnsi="Consolas"/>
        </w:rPr>
        <w:t>)</w:t>
      </w:r>
      <w:r w:rsidR="00FA5752">
        <w:t xml:space="preserve"> у соответствующего менеджера, который определит, существует ли сущность, и если существует, соответствует ли она описанию в файле. В </w:t>
      </w:r>
      <w:r w:rsidR="00FA5752">
        <w:lastRenderedPageBreak/>
        <w:t>случае несоответствия состояния «менеджер» создаст или изменит требуемую сущность.</w:t>
      </w:r>
      <w:r w:rsidR="0099008D">
        <w:t xml:space="preserve"> </w:t>
      </w:r>
      <w:r w:rsidR="003662D6">
        <w:t xml:space="preserve">После </w:t>
      </w:r>
      <w:r w:rsidR="0099008D">
        <w:t>завершения итерации по каталогам источников «менеджерам» будет дан сигнал о необходимости удалить сущности из фактического состояния, если их они не описаны в репозитории.</w:t>
      </w:r>
    </w:p>
    <w:p w14:paraId="4E102C37" w14:textId="0B7F3B71" w:rsidR="00C57926" w:rsidRDefault="001B7019" w:rsidP="001B7019">
      <w:pPr>
        <w:pStyle w:val="2"/>
        <w:rPr>
          <w:lang w:eastAsia="ru-RU"/>
        </w:rPr>
      </w:pPr>
      <w:bookmarkStart w:id="81" w:name="_Toc199723309"/>
      <w:r>
        <w:rPr>
          <w:lang w:eastAsia="ru-RU"/>
        </w:rPr>
        <w:t xml:space="preserve">Оптимизация процесса выбора </w:t>
      </w:r>
      <w:r w:rsidR="00895FC3">
        <w:rPr>
          <w:lang w:eastAsia="ru-RU"/>
        </w:rPr>
        <w:t>свободного порта для сетевых коллекторов</w:t>
      </w:r>
      <w:bookmarkEnd w:id="81"/>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rsidP="006E6E79">
      <w:pPr>
        <w:pStyle w:val="30"/>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aff2"/>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aff2"/>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aff2"/>
        <w:numPr>
          <w:ilvl w:val="0"/>
          <w:numId w:val="14"/>
        </w:numPr>
        <w:rPr>
          <w:lang w:eastAsia="ru-RU"/>
        </w:rPr>
      </w:pPr>
      <w:r>
        <w:rPr>
          <w:lang w:eastAsia="ru-RU"/>
        </w:rPr>
        <w:t xml:space="preserve">при пересоздании инфраструктуры (например, при восстановлении из </w:t>
      </w:r>
      <w:proofErr w:type="spellStart"/>
      <w:r>
        <w:rPr>
          <w:lang w:eastAsia="ru-RU"/>
        </w:rPr>
        <w:t>Git</w:t>
      </w:r>
      <w:proofErr w:type="spellEnd"/>
      <w:r>
        <w:rPr>
          <w:lang w:eastAsia="ru-RU"/>
        </w:rPr>
        <w:t>-репозитория) невозможно гарантировать повторное назначение того же самого порта, что нарушает воспроизводимость конфигурации;</w:t>
      </w:r>
    </w:p>
    <w:p w14:paraId="2B2CA1AF" w14:textId="5537DE5B" w:rsidR="00C57926" w:rsidRDefault="00902801">
      <w:pPr>
        <w:pStyle w:val="aff2"/>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w:t>
      </w:r>
      <w:r w:rsidR="00BC3031">
        <w:rPr>
          <w:lang w:eastAsia="ru-RU"/>
        </w:rPr>
        <w:t>е</w:t>
      </w:r>
      <w:r>
        <w:rPr>
          <w:lang w:eastAsia="ru-RU"/>
        </w:rPr>
        <w:t>н без уведомления заинтересованных сторон.</w:t>
      </w:r>
    </w:p>
    <w:p w14:paraId="3B7E35E6" w14:textId="694EA650" w:rsidR="00C57926" w:rsidRDefault="00902801">
      <w:pPr>
        <w:rPr>
          <w:lang w:eastAsia="ru-RU"/>
        </w:rPr>
      </w:pPr>
      <w:r>
        <w:rPr>
          <w:lang w:eastAsia="ru-RU"/>
        </w:rPr>
        <w:t>С уч</w:t>
      </w:r>
      <w:r w:rsidR="00BC3031">
        <w:rPr>
          <w:lang w:eastAsia="ru-RU"/>
        </w:rPr>
        <w:t>е</w:t>
      </w:r>
      <w:r>
        <w:rPr>
          <w:lang w:eastAsia="ru-RU"/>
        </w:rPr>
        <w:t>том критичности сохранения идентичного состояния инфраструктуры при повторном разв</w:t>
      </w:r>
      <w:r w:rsidR="00BC3031">
        <w:rPr>
          <w:lang w:eastAsia="ru-RU"/>
        </w:rPr>
        <w:t>е</w:t>
      </w:r>
      <w:r>
        <w:rPr>
          <w:lang w:eastAsia="ru-RU"/>
        </w:rPr>
        <w:t>ртывании, данный подход был признан неприемлемым.</w:t>
      </w:r>
    </w:p>
    <w:p w14:paraId="73E68714" w14:textId="4A35482B" w:rsidR="00C57926" w:rsidRDefault="00902801" w:rsidP="006E6E79">
      <w:pPr>
        <w:pStyle w:val="30"/>
        <w:rPr>
          <w:lang w:eastAsia="ru-RU"/>
        </w:rPr>
      </w:pPr>
      <w:r>
        <w:rPr>
          <w:lang w:eastAsia="ru-RU"/>
        </w:rPr>
        <w:t>Предоставление рекомендаций по свободному порту</w:t>
      </w:r>
    </w:p>
    <w:p w14:paraId="6DD8F1E4" w14:textId="7E76FDC6" w:rsidR="00C57926" w:rsidRDefault="00902801" w:rsidP="00A81603">
      <w:pPr>
        <w:rPr>
          <w:lang w:eastAsia="ru-RU"/>
        </w:rPr>
      </w:pPr>
      <w:r>
        <w:rPr>
          <w:lang w:eastAsia="ru-RU"/>
        </w:rPr>
        <w:t xml:space="preserve">В рамках этого варианта предполагается, что </w:t>
      </w:r>
      <w:r w:rsidR="00A81603">
        <w:rPr>
          <w:lang w:eastAsia="ru-RU"/>
        </w:rPr>
        <w:t xml:space="preserve">где-нибудь указывается </w:t>
      </w:r>
      <w:r w:rsidR="002C7D72">
        <w:rPr>
          <w:lang w:eastAsia="ru-RU"/>
        </w:rPr>
        <w:t xml:space="preserve">подсказка об </w:t>
      </w:r>
      <w:r>
        <w:rPr>
          <w:lang w:eastAsia="ru-RU"/>
        </w:rPr>
        <w:t>актуальн</w:t>
      </w:r>
      <w:r w:rsidR="002C7D72">
        <w:rPr>
          <w:lang w:eastAsia="ru-RU"/>
        </w:rPr>
        <w:t xml:space="preserve">ом </w:t>
      </w:r>
      <w:r>
        <w:rPr>
          <w:lang w:eastAsia="ru-RU"/>
        </w:rPr>
        <w:t>свободн</w:t>
      </w:r>
      <w:r w:rsidR="002C7D72">
        <w:rPr>
          <w:lang w:eastAsia="ru-RU"/>
        </w:rPr>
        <w:t xml:space="preserve">ом </w:t>
      </w:r>
      <w:r>
        <w:rPr>
          <w:lang w:eastAsia="ru-RU"/>
        </w:rPr>
        <w:t>порт</w:t>
      </w:r>
      <w:r w:rsidR="002C7D72">
        <w:rPr>
          <w:lang w:eastAsia="ru-RU"/>
        </w:rPr>
        <w:t>у</w:t>
      </w:r>
      <w:r>
        <w:rPr>
          <w:lang w:eastAsia="ru-RU"/>
        </w:rPr>
        <w:t xml:space="preserve"> из допустимого диапазона</w:t>
      </w:r>
      <w:r w:rsidR="00A81603">
        <w:rPr>
          <w:lang w:eastAsia="ru-RU"/>
        </w:rPr>
        <w:t>. Н</w:t>
      </w:r>
      <w:r w:rsidR="002C7D72">
        <w:rPr>
          <w:lang w:eastAsia="ru-RU"/>
        </w:rPr>
        <w:t>апример, в документации сервиса</w:t>
      </w:r>
      <w:r w:rsidR="003D036F">
        <w:rPr>
          <w:lang w:eastAsia="ru-RU"/>
        </w:rPr>
        <w:t xml:space="preserve">, файле </w:t>
      </w:r>
      <w:r w:rsidR="003D036F">
        <w:rPr>
          <w:lang w:val="en-US" w:eastAsia="ru-RU"/>
        </w:rPr>
        <w:t>README</w:t>
      </w:r>
      <w:r w:rsidR="003D036F" w:rsidRPr="003D036F">
        <w:rPr>
          <w:lang w:eastAsia="ru-RU"/>
        </w:rPr>
        <w:t>.</w:t>
      </w:r>
      <w:r w:rsidR="003D036F">
        <w:rPr>
          <w:lang w:val="en-US" w:eastAsia="ru-RU"/>
        </w:rPr>
        <w:t>md</w:t>
      </w:r>
      <w:r w:rsidR="003D036F" w:rsidRPr="003D036F">
        <w:rPr>
          <w:lang w:eastAsia="ru-RU"/>
        </w:rPr>
        <w:t xml:space="preserve"> (</w:t>
      </w:r>
      <w:r w:rsidR="003D036F">
        <w:rPr>
          <w:lang w:eastAsia="ru-RU"/>
        </w:rPr>
        <w:t xml:space="preserve">титульная страница репозитория) </w:t>
      </w:r>
      <w:r w:rsidR="002C7D72">
        <w:rPr>
          <w:lang w:eastAsia="ru-RU"/>
        </w:rPr>
        <w:t xml:space="preserve">или на </w:t>
      </w:r>
      <w:proofErr w:type="spellStart"/>
      <w:r w:rsidR="002C7D72">
        <w:rPr>
          <w:lang w:eastAsia="ru-RU"/>
        </w:rPr>
        <w:t>дашборде</w:t>
      </w:r>
      <w:proofErr w:type="spellEnd"/>
      <w:r w:rsidR="002C7D72">
        <w:rPr>
          <w:lang w:eastAsia="ru-RU"/>
        </w:rPr>
        <w:t xml:space="preserve"> с мет</w:t>
      </w:r>
      <w:r w:rsidR="004A697F">
        <w:rPr>
          <w:lang w:eastAsia="ru-RU"/>
        </w:rPr>
        <w:t>р</w:t>
      </w:r>
      <w:r w:rsidR="002C7D72">
        <w:rPr>
          <w:lang w:eastAsia="ru-RU"/>
        </w:rPr>
        <w:t>иками</w:t>
      </w:r>
      <w:r w:rsidR="00A81603">
        <w:rPr>
          <w:lang w:eastAsia="ru-RU"/>
        </w:rPr>
        <w:t xml:space="preserve"> коллекторов</w:t>
      </w:r>
      <w:r>
        <w:rPr>
          <w:lang w:eastAsia="ru-RU"/>
        </w:rPr>
        <w:t>.</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aff2"/>
        <w:numPr>
          <w:ilvl w:val="0"/>
          <w:numId w:val="15"/>
        </w:numPr>
        <w:rPr>
          <w:lang w:eastAsia="ru-RU"/>
        </w:rPr>
      </w:pPr>
      <w:r>
        <w:rPr>
          <w:lang w:eastAsia="ru-RU"/>
        </w:rPr>
        <w:t>сохраняется контроль инженера над выбором порта;</w:t>
      </w:r>
    </w:p>
    <w:p w14:paraId="4F72345C" w14:textId="717181AE" w:rsidR="00C57926" w:rsidRDefault="00902801" w:rsidP="009F1813">
      <w:pPr>
        <w:pStyle w:val="aff2"/>
        <w:numPr>
          <w:ilvl w:val="0"/>
          <w:numId w:val="15"/>
        </w:numPr>
        <w:rPr>
          <w:lang w:eastAsia="ru-RU"/>
        </w:rPr>
      </w:pPr>
      <w:r>
        <w:rPr>
          <w:lang w:eastAsia="ru-RU"/>
        </w:rPr>
        <w:lastRenderedPageBreak/>
        <w:t>достигается частичная автоматизация, не нарушающая воспроизводимость.</w:t>
      </w:r>
    </w:p>
    <w:p w14:paraId="474AE2A1" w14:textId="01F3D2C8" w:rsidR="00C57926" w:rsidRDefault="00BE4970" w:rsidP="00BE4970">
      <w:pPr>
        <w:rPr>
          <w:lang w:eastAsia="ru-RU"/>
        </w:rPr>
      </w:pPr>
      <w:r>
        <w:rPr>
          <w:lang w:eastAsia="ru-RU"/>
        </w:rPr>
        <w:t>При этом, главный недостаток данного решения в том, что это не автоматизация ручного действия, а лишь ускорение его выполнения. При этом д</w:t>
      </w:r>
      <w:r w:rsidR="00902801">
        <w:rPr>
          <w:lang w:eastAsia="ru-RU"/>
        </w:rPr>
        <w:t xml:space="preserve">анный подход </w:t>
      </w:r>
      <w:r>
        <w:rPr>
          <w:lang w:eastAsia="ru-RU"/>
        </w:rPr>
        <w:t>можно считать допустимым</w:t>
      </w:r>
      <w:r w:rsidR="00902801">
        <w:rPr>
          <w:lang w:eastAsia="ru-RU"/>
        </w:rPr>
        <w:t xml:space="preserve">, так как </w:t>
      </w:r>
      <w:r w:rsidR="00DD6AC1">
        <w:rPr>
          <w:lang w:eastAsia="ru-RU"/>
        </w:rPr>
        <w:t xml:space="preserve">он </w:t>
      </w:r>
      <w:r w:rsidR="00902801">
        <w:rPr>
          <w:lang w:eastAsia="ru-RU"/>
        </w:rPr>
        <w:t>позволяет достичь баланса между стабильностью конфигураций и снижением временных затрат на ручной поиск.</w:t>
      </w:r>
    </w:p>
    <w:p w14:paraId="0D869B94" w14:textId="29AF6F75" w:rsidR="00C57926" w:rsidRDefault="00902801">
      <w:pPr>
        <w:rPr>
          <w:lang w:eastAsia="ru-RU"/>
        </w:rPr>
      </w:pPr>
      <w:r>
        <w:rPr>
          <w:lang w:eastAsia="ru-RU"/>
        </w:rPr>
        <w:t xml:space="preserve">Таким образом, для решения задачи </w:t>
      </w:r>
      <w:r w:rsidR="00DD6AC1">
        <w:rPr>
          <w:lang w:eastAsia="ru-RU"/>
        </w:rPr>
        <w:t xml:space="preserve">оптимизации </w:t>
      </w:r>
      <w:r>
        <w:rPr>
          <w:lang w:eastAsia="ru-RU"/>
        </w:rPr>
        <w:t>выбора свободного порта в целевом процессе рекомендуется</w:t>
      </w:r>
      <w:r w:rsidR="00DD6AC1">
        <w:rPr>
          <w:lang w:eastAsia="ru-RU"/>
        </w:rPr>
        <w:t xml:space="preserve"> использовать этот вариант, так как он </w:t>
      </w:r>
      <w:r>
        <w:rPr>
          <w:lang w:eastAsia="ru-RU"/>
        </w:rPr>
        <w:t xml:space="preserve">сохраняет прозрачность и воспроизводимость конфигураций, а также ускоряет процесс поиска свободного </w:t>
      </w:r>
      <w:r>
        <w:t>порта</w:t>
      </w:r>
      <w:r>
        <w:rPr>
          <w:lang w:eastAsia="ru-RU"/>
        </w:rPr>
        <w:t>.</w:t>
      </w:r>
    </w:p>
    <w:p w14:paraId="0DA069F5" w14:textId="2C417198" w:rsidR="00853D07" w:rsidRDefault="00853D07" w:rsidP="00853D07">
      <w:pPr>
        <w:pStyle w:val="2"/>
        <w:rPr>
          <w:lang w:eastAsia="ru-RU"/>
        </w:rPr>
      </w:pPr>
      <w:bookmarkStart w:id="82" w:name="_Toc199723310"/>
      <w:r>
        <w:rPr>
          <w:lang w:eastAsia="ru-RU"/>
        </w:rPr>
        <w:t>Описание выбранных инструментов</w:t>
      </w:r>
      <w:bookmarkEnd w:id="82"/>
    </w:p>
    <w:p w14:paraId="783B8686" w14:textId="3E66CB26" w:rsidR="00853D07" w:rsidRPr="00853D07" w:rsidRDefault="00853D07" w:rsidP="00853D07">
      <w:pPr>
        <w:rPr>
          <w:lang w:eastAsia="ru-RU"/>
        </w:rPr>
      </w:pPr>
      <w:r w:rsidRPr="00853D07">
        <w:rPr>
          <w:lang w:eastAsia="ru-RU"/>
        </w:rPr>
        <w:t>В процессе проектирования сценария автоматизации были приняты архитектурные решения относительно формата конфигурационных файлов, инструментов автоматизации и способов разв</w:t>
      </w:r>
      <w:r w:rsidR="00BC3031">
        <w:rPr>
          <w:lang w:eastAsia="ru-RU"/>
        </w:rPr>
        <w:t>е</w:t>
      </w:r>
      <w:r w:rsidRPr="00853D07">
        <w:rPr>
          <w:lang w:eastAsia="ru-RU"/>
        </w:rPr>
        <w:t>ртывания приложений. Данные решения принимались исходя из удобства использования, опыта команды и интеграции с существующей инфраструктурой SOC.</w:t>
      </w:r>
    </w:p>
    <w:p w14:paraId="1EA4B9D1" w14:textId="77777777" w:rsidR="00853D07" w:rsidRPr="00853D07" w:rsidRDefault="00853D07" w:rsidP="00853D07">
      <w:pPr>
        <w:pStyle w:val="30"/>
        <w:rPr>
          <w:lang w:eastAsia="ru-RU"/>
        </w:rPr>
      </w:pPr>
      <w:r w:rsidRPr="00853D07">
        <w:rPr>
          <w:lang w:eastAsia="ru-RU"/>
        </w:rPr>
        <w:t>Выбор формата конфигураций (YAML)</w:t>
      </w:r>
    </w:p>
    <w:p w14:paraId="3079596C" w14:textId="1FF53CE0" w:rsidR="00853D07" w:rsidRPr="00853D07" w:rsidRDefault="00853D07" w:rsidP="00853D07">
      <w:pPr>
        <w:rPr>
          <w:lang w:eastAsia="ru-RU"/>
        </w:rPr>
      </w:pPr>
      <w:commentRangeStart w:id="83"/>
      <w:commentRangeStart w:id="84"/>
      <w:commentRangeStart w:id="85"/>
      <w:r w:rsidRPr="00853D07">
        <w:rPr>
          <w:lang w:eastAsia="ru-RU"/>
        </w:rPr>
        <w:t xml:space="preserve">Для описания декларативных конфигураций инфраструктуры был выбран формат YAML. Данное решение обусловлено </w:t>
      </w:r>
      <w:r>
        <w:rPr>
          <w:lang w:eastAsia="ru-RU"/>
        </w:rPr>
        <w:t xml:space="preserve">его </w:t>
      </w:r>
      <w:r w:rsidRPr="00853D07">
        <w:rPr>
          <w:lang w:eastAsia="ru-RU"/>
        </w:rPr>
        <w:t>преимуществами</w:t>
      </w:r>
      <w:r>
        <w:rPr>
          <w:lang w:eastAsia="ru-RU"/>
        </w:rPr>
        <w:t>.</w:t>
      </w:r>
    </w:p>
    <w:p w14:paraId="3A685D8D" w14:textId="77777777" w:rsidR="00853D07" w:rsidRPr="00853D07" w:rsidRDefault="00853D07" w:rsidP="00853D07">
      <w:pPr>
        <w:pStyle w:val="aff2"/>
        <w:numPr>
          <w:ilvl w:val="0"/>
          <w:numId w:val="45"/>
        </w:numPr>
        <w:rPr>
          <w:lang w:eastAsia="ru-RU"/>
        </w:rPr>
      </w:pPr>
      <w:r w:rsidRPr="00853D07">
        <w:rPr>
          <w:lang w:eastAsia="ru-RU"/>
        </w:rPr>
        <w:t xml:space="preserve">Читаемость и простота: YAML обеспечивает </w:t>
      </w:r>
      <w:proofErr w:type="spellStart"/>
      <w:r w:rsidRPr="00853D07">
        <w:rPr>
          <w:lang w:eastAsia="ru-RU"/>
        </w:rPr>
        <w:t>человекочитаемый</w:t>
      </w:r>
      <w:proofErr w:type="spellEnd"/>
      <w:r w:rsidRPr="00853D07">
        <w:rPr>
          <w:lang w:eastAsia="ru-RU"/>
        </w:rPr>
        <w:t xml:space="preserve"> формат, который позволяет легко интерпретировать содержимое конфигураций без дополнительной обработки.</w:t>
      </w:r>
    </w:p>
    <w:p w14:paraId="50D9B17B" w14:textId="0749A270" w:rsidR="00853D07" w:rsidRPr="00853D07" w:rsidRDefault="00853D07" w:rsidP="00853D07">
      <w:pPr>
        <w:pStyle w:val="aff2"/>
        <w:numPr>
          <w:ilvl w:val="0"/>
          <w:numId w:val="45"/>
        </w:numPr>
        <w:rPr>
          <w:lang w:eastAsia="ru-RU"/>
        </w:rPr>
      </w:pPr>
      <w:r w:rsidRPr="00853D07">
        <w:rPr>
          <w:lang w:eastAsia="ru-RU"/>
        </w:rPr>
        <w:t>Л</w:t>
      </w:r>
      <w:r w:rsidR="00BC3031">
        <w:rPr>
          <w:lang w:eastAsia="ru-RU"/>
        </w:rPr>
        <w:t>е</w:t>
      </w:r>
      <w:r w:rsidRPr="00853D07">
        <w:rPr>
          <w:lang w:eastAsia="ru-RU"/>
        </w:rPr>
        <w:t>гкость интерпретации: YAML файлы легко и однозначно преобразуются в стандартные структуры данных (словари и списки), что удобно для дальнейшей обработки в сценариях автоматизации на Python.</w:t>
      </w:r>
    </w:p>
    <w:p w14:paraId="4A7A8B8F" w14:textId="7693A7B1" w:rsidR="00853D07" w:rsidRPr="00853D07" w:rsidRDefault="00853D07" w:rsidP="00853D07">
      <w:pPr>
        <w:pStyle w:val="aff2"/>
        <w:numPr>
          <w:ilvl w:val="0"/>
          <w:numId w:val="45"/>
        </w:numPr>
        <w:rPr>
          <w:lang w:eastAsia="ru-RU"/>
        </w:rPr>
      </w:pPr>
      <w:r w:rsidRPr="00853D07">
        <w:rPr>
          <w:lang w:eastAsia="ru-RU"/>
        </w:rPr>
        <w:t>Совместимость с существующими решениями: Большинство конфигураций других систем в инфраструктуре SOC уже использует YAML, что позволяет сохранить единообразие подходов.</w:t>
      </w:r>
      <w:commentRangeEnd w:id="83"/>
      <w:r w:rsidR="00D0617E">
        <w:rPr>
          <w:rStyle w:val="a6"/>
        </w:rPr>
        <w:commentReference w:id="83"/>
      </w:r>
      <w:commentRangeEnd w:id="84"/>
      <w:r w:rsidR="00D0617E">
        <w:rPr>
          <w:rStyle w:val="a6"/>
        </w:rPr>
        <w:commentReference w:id="84"/>
      </w:r>
      <w:commentRangeEnd w:id="85"/>
      <w:r w:rsidR="00005608">
        <w:rPr>
          <w:rStyle w:val="a6"/>
        </w:rPr>
        <w:commentReference w:id="85"/>
      </w:r>
    </w:p>
    <w:p w14:paraId="5A48B88D" w14:textId="4A3C282D" w:rsidR="00853D07" w:rsidRPr="00853D07" w:rsidRDefault="00853D07" w:rsidP="00853D07">
      <w:pPr>
        <w:rPr>
          <w:lang w:eastAsia="ru-RU"/>
        </w:rPr>
      </w:pPr>
      <w:r w:rsidRPr="00853D07">
        <w:rPr>
          <w:lang w:eastAsia="ru-RU"/>
        </w:rPr>
        <w:t>В качестве альтернативных решений рассматривались форматы JSON и TOML, однако JSON менее удобен для человека из-за отсутствия комментариев и строгого синтаксиса, а TOML, хотя и прост в понимании, не распростран</w:t>
      </w:r>
      <w:r w:rsidR="00BC3031">
        <w:rPr>
          <w:lang w:eastAsia="ru-RU"/>
        </w:rPr>
        <w:t>е</w:t>
      </w:r>
      <w:r w:rsidRPr="00853D07">
        <w:rPr>
          <w:lang w:eastAsia="ru-RU"/>
        </w:rPr>
        <w:t>н в текущей инфраструктуре, что создало бы дополнительную сложность при интеграции с уже существующими решениями.</w:t>
      </w:r>
    </w:p>
    <w:p w14:paraId="32DCDDA1" w14:textId="77777777" w:rsidR="00853D07" w:rsidRPr="00853D07" w:rsidRDefault="00853D07" w:rsidP="00853D07">
      <w:pPr>
        <w:pStyle w:val="30"/>
        <w:rPr>
          <w:lang w:eastAsia="ru-RU"/>
        </w:rPr>
      </w:pPr>
      <w:r w:rsidRPr="00853D07">
        <w:rPr>
          <w:lang w:eastAsia="ru-RU"/>
        </w:rPr>
        <w:lastRenderedPageBreak/>
        <w:t xml:space="preserve">Инструмент </w:t>
      </w:r>
      <w:proofErr w:type="spellStart"/>
      <w:r w:rsidRPr="00853D07">
        <w:rPr>
          <w:lang w:eastAsia="ru-RU"/>
        </w:rPr>
        <w:t>оркестрации</w:t>
      </w:r>
      <w:proofErr w:type="spellEnd"/>
      <w:r w:rsidRPr="00853D07">
        <w:rPr>
          <w:lang w:eastAsia="ru-RU"/>
        </w:rPr>
        <w:t xml:space="preserve"> и автоматизации (Ansible)</w:t>
      </w:r>
    </w:p>
    <w:p w14:paraId="5E2F2C3F" w14:textId="66E427D2" w:rsidR="00853D07" w:rsidRPr="00853D07" w:rsidRDefault="00853D07" w:rsidP="00853D07">
      <w:pPr>
        <w:rPr>
          <w:lang w:eastAsia="ru-RU"/>
        </w:rPr>
      </w:pPr>
      <w:r w:rsidRPr="00853D07">
        <w:rPr>
          <w:lang w:eastAsia="ru-RU"/>
        </w:rPr>
        <w:t xml:space="preserve">В качестве инструмента для </w:t>
      </w:r>
      <w:proofErr w:type="spellStart"/>
      <w:r w:rsidRPr="00853D07">
        <w:rPr>
          <w:lang w:eastAsia="ru-RU"/>
        </w:rPr>
        <w:t>оркестрации</w:t>
      </w:r>
      <w:proofErr w:type="spellEnd"/>
      <w:r w:rsidRPr="00853D07">
        <w:rPr>
          <w:lang w:eastAsia="ru-RU"/>
        </w:rPr>
        <w:t xml:space="preserve"> и автоматизации процесса разв</w:t>
      </w:r>
      <w:r w:rsidR="00BC3031">
        <w:rPr>
          <w:lang w:eastAsia="ru-RU"/>
        </w:rPr>
        <w:t>е</w:t>
      </w:r>
      <w:r w:rsidRPr="00853D07">
        <w:rPr>
          <w:lang w:eastAsia="ru-RU"/>
        </w:rPr>
        <w:t>ртывания коллекторов был выбран Ansible. Причинами этого выбора стали следующие факторы:</w:t>
      </w:r>
    </w:p>
    <w:p w14:paraId="52C16705" w14:textId="46C867BC" w:rsidR="00853D07" w:rsidRPr="00853D07" w:rsidRDefault="00853D07" w:rsidP="00853D07">
      <w:pPr>
        <w:pStyle w:val="aff2"/>
        <w:numPr>
          <w:ilvl w:val="0"/>
          <w:numId w:val="46"/>
        </w:numPr>
        <w:rPr>
          <w:lang w:eastAsia="ru-RU"/>
        </w:rPr>
      </w:pPr>
      <w:r w:rsidRPr="00853D07">
        <w:rPr>
          <w:lang w:eastAsia="ru-RU"/>
        </w:rPr>
        <w:t>Опыт команды: все члены команды системных инженеров уже обладают достаточной квалификацией и практическим опытом работы с Ansible.</w:t>
      </w:r>
    </w:p>
    <w:p w14:paraId="609A0780" w14:textId="631F82C9" w:rsidR="00853D07" w:rsidRPr="00853D07" w:rsidRDefault="00853D07" w:rsidP="00853D07">
      <w:pPr>
        <w:pStyle w:val="aff2"/>
        <w:numPr>
          <w:ilvl w:val="0"/>
          <w:numId w:val="46"/>
        </w:numPr>
        <w:rPr>
          <w:lang w:eastAsia="ru-RU"/>
        </w:rPr>
      </w:pPr>
      <w:r w:rsidRPr="00853D07">
        <w:rPr>
          <w:lang w:eastAsia="ru-RU"/>
        </w:rPr>
        <w:t>Интеграция с существующими процессами: Ansible уже используется в инфраструктуре SOC для разв</w:t>
      </w:r>
      <w:r w:rsidR="00BC3031">
        <w:rPr>
          <w:lang w:eastAsia="ru-RU"/>
        </w:rPr>
        <w:t>е</w:t>
      </w:r>
      <w:r w:rsidRPr="00853D07">
        <w:rPr>
          <w:lang w:eastAsia="ru-RU"/>
        </w:rPr>
        <w:t>ртывания других сервисов, что минимизирует необходимость внедрения новых инструментов и дополнительного обучения персонала.</w:t>
      </w:r>
    </w:p>
    <w:p w14:paraId="101EADCB" w14:textId="77777777" w:rsidR="00853D07" w:rsidRPr="00853D07" w:rsidRDefault="00853D07" w:rsidP="00853D07">
      <w:pPr>
        <w:pStyle w:val="aff2"/>
        <w:numPr>
          <w:ilvl w:val="0"/>
          <w:numId w:val="46"/>
        </w:numPr>
        <w:rPr>
          <w:lang w:eastAsia="ru-RU"/>
        </w:rPr>
      </w:pPr>
      <w:r w:rsidRPr="00853D07">
        <w:rPr>
          <w:lang w:eastAsia="ru-RU"/>
        </w:rPr>
        <w:t>Простота и эффективность: Ansible предоставляет декларативный подход к описанию инфраструктуры, что удобно и прозрачно для поддержки и внесения изменений.</w:t>
      </w:r>
    </w:p>
    <w:p w14:paraId="03FDF4A1" w14:textId="77777777" w:rsidR="00853D07" w:rsidRPr="00853D07" w:rsidRDefault="00853D07" w:rsidP="00853D07">
      <w:pPr>
        <w:rPr>
          <w:lang w:eastAsia="ru-RU"/>
        </w:rPr>
      </w:pPr>
      <w:r w:rsidRPr="00853D07">
        <w:rPr>
          <w:lang w:eastAsia="ru-RU"/>
        </w:rPr>
        <w:t xml:space="preserve">Другие инструменты </w:t>
      </w:r>
      <w:proofErr w:type="spellStart"/>
      <w:r w:rsidRPr="00853D07">
        <w:rPr>
          <w:lang w:eastAsia="ru-RU"/>
        </w:rPr>
        <w:t>оркестрации</w:t>
      </w:r>
      <w:proofErr w:type="spellEnd"/>
      <w:r w:rsidRPr="00853D07">
        <w:rPr>
          <w:lang w:eastAsia="ru-RU"/>
        </w:rPr>
        <w:t xml:space="preserve">, такие как </w:t>
      </w:r>
      <w:proofErr w:type="spellStart"/>
      <w:r w:rsidRPr="00853D07">
        <w:rPr>
          <w:lang w:eastAsia="ru-RU"/>
        </w:rPr>
        <w:t>Puppet</w:t>
      </w:r>
      <w:proofErr w:type="spellEnd"/>
      <w:r w:rsidRPr="00853D07">
        <w:rPr>
          <w:lang w:eastAsia="ru-RU"/>
        </w:rPr>
        <w:t xml:space="preserve">, </w:t>
      </w:r>
      <w:proofErr w:type="spellStart"/>
      <w:r w:rsidRPr="00853D07">
        <w:rPr>
          <w:lang w:eastAsia="ru-RU"/>
        </w:rPr>
        <w:t>Chef</w:t>
      </w:r>
      <w:proofErr w:type="spellEnd"/>
      <w:r w:rsidRPr="00853D07">
        <w:rPr>
          <w:lang w:eastAsia="ru-RU"/>
        </w:rPr>
        <w:t xml:space="preserve"> или </w:t>
      </w:r>
      <w:proofErr w:type="spellStart"/>
      <w:r w:rsidRPr="00853D07">
        <w:rPr>
          <w:lang w:eastAsia="ru-RU"/>
        </w:rPr>
        <w:t>SaltStack</w:t>
      </w:r>
      <w:proofErr w:type="spellEnd"/>
      <w:r w:rsidRPr="00853D07">
        <w:rPr>
          <w:lang w:eastAsia="ru-RU"/>
        </w:rPr>
        <w:t xml:space="preserve">, могли бы быть рассмотрены как альтернативы. Однако их внедрение не рассматривалось ввиду отсутствия у команды опыта работы с этими инструментами и наличия уже готовых Ansible-скриптов и </w:t>
      </w:r>
      <w:proofErr w:type="spellStart"/>
      <w:r w:rsidRPr="00853D07">
        <w:rPr>
          <w:lang w:eastAsia="ru-RU"/>
        </w:rPr>
        <w:t>плейбуков</w:t>
      </w:r>
      <w:proofErr w:type="spellEnd"/>
      <w:r w:rsidRPr="00853D07">
        <w:rPr>
          <w:lang w:eastAsia="ru-RU"/>
        </w:rPr>
        <w:t>, используемых в инфраструктуре.</w:t>
      </w:r>
    </w:p>
    <w:p w14:paraId="409E7A96" w14:textId="77777777" w:rsidR="00853D07" w:rsidRPr="00853D07" w:rsidRDefault="00853D07" w:rsidP="00853D07">
      <w:pPr>
        <w:pStyle w:val="30"/>
        <w:rPr>
          <w:lang w:eastAsia="ru-RU"/>
        </w:rPr>
      </w:pPr>
      <w:r w:rsidRPr="00853D07">
        <w:rPr>
          <w:lang w:eastAsia="ru-RU"/>
        </w:rPr>
        <w:t>Технология контейнеризации (Docker)</w:t>
      </w:r>
    </w:p>
    <w:p w14:paraId="1AD1ABE1" w14:textId="62DC4A04" w:rsidR="00853D07" w:rsidRPr="00853D07" w:rsidRDefault="00853D07" w:rsidP="00853D07">
      <w:pPr>
        <w:rPr>
          <w:lang w:eastAsia="ru-RU"/>
        </w:rPr>
      </w:pPr>
      <w:r w:rsidRPr="00853D07">
        <w:rPr>
          <w:lang w:eastAsia="ru-RU"/>
        </w:rPr>
        <w:t>Каждый коллектор разворачивается в виде контейнера Docker. Такое решение обосновано</w:t>
      </w:r>
      <w:r>
        <w:rPr>
          <w:lang w:eastAsia="ru-RU"/>
        </w:rPr>
        <w:t xml:space="preserve"> такими </w:t>
      </w:r>
      <w:r w:rsidRPr="00853D07">
        <w:rPr>
          <w:lang w:eastAsia="ru-RU"/>
        </w:rPr>
        <w:t>преимуществами контейнеризации</w:t>
      </w:r>
      <w:r>
        <w:rPr>
          <w:lang w:eastAsia="ru-RU"/>
        </w:rPr>
        <w:t>, как</w:t>
      </w:r>
      <w:r w:rsidRPr="00853D07">
        <w:rPr>
          <w:lang w:eastAsia="ru-RU"/>
        </w:rPr>
        <w:t>:</w:t>
      </w:r>
    </w:p>
    <w:p w14:paraId="78BB92FA" w14:textId="358636CA" w:rsidR="00853D07" w:rsidRPr="00853D07" w:rsidRDefault="00853D07" w:rsidP="00853D07">
      <w:pPr>
        <w:pStyle w:val="aff2"/>
        <w:numPr>
          <w:ilvl w:val="0"/>
          <w:numId w:val="47"/>
        </w:numPr>
        <w:rPr>
          <w:lang w:eastAsia="ru-RU"/>
        </w:rPr>
      </w:pPr>
      <w:r w:rsidRPr="00853D07">
        <w:rPr>
          <w:lang w:eastAsia="ru-RU"/>
        </w:rPr>
        <w:t xml:space="preserve">Стандартизация среды: </w:t>
      </w:r>
      <w:r>
        <w:rPr>
          <w:lang w:eastAsia="ru-RU"/>
        </w:rPr>
        <w:t>и</w:t>
      </w:r>
      <w:r w:rsidRPr="00853D07">
        <w:rPr>
          <w:lang w:eastAsia="ru-RU"/>
        </w:rPr>
        <w:t>спользование Docker позволяет стандартизировать управление коллекторами</w:t>
      </w:r>
      <w:r>
        <w:rPr>
          <w:lang w:eastAsia="ru-RU"/>
        </w:rPr>
        <w:t xml:space="preserve"> на основе разных приложений </w:t>
      </w:r>
      <w:r w:rsidRPr="00853D07">
        <w:rPr>
          <w:lang w:eastAsia="ru-RU"/>
        </w:rPr>
        <w:t>независимо от специфики каждого отдельного приложения.</w:t>
      </w:r>
    </w:p>
    <w:p w14:paraId="4F028285" w14:textId="77777777" w:rsidR="00853D07" w:rsidRPr="00853D07" w:rsidRDefault="00853D07" w:rsidP="00853D07">
      <w:pPr>
        <w:pStyle w:val="aff2"/>
        <w:numPr>
          <w:ilvl w:val="0"/>
          <w:numId w:val="47"/>
        </w:numPr>
        <w:rPr>
          <w:lang w:eastAsia="ru-RU"/>
        </w:rPr>
      </w:pPr>
      <w:r w:rsidRPr="00853D07">
        <w:rPr>
          <w:lang w:eastAsia="ru-RU"/>
        </w:rPr>
        <w:t>Безопасность: Docker обеспечивает изоляцию среды приложений, тем самым повышая уровень безопасности инфраструктуры и снижая риски, связанные с компрометацией отдельных компонентов системы.</w:t>
      </w:r>
    </w:p>
    <w:p w14:paraId="2E561257" w14:textId="77777777" w:rsidR="00853D07" w:rsidRPr="00853D07" w:rsidRDefault="00853D07" w:rsidP="00853D07">
      <w:pPr>
        <w:pStyle w:val="aff2"/>
        <w:numPr>
          <w:ilvl w:val="0"/>
          <w:numId w:val="47"/>
        </w:numPr>
        <w:rPr>
          <w:lang w:eastAsia="ru-RU"/>
        </w:rPr>
      </w:pPr>
      <w:r w:rsidRPr="00853D07">
        <w:rPr>
          <w:lang w:eastAsia="ru-RU"/>
        </w:rPr>
        <w:t>Удобство сопровождения и масштабирования: Docker-контейнеры легко масштабировать, обновлять и сопровождать, что существенно упрощает работу системных инженеров.</w:t>
      </w:r>
    </w:p>
    <w:p w14:paraId="124BA879" w14:textId="6693852F" w:rsidR="00853D07" w:rsidRPr="00853D07" w:rsidRDefault="00853D07" w:rsidP="00853D07">
      <w:pPr>
        <w:rPr>
          <w:lang w:eastAsia="ru-RU"/>
        </w:rPr>
      </w:pPr>
      <w:r w:rsidRPr="00853D07">
        <w:rPr>
          <w:lang w:eastAsia="ru-RU"/>
        </w:rPr>
        <w:t xml:space="preserve">В качестве альтернативы могла быть рассмотрена технология </w:t>
      </w:r>
      <w:proofErr w:type="spellStart"/>
      <w:r w:rsidRPr="00853D07">
        <w:rPr>
          <w:lang w:eastAsia="ru-RU"/>
        </w:rPr>
        <w:t>Podman</w:t>
      </w:r>
      <w:proofErr w:type="spellEnd"/>
      <w:r w:rsidRPr="00853D07">
        <w:rPr>
          <w:lang w:eastAsia="ru-RU"/>
        </w:rPr>
        <w:t xml:space="preserve">, обеспечивающая аналогичный функционал, но с дополнительными возможностями безопасности (отсутствие демона Docker и возможность работы в </w:t>
      </w:r>
      <w:proofErr w:type="spellStart"/>
      <w:r w:rsidRPr="00853D07">
        <w:rPr>
          <w:lang w:eastAsia="ru-RU"/>
        </w:rPr>
        <w:t>rootless</w:t>
      </w:r>
      <w:proofErr w:type="spellEnd"/>
      <w:r w:rsidRPr="00853D07">
        <w:rPr>
          <w:lang w:eastAsia="ru-RU"/>
        </w:rPr>
        <w:t xml:space="preserve">-режиме). Однако использование </w:t>
      </w:r>
      <w:proofErr w:type="spellStart"/>
      <w:r w:rsidRPr="00853D07">
        <w:rPr>
          <w:lang w:eastAsia="ru-RU"/>
        </w:rPr>
        <w:t>Podman</w:t>
      </w:r>
      <w:proofErr w:type="spellEnd"/>
      <w:r w:rsidRPr="00853D07">
        <w:rPr>
          <w:lang w:eastAsia="ru-RU"/>
        </w:rPr>
        <w:t xml:space="preserve"> не было выбрано в связи с отсутствием опыта и квалификации команды системных инженеров с данным инструментом. В свою очередь, команда уже обладает значительным опытом работы с Docker, что обеспечило быструю интеграцию решения в существующие процессы SOC.</w:t>
      </w:r>
    </w:p>
    <w:p w14:paraId="36364B83" w14:textId="77777777" w:rsidR="00C57926" w:rsidRDefault="00902801">
      <w:pPr>
        <w:pStyle w:val="30"/>
        <w:rPr>
          <w:lang w:eastAsia="ru-RU"/>
        </w:rPr>
      </w:pPr>
      <w:r>
        <w:rPr>
          <w:lang w:eastAsia="ru-RU"/>
        </w:rPr>
        <w:lastRenderedPageBreak/>
        <w:t>Итоги</w:t>
      </w:r>
    </w:p>
    <w:p w14:paraId="148A01C8" w14:textId="77777777" w:rsidR="00002AD6" w:rsidRDefault="00002AD6">
      <w:r>
        <w:t>В результате проектирования была сформирована архитектура подсистемы автоматического подключения источников логов, которая удовлетворяет как функциональным, так и нефункциональным требованиям.</w:t>
      </w:r>
    </w:p>
    <w:p w14:paraId="6A54BA10" w14:textId="65815B29" w:rsidR="00A26BC2" w:rsidRPr="00A26BC2" w:rsidRDefault="00002AD6" w:rsidP="00A26BC2">
      <w:pPr>
        <w:rPr>
          <w:rFonts w:eastAsia="Times New Roman" w:cs="Times New Roman"/>
          <w:szCs w:val="24"/>
          <w:lang w:eastAsia="ru-RU"/>
          <w14:ligatures w14:val="none"/>
        </w:rPr>
      </w:pPr>
      <w:r>
        <w:t xml:space="preserve">Итоговая архитектура </w:t>
      </w:r>
      <w:r w:rsidR="00A26BC2">
        <w:t xml:space="preserve">использует </w:t>
      </w:r>
      <w:r w:rsidR="001572DC">
        <w:rPr>
          <w:rStyle w:val="af8"/>
          <w:b w:val="0"/>
          <w:bCs w:val="0"/>
          <w:lang w:val="en-US"/>
        </w:rPr>
        <w:t>Git</w:t>
      </w:r>
      <w:r w:rsidR="001572DC">
        <w:rPr>
          <w:rStyle w:val="af8"/>
          <w:b w:val="0"/>
          <w:bCs w:val="0"/>
        </w:rPr>
        <w:t>-репозитори</w:t>
      </w:r>
      <w:r w:rsidR="00A26BC2">
        <w:rPr>
          <w:rStyle w:val="af8"/>
          <w:b w:val="0"/>
          <w:bCs w:val="0"/>
        </w:rPr>
        <w:t xml:space="preserve">й </w:t>
      </w:r>
      <w:r w:rsidR="001572DC">
        <w:rPr>
          <w:rStyle w:val="af8"/>
          <w:b w:val="0"/>
          <w:bCs w:val="0"/>
        </w:rPr>
        <w:t>в качестве централизованного хранилища состояния сущностей и управления изменениями в них</w:t>
      </w:r>
      <w:r w:rsidR="00A26BC2">
        <w:rPr>
          <w:rStyle w:val="af8"/>
          <w:b w:val="0"/>
          <w:bCs w:val="0"/>
        </w:rPr>
        <w:t xml:space="preserve">, </w:t>
      </w:r>
      <w:r w:rsidR="00A26BC2">
        <w:rPr>
          <w:rStyle w:val="af8"/>
          <w:b w:val="0"/>
          <w:bCs w:val="0"/>
          <w:lang w:val="en-US"/>
        </w:rPr>
        <w:t>CI</w:t>
      </w:r>
      <w:r w:rsidR="00A26BC2" w:rsidRPr="00A26BC2">
        <w:rPr>
          <w:rStyle w:val="af8"/>
          <w:b w:val="0"/>
          <w:bCs w:val="0"/>
        </w:rPr>
        <w:t>/</w:t>
      </w:r>
      <w:r w:rsidR="00A26BC2">
        <w:rPr>
          <w:rStyle w:val="af8"/>
          <w:b w:val="0"/>
          <w:bCs w:val="0"/>
          <w:lang w:val="en-US"/>
        </w:rPr>
        <w:t>CD</w:t>
      </w:r>
      <w:r w:rsidR="00A26BC2">
        <w:rPr>
          <w:rStyle w:val="af8"/>
          <w:b w:val="0"/>
          <w:bCs w:val="0"/>
        </w:rPr>
        <w:t xml:space="preserve"> систему как инструмент для запуска автоматизированных действий, выполняемых спроектированным сценарием автоматизации. Такой подход </w:t>
      </w:r>
      <w:r w:rsidR="00A26BC2" w:rsidRPr="00A26BC2">
        <w:rPr>
          <w:rStyle w:val="af8"/>
          <w:b w:val="0"/>
          <w:bCs w:val="0"/>
        </w:rPr>
        <w:t>обеспечивает воспроизводимость, безопасность, масштабируемость и минимизацию ручных действий</w:t>
      </w:r>
      <w:r w:rsidR="00A26BC2">
        <w:rPr>
          <w:rStyle w:val="af8"/>
          <w:b w:val="0"/>
          <w:bCs w:val="0"/>
        </w:rPr>
        <w:t>.</w:t>
      </w:r>
    </w:p>
    <w:p w14:paraId="15B4E10F" w14:textId="53E2DBA4" w:rsidR="00C57926" w:rsidRDefault="001E0D09" w:rsidP="00DC21C7">
      <w:pPr>
        <w:pStyle w:val="10"/>
      </w:pPr>
      <w:bookmarkStart w:id="86" w:name="_Toc199723311"/>
      <w:r w:rsidRPr="00DC21C7">
        <w:lastRenderedPageBreak/>
        <w:t>Реализация</w:t>
      </w:r>
      <w:r>
        <w:t xml:space="preserve"> автоматизации</w:t>
      </w:r>
      <w:bookmarkEnd w:id="86"/>
    </w:p>
    <w:p w14:paraId="0462308C" w14:textId="35C9C07C" w:rsidR="00C57926" w:rsidRDefault="00DC21C7" w:rsidP="00DC21C7">
      <w:pPr>
        <w:pStyle w:val="2"/>
        <w:rPr>
          <w:lang w:eastAsia="ru-RU"/>
        </w:rPr>
      </w:pPr>
      <w:bookmarkStart w:id="87" w:name="_Toc199723312"/>
      <w:r>
        <w:rPr>
          <w:lang w:eastAsia="ru-RU"/>
        </w:rPr>
        <w:t>С</w:t>
      </w:r>
      <w:r w:rsidR="00902801">
        <w:rPr>
          <w:lang w:eastAsia="ru-RU"/>
        </w:rPr>
        <w:t xml:space="preserve">труктура </w:t>
      </w:r>
      <w:r>
        <w:rPr>
          <w:lang w:val="en-US" w:eastAsia="ru-RU"/>
        </w:rPr>
        <w:t>Git</w:t>
      </w:r>
      <w:r>
        <w:rPr>
          <w:lang w:eastAsia="ru-RU"/>
        </w:rPr>
        <w:t>-репозитория</w:t>
      </w:r>
      <w:r w:rsidR="00FC73CC">
        <w:rPr>
          <w:lang w:eastAsia="ru-RU"/>
        </w:rPr>
        <w:t>.</w:t>
      </w:r>
      <w:bookmarkEnd w:id="87"/>
    </w:p>
    <w:p w14:paraId="61D91128" w14:textId="77777777" w:rsidR="008E722D" w:rsidRDefault="008E722D" w:rsidP="008E722D">
      <w:r>
        <w:t>Для реализации предложенного подхода был разработан репозиторий, содержащий необходимые файлы и директории, обеспечивающие централизованное управление конфигурациями сущностей автоматизируемой инфраструктуры.</w:t>
      </w:r>
    </w:p>
    <w:p w14:paraId="46847068" w14:textId="164C5E4D" w:rsidR="008E722D" w:rsidRPr="008E722D" w:rsidRDefault="008E722D" w:rsidP="008E722D">
      <w:r>
        <w:t>Структура репозитория представлена на рисунке 12.</w:t>
      </w:r>
    </w:p>
    <w:p w14:paraId="37E133D2" w14:textId="4219F0BE" w:rsidR="00C57926" w:rsidRDefault="00902801">
      <w:pPr>
        <w:pStyle w:val="aff4"/>
      </w:pPr>
      <w:bookmarkStart w:id="88" w:name="_MON_1807392421"/>
      <w:bookmarkEnd w:id="88"/>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2AA7BB07" w:rsidR="00C57926" w:rsidRDefault="00902801">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12</w:t>
      </w:r>
      <w:r w:rsidR="00000000">
        <w:rPr>
          <w:noProof/>
        </w:rPr>
        <w:fldChar w:fldCharType="end"/>
      </w:r>
      <w:r w:rsidR="00CD1DDE">
        <w:t xml:space="preserve"> – </w:t>
      </w:r>
      <w:r w:rsidR="008E722D" w:rsidRPr="008E722D">
        <w:t>Файловая структура репозитория с конфигурациями источников данных</w:t>
      </w:r>
    </w:p>
    <w:p w14:paraId="597F2D2F" w14:textId="326269D5" w:rsidR="008E722D" w:rsidRDefault="008E722D" w:rsidP="008E722D">
      <w:r>
        <w:t>Репозиторий содержит следующие компоненты:</w:t>
      </w:r>
    </w:p>
    <w:p w14:paraId="22913D75" w14:textId="7E237C3F" w:rsidR="008E722D" w:rsidRDefault="008E722D" w:rsidP="008E722D">
      <w:pPr>
        <w:pStyle w:val="aff2"/>
        <w:numPr>
          <w:ilvl w:val="0"/>
          <w:numId w:val="28"/>
        </w:numPr>
      </w:pPr>
      <w:proofErr w:type="gramStart"/>
      <w:r>
        <w:t xml:space="preserve">файл </w:t>
      </w:r>
      <w:r w:rsidRPr="008E722D">
        <w:rPr>
          <w:rFonts w:ascii="Consolas" w:hAnsi="Consolas" w:cs="Consolas"/>
        </w:rPr>
        <w:t>.</w:t>
      </w:r>
      <w:proofErr w:type="spellStart"/>
      <w:proofErr w:type="gramEnd"/>
      <w:r w:rsidRPr="008E722D">
        <w:rPr>
          <w:rFonts w:ascii="Consolas" w:hAnsi="Consolas" w:cs="Consolas"/>
        </w:rPr>
        <w:t>gitlab-ci.yml</w:t>
      </w:r>
      <w:proofErr w:type="spellEnd"/>
      <w:r>
        <w:t>, содержащий описание CI/CD пайплайна, автоматизирующего процессы проверки и применения конфигураций;</w:t>
      </w:r>
    </w:p>
    <w:p w14:paraId="53FEB779" w14:textId="53E7C954" w:rsidR="008E722D" w:rsidRDefault="008E722D" w:rsidP="008E722D">
      <w:pPr>
        <w:pStyle w:val="aff2"/>
        <w:numPr>
          <w:ilvl w:val="0"/>
          <w:numId w:val="28"/>
        </w:numPr>
      </w:pPr>
      <w:r>
        <w:t xml:space="preserve">директория </w:t>
      </w:r>
      <w:proofErr w:type="spellStart"/>
      <w:r w:rsidRPr="008E722D">
        <w:rPr>
          <w:rFonts w:ascii="Consolas" w:hAnsi="Consolas" w:cs="Consolas"/>
        </w:rPr>
        <w:t>src</w:t>
      </w:r>
      <w:proofErr w:type="spellEnd"/>
      <w:r>
        <w:t>, содержащая исходный код сценария автоматизации, реализованного на языке Python;</w:t>
      </w:r>
    </w:p>
    <w:p w14:paraId="14610168" w14:textId="0A114745" w:rsidR="008E722D" w:rsidRDefault="008E722D" w:rsidP="008E722D">
      <w:pPr>
        <w:pStyle w:val="aff2"/>
        <w:numPr>
          <w:ilvl w:val="0"/>
          <w:numId w:val="28"/>
        </w:numPr>
      </w:pPr>
      <w:r>
        <w:t xml:space="preserve">директория </w:t>
      </w:r>
      <w:proofErr w:type="spellStart"/>
      <w:r w:rsidRPr="008E722D">
        <w:rPr>
          <w:rFonts w:ascii="Consolas" w:hAnsi="Consolas" w:cs="Consolas"/>
        </w:rPr>
        <w:t>configs</w:t>
      </w:r>
      <w:proofErr w:type="spellEnd"/>
      <w:r>
        <w:t>, включающая описание состояния сущностей инфраструктуры в декларативной форме.</w:t>
      </w:r>
    </w:p>
    <w:p w14:paraId="31D395AF" w14:textId="1E3FA143" w:rsidR="008E722D" w:rsidRPr="008E722D" w:rsidRDefault="008E722D" w:rsidP="008E722D">
      <w:pPr>
        <w:rPr>
          <w:szCs w:val="24"/>
        </w:rPr>
      </w:pPr>
      <w:r w:rsidRPr="008E722D">
        <w:rPr>
          <w:szCs w:val="24"/>
        </w:rPr>
        <w:t xml:space="preserve">Поддиректории в директории </w:t>
      </w:r>
      <w:proofErr w:type="spellStart"/>
      <w:r w:rsidRPr="008E722D">
        <w:rPr>
          <w:rStyle w:val="HTML"/>
          <w:rFonts w:ascii="Consolas" w:eastAsiaTheme="minorHAnsi" w:hAnsi="Consolas" w:cs="Consolas"/>
          <w:sz w:val="24"/>
          <w:szCs w:val="24"/>
        </w:rPr>
        <w:t>configs</w:t>
      </w:r>
      <w:proofErr w:type="spellEnd"/>
      <w:r w:rsidRPr="008E722D">
        <w:rPr>
          <w:szCs w:val="24"/>
        </w:rPr>
        <w:t xml:space="preserve"> названы по уникальному идентификатору каждого источника данных. Эти идентификаторы используются в качестве подстроки для имен создаваемых сущностей, что обеспечивает удобство идентификации и управления конфигурациями. Например, топик Kafka для источника </w:t>
      </w:r>
      <w:r w:rsidRPr="008E722D">
        <w:rPr>
          <w:rStyle w:val="HTML"/>
          <w:rFonts w:ascii="Consolas" w:eastAsiaTheme="minorHAnsi" w:hAnsi="Consolas" w:cs="Consolas"/>
          <w:sz w:val="24"/>
          <w:szCs w:val="24"/>
        </w:rPr>
        <w:t>antivirus</w:t>
      </w:r>
      <w:r w:rsidRPr="008E722D">
        <w:rPr>
          <w:szCs w:val="24"/>
        </w:rPr>
        <w:t xml:space="preserve"> будет называться в формате </w:t>
      </w:r>
      <w:r w:rsidRPr="008E722D">
        <w:rPr>
          <w:rStyle w:val="HTML"/>
          <w:rFonts w:ascii="Consolas" w:eastAsiaTheme="minorHAnsi" w:hAnsi="Consolas" w:cs="Consolas"/>
          <w:sz w:val="24"/>
          <w:szCs w:val="24"/>
        </w:rPr>
        <w:t>&lt;&lt;</w:t>
      </w:r>
      <w:proofErr w:type="spellStart"/>
      <w:r w:rsidRPr="008E722D">
        <w:rPr>
          <w:rStyle w:val="HTML"/>
          <w:rFonts w:ascii="Consolas" w:eastAsiaTheme="minorHAnsi" w:hAnsi="Consolas" w:cs="Consolas"/>
          <w:sz w:val="24"/>
          <w:szCs w:val="24"/>
        </w:rPr>
        <w:t>cluster-name</w:t>
      </w:r>
      <w:proofErr w:type="spellEnd"/>
      <w:r w:rsidRPr="008E722D">
        <w:rPr>
          <w:rStyle w:val="HTML"/>
          <w:rFonts w:ascii="Consolas" w:eastAsiaTheme="minorHAnsi" w:hAnsi="Consolas" w:cs="Consolas"/>
          <w:sz w:val="24"/>
          <w:szCs w:val="24"/>
        </w:rPr>
        <w:t>&gt;</w:t>
      </w:r>
      <w:proofErr w:type="gramStart"/>
      <w:r w:rsidRPr="008E722D">
        <w:rPr>
          <w:rStyle w:val="HTML"/>
          <w:rFonts w:ascii="Consolas" w:eastAsiaTheme="minorHAnsi" w:hAnsi="Consolas" w:cs="Consolas"/>
          <w:sz w:val="24"/>
          <w:szCs w:val="24"/>
        </w:rPr>
        <w: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&lt;</w:t>
      </w:r>
      <w:proofErr w:type="gramEnd"/>
      <w:r w:rsidRPr="008E722D">
        <w:rPr>
          <w:rStyle w:val="HTML"/>
          <w:rFonts w:ascii="Consolas" w:eastAsiaTheme="minorHAnsi" w:hAnsi="Consolas" w:cs="Consolas"/>
          <w:sz w:val="24"/>
          <w:szCs w:val="24"/>
        </w:rPr>
        <w:t>&lt;</w:t>
      </w:r>
      <w:proofErr w:type="spellStart"/>
      <w:r w:rsidRPr="008E722D">
        <w:rPr>
          <w:rStyle w:val="HTML"/>
          <w:rFonts w:ascii="Consolas" w:eastAsiaTheme="minorHAnsi" w:hAnsi="Consolas" w:cs="Consolas"/>
          <w:sz w:val="24"/>
          <w:szCs w:val="24"/>
        </w:rPr>
        <w:t>environment</w:t>
      </w:r>
      <w:proofErr w:type="spellEnd"/>
      <w:r w:rsidRPr="008E722D">
        <w:rPr>
          <w:rStyle w:val="HTML"/>
          <w:rFonts w:ascii="Consolas" w:eastAsiaTheme="minorHAnsi" w:hAnsi="Consolas" w:cs="Consolas"/>
          <w:sz w:val="24"/>
          <w:szCs w:val="24"/>
        </w:rPr>
        <w:t>&gt;&gt;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antivirus</w:t>
      </w:r>
      <w:r w:rsidRPr="008E722D">
        <w:rPr>
          <w:szCs w:val="24"/>
        </w:rPr>
        <w:t xml:space="preserve">, где значения переменных </w:t>
      </w:r>
      <w:proofErr w:type="spellStart"/>
      <w:r w:rsidRPr="008E722D">
        <w:rPr>
          <w:rStyle w:val="HTML"/>
          <w:rFonts w:ascii="Consolas" w:eastAsiaTheme="minorHAnsi" w:hAnsi="Consolas" w:cs="Consolas"/>
          <w:sz w:val="24"/>
          <w:szCs w:val="24"/>
        </w:rPr>
        <w:t>cluster-name</w:t>
      </w:r>
      <w:proofErr w:type="spellEnd"/>
      <w:r w:rsidRPr="008E722D">
        <w:rPr>
          <w:szCs w:val="24"/>
        </w:rPr>
        <w:t xml:space="preserve"> и </w:t>
      </w:r>
      <w:proofErr w:type="spellStart"/>
      <w:r w:rsidRPr="008E722D">
        <w:rPr>
          <w:rStyle w:val="HTML"/>
          <w:rFonts w:ascii="Consolas" w:eastAsiaTheme="minorHAnsi" w:hAnsi="Consolas" w:cs="Consolas"/>
          <w:sz w:val="24"/>
          <w:szCs w:val="24"/>
        </w:rPr>
        <w:t>environment</w:t>
      </w:r>
      <w:proofErr w:type="spellEnd"/>
      <w:r w:rsidRPr="008E722D">
        <w:rPr>
          <w:szCs w:val="24"/>
        </w:rPr>
        <w:t xml:space="preserve"> задаются сервисом </w:t>
      </w:r>
      <w:proofErr w:type="spellStart"/>
      <w:r w:rsidRPr="008E722D">
        <w:rPr>
          <w:szCs w:val="24"/>
        </w:rPr>
        <w:t>KaaS</w:t>
      </w:r>
      <w:proofErr w:type="spellEnd"/>
      <w:r w:rsidRPr="008E722D">
        <w:rPr>
          <w:szCs w:val="24"/>
        </w:rPr>
        <w:t xml:space="preserve"> при создании сущностей.</w:t>
      </w:r>
    </w:p>
    <w:p w14:paraId="429C43E2" w14:textId="77777777" w:rsidR="00C57926" w:rsidRDefault="00902801">
      <w:pPr>
        <w:pStyle w:val="30"/>
      </w:pPr>
      <w:r>
        <w:lastRenderedPageBreak/>
        <w:t>Структура файла «</w:t>
      </w:r>
      <w:r>
        <w:rPr>
          <w:lang w:val="en-US"/>
        </w:rPr>
        <w:t>main.yml</w:t>
      </w:r>
      <w:r>
        <w:t>»</w:t>
      </w:r>
    </w:p>
    <w:p w14:paraId="15BF21A6" w14:textId="77777777" w:rsidR="00E2628C" w:rsidRPr="00E2628C" w:rsidRDefault="00E2628C" w:rsidP="00E2628C">
      <w:pPr>
        <w:rPr>
          <w:szCs w:val="24"/>
          <w:lang w:eastAsia="ru-RU"/>
        </w:rPr>
      </w:pPr>
      <w:r w:rsidRPr="00E2628C">
        <w:rPr>
          <w:szCs w:val="24"/>
          <w:lang w:eastAsia="ru-RU"/>
        </w:rPr>
        <w:t xml:space="preserve">Каждая директория в </w:t>
      </w:r>
      <w:proofErr w:type="spellStart"/>
      <w:r w:rsidRPr="00E2628C">
        <w:rPr>
          <w:rFonts w:ascii="Consolas" w:hAnsi="Consolas" w:cs="Consolas"/>
          <w:szCs w:val="24"/>
          <w:lang w:eastAsia="ru-RU"/>
        </w:rPr>
        <w:t>configs</w:t>
      </w:r>
      <w:proofErr w:type="spellEnd"/>
      <w:r w:rsidRPr="00E2628C">
        <w:rPr>
          <w:szCs w:val="24"/>
          <w:lang w:eastAsia="ru-RU"/>
        </w:rPr>
        <w:t xml:space="preserve"> содержит файл </w:t>
      </w:r>
      <w:r w:rsidRPr="00E2628C">
        <w:rPr>
          <w:rFonts w:ascii="Consolas" w:hAnsi="Consolas" w:cs="Consolas"/>
          <w:szCs w:val="24"/>
          <w:lang w:eastAsia="ru-RU"/>
        </w:rPr>
        <w:t>main.yml</w:t>
      </w:r>
      <w:r w:rsidRPr="00E2628C">
        <w:rPr>
          <w:szCs w:val="24"/>
          <w:lang w:eastAsia="ru-RU"/>
        </w:rPr>
        <w:t xml:space="preserve">, в котором декларируются метаданные источника данных, параметры развертывания, а также входные и выходные каналы передачи информации. Содержимое файла </w:t>
      </w:r>
      <w:r w:rsidRPr="00E2628C">
        <w:rPr>
          <w:rFonts w:ascii="Consolas" w:hAnsi="Consolas" w:cs="Consolas"/>
          <w:szCs w:val="24"/>
          <w:lang w:eastAsia="ru-RU"/>
        </w:rPr>
        <w:t>main.yml</w:t>
      </w:r>
      <w:r w:rsidRPr="00E2628C">
        <w:rPr>
          <w:szCs w:val="24"/>
          <w:lang w:eastAsia="ru-RU"/>
        </w:rPr>
        <w:t xml:space="preserve"> служит основой для автоматической генерации конфигураций и последующего создания соответствующих сущностей в инфраструктуре.</w:t>
      </w:r>
    </w:p>
    <w:p w14:paraId="6C01C6FE" w14:textId="26F5F549" w:rsidR="00C57926" w:rsidRPr="00E2628C" w:rsidRDefault="00E2628C" w:rsidP="00E2628C">
      <w:pPr>
        <w:rPr>
          <w:szCs w:val="24"/>
          <w:lang w:eastAsia="ru-RU"/>
        </w:rPr>
      </w:pPr>
      <w:r w:rsidRPr="00E2628C">
        <w:rPr>
          <w:szCs w:val="24"/>
          <w:lang w:eastAsia="ru-RU"/>
        </w:rPr>
        <w:t xml:space="preserve">Пример содержания файла </w:t>
      </w:r>
      <w:r w:rsidRPr="00E2628C">
        <w:rPr>
          <w:rFonts w:ascii="Consolas" w:hAnsi="Consolas" w:cs="Consolas"/>
          <w:szCs w:val="24"/>
          <w:lang w:eastAsia="ru-RU"/>
        </w:rPr>
        <w:t>main.yml</w:t>
      </w:r>
      <w:r w:rsidRPr="00E2628C">
        <w:rPr>
          <w:szCs w:val="24"/>
          <w:lang w:eastAsia="ru-RU"/>
        </w:rPr>
        <w:t xml:space="preserve"> представлен в листинге 4.</w:t>
      </w:r>
    </w:p>
    <w:p w14:paraId="742B26C7" w14:textId="019610B7" w:rsidR="00C57926" w:rsidRDefault="00902801">
      <w:pPr>
        <w:pStyle w:val="aff6"/>
      </w:pPr>
      <w:r>
        <w:t xml:space="preserve">Листинг </w:t>
      </w:r>
      <w:r w:rsidR="009E62F2">
        <w:fldChar w:fldCharType="begin"/>
      </w:r>
      <w:r w:rsidR="009E62F2">
        <w:instrText xml:space="preserve"> SEQ Листинг \* ARABIC </w:instrText>
      </w:r>
      <w:r w:rsidR="009E62F2">
        <w:fldChar w:fldCharType="separate"/>
      </w:r>
      <w:r w:rsidR="009E62F2">
        <w:rPr>
          <w:noProof/>
        </w:rPr>
        <w:t>5</w:t>
      </w:r>
      <w:r w:rsidR="009E62F2">
        <w:fldChar w:fldCharType="end"/>
      </w:r>
      <w:r w:rsidR="00CD1DDE">
        <w:t xml:space="preserve"> – </w:t>
      </w:r>
      <w:r>
        <w:t>Пример файла с описанием коллектора</w:t>
      </w:r>
    </w:p>
    <w:bookmarkStart w:id="89" w:name="OLE_LINK1"/>
    <w:bookmarkStart w:id="90" w:name="OLE_LINK2"/>
    <w:bookmarkStart w:id="91" w:name="_MON_1807307088"/>
    <w:bookmarkEnd w:id="91"/>
    <w:p w14:paraId="6327D9A2" w14:textId="27BA0F2E" w:rsidR="00C57926" w:rsidRDefault="009E0F5E">
      <w:pPr>
        <w:pStyle w:val="aff8"/>
      </w:pPr>
      <w:r w:rsidRPr="00FD48B8">
        <w:rPr>
          <w:noProof/>
          <w14:ligatures w14:val="none"/>
        </w:rPr>
        <w:object w:dxaOrig="9360" w:dyaOrig="7860" w14:anchorId="55AC93D5">
          <v:shape id="_x0000_i1139" type="#_x0000_t75" alt="" style="width:469.5pt;height:393.75pt;mso-width-percent:0;mso-height-percent:0;mso-width-percent:0;mso-height-percent:0" o:ole="">
            <v:imagedata r:id="rId34" o:title=""/>
          </v:shape>
          <o:OLEObject Type="Embed" ProgID="Word.Document.8" ShapeID="_x0000_i1139" DrawAspect="Content" ObjectID="_1810336927" r:id="rId35">
            <o:FieldCodes>\s</o:FieldCodes>
          </o:OLEObject>
        </w:object>
      </w:r>
      <w:bookmarkEnd w:id="89"/>
      <w:bookmarkEnd w:id="90"/>
    </w:p>
    <w:p w14:paraId="0A0FCD4F" w14:textId="1423DFA7" w:rsidR="0010224F" w:rsidRPr="00E2628C" w:rsidRDefault="00E2628C" w:rsidP="0010224F">
      <w:pPr>
        <w:rPr>
          <w:szCs w:val="24"/>
          <w:lang w:eastAsia="ru-RU"/>
        </w:rPr>
      </w:pPr>
      <w:r w:rsidRPr="00E2628C">
        <w:rPr>
          <w:szCs w:val="24"/>
        </w:rPr>
        <w:t>Согласно привед</w:t>
      </w:r>
      <w:r w:rsidR="00BC3031">
        <w:rPr>
          <w:szCs w:val="24"/>
        </w:rPr>
        <w:t>е</w:t>
      </w:r>
      <w:r w:rsidRPr="00E2628C">
        <w:rPr>
          <w:szCs w:val="24"/>
        </w:rPr>
        <w:t xml:space="preserve">нному примеру, развертывание коллектора предполагает запуск трех экземпляров в зоне доступности </w:t>
      </w:r>
      <w:r w:rsidRPr="00E2628C">
        <w:rPr>
          <w:rStyle w:val="HTML"/>
          <w:rFonts w:ascii="Consolas" w:eastAsiaTheme="minorHAnsi" w:hAnsi="Consolas" w:cs="Consolas"/>
          <w:sz w:val="24"/>
          <w:szCs w:val="24"/>
        </w:rPr>
        <w:t>us-east-1a</w:t>
      </w:r>
      <w:r w:rsidRPr="00E2628C">
        <w:rPr>
          <w:szCs w:val="24"/>
        </w:rPr>
        <w:t>. Каждый экземпляр получает параметры окружения, один из которых (</w:t>
      </w:r>
      <w:r w:rsidRPr="00E2628C">
        <w:rPr>
          <w:rStyle w:val="HTML"/>
          <w:rFonts w:ascii="Consolas" w:eastAsiaTheme="minorHAnsi" w:hAnsi="Consolas" w:cs="Consolas"/>
          <w:sz w:val="24"/>
          <w:szCs w:val="24"/>
        </w:rPr>
        <w:t>SOME_VAR</w:t>
      </w:r>
      <w:r w:rsidRPr="00E2628C">
        <w:rPr>
          <w:szCs w:val="24"/>
        </w:rPr>
        <w:t xml:space="preserve">) является секретом и извлекается из внешнего хранилища HashiCorp </w:t>
      </w:r>
      <w:proofErr w:type="spellStart"/>
      <w:r w:rsidRPr="00E2628C">
        <w:rPr>
          <w:szCs w:val="24"/>
        </w:rPr>
        <w:t>Vault</w:t>
      </w:r>
      <w:proofErr w:type="spellEnd"/>
      <w:r w:rsidRPr="00E2628C">
        <w:rPr>
          <w:szCs w:val="24"/>
        </w:rPr>
        <w:t>. Коллектор открывает TCP-порт 6100 для при</w:t>
      </w:r>
      <w:r w:rsidR="00BC3031">
        <w:rPr>
          <w:szCs w:val="24"/>
        </w:rPr>
        <w:t>е</w:t>
      </w:r>
      <w:r w:rsidRPr="00E2628C">
        <w:rPr>
          <w:szCs w:val="24"/>
        </w:rPr>
        <w:t xml:space="preserve">ма данных и отправляет полученные данные в соответствующий топик Apache Kafka, описанный в файле конфигурации </w:t>
      </w:r>
      <w:r w:rsidRPr="00E2628C">
        <w:rPr>
          <w:rStyle w:val="HTML"/>
          <w:rFonts w:ascii="Consolas" w:eastAsiaTheme="minorHAnsi" w:hAnsi="Consolas" w:cs="Consolas"/>
          <w:sz w:val="24"/>
          <w:szCs w:val="24"/>
        </w:rPr>
        <w:t>kafka.yml</w:t>
      </w:r>
      <w:r w:rsidRPr="00E2628C">
        <w:rPr>
          <w:szCs w:val="24"/>
        </w:rPr>
        <w:t>.</w:t>
      </w:r>
    </w:p>
    <w:p w14:paraId="43E1F9DA" w14:textId="7AD64EB1" w:rsidR="0010224F" w:rsidRDefault="00E2628C" w:rsidP="0010224F">
      <w:pPr>
        <w:pStyle w:val="30"/>
      </w:pPr>
      <w:r>
        <w:lastRenderedPageBreak/>
        <w:t>Структура файла «kafka.yml»</w:t>
      </w:r>
    </w:p>
    <w:p w14:paraId="779B432E" w14:textId="3F9755F3" w:rsidR="00240766" w:rsidRPr="00E2628C" w:rsidRDefault="00E2628C" w:rsidP="00240766">
      <w:pPr>
        <w:rPr>
          <w:szCs w:val="24"/>
        </w:rPr>
      </w:pPr>
      <w:r w:rsidRPr="00E2628C">
        <w:rPr>
          <w:szCs w:val="24"/>
        </w:rPr>
        <w:t xml:space="preserve">Файл конфигурации </w:t>
      </w:r>
      <w:r w:rsidRPr="00E2628C">
        <w:rPr>
          <w:rStyle w:val="HTML"/>
          <w:rFonts w:ascii="Consolas" w:eastAsiaTheme="minorHAnsi" w:hAnsi="Consolas" w:cs="Consolas"/>
          <w:sz w:val="24"/>
          <w:szCs w:val="24"/>
        </w:rPr>
        <w:t>kafka.yml</w:t>
      </w:r>
      <w:r w:rsidRPr="00E2628C">
        <w:rPr>
          <w:szCs w:val="24"/>
        </w:rPr>
        <w:t xml:space="preserve"> содержит параметры для создания и настройки топика Kafka</w:t>
      </w:r>
      <w:r>
        <w:rPr>
          <w:szCs w:val="24"/>
        </w:rPr>
        <w:t xml:space="preserve"> и </w:t>
      </w:r>
      <w:r w:rsidRPr="00E2628C">
        <w:rPr>
          <w:szCs w:val="24"/>
        </w:rPr>
        <w:t>пользователей, которым необходим доступ к данному топику.</w:t>
      </w:r>
      <w:r w:rsidR="00240766">
        <w:rPr>
          <w:szCs w:val="24"/>
        </w:rPr>
        <w:t xml:space="preserve"> </w:t>
      </w:r>
      <w:r w:rsidR="00240766">
        <w:t>Пример файла привед</w:t>
      </w:r>
      <w:r w:rsidR="00BC3031">
        <w:t>е</w:t>
      </w:r>
      <w:r w:rsidR="00240766">
        <w:t>н на листинге 5.</w:t>
      </w:r>
    </w:p>
    <w:p w14:paraId="576E1F26" w14:textId="3C7F95CF" w:rsidR="0010224F" w:rsidRPr="0010224F" w:rsidRDefault="0010224F" w:rsidP="0010224F">
      <w:pPr>
        <w:pStyle w:val="aff6"/>
      </w:pPr>
      <w:r>
        <w:t xml:space="preserve">Листинг </w:t>
      </w:r>
      <w:r w:rsidR="009E62F2">
        <w:fldChar w:fldCharType="begin"/>
      </w:r>
      <w:r w:rsidR="009E62F2">
        <w:instrText xml:space="preserve"> SEQ Листинг \* ARABIC </w:instrText>
      </w:r>
      <w:r w:rsidR="009E62F2">
        <w:fldChar w:fldCharType="separate"/>
      </w:r>
      <w:r w:rsidR="009E62F2">
        <w:rPr>
          <w:noProof/>
        </w:rPr>
        <w:t>6</w:t>
      </w:r>
      <w:r w:rsidR="009E62F2">
        <w:fldChar w:fldCharType="end"/>
      </w:r>
      <w:r>
        <w:t xml:space="preserve"> – </w:t>
      </w:r>
      <w:r w:rsidR="006776A5">
        <w:t>Пример файла конфигурации топика и пользователей Kafka</w:t>
      </w:r>
    </w:p>
    <w:bookmarkStart w:id="92" w:name="_MON_1809762514"/>
    <w:bookmarkEnd w:id="92"/>
    <w:p w14:paraId="4613EF53" w14:textId="65DE09A3" w:rsidR="0010224F" w:rsidRDefault="009E0F5E" w:rsidP="0010224F">
      <w:pPr>
        <w:pStyle w:val="aff8"/>
        <w:rPr>
          <w:noProof/>
          <w14:ligatures w14:val="none"/>
        </w:rPr>
      </w:pPr>
      <w:r w:rsidRPr="00FD48B8">
        <w:rPr>
          <w:noProof/>
          <w14:ligatures w14:val="none"/>
        </w:rPr>
        <w:object w:dxaOrig="9360" w:dyaOrig="3900" w14:anchorId="2CD1BC45">
          <v:shape id="_x0000_i1029" type="#_x0000_t75" alt="" style="width:469.5pt;height:195pt;mso-width-percent:0;mso-height-percent:0;mso-width-percent:0;mso-height-percent:0" o:ole="">
            <v:imagedata r:id="rId36" o:title=""/>
          </v:shape>
          <o:OLEObject Type="Embed" ProgID="Word.Document.8" ShapeID="_x0000_i1029" DrawAspect="Content" ObjectID="_1810336928" r:id="rId37">
            <o:FieldCodes>\s</o:FieldCodes>
          </o:OLEObject>
        </w:object>
      </w:r>
    </w:p>
    <w:p w14:paraId="1035A71F" w14:textId="5C1AFEAB" w:rsidR="0010224F" w:rsidRPr="00646CC9" w:rsidRDefault="00646CC9" w:rsidP="007132FB">
      <w:pPr>
        <w:rPr>
          <w:szCs w:val="24"/>
          <w:lang w:eastAsia="ru-RU"/>
        </w:rPr>
      </w:pPr>
      <w:r w:rsidRPr="00646CC9">
        <w:rPr>
          <w:szCs w:val="24"/>
        </w:rPr>
        <w:t>В конфигурации топика обязательны два параметра: количество партиций и объ</w:t>
      </w:r>
      <w:r w:rsidR="00BC3031">
        <w:rPr>
          <w:szCs w:val="24"/>
        </w:rPr>
        <w:t>е</w:t>
      </w:r>
      <w:r w:rsidRPr="00646CC9">
        <w:rPr>
          <w:szCs w:val="24"/>
        </w:rPr>
        <w:t>м хранения (</w:t>
      </w:r>
      <w:r w:rsidRPr="00646CC9">
        <w:rPr>
          <w:rStyle w:val="HTML"/>
          <w:rFonts w:ascii="Consolas" w:eastAsiaTheme="minorHAnsi" w:hAnsi="Consolas" w:cs="Consolas"/>
          <w:sz w:val="24"/>
          <w:szCs w:val="24"/>
        </w:rPr>
        <w:t>retention_bytes</w:t>
      </w:r>
      <w:r w:rsidRPr="00646CC9">
        <w:rPr>
          <w:szCs w:val="24"/>
        </w:rPr>
        <w:t xml:space="preserve">). Остальные параметры (например, </w:t>
      </w:r>
      <w:proofErr w:type="spellStart"/>
      <w:r w:rsidRPr="00646CC9">
        <w:rPr>
          <w:rStyle w:val="HTML"/>
          <w:rFonts w:ascii="Consolas" w:eastAsiaTheme="minorHAnsi" w:hAnsi="Consolas" w:cs="Consolas"/>
          <w:sz w:val="24"/>
          <w:szCs w:val="24"/>
        </w:rPr>
        <w:t>retention_ms</w:t>
      </w:r>
      <w:proofErr w:type="spellEnd"/>
      <w:r w:rsidRPr="00646CC9">
        <w:rPr>
          <w:szCs w:val="24"/>
        </w:rPr>
        <w:t xml:space="preserve"> или </w:t>
      </w:r>
      <w:proofErr w:type="spellStart"/>
      <w:r w:rsidRPr="00646CC9">
        <w:rPr>
          <w:rStyle w:val="HTML"/>
          <w:rFonts w:ascii="Consolas" w:eastAsiaTheme="minorHAnsi" w:hAnsi="Consolas" w:cs="Consolas"/>
          <w:sz w:val="24"/>
          <w:szCs w:val="24"/>
        </w:rPr>
        <w:t>replication_factor</w:t>
      </w:r>
      <w:proofErr w:type="spellEnd"/>
      <w:r w:rsidRPr="00646CC9">
        <w:rPr>
          <w:rFonts w:ascii="Consolas" w:hAnsi="Consolas" w:cs="Consolas"/>
          <w:szCs w:val="24"/>
        </w:rPr>
        <w:t>)</w:t>
      </w:r>
      <w:r w:rsidRPr="00646CC9">
        <w:rPr>
          <w:szCs w:val="24"/>
        </w:rPr>
        <w:t xml:space="preserve"> имеют предопределенные значения по умолчанию и могут быть опущены. Для пользователей обязательными параметрами являются ограничения по скорости записи и чтения данных (</w:t>
      </w:r>
      <w:r w:rsidRPr="00646CC9">
        <w:rPr>
          <w:rStyle w:val="HTML"/>
          <w:rFonts w:ascii="Consolas" w:eastAsiaTheme="minorHAnsi" w:hAnsi="Consolas" w:cs="Consolas"/>
          <w:sz w:val="24"/>
          <w:szCs w:val="24"/>
        </w:rPr>
        <w:t>produce_byte_rate</w:t>
      </w:r>
      <w:r w:rsidRPr="00646CC9">
        <w:rPr>
          <w:szCs w:val="24"/>
        </w:rPr>
        <w:t xml:space="preserve"> и </w:t>
      </w:r>
      <w:r w:rsidRPr="00646CC9">
        <w:rPr>
          <w:rStyle w:val="HTML"/>
          <w:rFonts w:ascii="Consolas" w:eastAsiaTheme="minorHAnsi" w:hAnsi="Consolas" w:cs="Consolas"/>
          <w:sz w:val="24"/>
          <w:szCs w:val="24"/>
        </w:rPr>
        <w:t>consume_byte_rate</w:t>
      </w:r>
      <w:r w:rsidRPr="00646CC9">
        <w:rPr>
          <w:szCs w:val="24"/>
        </w:rPr>
        <w:t xml:space="preserve"> соответственно).</w:t>
      </w:r>
    </w:p>
    <w:p w14:paraId="59339972" w14:textId="30600921" w:rsidR="007927D6" w:rsidRDefault="007927D6" w:rsidP="007927D6">
      <w:pPr>
        <w:pStyle w:val="2"/>
        <w:rPr>
          <w:lang w:eastAsia="ru-RU"/>
        </w:rPr>
      </w:pPr>
      <w:bookmarkStart w:id="93" w:name="_Toc199723313"/>
      <w:r>
        <w:rPr>
          <w:lang w:eastAsia="ru-RU"/>
        </w:rPr>
        <w:t>Алгоритм применения изменений</w:t>
      </w:r>
      <w:bookmarkEnd w:id="93"/>
    </w:p>
    <w:p w14:paraId="1E73D9DD" w14:textId="491C448A" w:rsidR="00646CC9" w:rsidRPr="00646CC9" w:rsidRDefault="00646CC9" w:rsidP="00646CC9">
      <w:pPr>
        <w:rPr>
          <w:lang w:eastAsia="ru-RU"/>
        </w:rPr>
      </w:pPr>
      <w:r w:rsidRPr="00646CC9">
        <w:rPr>
          <w:lang w:eastAsia="ru-RU"/>
        </w:rPr>
        <w:t xml:space="preserve">На рисунке 13 представлен алгоритм применения изменений конфигураций посредством </w:t>
      </w:r>
      <w:r>
        <w:rPr>
          <w:lang w:eastAsia="ru-RU"/>
        </w:rPr>
        <w:t xml:space="preserve">с использованием </w:t>
      </w:r>
      <w:r w:rsidRPr="00646CC9">
        <w:rPr>
          <w:lang w:eastAsia="ru-RU"/>
        </w:rPr>
        <w:t>CI/CD</w:t>
      </w:r>
      <w:r>
        <w:rPr>
          <w:lang w:eastAsia="ru-RU"/>
        </w:rPr>
        <w:t>-системы</w:t>
      </w:r>
      <w:r w:rsidRPr="00646CC9">
        <w:rPr>
          <w:lang w:eastAsia="ru-RU"/>
        </w:rPr>
        <w:t>.</w:t>
      </w:r>
    </w:p>
    <w:p w14:paraId="73B2F628" w14:textId="3BB961F7" w:rsidR="00646CC9" w:rsidRPr="00D0617E" w:rsidRDefault="00646CC9" w:rsidP="00DD6AC1">
      <w:pPr>
        <w:rPr>
          <w:lang w:eastAsia="ru-RU"/>
        </w:rPr>
      </w:pPr>
      <w:r w:rsidRPr="00646CC9">
        <w:rPr>
          <w:lang w:eastAsia="ru-RU"/>
        </w:rPr>
        <w:t>Системный инженер инициирует процесс изменения конфигурации пут</w:t>
      </w:r>
      <w:r w:rsidR="00BC3031">
        <w:rPr>
          <w:lang w:eastAsia="ru-RU"/>
        </w:rPr>
        <w:t>е</w:t>
      </w:r>
      <w:r w:rsidRPr="00646CC9">
        <w:rPr>
          <w:lang w:eastAsia="ru-RU"/>
        </w:rPr>
        <w:t xml:space="preserve">м создания коммита и последующего </w:t>
      </w:r>
      <w:proofErr w:type="spellStart"/>
      <w:r w:rsidRPr="00646CC9">
        <w:rPr>
          <w:lang w:eastAsia="ru-RU"/>
        </w:rPr>
        <w:t>Merge</w:t>
      </w:r>
      <w:proofErr w:type="spellEnd"/>
      <w:r w:rsidRPr="00646CC9">
        <w:rPr>
          <w:lang w:eastAsia="ru-RU"/>
        </w:rPr>
        <w:t xml:space="preserve"> </w:t>
      </w:r>
      <w:proofErr w:type="spellStart"/>
      <w:r w:rsidRPr="00646CC9">
        <w:rPr>
          <w:lang w:eastAsia="ru-RU"/>
        </w:rPr>
        <w:t>Request</w:t>
      </w:r>
      <w:proofErr w:type="spellEnd"/>
      <w:r w:rsidRPr="00646CC9">
        <w:rPr>
          <w:lang w:eastAsia="ru-RU"/>
        </w:rPr>
        <w:t xml:space="preserve"> в основную ветку репозитория. CI/CD-система реагирует на эти события запуском пайплайнов, выполняющих статические проверки с использованием линтеров (как сторонних, таких как </w:t>
      </w:r>
      <w:commentRangeStart w:id="94"/>
      <w:proofErr w:type="spellStart"/>
      <w:r w:rsidRPr="00646CC9">
        <w:rPr>
          <w:lang w:eastAsia="ru-RU"/>
        </w:rPr>
        <w:t>Yaml</w:t>
      </w:r>
      <w:proofErr w:type="spellEnd"/>
      <w:r w:rsidRPr="00646CC9">
        <w:rPr>
          <w:lang w:eastAsia="ru-RU"/>
        </w:rPr>
        <w:t xml:space="preserve"> </w:t>
      </w:r>
      <w:proofErr w:type="spellStart"/>
      <w:r w:rsidRPr="00646CC9">
        <w:rPr>
          <w:lang w:eastAsia="ru-RU"/>
        </w:rPr>
        <w:t>Lint</w:t>
      </w:r>
      <w:commentRangeEnd w:id="94"/>
      <w:proofErr w:type="spellEnd"/>
      <w:r w:rsidR="00D0617E">
        <w:rPr>
          <w:rStyle w:val="a6"/>
        </w:rPr>
        <w:commentReference w:id="94"/>
      </w:r>
      <w:r w:rsidR="0075720B">
        <w:rPr>
          <w:rStyle w:val="af0"/>
          <w:lang w:eastAsia="ru-RU"/>
        </w:rPr>
        <w:footnoteReference w:id="7"/>
      </w:r>
      <w:r w:rsidRPr="00646CC9">
        <w:rPr>
          <w:lang w:eastAsia="ru-RU"/>
        </w:rPr>
        <w:t>, так и собственной разработки). После успешного прохождения проверок и подтверждения изменений инженером, изменения сливаются в основную ветку, что запускает пайплайн применения изменений.</w:t>
      </w:r>
    </w:p>
    <w:p w14:paraId="259A04ED" w14:textId="77777777" w:rsidR="005436C7" w:rsidRDefault="005436C7" w:rsidP="005436C7">
      <w:pPr>
        <w:pStyle w:val="aff4"/>
      </w:pPr>
      <w:r>
        <w:rPr>
          <w:noProof/>
        </w:rPr>
        <w:lastRenderedPageBreak/>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41A4C412" w:rsidR="007927D6" w:rsidRDefault="005436C7" w:rsidP="005436C7">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13</w:t>
      </w:r>
      <w:r w:rsidR="00000000">
        <w:rPr>
          <w:noProof/>
        </w:rPr>
        <w:fldChar w:fldCharType="end"/>
      </w:r>
      <w:r>
        <w:t xml:space="preserve"> – </w:t>
      </w:r>
      <w:r w:rsidR="006158DA">
        <w:t>Алгоритм применения изменений</w:t>
      </w:r>
    </w:p>
    <w:p w14:paraId="49A2E2B3" w14:textId="5AA46254" w:rsidR="006158DA" w:rsidRDefault="007A62AA" w:rsidP="006158DA">
      <w:pPr>
        <w:pStyle w:val="30"/>
      </w:pPr>
      <w:r>
        <w:t>Общая логика сценария автоматизации</w:t>
      </w:r>
    </w:p>
    <w:p w14:paraId="3A22904F" w14:textId="77777777" w:rsidR="006906EA" w:rsidRPr="006906EA" w:rsidRDefault="006906EA" w:rsidP="006906EA">
      <w:pPr>
        <w:rPr>
          <w:szCs w:val="24"/>
          <w:lang w:eastAsia="ru-RU"/>
        </w:rPr>
      </w:pPr>
      <w:r w:rsidRPr="006906EA">
        <w:rPr>
          <w:szCs w:val="24"/>
          <w:lang w:eastAsia="ru-RU"/>
        </w:rPr>
        <w:t>На рисунке 14 приведена последовательность выполнения сценария автоматизации, реализованного на языке Python.</w:t>
      </w:r>
    </w:p>
    <w:p w14:paraId="5B06F2FA" w14:textId="77777777" w:rsidR="006906EA" w:rsidRPr="006906EA" w:rsidRDefault="006906EA" w:rsidP="006906EA">
      <w:pPr>
        <w:rPr>
          <w:szCs w:val="24"/>
          <w:lang w:eastAsia="ru-RU"/>
        </w:rPr>
      </w:pPr>
      <w:r w:rsidRPr="006906EA">
        <w:rPr>
          <w:szCs w:val="24"/>
          <w:lang w:eastAsia="ru-RU"/>
        </w:rPr>
        <w:t>После инициализации необходимых объектов менеджеров (</w:t>
      </w:r>
      <w:proofErr w:type="spellStart"/>
      <w:r w:rsidRPr="00655CFB">
        <w:rPr>
          <w:rFonts w:ascii="Consolas" w:hAnsi="Consolas" w:cs="Consolas"/>
          <w:szCs w:val="24"/>
          <w:lang w:eastAsia="ru-RU"/>
        </w:rPr>
        <w:t>TopicManager</w:t>
      </w:r>
      <w:proofErr w:type="spellEnd"/>
      <w:r w:rsidRPr="006906EA">
        <w:rPr>
          <w:szCs w:val="24"/>
          <w:lang w:eastAsia="ru-RU"/>
        </w:rPr>
        <w:t xml:space="preserve">, </w:t>
      </w:r>
      <w:proofErr w:type="spellStart"/>
      <w:r w:rsidRPr="00655CFB">
        <w:rPr>
          <w:rFonts w:ascii="Consolas" w:hAnsi="Consolas" w:cs="Consolas"/>
          <w:szCs w:val="24"/>
          <w:lang w:eastAsia="ru-RU"/>
        </w:rPr>
        <w:t>UserManager</w:t>
      </w:r>
      <w:proofErr w:type="spellEnd"/>
      <w:r w:rsidRPr="006906EA">
        <w:rPr>
          <w:szCs w:val="24"/>
          <w:lang w:eastAsia="ru-RU"/>
        </w:rPr>
        <w:t xml:space="preserve">, </w:t>
      </w:r>
      <w:proofErr w:type="spellStart"/>
      <w:r w:rsidRPr="00655CFB">
        <w:rPr>
          <w:rFonts w:ascii="Consolas" w:hAnsi="Consolas" w:cs="Consolas"/>
          <w:szCs w:val="24"/>
          <w:lang w:eastAsia="ru-RU"/>
        </w:rPr>
        <w:t>CollectorManager</w:t>
      </w:r>
      <w:proofErr w:type="spellEnd"/>
      <w:r w:rsidRPr="006906EA">
        <w:rPr>
          <w:szCs w:val="24"/>
          <w:lang w:eastAsia="ru-RU"/>
        </w:rPr>
        <w:t xml:space="preserve">) вызывается метод </w:t>
      </w:r>
      <w:proofErr w:type="spellStart"/>
      <w:proofErr w:type="gramStart"/>
      <w:r w:rsidRPr="006906EA">
        <w:rPr>
          <w:rFonts w:ascii="Consolas" w:hAnsi="Consolas" w:cs="Consolas"/>
          <w:szCs w:val="24"/>
          <w:lang w:eastAsia="ru-RU"/>
        </w:rPr>
        <w:t>retrieveExistingStates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xml:space="preserve">, который считывает текущее состояние всех сущностей, находящихся под управлением системы. Далее происходит обход всех каталогов с конфигурациями, </w:t>
      </w:r>
      <w:proofErr w:type="spellStart"/>
      <w:r w:rsidRPr="006906EA">
        <w:rPr>
          <w:szCs w:val="24"/>
          <w:lang w:eastAsia="ru-RU"/>
        </w:rPr>
        <w:t>парсинг</w:t>
      </w:r>
      <w:proofErr w:type="spellEnd"/>
      <w:r w:rsidRPr="006906EA">
        <w:rPr>
          <w:szCs w:val="24"/>
          <w:lang w:eastAsia="ru-RU"/>
        </w:rPr>
        <w:t xml:space="preserve"> их содержимого и вызов соответствующих методов обработки (</w:t>
      </w:r>
      <w:proofErr w:type="spellStart"/>
      <w:r w:rsidRPr="006906EA">
        <w:rPr>
          <w:rFonts w:ascii="Consolas" w:hAnsi="Consolas" w:cs="Consolas"/>
          <w:szCs w:val="24"/>
          <w:lang w:eastAsia="ru-RU"/>
        </w:rPr>
        <w:t>process</w:t>
      </w:r>
      <w:proofErr w:type="spellEnd"/>
      <w:r w:rsidRPr="006906EA">
        <w:rPr>
          <w:szCs w:val="24"/>
          <w:lang w:eastAsia="ru-RU"/>
        </w:rPr>
        <w:t xml:space="preserve">) для каждой сущности (топики, пользователи, коллекторы). После завершения обработки всех сущностей вызывается метод </w:t>
      </w:r>
      <w:proofErr w:type="spellStart"/>
      <w:proofErr w:type="gramStart"/>
      <w:r w:rsidRPr="006906EA">
        <w:rPr>
          <w:rFonts w:ascii="Consolas" w:hAnsi="Consolas" w:cs="Consolas"/>
          <w:szCs w:val="24"/>
          <w:lang w:eastAsia="ru-RU"/>
        </w:rPr>
        <w:t>deleteUndesiredEntities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который удаляет сущности, не задействованные в текущем цикле автоматизации.</w:t>
      </w:r>
    </w:p>
    <w:p w14:paraId="4FD667A2" w14:textId="61F975A1" w:rsidR="006158DA" w:rsidRPr="00C52CB5" w:rsidRDefault="00C52CB5" w:rsidP="006158DA">
      <w:r>
        <w:t xml:space="preserve"> </w:t>
      </w:r>
    </w:p>
    <w:p w14:paraId="4F4E2FFA" w14:textId="093AE0F4" w:rsidR="00C85DCE" w:rsidRDefault="006723E2" w:rsidP="006723E2">
      <w:pPr>
        <w:pStyle w:val="aff4"/>
      </w:pPr>
      <w:r w:rsidRPr="006723E2">
        <w:rPr>
          <w:noProof/>
        </w:rPr>
        <w:lastRenderedPageBreak/>
        <w:drawing>
          <wp:inline distT="0" distB="0" distL="0" distR="0" wp14:anchorId="4658D608" wp14:editId="7912A9BF">
            <wp:extent cx="5936314" cy="5648960"/>
            <wp:effectExtent l="0" t="0" r="0" b="0"/>
            <wp:docPr id="323044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44648" name="Рисунок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936314" cy="5648960"/>
                    </a:xfrm>
                    <a:prstGeom prst="rect">
                      <a:avLst/>
                    </a:prstGeom>
                    <a:noFill/>
                    <a:ln>
                      <a:noFill/>
                    </a:ln>
                  </pic:spPr>
                </pic:pic>
              </a:graphicData>
            </a:graphic>
          </wp:inline>
        </w:drawing>
      </w:r>
    </w:p>
    <w:p w14:paraId="54AB7D93" w14:textId="60AC307B" w:rsidR="00C85DCE" w:rsidRDefault="00C85DCE" w:rsidP="00C85DCE">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14</w:t>
      </w:r>
      <w:r w:rsidR="00000000">
        <w:rPr>
          <w:noProof/>
        </w:rPr>
        <w:fldChar w:fldCharType="end"/>
      </w:r>
      <w:r>
        <w:t xml:space="preserve"> – Логика работы сценария автоматизации</w:t>
      </w:r>
    </w:p>
    <w:p w14:paraId="7666A557" w14:textId="30D1D337" w:rsidR="006906EA" w:rsidRDefault="006906EA" w:rsidP="006906EA">
      <w:pPr>
        <w:rPr>
          <w:lang w:eastAsia="ru-RU"/>
        </w:rPr>
      </w:pPr>
      <w:r w:rsidRPr="006906EA">
        <w:rPr>
          <w:lang w:eastAsia="ru-RU"/>
        </w:rPr>
        <w:t xml:space="preserve">Для наглядности работы методов обработки сущностей </w:t>
      </w:r>
      <w:r w:rsidR="00F034CC">
        <w:rPr>
          <w:lang w:eastAsia="ru-RU"/>
        </w:rPr>
        <w:t xml:space="preserve">в разделах 6.2.2 – 6.2.4 </w:t>
      </w:r>
      <w:r w:rsidRPr="006906EA">
        <w:rPr>
          <w:lang w:eastAsia="ru-RU"/>
        </w:rPr>
        <w:t>приведен детальн</w:t>
      </w:r>
      <w:r w:rsidR="00F034CC">
        <w:rPr>
          <w:lang w:eastAsia="ru-RU"/>
        </w:rPr>
        <w:t>ый</w:t>
      </w:r>
      <w:r w:rsidRPr="006906EA">
        <w:rPr>
          <w:lang w:eastAsia="ru-RU"/>
        </w:rPr>
        <w:t xml:space="preserve"> </w:t>
      </w:r>
      <w:r w:rsidR="00F034CC">
        <w:rPr>
          <w:lang w:eastAsia="ru-RU"/>
        </w:rPr>
        <w:t xml:space="preserve">разбор </w:t>
      </w:r>
      <w:r w:rsidRPr="006906EA">
        <w:rPr>
          <w:lang w:eastAsia="ru-RU"/>
        </w:rPr>
        <w:t>выполн</w:t>
      </w:r>
      <w:r w:rsidR="00F034CC">
        <w:rPr>
          <w:lang w:eastAsia="ru-RU"/>
        </w:rPr>
        <w:t xml:space="preserve">яемых </w:t>
      </w:r>
      <w:r w:rsidRPr="006906EA">
        <w:rPr>
          <w:lang w:eastAsia="ru-RU"/>
        </w:rPr>
        <w:t>операций.</w:t>
      </w:r>
    </w:p>
    <w:p w14:paraId="62A4B139" w14:textId="278C7481" w:rsidR="007A62AA" w:rsidRPr="006906EA" w:rsidRDefault="007A62AA" w:rsidP="007A62AA">
      <w:pPr>
        <w:pStyle w:val="30"/>
        <w:rPr>
          <w:lang w:eastAsia="ru-RU"/>
        </w:rPr>
      </w:pPr>
      <w:r>
        <w:rPr>
          <w:lang w:eastAsia="ru-RU"/>
        </w:rPr>
        <w:t>Автоматизация управления топиками</w:t>
      </w:r>
    </w:p>
    <w:p w14:paraId="00FD22F4" w14:textId="54588BFA" w:rsidR="006906EA" w:rsidRPr="006906EA" w:rsidRDefault="007A62AA" w:rsidP="00C205BD">
      <w:pPr>
        <w:rPr>
          <w:lang w:eastAsia="ru-RU"/>
        </w:rPr>
      </w:pPr>
      <w:r w:rsidRPr="007A62AA">
        <w:rPr>
          <w:lang w:eastAsia="ru-RU"/>
        </w:rPr>
        <w:t>На рисунке 15 привед</w:t>
      </w:r>
      <w:r w:rsidR="00BC3031">
        <w:rPr>
          <w:lang w:eastAsia="ru-RU"/>
        </w:rPr>
        <w:t>е</w:t>
      </w:r>
      <w:r w:rsidRPr="007A62AA">
        <w:rPr>
          <w:lang w:eastAsia="ru-RU"/>
        </w:rPr>
        <w:t>н детальный алгоритм работы с топиками Apache Kafka в рамках разработанного сценария автоматизации</w:t>
      </w:r>
      <w:r w:rsidR="006906EA" w:rsidRPr="006906EA">
        <w:rPr>
          <w:lang w:eastAsia="ru-RU"/>
        </w:rPr>
        <w:t>.</w:t>
      </w:r>
    </w:p>
    <w:p w14:paraId="59CEF705" w14:textId="775D8D3C" w:rsidR="006723E2" w:rsidRPr="00EC4EC1" w:rsidRDefault="00D0617E" w:rsidP="00EC4EC1">
      <w:pPr>
        <w:pStyle w:val="aff4"/>
        <w:rPr>
          <w:lang w:val="en-US"/>
        </w:rPr>
      </w:pPr>
      <w:commentRangeStart w:id="95"/>
      <w:commentRangeStart w:id="96"/>
      <w:commentRangeStart w:id="97"/>
      <w:commentRangeEnd w:id="97"/>
      <w:r>
        <w:rPr>
          <w:rStyle w:val="a6"/>
          <w:lang w:eastAsia="en-US"/>
        </w:rPr>
        <w:lastRenderedPageBreak/>
        <w:commentReference w:id="97"/>
      </w:r>
      <w:commentRangeEnd w:id="95"/>
      <w:r>
        <w:rPr>
          <w:rStyle w:val="a6"/>
          <w:lang w:eastAsia="en-US"/>
        </w:rPr>
        <w:commentReference w:id="95"/>
      </w:r>
      <w:commentRangeEnd w:id="96"/>
      <w:r>
        <w:rPr>
          <w:rStyle w:val="a6"/>
          <w:lang w:eastAsia="en-US"/>
        </w:rPr>
        <w:commentReference w:id="96"/>
      </w:r>
      <w:r w:rsidR="00EC4EC1" w:rsidRPr="00EC4EC1">
        <w:rPr>
          <w:rFonts w:eastAsia="Times New Roman" w:cs="Times New Roman"/>
          <w:szCs w:val="24"/>
          <w14:ligatures w14:val="none"/>
        </w:rPr>
        <w:t xml:space="preserve"> </w:t>
      </w:r>
      <w:r w:rsidR="00EC4EC1" w:rsidRPr="00EC4EC1">
        <w:drawing>
          <wp:inline distT="0" distB="0" distL="0" distR="0" wp14:anchorId="72C82D35" wp14:editId="424F865C">
            <wp:extent cx="3714750" cy="5772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0" cy="5772150"/>
                    </a:xfrm>
                    <a:prstGeom prst="rect">
                      <a:avLst/>
                    </a:prstGeom>
                    <a:noFill/>
                    <a:ln>
                      <a:noFill/>
                    </a:ln>
                  </pic:spPr>
                </pic:pic>
              </a:graphicData>
            </a:graphic>
          </wp:inline>
        </w:drawing>
      </w:r>
    </w:p>
    <w:p w14:paraId="383B8B99" w14:textId="6747B5A4" w:rsidR="006723E2" w:rsidRDefault="006723E2" w:rsidP="006723E2">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15</w:t>
      </w:r>
      <w:r w:rsidR="00000000">
        <w:rPr>
          <w:noProof/>
        </w:rPr>
        <w:fldChar w:fldCharType="end"/>
      </w:r>
      <w:r w:rsidRPr="007A62AA">
        <w:t xml:space="preserve"> – </w:t>
      </w:r>
      <w:r w:rsidR="00077160">
        <w:t>Процесс</w:t>
      </w:r>
      <w:commentRangeStart w:id="98"/>
      <w:r>
        <w:t xml:space="preserve"> </w:t>
      </w:r>
      <w:commentRangeEnd w:id="98"/>
      <w:r w:rsidR="00D440FF">
        <w:rPr>
          <w:rStyle w:val="a6"/>
          <w:i w:val="0"/>
          <w:iCs w:val="0"/>
        </w:rPr>
        <w:commentReference w:id="98"/>
      </w:r>
      <w:r>
        <w:t>обработки топика</w:t>
      </w:r>
    </w:p>
    <w:p w14:paraId="7A0366AD" w14:textId="77777777" w:rsidR="00C205BD" w:rsidRPr="007A62AA" w:rsidRDefault="00C205BD" w:rsidP="00C205BD">
      <w:pPr>
        <w:rPr>
          <w:szCs w:val="24"/>
          <w:lang w:eastAsia="ru-RU"/>
        </w:rPr>
      </w:pPr>
      <w:r w:rsidRPr="007A62AA">
        <w:rPr>
          <w:szCs w:val="24"/>
          <w:lang w:eastAsia="ru-RU"/>
        </w:rPr>
        <w:t xml:space="preserve">При обработке каждого топика </w:t>
      </w:r>
      <w:proofErr w:type="spellStart"/>
      <w:r w:rsidRPr="007A62AA">
        <w:rPr>
          <w:rFonts w:ascii="Consolas" w:hAnsi="Consolas" w:cs="Consolas"/>
          <w:szCs w:val="24"/>
          <w:lang w:eastAsia="ru-RU"/>
        </w:rPr>
        <w:t>TopicManager</w:t>
      </w:r>
      <w:proofErr w:type="spellEnd"/>
      <w:r>
        <w:rPr>
          <w:szCs w:val="24"/>
          <w:lang w:eastAsia="ru-RU"/>
        </w:rPr>
        <w:t xml:space="preserve"> </w:t>
      </w:r>
      <w:r w:rsidRPr="007A62AA">
        <w:rPr>
          <w:szCs w:val="24"/>
          <w:lang w:eastAsia="ru-RU"/>
        </w:rPr>
        <w:t>выполняет следующие действия</w:t>
      </w:r>
      <w:r>
        <w:rPr>
          <w:szCs w:val="24"/>
          <w:lang w:eastAsia="ru-RU"/>
        </w:rPr>
        <w:t>.</w:t>
      </w:r>
    </w:p>
    <w:p w14:paraId="6F86FEDE" w14:textId="77777777" w:rsidR="00C205BD" w:rsidRPr="007A62AA" w:rsidRDefault="00C205BD" w:rsidP="00C205BD">
      <w:pPr>
        <w:pStyle w:val="aff2"/>
        <w:numPr>
          <w:ilvl w:val="0"/>
          <w:numId w:val="31"/>
        </w:numPr>
        <w:ind w:firstLine="0"/>
        <w:rPr>
          <w:szCs w:val="24"/>
          <w:lang w:eastAsia="ru-RU"/>
        </w:rPr>
      </w:pPr>
      <w:r w:rsidRPr="007A62AA">
        <w:rPr>
          <w:szCs w:val="24"/>
          <w:lang w:eastAsia="ru-RU"/>
        </w:rPr>
        <w:t>Вычисляет хэш технических параметров топика и модифицирует описание, добавляя этот хэш и необходимую метаинформацию.</w:t>
      </w:r>
    </w:p>
    <w:p w14:paraId="28EC8CCD" w14:textId="77777777" w:rsidR="00C205BD" w:rsidRPr="007A62AA" w:rsidRDefault="00C205BD" w:rsidP="00C205BD">
      <w:pPr>
        <w:pStyle w:val="aff2"/>
        <w:numPr>
          <w:ilvl w:val="0"/>
          <w:numId w:val="31"/>
        </w:numPr>
        <w:ind w:firstLine="0"/>
        <w:rPr>
          <w:szCs w:val="24"/>
          <w:lang w:eastAsia="ru-RU"/>
        </w:rPr>
      </w:pPr>
      <w:r w:rsidRPr="007A62AA">
        <w:rPr>
          <w:szCs w:val="24"/>
          <w:lang w:eastAsia="ru-RU"/>
        </w:rPr>
        <w:t>Выполняет проверку существования топика в текущем состоянии инфраструктуры</w:t>
      </w:r>
      <w:r>
        <w:rPr>
          <w:szCs w:val="24"/>
          <w:lang w:eastAsia="ru-RU"/>
        </w:rPr>
        <w:t>.</w:t>
      </w:r>
    </w:p>
    <w:p w14:paraId="15E25B95" w14:textId="44AD32D2" w:rsidR="00C205BD" w:rsidRPr="007A62AA" w:rsidRDefault="00C205BD" w:rsidP="00C205BD">
      <w:pPr>
        <w:pStyle w:val="aff2"/>
        <w:numPr>
          <w:ilvl w:val="1"/>
          <w:numId w:val="31"/>
        </w:numPr>
        <w:ind w:firstLine="425"/>
        <w:rPr>
          <w:szCs w:val="24"/>
          <w:lang w:eastAsia="ru-RU"/>
        </w:rPr>
      </w:pPr>
      <w:r w:rsidRPr="007A62AA">
        <w:rPr>
          <w:szCs w:val="24"/>
          <w:lang w:eastAsia="ru-RU"/>
        </w:rPr>
        <w:t xml:space="preserve">Если топик не существует, отправляет POST-запрос к API сервиса </w:t>
      </w:r>
      <w:proofErr w:type="spellStart"/>
      <w:r w:rsidRPr="007A62AA">
        <w:rPr>
          <w:szCs w:val="24"/>
          <w:lang w:eastAsia="ru-RU"/>
        </w:rPr>
        <w:t>KaaS</w:t>
      </w:r>
      <w:proofErr w:type="spellEnd"/>
      <w:r w:rsidRPr="007A62AA">
        <w:rPr>
          <w:szCs w:val="24"/>
          <w:lang w:eastAsia="ru-RU"/>
        </w:rPr>
        <w:t xml:space="preserve"> для создания топика. Запрос содержит обязательные параметры</w:t>
      </w:r>
      <w:r>
        <w:rPr>
          <w:szCs w:val="24"/>
          <w:lang w:eastAsia="ru-RU"/>
        </w:rPr>
        <w:t xml:space="preserve">, такие как </w:t>
      </w:r>
      <w:r w:rsidRPr="007A62AA">
        <w:rPr>
          <w:szCs w:val="24"/>
          <w:lang w:eastAsia="ru-RU"/>
        </w:rPr>
        <w:t>срок хранения сообщений, количество партиций и максимальный объ</w:t>
      </w:r>
      <w:r w:rsidR="00BC3031">
        <w:rPr>
          <w:szCs w:val="24"/>
          <w:lang w:eastAsia="ru-RU"/>
        </w:rPr>
        <w:t>е</w:t>
      </w:r>
      <w:r w:rsidRPr="007A62AA">
        <w:rPr>
          <w:szCs w:val="24"/>
          <w:lang w:eastAsia="ru-RU"/>
        </w:rPr>
        <w:t>м хранилища.</w:t>
      </w:r>
    </w:p>
    <w:p w14:paraId="27E02511" w14:textId="77777777" w:rsidR="00C205BD" w:rsidRPr="007A62AA" w:rsidRDefault="00C205BD" w:rsidP="00C205BD">
      <w:pPr>
        <w:pStyle w:val="aff2"/>
        <w:numPr>
          <w:ilvl w:val="1"/>
          <w:numId w:val="31"/>
        </w:numPr>
        <w:ind w:firstLine="425"/>
        <w:rPr>
          <w:szCs w:val="24"/>
          <w:lang w:eastAsia="ru-RU"/>
        </w:rPr>
      </w:pPr>
      <w:r w:rsidRPr="007A62AA">
        <w:rPr>
          <w:szCs w:val="24"/>
          <w:lang w:eastAsia="ru-RU"/>
        </w:rPr>
        <w:t>Если топик уже существует, производится сравнение текущего описания с ожидаемым по ранее вычисленному хэшу параметров:</w:t>
      </w:r>
    </w:p>
    <w:p w14:paraId="5CFAD105" w14:textId="77777777" w:rsidR="00C205BD" w:rsidRPr="007A62AA" w:rsidRDefault="00C205BD" w:rsidP="00C205BD">
      <w:pPr>
        <w:pStyle w:val="aff2"/>
        <w:numPr>
          <w:ilvl w:val="2"/>
          <w:numId w:val="31"/>
        </w:numPr>
        <w:ind w:firstLine="851"/>
        <w:rPr>
          <w:szCs w:val="24"/>
          <w:lang w:eastAsia="ru-RU"/>
        </w:rPr>
      </w:pPr>
      <w:r>
        <w:rPr>
          <w:szCs w:val="24"/>
          <w:lang w:eastAsia="ru-RU"/>
        </w:rPr>
        <w:t>в</w:t>
      </w:r>
      <w:r w:rsidRPr="007A62AA">
        <w:rPr>
          <w:szCs w:val="24"/>
          <w:lang w:eastAsia="ru-RU"/>
        </w:rPr>
        <w:t xml:space="preserve"> случае несовпадения описаний отправляется PATCH-запрос в </w:t>
      </w:r>
      <w:proofErr w:type="spellStart"/>
      <w:r w:rsidRPr="007A62AA">
        <w:rPr>
          <w:szCs w:val="24"/>
          <w:lang w:eastAsia="ru-RU"/>
        </w:rPr>
        <w:t>KaaS</w:t>
      </w:r>
      <w:proofErr w:type="spellEnd"/>
      <w:r w:rsidRPr="007A62AA">
        <w:rPr>
          <w:szCs w:val="24"/>
          <w:lang w:eastAsia="ru-RU"/>
        </w:rPr>
        <w:t xml:space="preserve"> API для приведения параметров топика в соответствие с конфигурацией</w:t>
      </w:r>
      <w:r>
        <w:rPr>
          <w:szCs w:val="24"/>
          <w:lang w:eastAsia="ru-RU"/>
        </w:rPr>
        <w:t>;</w:t>
      </w:r>
    </w:p>
    <w:p w14:paraId="1D319079" w14:textId="77777777" w:rsidR="00C205BD" w:rsidRPr="007A62AA" w:rsidRDefault="00C205BD" w:rsidP="00C205BD">
      <w:pPr>
        <w:pStyle w:val="aff2"/>
        <w:numPr>
          <w:ilvl w:val="2"/>
          <w:numId w:val="31"/>
        </w:numPr>
        <w:ind w:firstLine="851"/>
        <w:rPr>
          <w:szCs w:val="24"/>
          <w:lang w:eastAsia="ru-RU"/>
        </w:rPr>
      </w:pPr>
      <w:r>
        <w:rPr>
          <w:szCs w:val="24"/>
          <w:lang w:eastAsia="ru-RU"/>
        </w:rPr>
        <w:lastRenderedPageBreak/>
        <w:t>в</w:t>
      </w:r>
      <w:r w:rsidRPr="007A62AA">
        <w:rPr>
          <w:szCs w:val="24"/>
          <w:lang w:eastAsia="ru-RU"/>
        </w:rPr>
        <w:t xml:space="preserve"> случае совпадения описаний действие не требуется</w:t>
      </w:r>
      <w:r>
        <w:rPr>
          <w:szCs w:val="24"/>
          <w:lang w:eastAsia="ru-RU"/>
        </w:rPr>
        <w:t>;</w:t>
      </w:r>
    </w:p>
    <w:p w14:paraId="11803BC4" w14:textId="77777777" w:rsidR="00C205BD" w:rsidRPr="007A62AA" w:rsidRDefault="00C205BD" w:rsidP="00C205BD">
      <w:pPr>
        <w:pStyle w:val="aff2"/>
        <w:numPr>
          <w:ilvl w:val="0"/>
          <w:numId w:val="31"/>
        </w:numPr>
        <w:ind w:firstLine="0"/>
        <w:rPr>
          <w:szCs w:val="24"/>
          <w:lang w:eastAsia="ru-RU"/>
        </w:rPr>
      </w:pPr>
      <w:r w:rsidRPr="007A62AA">
        <w:rPr>
          <w:szCs w:val="24"/>
          <w:lang w:eastAsia="ru-RU"/>
        </w:rPr>
        <w:t>В конце обработки устанавливается статус топика, обозначающий, что сущность была проверена и актуальна.</w:t>
      </w:r>
    </w:p>
    <w:p w14:paraId="31B7FA20" w14:textId="3DECE78F" w:rsidR="00C205BD" w:rsidRDefault="00C205BD" w:rsidP="00372EBD">
      <w:pPr>
        <w:rPr>
          <w:szCs w:val="24"/>
          <w:lang w:eastAsia="ru-RU"/>
        </w:rPr>
      </w:pPr>
      <w:r w:rsidRPr="007A62AA">
        <w:rPr>
          <w:szCs w:val="24"/>
          <w:lang w:eastAsia="ru-RU"/>
        </w:rPr>
        <w:t>Использование механизма хэширования обусловлено ускорени</w:t>
      </w:r>
      <w:r>
        <w:rPr>
          <w:szCs w:val="24"/>
          <w:lang w:eastAsia="ru-RU"/>
        </w:rPr>
        <w:t xml:space="preserve">ем </w:t>
      </w:r>
      <w:r w:rsidRPr="007A62AA">
        <w:rPr>
          <w:szCs w:val="24"/>
          <w:lang w:eastAsia="ru-RU"/>
        </w:rPr>
        <w:t>процесса проверки актуальности параметров и минимизаци</w:t>
      </w:r>
      <w:r>
        <w:rPr>
          <w:szCs w:val="24"/>
          <w:lang w:eastAsia="ru-RU"/>
        </w:rPr>
        <w:t xml:space="preserve">ей </w:t>
      </w:r>
      <w:r w:rsidRPr="007A62AA">
        <w:rPr>
          <w:szCs w:val="24"/>
          <w:lang w:eastAsia="ru-RU"/>
        </w:rPr>
        <w:t>обращений к API</w:t>
      </w:r>
      <w:r>
        <w:rPr>
          <w:szCs w:val="24"/>
          <w:lang w:eastAsia="ru-RU"/>
        </w:rPr>
        <w:t xml:space="preserve"> </w:t>
      </w:r>
      <w:proofErr w:type="spellStart"/>
      <w:r>
        <w:rPr>
          <w:szCs w:val="24"/>
          <w:lang w:val="en-US" w:eastAsia="ru-RU"/>
        </w:rPr>
        <w:t>KaaS</w:t>
      </w:r>
      <w:proofErr w:type="spellEnd"/>
      <w:r>
        <w:rPr>
          <w:szCs w:val="24"/>
          <w:lang w:eastAsia="ru-RU"/>
        </w:rPr>
        <w:t>.</w:t>
      </w:r>
    </w:p>
    <w:p w14:paraId="68D2824A" w14:textId="26415BD0" w:rsidR="00372EBD" w:rsidRPr="00372EBD" w:rsidRDefault="00372EBD" w:rsidP="00372EBD">
      <w:pPr>
        <w:pStyle w:val="30"/>
        <w:rPr>
          <w:lang w:eastAsia="ru-RU"/>
        </w:rPr>
      </w:pPr>
      <w:r>
        <w:t>Автоматизация управления пользователями</w:t>
      </w:r>
    </w:p>
    <w:p w14:paraId="0D5E32EE" w14:textId="26888C4D" w:rsidR="009C039D" w:rsidRPr="009C039D" w:rsidRDefault="00372EBD" w:rsidP="009C039D">
      <w:pPr>
        <w:rPr>
          <w:lang w:eastAsia="ru-RU"/>
        </w:rPr>
      </w:pPr>
      <w:r>
        <w:t>На рисунке 16 представлена детальная логика управления уч</w:t>
      </w:r>
      <w:r w:rsidR="00BC3031">
        <w:t>е</w:t>
      </w:r>
      <w:r>
        <w:t xml:space="preserve">тными записями пользователей в сервисе </w:t>
      </w:r>
      <w:proofErr w:type="spellStart"/>
      <w:r>
        <w:t>KaaS</w:t>
      </w:r>
      <w:proofErr w:type="spellEnd"/>
      <w:r w:rsidR="009C039D" w:rsidRPr="006906EA">
        <w:rPr>
          <w:lang w:eastAsia="ru-RU"/>
        </w:rPr>
        <w:t>.</w:t>
      </w:r>
    </w:p>
    <w:p w14:paraId="160EE29B" w14:textId="218561E3" w:rsidR="006723E2" w:rsidRPr="00EC4EC1" w:rsidRDefault="00D440FF" w:rsidP="00EC4EC1">
      <w:pPr>
        <w:pStyle w:val="aff4"/>
        <w:rPr>
          <w:lang w:val="en-US"/>
        </w:rPr>
      </w:pPr>
      <w:commentRangeStart w:id="99"/>
      <w:commentRangeEnd w:id="99"/>
      <w:r>
        <w:rPr>
          <w:rStyle w:val="a6"/>
          <w:lang w:eastAsia="en-US"/>
        </w:rPr>
        <w:commentReference w:id="99"/>
      </w:r>
      <w:r w:rsidR="00EC4EC1" w:rsidRPr="00EC4EC1">
        <w:rPr>
          <w:rFonts w:eastAsia="Times New Roman" w:cs="Times New Roman"/>
          <w:szCs w:val="24"/>
          <w14:ligatures w14:val="none"/>
        </w:rPr>
        <w:t xml:space="preserve"> </w:t>
      </w:r>
      <w:r w:rsidR="00EC4EC1" w:rsidRPr="00EC4EC1">
        <w:drawing>
          <wp:inline distT="0" distB="0" distL="0" distR="0" wp14:anchorId="38B0DF7C" wp14:editId="280E2934">
            <wp:extent cx="5257800" cy="657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800" cy="6572250"/>
                    </a:xfrm>
                    <a:prstGeom prst="rect">
                      <a:avLst/>
                    </a:prstGeom>
                    <a:noFill/>
                    <a:ln>
                      <a:noFill/>
                    </a:ln>
                  </pic:spPr>
                </pic:pic>
              </a:graphicData>
            </a:graphic>
          </wp:inline>
        </w:drawing>
      </w:r>
    </w:p>
    <w:p w14:paraId="140976BD" w14:textId="5250CF57" w:rsidR="006723E2" w:rsidRDefault="006723E2" w:rsidP="006723E2">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16</w:t>
      </w:r>
      <w:r w:rsidR="00000000">
        <w:rPr>
          <w:noProof/>
        </w:rPr>
        <w:fldChar w:fldCharType="end"/>
      </w:r>
      <w:r>
        <w:t xml:space="preserve"> – </w:t>
      </w:r>
      <w:r w:rsidR="00077160">
        <w:t>Процесс</w:t>
      </w:r>
      <w:r>
        <w:t xml:space="preserve"> обработки пользователя</w:t>
      </w:r>
    </w:p>
    <w:p w14:paraId="6FC993B9" w14:textId="16A09454" w:rsidR="00372EBD" w:rsidRPr="00372EBD" w:rsidRDefault="00372EBD" w:rsidP="00372EBD">
      <w:pPr>
        <w:rPr>
          <w:szCs w:val="24"/>
          <w:lang w:eastAsia="ru-RU"/>
        </w:rPr>
      </w:pPr>
      <w:r w:rsidRPr="00372EBD">
        <w:rPr>
          <w:szCs w:val="24"/>
          <w:lang w:eastAsia="ru-RU"/>
        </w:rPr>
        <w:lastRenderedPageBreak/>
        <w:t>Алгоритм работы менеджера пользователей (</w:t>
      </w:r>
      <w:proofErr w:type="spellStart"/>
      <w:r w:rsidRPr="00372EBD">
        <w:rPr>
          <w:rFonts w:ascii="Consolas" w:hAnsi="Consolas" w:cs="Consolas"/>
          <w:szCs w:val="24"/>
          <w:lang w:eastAsia="ru-RU"/>
        </w:rPr>
        <w:t>UserManager</w:t>
      </w:r>
      <w:proofErr w:type="spellEnd"/>
      <w:r w:rsidRPr="00372EBD">
        <w:rPr>
          <w:szCs w:val="24"/>
          <w:lang w:eastAsia="ru-RU"/>
        </w:rPr>
        <w:t>) состоит из следующих этапов</w:t>
      </w:r>
      <w:r>
        <w:rPr>
          <w:szCs w:val="24"/>
          <w:lang w:eastAsia="ru-RU"/>
        </w:rPr>
        <w:t>.</w:t>
      </w:r>
    </w:p>
    <w:p w14:paraId="23351FD0" w14:textId="5488BB28" w:rsidR="00372EBD" w:rsidRPr="00372EBD" w:rsidRDefault="00372EBD" w:rsidP="00372EBD">
      <w:pPr>
        <w:pStyle w:val="aff2"/>
        <w:numPr>
          <w:ilvl w:val="0"/>
          <w:numId w:val="37"/>
        </w:numPr>
        <w:ind w:firstLine="0"/>
        <w:rPr>
          <w:szCs w:val="24"/>
          <w:lang w:eastAsia="ru-RU"/>
        </w:rPr>
      </w:pPr>
      <w:r w:rsidRPr="00372EBD">
        <w:rPr>
          <w:szCs w:val="24"/>
          <w:lang w:eastAsia="ru-RU"/>
        </w:rPr>
        <w:t xml:space="preserve">Проверка наличия учетной записи пользователя в словаре </w:t>
      </w:r>
      <w:proofErr w:type="spellStart"/>
      <w:r w:rsidRPr="00372EBD">
        <w:rPr>
          <w:rFonts w:ascii="Consolas" w:hAnsi="Consolas" w:cs="Consolas"/>
          <w:szCs w:val="24"/>
          <w:lang w:eastAsia="ru-RU"/>
        </w:rPr>
        <w:t>existing_entities</w:t>
      </w:r>
      <w:proofErr w:type="spellEnd"/>
      <w:r>
        <w:rPr>
          <w:szCs w:val="24"/>
          <w:lang w:eastAsia="ru-RU"/>
        </w:rPr>
        <w:t>.</w:t>
      </w:r>
    </w:p>
    <w:p w14:paraId="48122EED" w14:textId="701F1B1C" w:rsidR="00372EBD" w:rsidRPr="00372EBD" w:rsidRDefault="00372EBD" w:rsidP="00372EBD">
      <w:pPr>
        <w:pStyle w:val="aff2"/>
        <w:numPr>
          <w:ilvl w:val="1"/>
          <w:numId w:val="37"/>
        </w:numPr>
        <w:ind w:firstLine="425"/>
        <w:rPr>
          <w:szCs w:val="24"/>
          <w:lang w:eastAsia="ru-RU"/>
        </w:rPr>
      </w:pPr>
      <w:r w:rsidRPr="00372EBD">
        <w:rPr>
          <w:szCs w:val="24"/>
          <w:lang w:eastAsia="ru-RU"/>
        </w:rPr>
        <w:t>Если уч</w:t>
      </w:r>
      <w:r w:rsidR="00BC3031">
        <w:rPr>
          <w:szCs w:val="24"/>
          <w:lang w:eastAsia="ru-RU"/>
        </w:rPr>
        <w:t>е</w:t>
      </w:r>
      <w:r w:rsidRPr="00372EBD">
        <w:rPr>
          <w:szCs w:val="24"/>
          <w:lang w:eastAsia="ru-RU"/>
        </w:rPr>
        <w:t>тная запись уже существует, сравнивается е</w:t>
      </w:r>
      <w:r w:rsidR="00BC3031">
        <w:rPr>
          <w:szCs w:val="24"/>
          <w:lang w:eastAsia="ru-RU"/>
        </w:rPr>
        <w:t>е</w:t>
      </w:r>
      <w:r w:rsidRPr="00372EBD">
        <w:rPr>
          <w:szCs w:val="24"/>
          <w:lang w:eastAsia="ru-RU"/>
        </w:rPr>
        <w:t xml:space="preserve"> текущее описание с ожидаемым, и, в случае несовпадения, отправляется PATCH-запрос к </w:t>
      </w:r>
      <w:proofErr w:type="spellStart"/>
      <w:r w:rsidRPr="00372EBD">
        <w:rPr>
          <w:szCs w:val="24"/>
          <w:lang w:eastAsia="ru-RU"/>
        </w:rPr>
        <w:t>KaaS</w:t>
      </w:r>
      <w:proofErr w:type="spellEnd"/>
      <w:r w:rsidRPr="00372EBD">
        <w:rPr>
          <w:szCs w:val="24"/>
          <w:lang w:eastAsia="ru-RU"/>
        </w:rPr>
        <w:t xml:space="preserve"> API для обновления конфигурации уч</w:t>
      </w:r>
      <w:r w:rsidR="00BC3031">
        <w:rPr>
          <w:szCs w:val="24"/>
          <w:lang w:eastAsia="ru-RU"/>
        </w:rPr>
        <w:t>е</w:t>
      </w:r>
      <w:r w:rsidRPr="00372EBD">
        <w:rPr>
          <w:szCs w:val="24"/>
          <w:lang w:eastAsia="ru-RU"/>
        </w:rPr>
        <w:t>тной записи.</w:t>
      </w:r>
    </w:p>
    <w:p w14:paraId="7C9F150F" w14:textId="1DAC3322" w:rsidR="00372EBD" w:rsidRPr="00372EBD" w:rsidRDefault="00372EBD" w:rsidP="00372EBD">
      <w:pPr>
        <w:pStyle w:val="aff2"/>
        <w:numPr>
          <w:ilvl w:val="1"/>
          <w:numId w:val="37"/>
        </w:numPr>
        <w:ind w:firstLine="425"/>
        <w:rPr>
          <w:szCs w:val="24"/>
          <w:lang w:eastAsia="ru-RU"/>
        </w:rPr>
      </w:pPr>
      <w:r w:rsidRPr="00372EBD">
        <w:rPr>
          <w:szCs w:val="24"/>
          <w:lang w:eastAsia="ru-RU"/>
        </w:rPr>
        <w:t>Если уч</w:t>
      </w:r>
      <w:r w:rsidR="00BC3031">
        <w:rPr>
          <w:szCs w:val="24"/>
          <w:lang w:eastAsia="ru-RU"/>
        </w:rPr>
        <w:t>е</w:t>
      </w:r>
      <w:r w:rsidRPr="00372EBD">
        <w:rPr>
          <w:szCs w:val="24"/>
          <w:lang w:eastAsia="ru-RU"/>
        </w:rPr>
        <w:t>тная запись не существует, созда</w:t>
      </w:r>
      <w:r w:rsidR="00BC3031">
        <w:rPr>
          <w:szCs w:val="24"/>
          <w:lang w:eastAsia="ru-RU"/>
        </w:rPr>
        <w:t>е</w:t>
      </w:r>
      <w:r w:rsidRPr="00372EBD">
        <w:rPr>
          <w:szCs w:val="24"/>
          <w:lang w:eastAsia="ru-RU"/>
        </w:rPr>
        <w:t xml:space="preserve">тся новая запись посредством POST-запроса к API </w:t>
      </w:r>
      <w:proofErr w:type="spellStart"/>
      <w:r w:rsidRPr="00372EBD">
        <w:rPr>
          <w:szCs w:val="24"/>
          <w:lang w:eastAsia="ru-RU"/>
        </w:rPr>
        <w:t>KaaS</w:t>
      </w:r>
      <w:proofErr w:type="spellEnd"/>
      <w:r w:rsidRPr="00372EBD">
        <w:rPr>
          <w:szCs w:val="24"/>
          <w:lang w:eastAsia="ru-RU"/>
        </w:rPr>
        <w:t>.</w:t>
      </w:r>
    </w:p>
    <w:p w14:paraId="7DF7CDEA" w14:textId="1201C546" w:rsidR="00372EBD" w:rsidRPr="00372EBD" w:rsidRDefault="00372EBD" w:rsidP="00372EBD">
      <w:pPr>
        <w:pStyle w:val="aff2"/>
        <w:numPr>
          <w:ilvl w:val="0"/>
          <w:numId w:val="37"/>
        </w:numPr>
        <w:ind w:firstLine="0"/>
        <w:rPr>
          <w:szCs w:val="24"/>
          <w:lang w:eastAsia="ru-RU"/>
        </w:rPr>
      </w:pPr>
      <w:r w:rsidRPr="00372EBD">
        <w:rPr>
          <w:szCs w:val="24"/>
          <w:lang w:eastAsia="ru-RU"/>
        </w:rPr>
        <w:t>После создания или подтверждения актуальности уч</w:t>
      </w:r>
      <w:r w:rsidR="00BC3031">
        <w:rPr>
          <w:szCs w:val="24"/>
          <w:lang w:eastAsia="ru-RU"/>
        </w:rPr>
        <w:t>е</w:t>
      </w:r>
      <w:r w:rsidRPr="00372EBD">
        <w:rPr>
          <w:szCs w:val="24"/>
          <w:lang w:eastAsia="ru-RU"/>
        </w:rPr>
        <w:t>тной записи выполняется настройка разрешений (</w:t>
      </w:r>
      <w:proofErr w:type="spellStart"/>
      <w:r w:rsidRPr="00372EBD">
        <w:rPr>
          <w:szCs w:val="24"/>
          <w:lang w:eastAsia="ru-RU"/>
        </w:rPr>
        <w:t>permissions</w:t>
      </w:r>
      <w:proofErr w:type="spellEnd"/>
      <w:r w:rsidRPr="00372EBD">
        <w:rPr>
          <w:szCs w:val="24"/>
          <w:lang w:eastAsia="ru-RU"/>
        </w:rPr>
        <w:t>), определяющих права доступа пользователей к соответствующим топикам.</w:t>
      </w:r>
    </w:p>
    <w:p w14:paraId="26A398C0" w14:textId="51D2A478" w:rsidR="00372EBD" w:rsidRPr="00372EBD" w:rsidRDefault="00372EBD" w:rsidP="00372EBD">
      <w:pPr>
        <w:pStyle w:val="aff2"/>
        <w:numPr>
          <w:ilvl w:val="0"/>
          <w:numId w:val="37"/>
        </w:numPr>
        <w:ind w:firstLine="0"/>
        <w:rPr>
          <w:szCs w:val="24"/>
          <w:lang w:eastAsia="ru-RU"/>
        </w:rPr>
      </w:pPr>
      <w:r w:rsidRPr="00372EBD">
        <w:rPr>
          <w:szCs w:val="24"/>
          <w:lang w:eastAsia="ru-RU"/>
        </w:rPr>
        <w:t>Уч</w:t>
      </w:r>
      <w:r w:rsidR="00BC3031">
        <w:rPr>
          <w:szCs w:val="24"/>
          <w:lang w:eastAsia="ru-RU"/>
        </w:rPr>
        <w:t>е</w:t>
      </w:r>
      <w:r w:rsidRPr="00372EBD">
        <w:rPr>
          <w:szCs w:val="24"/>
          <w:lang w:eastAsia="ru-RU"/>
        </w:rPr>
        <w:t xml:space="preserve">тные данные пользователя отправляются в систему безопасного хранения секретов HashiCorp </w:t>
      </w:r>
      <w:proofErr w:type="spellStart"/>
      <w:r w:rsidRPr="00372EBD">
        <w:rPr>
          <w:szCs w:val="24"/>
          <w:lang w:eastAsia="ru-RU"/>
        </w:rPr>
        <w:t>Vault</w:t>
      </w:r>
      <w:proofErr w:type="spellEnd"/>
      <w:r w:rsidRPr="00372EBD">
        <w:rPr>
          <w:szCs w:val="24"/>
          <w:lang w:eastAsia="ru-RU"/>
        </w:rPr>
        <w:t xml:space="preserve"> с целью обеспечения безопасности и защиты конфиденциальности информации.</w:t>
      </w:r>
    </w:p>
    <w:p w14:paraId="6D27B246" w14:textId="4D302550" w:rsidR="00372EBD" w:rsidRPr="00372EBD" w:rsidRDefault="008169B1" w:rsidP="00372EBD">
      <w:pPr>
        <w:rPr>
          <w:szCs w:val="24"/>
          <w:lang w:eastAsia="ru-RU"/>
        </w:rPr>
      </w:pPr>
      <w:r>
        <w:rPr>
          <w:szCs w:val="24"/>
          <w:lang w:eastAsia="ru-RU"/>
        </w:rPr>
        <w:t xml:space="preserve">Для оптимизации количества обращении к </w:t>
      </w:r>
      <w:proofErr w:type="spellStart"/>
      <w:r>
        <w:rPr>
          <w:szCs w:val="24"/>
          <w:lang w:val="en-US" w:eastAsia="ru-RU"/>
        </w:rPr>
        <w:t>KaaS</w:t>
      </w:r>
      <w:proofErr w:type="spellEnd"/>
      <w:r w:rsidRPr="008169B1">
        <w:rPr>
          <w:szCs w:val="24"/>
          <w:lang w:eastAsia="ru-RU"/>
        </w:rPr>
        <w:t xml:space="preserve"> </w:t>
      </w:r>
      <w:r>
        <w:rPr>
          <w:szCs w:val="24"/>
          <w:lang w:val="en-US" w:eastAsia="ru-RU"/>
        </w:rPr>
        <w:t>API</w:t>
      </w:r>
      <w:r w:rsidRPr="008169B1">
        <w:rPr>
          <w:szCs w:val="24"/>
          <w:lang w:eastAsia="ru-RU"/>
        </w:rPr>
        <w:t xml:space="preserve"> </w:t>
      </w:r>
      <w:r>
        <w:rPr>
          <w:szCs w:val="24"/>
          <w:lang w:eastAsia="ru-RU"/>
        </w:rPr>
        <w:t>при настройке разрешений с</w:t>
      </w:r>
      <w:r w:rsidR="00372EBD" w:rsidRPr="00372EBD">
        <w:rPr>
          <w:szCs w:val="24"/>
          <w:lang w:eastAsia="ru-RU"/>
        </w:rPr>
        <w:t xml:space="preserve">истема автоматизации </w:t>
      </w:r>
      <w:r>
        <w:rPr>
          <w:szCs w:val="24"/>
          <w:lang w:eastAsia="ru-RU"/>
        </w:rPr>
        <w:t xml:space="preserve">всегда посылает запрос на создание необходимого разрешения и </w:t>
      </w:r>
      <w:r w:rsidR="00372EBD" w:rsidRPr="00372EBD">
        <w:rPr>
          <w:szCs w:val="24"/>
          <w:lang w:eastAsia="ru-RU"/>
        </w:rPr>
        <w:t>обрабатывает ответ с кодом 409 как штатную ситуацию и не требующую дополнительных действий.</w:t>
      </w:r>
      <w:r>
        <w:rPr>
          <w:szCs w:val="24"/>
          <w:lang w:eastAsia="ru-RU"/>
        </w:rPr>
        <w:t xml:space="preserve"> Такой подход позволяет сократить количество сетевых запросов примерно в 2 раза.</w:t>
      </w:r>
    </w:p>
    <w:p w14:paraId="5C1E8100" w14:textId="2CF3636A" w:rsidR="000C650F" w:rsidRDefault="000C650F" w:rsidP="000C650F">
      <w:pPr>
        <w:pStyle w:val="30"/>
      </w:pPr>
      <w:r>
        <w:t>Автоматизация управления коллекторами</w:t>
      </w:r>
    </w:p>
    <w:p w14:paraId="26A0E582" w14:textId="6E2BC280" w:rsidR="000C650F" w:rsidRPr="000C650F" w:rsidRDefault="000C650F" w:rsidP="000C650F">
      <w:pPr>
        <w:rPr>
          <w:szCs w:val="24"/>
          <w:lang w:eastAsia="ru-RU"/>
        </w:rPr>
      </w:pPr>
      <w:r>
        <w:rPr>
          <w:szCs w:val="24"/>
          <w:lang w:eastAsia="ru-RU"/>
        </w:rPr>
        <w:t>В п</w:t>
      </w:r>
      <w:r w:rsidRPr="000C650F">
        <w:rPr>
          <w:szCs w:val="24"/>
          <w:lang w:eastAsia="ru-RU"/>
        </w:rPr>
        <w:t xml:space="preserve">роцесс обработки коллектора </w:t>
      </w:r>
      <w:r>
        <w:rPr>
          <w:szCs w:val="24"/>
          <w:lang w:eastAsia="ru-RU"/>
        </w:rPr>
        <w:t xml:space="preserve">(рисунок 17) </w:t>
      </w:r>
      <w:proofErr w:type="spellStart"/>
      <w:r w:rsidRPr="000C650F">
        <w:rPr>
          <w:rFonts w:ascii="Consolas" w:hAnsi="Consolas" w:cs="Consolas"/>
          <w:szCs w:val="24"/>
          <w:lang w:eastAsia="ru-RU"/>
        </w:rPr>
        <w:t>CollectorManager</w:t>
      </w:r>
      <w:proofErr w:type="spellEnd"/>
      <w:r w:rsidRPr="000C650F">
        <w:rPr>
          <w:szCs w:val="24"/>
          <w:lang w:eastAsia="ru-RU"/>
        </w:rPr>
        <w:t xml:space="preserve"> </w:t>
      </w:r>
      <w:r>
        <w:rPr>
          <w:szCs w:val="24"/>
          <w:lang w:eastAsia="ru-RU"/>
        </w:rPr>
        <w:t xml:space="preserve">выполняет </w:t>
      </w:r>
      <w:r w:rsidRPr="000C650F">
        <w:rPr>
          <w:szCs w:val="24"/>
          <w:lang w:eastAsia="ru-RU"/>
        </w:rPr>
        <w:t>следующие шаги.</w:t>
      </w:r>
    </w:p>
    <w:p w14:paraId="05916FBE" w14:textId="26265BD8" w:rsidR="000C650F" w:rsidRPr="000C650F" w:rsidRDefault="000C650F" w:rsidP="000C650F">
      <w:pPr>
        <w:pStyle w:val="aff2"/>
        <w:numPr>
          <w:ilvl w:val="0"/>
          <w:numId w:val="39"/>
        </w:numPr>
        <w:ind w:firstLine="0"/>
        <w:rPr>
          <w:szCs w:val="24"/>
          <w:lang w:eastAsia="ru-RU"/>
        </w:rPr>
      </w:pPr>
      <w:r w:rsidRPr="000C650F">
        <w:rPr>
          <w:szCs w:val="24"/>
          <w:lang w:eastAsia="ru-RU"/>
        </w:rPr>
        <w:t>Менеджер получает информацию о текущем состоянии активных коллекторов пут</w:t>
      </w:r>
      <w:r w:rsidR="00BC3031">
        <w:rPr>
          <w:szCs w:val="24"/>
          <w:lang w:eastAsia="ru-RU"/>
        </w:rPr>
        <w:t>е</w:t>
      </w:r>
      <w:r w:rsidRPr="000C650F">
        <w:rPr>
          <w:szCs w:val="24"/>
          <w:lang w:eastAsia="ru-RU"/>
        </w:rPr>
        <w:t xml:space="preserve">м вызова Ansible-модуля </w:t>
      </w:r>
      <w:proofErr w:type="spellStart"/>
      <w:r w:rsidRPr="000C650F">
        <w:rPr>
          <w:rFonts w:ascii="Consolas" w:hAnsi="Consolas" w:cs="Consolas"/>
          <w:szCs w:val="24"/>
          <w:lang w:eastAsia="ru-RU"/>
        </w:rPr>
        <w:t>shell</w:t>
      </w:r>
      <w:proofErr w:type="spellEnd"/>
      <w:r w:rsidRPr="000C650F">
        <w:rPr>
          <w:szCs w:val="24"/>
          <w:lang w:eastAsia="ru-RU"/>
        </w:rPr>
        <w:t>. Модуль выполняет команду Docker, собирая информацию о контейнерах с меткой управления.</w:t>
      </w:r>
    </w:p>
    <w:p w14:paraId="37787263" w14:textId="77777777" w:rsidR="000C650F" w:rsidRPr="000C650F" w:rsidRDefault="000C650F" w:rsidP="000C650F">
      <w:pPr>
        <w:pStyle w:val="aff2"/>
        <w:numPr>
          <w:ilvl w:val="0"/>
          <w:numId w:val="39"/>
        </w:numPr>
        <w:ind w:firstLine="0"/>
        <w:rPr>
          <w:szCs w:val="24"/>
          <w:lang w:eastAsia="ru-RU"/>
        </w:rPr>
      </w:pPr>
      <w:r w:rsidRPr="000C650F">
        <w:rPr>
          <w:szCs w:val="24"/>
          <w:lang w:eastAsia="ru-RU"/>
        </w:rPr>
        <w:t>Результат выполнения команды преобразуется в словарь активных коллекторов (</w:t>
      </w:r>
      <w:proofErr w:type="spellStart"/>
      <w:r w:rsidRPr="000C650F">
        <w:rPr>
          <w:rFonts w:ascii="Consolas" w:hAnsi="Consolas" w:cs="Consolas"/>
          <w:szCs w:val="24"/>
          <w:lang w:eastAsia="ru-RU"/>
        </w:rPr>
        <w:t>existing_collectors</w:t>
      </w:r>
      <w:proofErr w:type="spellEnd"/>
      <w:r w:rsidRPr="000C650F">
        <w:rPr>
          <w:szCs w:val="24"/>
          <w:lang w:eastAsia="ru-RU"/>
        </w:rPr>
        <w:t>), используемый для дальнейших проверок.</w:t>
      </w:r>
    </w:p>
    <w:p w14:paraId="22C919CE" w14:textId="77777777" w:rsidR="000C650F" w:rsidRPr="000C650F" w:rsidRDefault="000C650F" w:rsidP="000C650F">
      <w:pPr>
        <w:pStyle w:val="aff2"/>
        <w:numPr>
          <w:ilvl w:val="0"/>
          <w:numId w:val="39"/>
        </w:numPr>
        <w:ind w:firstLine="0"/>
        <w:rPr>
          <w:szCs w:val="24"/>
          <w:lang w:eastAsia="ru-RU"/>
        </w:rPr>
      </w:pPr>
      <w:r w:rsidRPr="000C650F">
        <w:rPr>
          <w:szCs w:val="24"/>
          <w:lang w:eastAsia="ru-RU"/>
        </w:rPr>
        <w:t>Далее менеджер проверяет наличие каждого коллектора в словаре существующих:</w:t>
      </w:r>
    </w:p>
    <w:p w14:paraId="17EFC583" w14:textId="57681E4E" w:rsidR="000C650F" w:rsidRPr="000C650F" w:rsidRDefault="000C650F" w:rsidP="000C650F">
      <w:pPr>
        <w:pStyle w:val="aff2"/>
        <w:numPr>
          <w:ilvl w:val="1"/>
          <w:numId w:val="39"/>
        </w:numPr>
        <w:ind w:firstLine="425"/>
        <w:rPr>
          <w:szCs w:val="24"/>
          <w:lang w:eastAsia="ru-RU"/>
        </w:rPr>
      </w:pPr>
      <w:r>
        <w:rPr>
          <w:szCs w:val="24"/>
          <w:lang w:eastAsia="ru-RU"/>
        </w:rPr>
        <w:t>в</w:t>
      </w:r>
      <w:r w:rsidRPr="000C650F">
        <w:rPr>
          <w:szCs w:val="24"/>
          <w:lang w:eastAsia="ru-RU"/>
        </w:rPr>
        <w:t xml:space="preserve"> случае отсутствия активного экземпляра коллектора запускается Ansible-плейбук (</w:t>
      </w:r>
      <w:proofErr w:type="spellStart"/>
      <w:r w:rsidRPr="000C650F">
        <w:rPr>
          <w:rFonts w:ascii="Consolas" w:hAnsi="Consolas" w:cs="Consolas"/>
          <w:szCs w:val="24"/>
          <w:lang w:eastAsia="ru-RU"/>
        </w:rPr>
        <w:t>deploy.yml</w:t>
      </w:r>
      <w:proofErr w:type="spellEnd"/>
      <w:r w:rsidRPr="000C650F">
        <w:rPr>
          <w:szCs w:val="24"/>
          <w:lang w:eastAsia="ru-RU"/>
        </w:rPr>
        <w:t>) для его разв</w:t>
      </w:r>
      <w:r w:rsidR="00BC3031">
        <w:rPr>
          <w:szCs w:val="24"/>
          <w:lang w:eastAsia="ru-RU"/>
        </w:rPr>
        <w:t>е</w:t>
      </w:r>
      <w:r w:rsidRPr="000C650F">
        <w:rPr>
          <w:szCs w:val="24"/>
          <w:lang w:eastAsia="ru-RU"/>
        </w:rPr>
        <w:t>ртывания</w:t>
      </w:r>
      <w:r>
        <w:rPr>
          <w:szCs w:val="24"/>
          <w:lang w:eastAsia="ru-RU"/>
        </w:rPr>
        <w:t>;</w:t>
      </w:r>
    </w:p>
    <w:p w14:paraId="6478E59D" w14:textId="6C6BC60B" w:rsidR="000C650F" w:rsidRPr="000C650F" w:rsidRDefault="000C650F" w:rsidP="000C650F">
      <w:pPr>
        <w:pStyle w:val="aff2"/>
        <w:numPr>
          <w:ilvl w:val="1"/>
          <w:numId w:val="39"/>
        </w:numPr>
        <w:ind w:firstLine="425"/>
        <w:rPr>
          <w:szCs w:val="24"/>
          <w:lang w:eastAsia="ru-RU"/>
        </w:rPr>
      </w:pPr>
      <w:r w:rsidRPr="000C650F">
        <w:rPr>
          <w:szCs w:val="24"/>
          <w:lang w:eastAsia="ru-RU"/>
        </w:rPr>
        <w:t>Если активный экземпляр уже существует, обновляется его статус в словаре</w:t>
      </w:r>
      <w:r>
        <w:rPr>
          <w:szCs w:val="24"/>
          <w:lang w:eastAsia="ru-RU"/>
        </w:rPr>
        <w:t>.</w:t>
      </w:r>
    </w:p>
    <w:p w14:paraId="0D0DACA1" w14:textId="77777777" w:rsidR="000C650F" w:rsidRPr="000C650F" w:rsidRDefault="000C650F" w:rsidP="000C650F">
      <w:pPr>
        <w:pStyle w:val="aff2"/>
        <w:numPr>
          <w:ilvl w:val="0"/>
          <w:numId w:val="39"/>
        </w:numPr>
        <w:ind w:firstLine="0"/>
        <w:rPr>
          <w:szCs w:val="24"/>
          <w:lang w:eastAsia="ru-RU"/>
        </w:rPr>
      </w:pPr>
      <w:r w:rsidRPr="000C650F">
        <w:rPr>
          <w:szCs w:val="24"/>
          <w:lang w:eastAsia="ru-RU"/>
        </w:rPr>
        <w:t xml:space="preserve">Перед непосредственным развертыванием происходит генерация конфигурационного файла на основе Jinja2-шаблонов, использующих параметры из файла конфигурации </w:t>
      </w:r>
      <w:r w:rsidRPr="000C650F">
        <w:rPr>
          <w:szCs w:val="24"/>
          <w:lang w:eastAsia="ru-RU"/>
        </w:rPr>
        <w:lastRenderedPageBreak/>
        <w:t>источника данных. Генерация учитывает специфику источника данных, будь то сетевой протокол или SQL-запрос к базе данных.</w:t>
      </w:r>
    </w:p>
    <w:p w14:paraId="60A441E0" w14:textId="7C1F54D2" w:rsidR="000C650F" w:rsidRPr="000C650F" w:rsidRDefault="000C650F" w:rsidP="000C650F">
      <w:pPr>
        <w:pStyle w:val="aff2"/>
        <w:numPr>
          <w:ilvl w:val="0"/>
          <w:numId w:val="39"/>
        </w:numPr>
        <w:ind w:firstLine="0"/>
        <w:rPr>
          <w:szCs w:val="24"/>
          <w:lang w:eastAsia="ru-RU"/>
        </w:rPr>
      </w:pPr>
      <w:r w:rsidRPr="000C650F">
        <w:rPr>
          <w:szCs w:val="24"/>
          <w:lang w:eastAsia="ru-RU"/>
        </w:rPr>
        <w:t>Сформированная конфигурация переда</w:t>
      </w:r>
      <w:r w:rsidR="00BC3031">
        <w:rPr>
          <w:szCs w:val="24"/>
          <w:lang w:eastAsia="ru-RU"/>
        </w:rPr>
        <w:t>е</w:t>
      </w:r>
      <w:r w:rsidRPr="000C650F">
        <w:rPr>
          <w:szCs w:val="24"/>
          <w:lang w:eastAsia="ru-RU"/>
        </w:rPr>
        <w:t>тся на целевой хост с помощью Ansible-плейбука.</w:t>
      </w:r>
    </w:p>
    <w:p w14:paraId="43A1F157" w14:textId="77C733F3" w:rsidR="000C650F" w:rsidRPr="00EC4EC1" w:rsidRDefault="000C650F" w:rsidP="00EC4EC1">
      <w:pPr>
        <w:rPr>
          <w:lang w:val="en-US" w:eastAsia="ru-RU"/>
        </w:rPr>
      </w:pPr>
      <w:r w:rsidRPr="000C650F">
        <w:rPr>
          <w:lang w:eastAsia="ru-RU"/>
        </w:rPr>
        <w:t xml:space="preserve">Использование </w:t>
      </w:r>
      <w:proofErr w:type="spellStart"/>
      <w:r w:rsidRPr="000C650F">
        <w:rPr>
          <w:lang w:eastAsia="ru-RU"/>
        </w:rPr>
        <w:t>шаблонизатора</w:t>
      </w:r>
      <w:proofErr w:type="spellEnd"/>
      <w:r w:rsidRPr="000C650F">
        <w:rPr>
          <w:lang w:eastAsia="ru-RU"/>
        </w:rPr>
        <w:t xml:space="preserve"> Jinja2 обеспечивает универсальность и масштабируемость процесса, позволяя легко адаптировать конфигурацию под различные типы источников данных.</w:t>
      </w:r>
    </w:p>
    <w:p w14:paraId="39766769" w14:textId="6BD0E82E" w:rsidR="006723E2" w:rsidRPr="00EC4EC1" w:rsidRDefault="00D440FF" w:rsidP="00EC4EC1">
      <w:pPr>
        <w:pStyle w:val="aff4"/>
        <w:rPr>
          <w:rFonts w:eastAsia="Times New Roman" w:cs="Times New Roman"/>
          <w:szCs w:val="24"/>
          <w:lang w:val="en-US"/>
          <w14:ligatures w14:val="none"/>
        </w:rPr>
      </w:pPr>
      <w:commentRangeStart w:id="100"/>
      <w:commentRangeEnd w:id="100"/>
      <w:r>
        <w:rPr>
          <w:rStyle w:val="a6"/>
          <w:lang w:eastAsia="en-US"/>
        </w:rPr>
        <w:commentReference w:id="100"/>
      </w:r>
      <w:r w:rsidR="00EC4EC1" w:rsidRPr="00EC4EC1">
        <w:rPr>
          <w:rFonts w:eastAsia="Times New Roman" w:cs="Times New Roman"/>
          <w:szCs w:val="24"/>
          <w14:ligatures w14:val="none"/>
        </w:rPr>
        <w:t xml:space="preserve"> </w:t>
      </w:r>
      <w:r w:rsidR="00EC4EC1" w:rsidRPr="00EC4EC1">
        <w:rPr>
          <w:rFonts w:eastAsia="Times New Roman" w:cs="Times New Roman"/>
          <w:szCs w:val="24"/>
          <w14:ligatures w14:val="none"/>
        </w:rPr>
        <w:drawing>
          <wp:inline distT="0" distB="0" distL="0" distR="0" wp14:anchorId="1CBF9CD7" wp14:editId="45FD78C0">
            <wp:extent cx="5743575" cy="6534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6534150"/>
                    </a:xfrm>
                    <a:prstGeom prst="rect">
                      <a:avLst/>
                    </a:prstGeom>
                    <a:noFill/>
                    <a:ln>
                      <a:noFill/>
                    </a:ln>
                  </pic:spPr>
                </pic:pic>
              </a:graphicData>
            </a:graphic>
          </wp:inline>
        </w:drawing>
      </w:r>
    </w:p>
    <w:p w14:paraId="084C3924" w14:textId="2D7D7C1C" w:rsidR="00C52CB5" w:rsidRDefault="006723E2" w:rsidP="00C52CB5">
      <w:pPr>
        <w:pStyle w:val="a4"/>
        <w:rPr>
          <w:rStyle w:val="a6"/>
          <w:i w:val="0"/>
          <w:iCs w:val="0"/>
        </w:rPr>
      </w:pPr>
      <w:r>
        <w:t xml:space="preserve">Рисунок </w:t>
      </w:r>
      <w:r w:rsidR="00000000">
        <w:fldChar w:fldCharType="begin"/>
      </w:r>
      <w:r w:rsidR="00000000">
        <w:instrText xml:space="preserve"> SEQ Рисунок \* ARABIC </w:instrText>
      </w:r>
      <w:r w:rsidR="00000000">
        <w:fldChar w:fldCharType="separate"/>
      </w:r>
      <w:r w:rsidR="00315F25">
        <w:rPr>
          <w:noProof/>
        </w:rPr>
        <w:t>17</w:t>
      </w:r>
      <w:r w:rsidR="00000000">
        <w:rPr>
          <w:noProof/>
        </w:rPr>
        <w:fldChar w:fldCharType="end"/>
      </w:r>
      <w:r>
        <w:t xml:space="preserve"> – </w:t>
      </w:r>
      <w:r w:rsidR="00FB44BA">
        <w:t>Процесс</w:t>
      </w:r>
      <w:r>
        <w:t xml:space="preserve"> обработки коллектора</w:t>
      </w:r>
    </w:p>
    <w:p w14:paraId="59ACFB92" w14:textId="77777777" w:rsidR="00C20382" w:rsidRDefault="00C20382" w:rsidP="00C20382">
      <w:pPr>
        <w:pStyle w:val="2"/>
        <w:rPr>
          <w:lang w:eastAsia="ru-RU"/>
        </w:rPr>
      </w:pPr>
      <w:bookmarkStart w:id="101" w:name="_Toc199723314"/>
      <w:r>
        <w:rPr>
          <w:lang w:eastAsia="ru-RU"/>
        </w:rPr>
        <w:lastRenderedPageBreak/>
        <w:t>Предоставление информации о развернутом экземпляре заинтересованным лицам</w:t>
      </w:r>
      <w:bookmarkEnd w:id="101"/>
    </w:p>
    <w:p w14:paraId="77FC8BA1" w14:textId="77777777" w:rsidR="00A46501"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w:t>
      </w:r>
      <w:proofErr w:type="spellStart"/>
      <w:r w:rsidRPr="00C30D7C">
        <w:rPr>
          <w:lang w:eastAsia="ru-RU"/>
        </w:rPr>
        <w:t>Git</w:t>
      </w:r>
      <w:proofErr w:type="spellEnd"/>
      <w:r w:rsidRPr="00C30D7C">
        <w:rPr>
          <w:lang w:eastAsia="ru-RU"/>
        </w:rPr>
        <w:t xml:space="preserve">-репозитория,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w:t>
      </w:r>
    </w:p>
    <w:p w14:paraId="5C3C072C" w14:textId="0CF9BE43" w:rsidR="00C20382" w:rsidRDefault="00C20382" w:rsidP="00C20382">
      <w:pPr>
        <w:rPr>
          <w:lang w:eastAsia="ru-RU"/>
        </w:rPr>
      </w:pPr>
      <w:r w:rsidRPr="00C30D7C">
        <w:rPr>
          <w:lang w:eastAsia="ru-RU"/>
        </w:rPr>
        <w:t xml:space="preserve">Ключевыми метриками для определения работоспособности коллектора выступают скорость приема данных коллектором, скорость записи данных в кластер Apache Kafka и количество сообщений, накопленных в Kafka.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w:t>
      </w:r>
      <w:proofErr w:type="spellStart"/>
      <w:r w:rsidRPr="00C30D7C">
        <w:rPr>
          <w:lang w:eastAsia="ru-RU"/>
        </w:rPr>
        <w:t>дашборда</w:t>
      </w:r>
      <w:proofErr w:type="spellEnd"/>
      <w:r w:rsidR="00A46501" w:rsidRPr="00A46501">
        <w:rPr>
          <w:lang w:eastAsia="ru-RU"/>
        </w:rPr>
        <w:t xml:space="preserve"> (</w:t>
      </w:r>
      <w:r w:rsidR="00A46501">
        <w:rPr>
          <w:lang w:eastAsia="ru-RU"/>
        </w:rPr>
        <w:t>рисунок 18)</w:t>
      </w:r>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7279B5C0" w14:textId="77777777" w:rsidR="00A46501" w:rsidRDefault="00A46501" w:rsidP="00A46501">
      <w:pPr>
        <w:pStyle w:val="aff4"/>
      </w:pPr>
      <w:r w:rsidRPr="00A46501">
        <w:rPr>
          <w:noProof/>
        </w:rPr>
        <w:drawing>
          <wp:inline distT="0" distB="0" distL="0" distR="0" wp14:anchorId="146F7863" wp14:editId="230B0CDB">
            <wp:extent cx="5939790" cy="2352040"/>
            <wp:effectExtent l="0" t="0" r="3810" b="0"/>
            <wp:docPr id="1957769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9852" name=""/>
                    <pic:cNvPicPr/>
                  </pic:nvPicPr>
                  <pic:blipFill>
                    <a:blip r:embed="rId43"/>
                    <a:stretch>
                      <a:fillRect/>
                    </a:stretch>
                  </pic:blipFill>
                  <pic:spPr>
                    <a:xfrm>
                      <a:off x="0" y="0"/>
                      <a:ext cx="5939790" cy="2352040"/>
                    </a:xfrm>
                    <a:prstGeom prst="rect">
                      <a:avLst/>
                    </a:prstGeom>
                  </pic:spPr>
                </pic:pic>
              </a:graphicData>
            </a:graphic>
          </wp:inline>
        </w:drawing>
      </w:r>
    </w:p>
    <w:p w14:paraId="20A449B9" w14:textId="3F3A4306" w:rsidR="00C20382" w:rsidRPr="00C20382" w:rsidRDefault="00A46501" w:rsidP="001D6CC8">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18</w:t>
      </w:r>
      <w:r w:rsidR="00000000">
        <w:rPr>
          <w:noProof/>
        </w:rPr>
        <w:fldChar w:fldCharType="end"/>
      </w:r>
      <w:r>
        <w:t xml:space="preserve"> – Пример интерактивного </w:t>
      </w:r>
      <w:proofErr w:type="spellStart"/>
      <w:r>
        <w:t>дашборда</w:t>
      </w:r>
      <w:proofErr w:type="spellEnd"/>
      <w:r>
        <w:t xml:space="preserve"> с основными метриками работоспособности коллектора.</w:t>
      </w:r>
    </w:p>
    <w:p w14:paraId="73CD6326" w14:textId="6E0018A0" w:rsidR="00C57926" w:rsidRDefault="00E84131">
      <w:pPr>
        <w:pStyle w:val="2"/>
        <w:rPr>
          <w:lang w:eastAsia="ru-RU"/>
        </w:rPr>
      </w:pPr>
      <w:bookmarkStart w:id="102" w:name="_Toc199723315"/>
      <w:r>
        <w:rPr>
          <w:lang w:eastAsia="ru-RU"/>
        </w:rPr>
        <w:lastRenderedPageBreak/>
        <w:t>Итоговый процесс</w:t>
      </w:r>
      <w:bookmarkEnd w:id="102"/>
    </w:p>
    <w:p w14:paraId="57EA67B7" w14:textId="77777777" w:rsidR="00E84131" w:rsidRDefault="00E84131" w:rsidP="006478C7">
      <w:pPr>
        <w:pStyle w:val="aff4"/>
      </w:pPr>
      <w:r w:rsidRPr="006478C7">
        <w:rPr>
          <w:noProof/>
        </w:rPr>
        <w:drawing>
          <wp:inline distT="0" distB="0" distL="0" distR="0" wp14:anchorId="63A70C44" wp14:editId="18FDBC69">
            <wp:extent cx="6392809" cy="2301411"/>
            <wp:effectExtent l="0" t="0" r="0" b="0"/>
            <wp:docPr id="888315579" name="Рисунок 88831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60486" cy="2325775"/>
                    </a:xfrm>
                    <a:prstGeom prst="rect">
                      <a:avLst/>
                    </a:prstGeom>
                    <a:noFill/>
                    <a:ln>
                      <a:noFill/>
                    </a:ln>
                  </pic:spPr>
                </pic:pic>
              </a:graphicData>
            </a:graphic>
          </wp:inline>
        </w:drawing>
      </w:r>
    </w:p>
    <w:p w14:paraId="5699C1A7" w14:textId="6C001C64" w:rsidR="00E84131" w:rsidRDefault="00E84131" w:rsidP="00E84131">
      <w:pPr>
        <w:pStyle w:val="a4"/>
      </w:pPr>
      <w:r>
        <w:t xml:space="preserve">Рисунок </w:t>
      </w:r>
      <w:r w:rsidR="00000000">
        <w:fldChar w:fldCharType="begin"/>
      </w:r>
      <w:r w:rsidR="00000000">
        <w:instrText xml:space="preserve"> SEQ Рисунок \* ARABIC </w:instrText>
      </w:r>
      <w:r w:rsidR="00000000">
        <w:fldChar w:fldCharType="separate"/>
      </w:r>
      <w:r w:rsidR="00315F25">
        <w:rPr>
          <w:noProof/>
        </w:rPr>
        <w:t>19</w:t>
      </w:r>
      <w:r w:rsidR="00000000">
        <w:rPr>
          <w:noProof/>
        </w:rPr>
        <w:fldChar w:fldCharType="end"/>
      </w:r>
      <w:r>
        <w:t xml:space="preserve"> – </w:t>
      </w:r>
      <w:r w:rsidR="004769EE">
        <w:t>П</w:t>
      </w:r>
      <w:r>
        <w:t>роцесс настройки сбора логов с источника</w:t>
      </w:r>
      <w:r w:rsidR="004769EE">
        <w:t xml:space="preserve"> </w:t>
      </w:r>
    </w:p>
    <w:p w14:paraId="1C89E3DB" w14:textId="48EDADD2" w:rsidR="00703996" w:rsidRDefault="002D4489" w:rsidP="00C1259E">
      <w:pPr>
        <w:rPr>
          <w:lang w:eastAsia="ru-RU"/>
        </w:rPr>
      </w:pPr>
      <w:r w:rsidRPr="002D4489">
        <w:rPr>
          <w:lang w:eastAsia="ru-RU"/>
        </w:rPr>
        <w:t xml:space="preserve">Итоговый процесс настройки сбора логов представлен на рисунке 18. В результате реализации предложенной автоматизации количество ручных операций, выполняемых системным инженером, сократилось до одной </w:t>
      </w:r>
      <w:r>
        <w:rPr>
          <w:lang w:eastAsia="ru-RU"/>
        </w:rPr>
        <w:t xml:space="preserve">– </w:t>
      </w:r>
      <w:r w:rsidRPr="002D4489">
        <w:rPr>
          <w:lang w:eastAsia="ru-RU"/>
        </w:rPr>
        <w:t>описания конфигурации необходимых сущностей (ранее их было шесть, рисунок 3). Учитывая высокую повторяемость конфигураций для различных коллекторов, данная операция, как правило,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w:t>
      </w:r>
    </w:p>
    <w:p w14:paraId="50330CD2" w14:textId="371A68B9" w:rsidR="00B667C8" w:rsidRDefault="00B667C8" w:rsidP="00C1259E">
      <w:pPr>
        <w:rPr>
          <w:lang w:eastAsia="ru-RU"/>
        </w:rPr>
      </w:pPr>
      <w:r>
        <w:rPr>
          <w:lang w:eastAsia="ru-RU"/>
        </w:rPr>
        <w:t xml:space="preserve">Сокращено количество задействованных команд – миграция в </w:t>
      </w:r>
      <w:proofErr w:type="spellStart"/>
      <w:r>
        <w:rPr>
          <w:lang w:val="en-US" w:eastAsia="ru-RU"/>
        </w:rPr>
        <w:t>KaaS</w:t>
      </w:r>
      <w:proofErr w:type="spellEnd"/>
      <w:r w:rsidRPr="00B667C8">
        <w:rPr>
          <w:lang w:eastAsia="ru-RU"/>
        </w:rPr>
        <w:t xml:space="preserve"> </w:t>
      </w:r>
      <w:r>
        <w:rPr>
          <w:lang w:eastAsia="ru-RU"/>
        </w:rPr>
        <w:t>и упрощение взаимодействия с конфигурациями балансировщиков позволила упростить типовой процесс, избавив его от согласований внешних команд.</w:t>
      </w:r>
    </w:p>
    <w:p w14:paraId="5A919C7A" w14:textId="1DAA5F14" w:rsidR="00B667C8" w:rsidRPr="00B667C8" w:rsidRDefault="00B667C8" w:rsidP="00C1259E">
      <w:pPr>
        <w:rPr>
          <w:lang w:eastAsia="ru-RU"/>
        </w:rPr>
      </w:pPr>
      <w:r>
        <w:rPr>
          <w:lang w:eastAsia="ru-RU"/>
        </w:rPr>
        <w:t xml:space="preserve">Среднее время настройки сбора логов с источника было сокращено до </w:t>
      </w:r>
      <w:r w:rsidRPr="00B667C8">
        <w:rPr>
          <w:lang w:eastAsia="ru-RU"/>
        </w:rPr>
        <w:t>≈</w:t>
      </w:r>
      <w:r>
        <w:rPr>
          <w:lang w:eastAsia="ru-RU"/>
        </w:rPr>
        <w:t>24 часов (ранее 72 часа), а среднее время, в которое задействован системный инженер сокращено с 48 часов до 10 минут, которые необходимы на настройку конфигурации.</w:t>
      </w:r>
    </w:p>
    <w:p w14:paraId="5CF77FF9" w14:textId="682F62E8" w:rsidR="00B667C8" w:rsidRPr="000C5C0B" w:rsidRDefault="00ED10C5" w:rsidP="000C5C0B">
      <w:pPr>
        <w:rPr>
          <w:lang w:val="en-US" w:eastAsia="ru-RU"/>
        </w:rPr>
      </w:pPr>
      <w:r>
        <w:rPr>
          <w:lang w:eastAsia="ru-RU"/>
        </w:rPr>
        <w:t>Выполнение з</w:t>
      </w:r>
      <w:r w:rsidR="00105D48">
        <w:rPr>
          <w:lang w:eastAsia="ru-RU"/>
        </w:rPr>
        <w:t>адач, связанн</w:t>
      </w:r>
      <w:r>
        <w:rPr>
          <w:lang w:eastAsia="ru-RU"/>
        </w:rPr>
        <w:t xml:space="preserve">ых </w:t>
      </w:r>
      <w:r w:rsidR="00105D48">
        <w:rPr>
          <w:lang w:eastAsia="ru-RU"/>
        </w:rPr>
        <w:t>с конфигурацией парсера в данном</w:t>
      </w:r>
      <w:r w:rsidR="008C6627">
        <w:rPr>
          <w:lang w:eastAsia="ru-RU"/>
        </w:rPr>
        <w:t xml:space="preserve"> процессе</w:t>
      </w:r>
      <w:r>
        <w:rPr>
          <w:lang w:eastAsia="ru-RU"/>
        </w:rPr>
        <w:t>,</w:t>
      </w:r>
      <w:r w:rsidR="00105D48">
        <w:rPr>
          <w:lang w:eastAsia="ru-RU"/>
        </w:rPr>
        <w:t xml:space="preserve"> оста</w:t>
      </w:r>
      <w:r>
        <w:rPr>
          <w:lang w:eastAsia="ru-RU"/>
        </w:rPr>
        <w:t>е</w:t>
      </w:r>
      <w:r w:rsidR="00105D48">
        <w:rPr>
          <w:lang w:eastAsia="ru-RU"/>
        </w:rPr>
        <w:t>тся</w:t>
      </w:r>
      <w:r w:rsidR="006A0580">
        <w:rPr>
          <w:lang w:eastAsia="ru-RU"/>
        </w:rPr>
        <w:t xml:space="preserve"> </w:t>
      </w:r>
      <w:r>
        <w:rPr>
          <w:lang w:eastAsia="ru-RU"/>
        </w:rPr>
        <w:t>ручным</w:t>
      </w:r>
      <w:r w:rsidR="00105D48">
        <w:rPr>
          <w:lang w:eastAsia="ru-RU"/>
        </w:rPr>
        <w:t>, поскольку требу</w:t>
      </w:r>
      <w:r w:rsidR="005E44B1">
        <w:rPr>
          <w:lang w:eastAsia="ru-RU"/>
        </w:rPr>
        <w:t>е</w:t>
      </w:r>
      <w:r w:rsidR="00105D48">
        <w:rPr>
          <w:lang w:eastAsia="ru-RU"/>
        </w:rPr>
        <w:t>т экспертного анализа, неэффективного при автоматизации.</w:t>
      </w:r>
    </w:p>
    <w:p w14:paraId="6FA63229" w14:textId="77777777" w:rsidR="00C57926" w:rsidRDefault="00902801" w:rsidP="00AC31B8">
      <w:pPr>
        <w:pStyle w:val="afd"/>
        <w:outlineLvl w:val="0"/>
        <w:rPr>
          <w:lang w:eastAsia="ru-RU"/>
        </w:rPr>
      </w:pPr>
      <w:bookmarkStart w:id="103" w:name="_Toc165406843"/>
      <w:bookmarkStart w:id="104" w:name="_Toc199723316"/>
      <w:r>
        <w:rPr>
          <w:lang w:eastAsia="ru-RU"/>
        </w:rPr>
        <w:lastRenderedPageBreak/>
        <w:t>Заключение</w:t>
      </w:r>
      <w:bookmarkEnd w:id="103"/>
      <w:bookmarkEnd w:id="104"/>
    </w:p>
    <w:p w14:paraId="6BBA8702" w14:textId="6B5F8F4E"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w:t>
      </w:r>
      <w:r w:rsidR="00BC3031">
        <w:rPr>
          <w:lang w:eastAsia="ru-RU"/>
        </w:rPr>
        <w:t>е</w:t>
      </w:r>
      <w:r w:rsidRPr="00F47996">
        <w:rPr>
          <w:lang w:eastAsia="ru-RU"/>
        </w:rPr>
        <w:t xml:space="preserve">нный анализ существующего процесса настройки </w:t>
      </w:r>
      <w:commentRangeStart w:id="105"/>
      <w:commentRangeStart w:id="106"/>
      <w:r w:rsidRPr="00F47996">
        <w:rPr>
          <w:lang w:eastAsia="ru-RU"/>
        </w:rPr>
        <w:t>при</w:t>
      </w:r>
      <w:r w:rsidR="00BC3031">
        <w:rPr>
          <w:lang w:eastAsia="ru-RU"/>
        </w:rPr>
        <w:t>е</w:t>
      </w:r>
      <w:r w:rsidRPr="00F47996">
        <w:rPr>
          <w:lang w:eastAsia="ru-RU"/>
        </w:rPr>
        <w:t xml:space="preserve">ма </w:t>
      </w:r>
      <w:commentRangeEnd w:id="105"/>
      <w:r w:rsidR="00D440FF">
        <w:rPr>
          <w:rStyle w:val="a6"/>
        </w:rPr>
        <w:commentReference w:id="105"/>
      </w:r>
      <w:commentRangeEnd w:id="106"/>
      <w:r w:rsidR="00BC3031">
        <w:rPr>
          <w:rStyle w:val="a6"/>
        </w:rPr>
        <w:commentReference w:id="106"/>
      </w:r>
      <w:r w:rsidRPr="00F47996">
        <w:rPr>
          <w:lang w:eastAsia="ru-RU"/>
        </w:rPr>
        <w:t>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25F6B7C9" w:rsidR="00F47996" w:rsidRPr="00F47996" w:rsidRDefault="00F47996" w:rsidP="00F47996">
      <w:pPr>
        <w:rPr>
          <w:lang w:eastAsia="ru-RU"/>
        </w:rPr>
      </w:pPr>
      <w:r w:rsidRPr="00F47996">
        <w:rPr>
          <w:lang w:eastAsia="ru-RU"/>
        </w:rPr>
        <w:t xml:space="preserve">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w:t>
      </w:r>
      <w:proofErr w:type="spellStart"/>
      <w:r w:rsidRPr="00F47996">
        <w:rPr>
          <w:lang w:eastAsia="ru-RU"/>
        </w:rPr>
        <w:t>Git</w:t>
      </w:r>
      <w:proofErr w:type="spellEnd"/>
      <w:r w:rsidRPr="00F47996">
        <w:rPr>
          <w:lang w:eastAsia="ru-RU"/>
        </w:rPr>
        <w:t>-репозиторий и автоматизации ключевых операций с использованием CI/CD-пайплайнов. Разработанное решение включает автоматизацию создания топиков и уч</w:t>
      </w:r>
      <w:r w:rsidR="00BC3031">
        <w:rPr>
          <w:lang w:eastAsia="ru-RU"/>
        </w:rPr>
        <w:t>е</w:t>
      </w:r>
      <w:r w:rsidRPr="00F47996">
        <w:rPr>
          <w:lang w:eastAsia="ru-RU"/>
        </w:rPr>
        <w:t>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1CBD0E4D" w:rsidR="00F47996" w:rsidRPr="00F47996" w:rsidRDefault="00F47996" w:rsidP="00F47996">
      <w:pPr>
        <w:rPr>
          <w:lang w:eastAsia="ru-RU"/>
        </w:rPr>
      </w:pPr>
      <w:r w:rsidRPr="00F47996">
        <w:rPr>
          <w:lang w:eastAsia="ru-RU"/>
        </w:rPr>
        <w:t>Внедрение решения обеспечило выполнение функциональных и нефункциональных требований, включая повышение безопасности за сч</w:t>
      </w:r>
      <w:r w:rsidR="00BC3031">
        <w:rPr>
          <w:lang w:eastAsia="ru-RU"/>
        </w:rPr>
        <w:t>е</w:t>
      </w:r>
      <w:r w:rsidRPr="00F47996">
        <w:rPr>
          <w:lang w:eastAsia="ru-RU"/>
        </w:rPr>
        <w:t xml:space="preserve">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w:t>
      </w:r>
      <w:proofErr w:type="spellStart"/>
      <w:r w:rsidRPr="00F47996">
        <w:rPr>
          <w:lang w:eastAsia="ru-RU"/>
        </w:rPr>
        <w:t>дашборд</w:t>
      </w:r>
      <w:proofErr w:type="spellEnd"/>
      <w:r w:rsidRPr="00F47996">
        <w:rPr>
          <w:lang w:eastAsia="ru-RU"/>
        </w:rPr>
        <w:t xml:space="preserve"> дополнительно повысили прозрачность и управляемость процесса.</w:t>
      </w:r>
    </w:p>
    <w:p w14:paraId="70CB5DA4" w14:textId="7BBE5916" w:rsidR="00F47996" w:rsidRPr="00F47996" w:rsidRDefault="00F47996" w:rsidP="00F47996">
      <w:pPr>
        <w:rPr>
          <w:lang w:eastAsia="ru-RU"/>
        </w:rPr>
      </w:pPr>
      <w:r w:rsidRPr="00F47996">
        <w:rPr>
          <w:lang w:eastAsia="ru-RU"/>
        </w:rPr>
        <w:t>Сравнение прежнего и обновл</w:t>
      </w:r>
      <w:r w:rsidR="00BC3031">
        <w:rPr>
          <w:lang w:eastAsia="ru-RU"/>
        </w:rPr>
        <w:t>е</w:t>
      </w:r>
      <w:r w:rsidRPr="00F47996">
        <w:rPr>
          <w:lang w:eastAsia="ru-RU"/>
        </w:rPr>
        <w:t>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w:t>
      </w:r>
      <w:r w:rsidR="00BC3031">
        <w:rPr>
          <w:lang w:eastAsia="ru-RU"/>
        </w:rPr>
        <w:t>е</w:t>
      </w:r>
      <w:r w:rsidRPr="00F47996">
        <w:rPr>
          <w:lang w:eastAsia="ru-RU"/>
        </w:rPr>
        <w:t>т основу для дальнейшего развития подсистемы сбора логов SOC, обеспечивая е</w:t>
      </w:r>
      <w:r w:rsidR="00BC3031">
        <w:rPr>
          <w:lang w:eastAsia="ru-RU"/>
        </w:rPr>
        <w:t>е</w:t>
      </w:r>
      <w:r w:rsidRPr="00F47996">
        <w:rPr>
          <w:lang w:eastAsia="ru-RU"/>
        </w:rPr>
        <w:t xml:space="preserve"> адаптивность к росту числа источников и повышению сложности инфраструктуры.</w:t>
      </w:r>
    </w:p>
    <w:p w14:paraId="68DCA42C" w14:textId="3C5199AF" w:rsidR="00C57926" w:rsidRDefault="00F47996" w:rsidP="006F566C">
      <w:pPr>
        <w:rPr>
          <w:lang w:eastAsia="ru-RU"/>
        </w:rPr>
      </w:pPr>
      <w:r w:rsidRPr="00F47996">
        <w:rPr>
          <w:lang w:eastAsia="ru-RU"/>
        </w:rPr>
        <w:t>В перспективе возможно дальнейшее совершенствование процесса за сч</w:t>
      </w:r>
      <w:r w:rsidR="00BC3031">
        <w:rPr>
          <w:lang w:eastAsia="ru-RU"/>
        </w:rPr>
        <w:t>е</w:t>
      </w:r>
      <w:r w:rsidRPr="00F47996">
        <w:rPr>
          <w:lang w:eastAsia="ru-RU"/>
        </w:rPr>
        <w:t>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70215E76" w14:textId="77777777" w:rsidR="00C57926" w:rsidRDefault="00902801">
      <w:pPr>
        <w:pStyle w:val="afd"/>
      </w:pPr>
      <w:commentRangeStart w:id="107"/>
      <w:commentRangeStart w:id="108"/>
      <w:proofErr w:type="gramStart"/>
      <w:r>
        <w:lastRenderedPageBreak/>
        <w:t>Список использованных источников</w:t>
      </w:r>
      <w:proofErr w:type="gramEnd"/>
      <w:r>
        <w:t xml:space="preserve"> и литературы</w:t>
      </w:r>
      <w:commentRangeEnd w:id="107"/>
      <w:r w:rsidR="00D440FF">
        <w:rPr>
          <w:rStyle w:val="a6"/>
          <w:rFonts w:eastAsiaTheme="minorHAnsi" w:cstheme="minorBidi"/>
          <w:b w:val="0"/>
          <w:caps w:val="0"/>
          <w:spacing w:val="0"/>
        </w:rPr>
        <w:commentReference w:id="107"/>
      </w:r>
      <w:commentRangeEnd w:id="108"/>
      <w:r w:rsidR="00B34567">
        <w:rPr>
          <w:rStyle w:val="a6"/>
          <w:rFonts w:eastAsiaTheme="minorHAnsi" w:cstheme="minorBidi"/>
          <w:b w:val="0"/>
          <w:caps w:val="0"/>
          <w:spacing w:val="0"/>
        </w:rPr>
        <w:commentReference w:id="108"/>
      </w:r>
    </w:p>
    <w:p w14:paraId="13A97DFB" w14:textId="096FF519" w:rsidR="009B3C36" w:rsidRPr="00082538" w:rsidRDefault="009B3C36">
      <w:pPr>
        <w:numPr>
          <w:ilvl w:val="0"/>
          <w:numId w:val="18"/>
        </w:numPr>
        <w:tabs>
          <w:tab w:val="left" w:pos="720"/>
        </w:tabs>
        <w:rPr>
          <w:lang w:eastAsia="ru-RU"/>
        </w:rPr>
      </w:pPr>
      <w:bookmarkStart w:id="109" w:name="_Ref191515988"/>
      <w:bookmarkStart w:id="110" w:name="_Ref199698193"/>
      <w:r>
        <w:rPr>
          <w:lang w:eastAsia="ru-RU"/>
        </w:rPr>
        <w:t xml:space="preserve">Инцидент информационной безопасности // </w:t>
      </w:r>
      <w:r>
        <w:rPr>
          <w:lang w:val="en-US" w:eastAsia="ru-RU"/>
        </w:rPr>
        <w:t>WikiSec</w:t>
      </w:r>
      <w:r w:rsidRPr="009B3C36">
        <w:rPr>
          <w:lang w:eastAsia="ru-RU"/>
        </w:rPr>
        <w:t xml:space="preserve"> – [</w:t>
      </w:r>
      <w:r w:rsidR="003819E1">
        <w:rPr>
          <w:lang w:eastAsia="ru-RU"/>
        </w:rPr>
        <w:t>Б</w:t>
      </w:r>
      <w:r w:rsidR="003819E1" w:rsidRPr="003819E1">
        <w:rPr>
          <w:lang w:eastAsia="ru-RU"/>
        </w:rPr>
        <w:t>.</w:t>
      </w:r>
      <w:r w:rsidR="003819E1">
        <w:rPr>
          <w:lang w:eastAsia="ru-RU"/>
        </w:rPr>
        <w:t>м</w:t>
      </w:r>
      <w:r w:rsidR="003819E1" w:rsidRPr="003819E1">
        <w:rPr>
          <w:lang w:eastAsia="ru-RU"/>
        </w:rPr>
        <w:t>.</w:t>
      </w:r>
      <w:r w:rsidRPr="009B3C36">
        <w:rPr>
          <w:lang w:eastAsia="ru-RU"/>
        </w:rPr>
        <w:t xml:space="preserve">]., 2025 </w:t>
      </w:r>
      <w:r>
        <w:rPr>
          <w:lang w:eastAsia="ru-RU"/>
        </w:rPr>
        <w:t>–</w:t>
      </w:r>
      <w:r w:rsidRPr="009B3C36">
        <w:rPr>
          <w:lang w:eastAsia="ru-RU"/>
        </w:rPr>
        <w:t xml:space="preserve"> </w:t>
      </w:r>
      <w:r>
        <w:rPr>
          <w:lang w:val="en-US" w:eastAsia="ru-RU"/>
        </w:rPr>
        <w:t>URL</w:t>
      </w:r>
      <w:r w:rsidRPr="009B3C36">
        <w:rPr>
          <w:lang w:eastAsia="ru-RU"/>
        </w:rPr>
        <w:t xml:space="preserve">: </w:t>
      </w:r>
      <w:hyperlink r:id="rId45" w:history="1">
        <w:r w:rsidRPr="001E2177">
          <w:rPr>
            <w:rStyle w:val="af5"/>
            <w:lang w:val="en-US" w:eastAsia="ru-RU"/>
          </w:rPr>
          <w:t>https</w:t>
        </w:r>
        <w:r w:rsidRPr="001E2177">
          <w:rPr>
            <w:rStyle w:val="af5"/>
            <w:lang w:eastAsia="ru-RU"/>
          </w:rPr>
          <w:t>://</w:t>
        </w:r>
        <w:proofErr w:type="spellStart"/>
        <w:r w:rsidRPr="001E2177">
          <w:rPr>
            <w:rStyle w:val="af5"/>
            <w:lang w:val="en-US" w:eastAsia="ru-RU"/>
          </w:rPr>
          <w:t>w</w:t>
        </w:r>
        <w:r w:rsidRPr="001E2177">
          <w:rPr>
            <w:rStyle w:val="af5"/>
            <w:lang w:val="en-US" w:eastAsia="ru-RU"/>
          </w:rPr>
          <w:t>ikisec</w:t>
        </w:r>
        <w:proofErr w:type="spellEnd"/>
        <w:r w:rsidRPr="001E2177">
          <w:rPr>
            <w:rStyle w:val="af5"/>
            <w:lang w:eastAsia="ru-RU"/>
          </w:rPr>
          <w:t>.</w:t>
        </w:r>
        <w:proofErr w:type="spellStart"/>
        <w:r w:rsidRPr="001E2177">
          <w:rPr>
            <w:rStyle w:val="af5"/>
            <w:lang w:val="en-US" w:eastAsia="ru-RU"/>
          </w:rPr>
          <w:t>ru</w:t>
        </w:r>
        <w:proofErr w:type="spellEnd"/>
        <w:r w:rsidRPr="001E2177">
          <w:rPr>
            <w:rStyle w:val="af5"/>
            <w:lang w:eastAsia="ru-RU"/>
          </w:rPr>
          <w:t>/</w:t>
        </w:r>
        <w:r w:rsidRPr="001E2177">
          <w:rPr>
            <w:rStyle w:val="af5"/>
            <w:lang w:val="en-US" w:eastAsia="ru-RU"/>
          </w:rPr>
          <w:t>index</w:t>
        </w:r>
        <w:r w:rsidRPr="001E2177">
          <w:rPr>
            <w:rStyle w:val="af5"/>
            <w:lang w:eastAsia="ru-RU"/>
          </w:rPr>
          <w:t>.</w:t>
        </w:r>
        <w:proofErr w:type="spellStart"/>
        <w:r w:rsidRPr="001E2177">
          <w:rPr>
            <w:rStyle w:val="af5"/>
            <w:lang w:val="en-US" w:eastAsia="ru-RU"/>
          </w:rPr>
          <w:t>php</w:t>
        </w:r>
        <w:proofErr w:type="spellEnd"/>
        <w:r w:rsidRPr="001E2177">
          <w:rPr>
            <w:rStyle w:val="af5"/>
            <w:lang w:eastAsia="ru-RU"/>
          </w:rPr>
          <w:t>?</w:t>
        </w:r>
        <w:r w:rsidRPr="001E2177">
          <w:rPr>
            <w:rStyle w:val="af5"/>
            <w:lang w:val="en-US" w:eastAsia="ru-RU"/>
          </w:rPr>
          <w:t>title</w:t>
        </w:r>
        <w:r w:rsidRPr="001E2177">
          <w:rPr>
            <w:rStyle w:val="af5"/>
            <w:lang w:eastAsia="ru-RU"/>
          </w:rPr>
          <w:t>=Инцидент_информационной_безопасности</w:t>
        </w:r>
      </w:hyperlink>
      <w:bookmarkEnd w:id="110"/>
    </w:p>
    <w:p w14:paraId="31FF2919" w14:textId="6105FFA1" w:rsidR="00082538" w:rsidRPr="009B3C36" w:rsidRDefault="00245D81">
      <w:pPr>
        <w:numPr>
          <w:ilvl w:val="0"/>
          <w:numId w:val="18"/>
        </w:numPr>
        <w:tabs>
          <w:tab w:val="left" w:pos="720"/>
        </w:tabs>
        <w:rPr>
          <w:lang w:eastAsia="ru-RU"/>
        </w:rPr>
      </w:pPr>
      <w:bookmarkStart w:id="111" w:name="_Ref199711274"/>
      <w:r w:rsidRPr="00245D81">
        <w:rPr>
          <w:lang w:eastAsia="ru-RU"/>
        </w:rPr>
        <w:t>Аудит информационной безопасности информационных систем</w:t>
      </w:r>
      <w:r w:rsidRPr="00245D81">
        <w:rPr>
          <w:lang w:eastAsia="ru-RU"/>
        </w:rPr>
        <w:t xml:space="preserve"> // </w:t>
      </w:r>
      <w:r>
        <w:rPr>
          <w:lang w:val="en-US" w:eastAsia="ru-RU"/>
        </w:rPr>
        <w:t>CFO</w:t>
      </w:r>
      <w:r w:rsidRPr="00245D81">
        <w:rPr>
          <w:lang w:eastAsia="ru-RU"/>
        </w:rPr>
        <w:t xml:space="preserve"> </w:t>
      </w:r>
      <w:r>
        <w:rPr>
          <w:lang w:val="en-US" w:eastAsia="ru-RU"/>
        </w:rPr>
        <w:t>Russia</w:t>
      </w:r>
      <w:r w:rsidRPr="00245D81">
        <w:rPr>
          <w:lang w:eastAsia="ru-RU"/>
        </w:rPr>
        <w:t xml:space="preserve"> </w:t>
      </w:r>
      <w:r w:rsidRPr="009B3C36">
        <w:rPr>
          <w:lang w:eastAsia="ru-RU"/>
        </w:rPr>
        <w:t>– [</w:t>
      </w:r>
      <w:r>
        <w:rPr>
          <w:lang w:eastAsia="ru-RU"/>
        </w:rPr>
        <w:t>Б</w:t>
      </w:r>
      <w:r w:rsidRPr="003819E1">
        <w:rPr>
          <w:lang w:eastAsia="ru-RU"/>
        </w:rPr>
        <w:t>.</w:t>
      </w:r>
      <w:r>
        <w:rPr>
          <w:lang w:eastAsia="ru-RU"/>
        </w:rPr>
        <w:t>м</w:t>
      </w:r>
      <w:r w:rsidRPr="003819E1">
        <w:rPr>
          <w:lang w:eastAsia="ru-RU"/>
        </w:rPr>
        <w:t>.</w:t>
      </w:r>
      <w:r w:rsidRPr="009B3C36">
        <w:rPr>
          <w:lang w:eastAsia="ru-RU"/>
        </w:rPr>
        <w:t xml:space="preserve">]., 2025 </w:t>
      </w:r>
      <w:r>
        <w:rPr>
          <w:lang w:eastAsia="ru-RU"/>
        </w:rPr>
        <w:t>–</w:t>
      </w:r>
      <w:r w:rsidRPr="009B3C36">
        <w:rPr>
          <w:lang w:eastAsia="ru-RU"/>
        </w:rPr>
        <w:t xml:space="preserve"> </w:t>
      </w:r>
      <w:r>
        <w:rPr>
          <w:lang w:val="en-US" w:eastAsia="ru-RU"/>
        </w:rPr>
        <w:t>URL</w:t>
      </w:r>
      <w:r w:rsidRPr="009B3C36">
        <w:rPr>
          <w:lang w:eastAsia="ru-RU"/>
        </w:rPr>
        <w:t>:</w:t>
      </w:r>
      <w:r w:rsidRPr="00245D81">
        <w:rPr>
          <w:lang w:eastAsia="ru-RU"/>
        </w:rPr>
        <w:t xml:space="preserve"> </w:t>
      </w:r>
      <w:hyperlink r:id="rId46" w:history="1">
        <w:r w:rsidRPr="001E2177">
          <w:rPr>
            <w:rStyle w:val="af5"/>
            <w:lang w:eastAsia="ru-RU"/>
          </w:rPr>
          <w:t>https://www.cfo-russia.ru/glossariy/229/80048</w:t>
        </w:r>
      </w:hyperlink>
      <w:bookmarkEnd w:id="111"/>
    </w:p>
    <w:p w14:paraId="5D179FCF" w14:textId="6613762D" w:rsidR="00C57926" w:rsidRDefault="00902801">
      <w:pPr>
        <w:numPr>
          <w:ilvl w:val="0"/>
          <w:numId w:val="18"/>
        </w:numPr>
        <w:tabs>
          <w:tab w:val="left" w:pos="720"/>
        </w:tabs>
        <w:rPr>
          <w:lang w:val="en-US" w:eastAsia="ru-RU"/>
        </w:rPr>
      </w:pPr>
      <w:bookmarkStart w:id="112" w:name="_Ref199698227"/>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47" w:history="1">
        <w:r>
          <w:rPr>
            <w:rStyle w:val="af5"/>
            <w:lang w:val="en-US" w:eastAsia="ru-RU"/>
          </w:rPr>
          <w:t>https://www.microsoft.com/en-us/security/business/security-101/what-is-siem</w:t>
        </w:r>
      </w:hyperlink>
      <w:bookmarkEnd w:id="109"/>
      <w:bookmarkEnd w:id="112"/>
    </w:p>
    <w:p w14:paraId="28848005" w14:textId="7EAD0CA9" w:rsidR="00C57926" w:rsidRDefault="009B3C36">
      <w:pPr>
        <w:numPr>
          <w:ilvl w:val="0"/>
          <w:numId w:val="18"/>
        </w:numPr>
        <w:tabs>
          <w:tab w:val="left" w:pos="720"/>
        </w:tabs>
        <w:rPr>
          <w:lang w:val="en-US" w:eastAsia="ru-RU"/>
        </w:rPr>
      </w:pPr>
      <w:bookmarkStart w:id="113" w:name="_Ref199698251"/>
      <w:r>
        <w:rPr>
          <w:lang w:val="en-US" w:eastAsia="ru-RU"/>
        </w:rPr>
        <w:t>What is SOAR</w:t>
      </w:r>
      <w:r w:rsidRPr="009B3C36">
        <w:rPr>
          <w:lang w:val="en-US" w:eastAsia="ru-RU"/>
        </w:rPr>
        <w:t xml:space="preserve">? </w:t>
      </w:r>
      <w:r>
        <w:rPr>
          <w:lang w:val="en-US" w:eastAsia="ru-RU"/>
        </w:rPr>
        <w:t>// Palo Alto Networks – [</w:t>
      </w:r>
      <w:r w:rsidR="003819E1">
        <w:rPr>
          <w:lang w:eastAsia="ru-RU"/>
        </w:rPr>
        <w:t>Б</w:t>
      </w:r>
      <w:r w:rsidR="003819E1">
        <w:rPr>
          <w:lang w:val="en-US" w:eastAsia="ru-RU"/>
        </w:rPr>
        <w:t>.</w:t>
      </w:r>
      <w:r w:rsidR="003819E1">
        <w:rPr>
          <w:lang w:eastAsia="ru-RU"/>
        </w:rPr>
        <w:t>м</w:t>
      </w:r>
      <w:r w:rsidR="003819E1">
        <w:rPr>
          <w:lang w:val="en-US" w:eastAsia="ru-RU"/>
        </w:rPr>
        <w:t>.</w:t>
      </w:r>
      <w:r>
        <w:rPr>
          <w:lang w:val="en-US" w:eastAsia="ru-RU"/>
        </w:rPr>
        <w:t xml:space="preserve">]., 2025 – URL: </w:t>
      </w:r>
      <w:hyperlink r:id="rId48" w:history="1">
        <w:r w:rsidRPr="001E2177">
          <w:rPr>
            <w:rStyle w:val="af5"/>
            <w:lang w:val="en-US" w:eastAsia="ru-RU"/>
          </w:rPr>
          <w:t>https://www.paloaltonetworks.com/cyberpedia/what-is-soar</w:t>
        </w:r>
      </w:hyperlink>
      <w:bookmarkEnd w:id="113"/>
    </w:p>
    <w:p w14:paraId="62ED8B97" w14:textId="6E90682C" w:rsidR="009B3C36" w:rsidRDefault="00742BDA" w:rsidP="00742BDA">
      <w:pPr>
        <w:numPr>
          <w:ilvl w:val="0"/>
          <w:numId w:val="18"/>
        </w:numPr>
        <w:tabs>
          <w:tab w:val="left" w:pos="720"/>
        </w:tabs>
        <w:jc w:val="left"/>
        <w:rPr>
          <w:lang w:val="en-US" w:eastAsia="ru-RU"/>
        </w:rPr>
      </w:pPr>
      <w:bookmarkStart w:id="114" w:name="_Ref199698558"/>
      <w:r>
        <w:rPr>
          <w:lang w:val="en-US" w:eastAsia="ru-RU"/>
        </w:rPr>
        <w:t xml:space="preserve">Apache Kafka Documentation // Apache Kafka </w:t>
      </w:r>
      <w:r w:rsidRPr="00742BDA">
        <w:rPr>
          <w:lang w:val="en-US" w:eastAsia="ru-RU"/>
        </w:rPr>
        <w:t>– [</w:t>
      </w:r>
      <w:r w:rsidRPr="00742BDA">
        <w:rPr>
          <w:lang w:eastAsia="ru-RU"/>
        </w:rPr>
        <w:t>Б</w:t>
      </w:r>
      <w:r w:rsidRPr="00742BDA">
        <w:rPr>
          <w:lang w:val="en-US" w:eastAsia="ru-RU"/>
        </w:rPr>
        <w:t>.</w:t>
      </w:r>
      <w:r w:rsidRPr="00742BDA">
        <w:rPr>
          <w:lang w:eastAsia="ru-RU"/>
        </w:rPr>
        <w:t>м</w:t>
      </w:r>
      <w:r w:rsidRPr="00742BDA">
        <w:rPr>
          <w:lang w:val="en-US" w:eastAsia="ru-RU"/>
        </w:rPr>
        <w:t>.]., 2025 – URL:</w:t>
      </w:r>
      <w:r w:rsidRPr="00742BDA">
        <w:rPr>
          <w:lang w:val="en-US"/>
        </w:rPr>
        <w:t xml:space="preserve"> </w:t>
      </w:r>
      <w:hyperlink r:id="rId49" w:history="1">
        <w:r w:rsidRPr="001E2177">
          <w:rPr>
            <w:rStyle w:val="af5"/>
            <w:lang w:val="en-US" w:eastAsia="ru-RU"/>
          </w:rPr>
          <w:t>https://kafka.apache.org/documentation/</w:t>
        </w:r>
      </w:hyperlink>
      <w:bookmarkEnd w:id="114"/>
    </w:p>
    <w:p w14:paraId="57149AA1" w14:textId="4EBDE640" w:rsidR="00B949E2" w:rsidRDefault="00C84E19" w:rsidP="00742BDA">
      <w:pPr>
        <w:numPr>
          <w:ilvl w:val="0"/>
          <w:numId w:val="18"/>
        </w:numPr>
        <w:tabs>
          <w:tab w:val="left" w:pos="720"/>
        </w:tabs>
        <w:jc w:val="left"/>
        <w:rPr>
          <w:lang w:val="en-US" w:eastAsia="ru-RU"/>
        </w:rPr>
      </w:pPr>
      <w:bookmarkStart w:id="115" w:name="_Ref199699177"/>
      <w:r w:rsidRPr="00C84E19">
        <w:rPr>
          <w:lang w:val="en-US" w:eastAsia="ru-RU"/>
        </w:rPr>
        <w:t>What Is the Principle of Least Privilege?</w:t>
      </w:r>
      <w:r>
        <w:rPr>
          <w:lang w:val="en-US" w:eastAsia="ru-RU"/>
        </w:rPr>
        <w:t xml:space="preserve"> // Palo Alto Networks</w:t>
      </w:r>
      <w:r w:rsidRPr="00C84E19">
        <w:rPr>
          <w:lang w:val="en-US" w:eastAsia="ru-RU"/>
        </w:rPr>
        <w:t xml:space="preserve"> – [</w:t>
      </w:r>
      <w:r w:rsidRPr="00C84E19">
        <w:rPr>
          <w:lang w:eastAsia="ru-RU"/>
        </w:rPr>
        <w:t>Б</w:t>
      </w:r>
      <w:r w:rsidRPr="00C84E19">
        <w:rPr>
          <w:lang w:val="en-US" w:eastAsia="ru-RU"/>
        </w:rPr>
        <w:t>.</w:t>
      </w:r>
      <w:r w:rsidRPr="00C84E19">
        <w:rPr>
          <w:lang w:eastAsia="ru-RU"/>
        </w:rPr>
        <w:t>м</w:t>
      </w:r>
      <w:r w:rsidRPr="00C84E19">
        <w:rPr>
          <w:lang w:val="en-US" w:eastAsia="ru-RU"/>
        </w:rPr>
        <w:t>.]., 2025 – URL:</w:t>
      </w:r>
      <w:r w:rsidRPr="00C84E19">
        <w:rPr>
          <w:lang w:val="en-US"/>
        </w:rPr>
        <w:t xml:space="preserve"> </w:t>
      </w:r>
      <w:hyperlink r:id="rId50" w:history="1">
        <w:r w:rsidRPr="001E2177">
          <w:rPr>
            <w:rStyle w:val="af5"/>
            <w:lang w:val="en-US" w:eastAsia="ru-RU"/>
          </w:rPr>
          <w:t>https://www.paloaltonetworks.com/cyberpedia/what-is-the-principle-of-least-privilege</w:t>
        </w:r>
      </w:hyperlink>
      <w:bookmarkEnd w:id="115"/>
    </w:p>
    <w:p w14:paraId="5DE6A351" w14:textId="463053F4" w:rsidR="00CE409F" w:rsidRDefault="00CE409F" w:rsidP="00742BDA">
      <w:pPr>
        <w:numPr>
          <w:ilvl w:val="0"/>
          <w:numId w:val="18"/>
        </w:numPr>
        <w:tabs>
          <w:tab w:val="left" w:pos="720"/>
        </w:tabs>
        <w:jc w:val="left"/>
        <w:rPr>
          <w:lang w:val="en-US" w:eastAsia="ru-RU"/>
        </w:rPr>
      </w:pPr>
      <w:bookmarkStart w:id="116" w:name="_Ref199699746"/>
      <w:r w:rsidRPr="00CE409F">
        <w:rPr>
          <w:lang w:val="en-US" w:eastAsia="ru-RU"/>
        </w:rPr>
        <w:t>Accessing Jira Audit Information through the Database</w:t>
      </w:r>
      <w:r>
        <w:rPr>
          <w:lang w:val="en-US" w:eastAsia="ru-RU"/>
        </w:rPr>
        <w:t xml:space="preserve"> // Atlassian Support </w:t>
      </w:r>
      <w:r w:rsidRPr="00CE409F">
        <w:rPr>
          <w:lang w:val="en-US" w:eastAsia="ru-RU"/>
        </w:rPr>
        <w:t>– [</w:t>
      </w:r>
      <w:r w:rsidRPr="00CE409F">
        <w:rPr>
          <w:lang w:eastAsia="ru-RU"/>
        </w:rPr>
        <w:t>Б</w:t>
      </w:r>
      <w:r w:rsidRPr="00CE409F">
        <w:rPr>
          <w:lang w:val="en-US" w:eastAsia="ru-RU"/>
        </w:rPr>
        <w:t>.</w:t>
      </w:r>
      <w:r w:rsidRPr="00CE409F">
        <w:rPr>
          <w:lang w:eastAsia="ru-RU"/>
        </w:rPr>
        <w:t>м</w:t>
      </w:r>
      <w:r w:rsidRPr="00CE409F">
        <w:rPr>
          <w:lang w:val="en-US" w:eastAsia="ru-RU"/>
        </w:rPr>
        <w:t>.]., 2025 – URL:</w:t>
      </w:r>
      <w:r>
        <w:rPr>
          <w:lang w:val="en-US" w:eastAsia="ru-RU"/>
        </w:rPr>
        <w:t xml:space="preserve"> </w:t>
      </w:r>
      <w:hyperlink r:id="rId51" w:history="1">
        <w:r w:rsidRPr="001E2177">
          <w:rPr>
            <w:rStyle w:val="af5"/>
            <w:lang w:val="en-US" w:eastAsia="ru-RU"/>
          </w:rPr>
          <w:t>https://support.atlassian.com/jira/kb/accessing-jira-audit-information-through-the-database</w:t>
        </w:r>
      </w:hyperlink>
      <w:bookmarkEnd w:id="116"/>
    </w:p>
    <w:sectPr w:rsidR="00CE409F">
      <w:footerReference w:type="even" r:id="rId52"/>
      <w:footerReference w:type="default" r:id="rId53"/>
      <w:footerReference w:type="first" r:id="rId54"/>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гор Шамов" w:date="2025-06-02T01:30:00Z" w:initials="ЕШ">
    <w:p w14:paraId="05CC904A" w14:textId="798FE1EC" w:rsidR="00DE3FDC" w:rsidRPr="00DE3FDC" w:rsidRDefault="00DE3FDC">
      <w:pPr>
        <w:pStyle w:val="a7"/>
      </w:pPr>
      <w:r>
        <w:rPr>
          <w:rStyle w:val="a6"/>
        </w:rPr>
        <w:annotationRef/>
      </w:r>
      <w:r>
        <w:t xml:space="preserve">По этой штуке вообще вопрос, насколько формально она должна быть написана. Конкретно этот вариант </w:t>
      </w:r>
      <w:proofErr w:type="spellStart"/>
      <w:r>
        <w:t>сгенерен</w:t>
      </w:r>
      <w:proofErr w:type="spellEnd"/>
      <w:r>
        <w:t xml:space="preserve"> </w:t>
      </w:r>
      <w:r>
        <w:rPr>
          <w:lang w:val="en-US"/>
        </w:rPr>
        <w:t>LLM</w:t>
      </w:r>
      <w:r w:rsidRPr="00DE3FDC">
        <w:t xml:space="preserve">. </w:t>
      </w:r>
      <w:r>
        <w:t>Если оно совсем не похоже на правду, было б здорово разобраться</w:t>
      </w:r>
      <w:r w:rsidR="00045C48">
        <w:t>, что мне стоит здесь писать.</w:t>
      </w:r>
    </w:p>
  </w:comment>
  <w:comment w:id="3" w:author="Aleksandr Zorkin" w:date="2025-04-28T10:21:00Z" w:initials="AZ">
    <w:p w14:paraId="70984D98" w14:textId="77777777" w:rsidR="00C57926" w:rsidRDefault="00902801">
      <w:pPr>
        <w:pStyle w:val="a7"/>
      </w:pPr>
      <w:r>
        <w:t>Источники?</w:t>
      </w:r>
    </w:p>
  </w:comment>
  <w:comment w:id="7" w:author="Aleksandr Zorkin" w:date="2025-04-28T10:26:00Z" w:initials="AZ">
    <w:p w14:paraId="480E39A4" w14:textId="77777777" w:rsidR="00C57926" w:rsidRDefault="00902801">
      <w:pPr>
        <w:pStyle w:val="a7"/>
      </w:pPr>
      <w:r>
        <w:t>у тебя в кардинальных числах (и связях) либо ошибки, либо надо пояснять почему так</w:t>
      </w:r>
    </w:p>
  </w:comment>
  <w:comment w:id="8" w:author="Егор Шамов" w:date="2025-05-29T09:42:00Z" w:initials="ЕШ">
    <w:p w14:paraId="621B70BC" w14:textId="0F9A47DD" w:rsidR="002A1115" w:rsidRDefault="002A1115">
      <w:pPr>
        <w:pStyle w:val="a7"/>
      </w:pPr>
      <w:r>
        <w:rPr>
          <w:rStyle w:val="a6"/>
        </w:rPr>
        <w:annotationRef/>
      </w:r>
      <w:r>
        <w:t>Вроде поправил</w:t>
      </w:r>
    </w:p>
  </w:comment>
  <w:comment w:id="9" w:author="Aleksandr Zorkin" w:date="2025-05-29T09:34:00Z" w:initials="AZ">
    <w:p w14:paraId="4A92E440" w14:textId="77777777" w:rsidR="00262156" w:rsidRDefault="00262156">
      <w:pPr>
        <w:pStyle w:val="a7"/>
      </w:pPr>
      <w:r>
        <w:rPr>
          <w:rStyle w:val="a6"/>
        </w:rPr>
        <w:annotationRef/>
      </w:r>
      <w:r>
        <w:t xml:space="preserve">Кардинальное число «1-к-1» пишется просто единичкой, а не </w:t>
      </w:r>
      <w:proofErr w:type="gramStart"/>
      <w:r>
        <w:t>1..</w:t>
      </w:r>
      <w:proofErr w:type="gramEnd"/>
      <w:r>
        <w:t>1.</w:t>
      </w:r>
    </w:p>
    <w:p w14:paraId="651EB893" w14:textId="77777777" w:rsidR="00262156" w:rsidRDefault="00262156">
      <w:pPr>
        <w:pStyle w:val="a7"/>
      </w:pPr>
    </w:p>
    <w:p w14:paraId="24DA4E8B" w14:textId="6D2CFC5A" w:rsidR="00262156" w:rsidRDefault="00262156">
      <w:pPr>
        <w:pStyle w:val="a7"/>
      </w:pPr>
      <w:r>
        <w:t xml:space="preserve">Зафиксируй явно в тексте, почему у тебя </w:t>
      </w:r>
      <w:proofErr w:type="spellStart"/>
      <w:r>
        <w:t>Коллектори</w:t>
      </w:r>
      <w:proofErr w:type="spellEnd"/>
      <w:r>
        <w:t xml:space="preserve"> и Источник Логов связью 1-1 подведены, </w:t>
      </w:r>
      <w:proofErr w:type="gramStart"/>
      <w:r>
        <w:t>ровно</w:t>
      </w:r>
      <w:proofErr w:type="gramEnd"/>
      <w:r>
        <w:t xml:space="preserve"> как и Коллектор с Топиком — для читателя это ни разу не очевидно.</w:t>
      </w:r>
    </w:p>
  </w:comment>
  <w:comment w:id="10" w:author="Егор Шамов" w:date="2025-06-02T02:10:00Z" w:initials="ЕШ">
    <w:p w14:paraId="6D254BC1" w14:textId="667BA89C" w:rsidR="00B21CBB" w:rsidRDefault="00B21CBB">
      <w:pPr>
        <w:pStyle w:val="a7"/>
      </w:pPr>
      <w:r>
        <w:rPr>
          <w:rStyle w:val="a6"/>
        </w:rPr>
        <w:annotationRef/>
      </w:r>
      <w:r>
        <w:t>Так норм?</w:t>
      </w:r>
    </w:p>
  </w:comment>
  <w:comment w:id="12" w:author="Егор Шамов" w:date="2025-04-18T00:45:00Z" w:initials="ЕШ">
    <w:p w14:paraId="2F538466" w14:textId="77777777" w:rsidR="009A0082" w:rsidRDefault="009A0082" w:rsidP="009A0082">
      <w:pPr>
        <w:pStyle w:val="a7"/>
      </w:pPr>
      <w:r>
        <w:t>Надо давать ссылку?</w:t>
      </w:r>
    </w:p>
  </w:comment>
  <w:comment w:id="13" w:author="Aleksandr Zorkin" w:date="2025-05-29T09:35:00Z" w:initials="AZ">
    <w:p w14:paraId="71D9FDCE" w14:textId="2191D255" w:rsidR="00262156" w:rsidRDefault="00262156">
      <w:pPr>
        <w:pStyle w:val="a7"/>
      </w:pPr>
      <w:r>
        <w:rPr>
          <w:rStyle w:val="a6"/>
        </w:rPr>
        <w:annotationRef/>
      </w:r>
      <w:r>
        <w:t>Не обязательно</w:t>
      </w:r>
    </w:p>
  </w:comment>
  <w:comment w:id="14" w:author="Егор Шамов" w:date="2025-04-29T02:01:00Z" w:initials="ЕШ">
    <w:p w14:paraId="39248E5A" w14:textId="77777777" w:rsidR="00C57926" w:rsidRDefault="00902801">
      <w:pPr>
        <w:pStyle w:val="a7"/>
      </w:pPr>
      <w:r>
        <w:t xml:space="preserve">Убрал «Как сказано ранее», но появилось дублирование слов из введения. </w:t>
      </w:r>
      <w:r>
        <w:br/>
        <w:t xml:space="preserve">Вопрос к Саше, это </w:t>
      </w:r>
      <w:proofErr w:type="spellStart"/>
      <w:r>
        <w:t>ок</w:t>
      </w:r>
      <w:proofErr w:type="spellEnd"/>
      <w:r>
        <w:t>?</w:t>
      </w:r>
    </w:p>
  </w:comment>
  <w:comment w:id="15" w:author="Aleksandr Zorkin" w:date="2025-05-29T09:36:00Z" w:initials="AZ">
    <w:p w14:paraId="10D5719E" w14:textId="41615A67" w:rsidR="00262156" w:rsidRDefault="00262156">
      <w:pPr>
        <w:pStyle w:val="a7"/>
      </w:pPr>
      <w:r>
        <w:rPr>
          <w:rStyle w:val="a6"/>
        </w:rPr>
        <w:annotationRef/>
      </w:r>
      <w:r>
        <w:t>ОК</w:t>
      </w:r>
    </w:p>
  </w:comment>
  <w:comment w:id="16" w:author="Егор Шамов" w:date="2025-04-18T00:46:00Z" w:initials="ЕШ">
    <w:p w14:paraId="27FB87E1" w14:textId="77777777" w:rsidR="00CC3F7D" w:rsidRDefault="00CC3F7D" w:rsidP="00CC3F7D">
      <w:pPr>
        <w:pStyle w:val="a7"/>
      </w:pPr>
      <w:r>
        <w:t>Надо ссылку?</w:t>
      </w:r>
    </w:p>
  </w:comment>
  <w:comment w:id="17" w:author="Aleksandr Zorkin" w:date="2025-05-29T09:36:00Z" w:initials="AZ">
    <w:p w14:paraId="723ECC43" w14:textId="58D8D0F7" w:rsidR="00262156" w:rsidRDefault="00262156">
      <w:pPr>
        <w:pStyle w:val="a7"/>
      </w:pPr>
      <w:r>
        <w:rPr>
          <w:rStyle w:val="a6"/>
        </w:rPr>
        <w:annotationRef/>
      </w:r>
      <w:r>
        <w:t>Рекомендуется</w:t>
      </w:r>
    </w:p>
  </w:comment>
  <w:comment w:id="18" w:author="Aleksandr Zorkin" w:date="2025-05-29T09:37:00Z" w:initials="AZ">
    <w:p w14:paraId="6ACE835C" w14:textId="39ECE85D" w:rsidR="00106ACC" w:rsidRDefault="00106ACC">
      <w:pPr>
        <w:pStyle w:val="a7"/>
      </w:pPr>
      <w:r>
        <w:rPr>
          <w:rStyle w:val="a6"/>
        </w:rPr>
        <w:annotationRef/>
      </w:r>
      <w:r>
        <w:t>Запятая не нужна</w:t>
      </w:r>
    </w:p>
  </w:comment>
  <w:comment w:id="19" w:author="Егор Шамов" w:date="2025-06-01T18:18:00Z" w:initials="ЕШ">
    <w:p w14:paraId="2234B0D7" w14:textId="068BCABF" w:rsidR="00277D11" w:rsidRPr="00277D11" w:rsidRDefault="00277D11">
      <w:pPr>
        <w:pStyle w:val="a7"/>
      </w:pPr>
      <w:r>
        <w:rPr>
          <w:rStyle w:val="a6"/>
        </w:rPr>
        <w:annotationRef/>
      </w:r>
      <w:proofErr w:type="gramStart"/>
      <w:r>
        <w:t>Я конечно</w:t>
      </w:r>
      <w:proofErr w:type="gramEnd"/>
      <w:r>
        <w:t xml:space="preserve"> не уверен, но допустим</w:t>
      </w:r>
    </w:p>
  </w:comment>
  <w:comment w:id="20" w:author="Aleksandr Zorkin" w:date="2025-05-29T09:37:00Z" w:initials="AZ">
    <w:p w14:paraId="14E61F94" w14:textId="5C6A0855" w:rsidR="00106ACC" w:rsidRDefault="00106ACC">
      <w:pPr>
        <w:pStyle w:val="a7"/>
      </w:pPr>
      <w:r>
        <w:rPr>
          <w:rStyle w:val="a6"/>
        </w:rPr>
        <w:annotationRef/>
      </w:r>
      <w:r>
        <w:t>Форматный уровень передачи данных?..</w:t>
      </w:r>
    </w:p>
  </w:comment>
  <w:comment w:id="21" w:author="Егор Шамов" w:date="2025-06-02T01:33:00Z" w:initials="ЕШ">
    <w:p w14:paraId="5FE3D064" w14:textId="0E2E895A" w:rsidR="00DF4775" w:rsidRDefault="00DF4775">
      <w:pPr>
        <w:pStyle w:val="a7"/>
      </w:pPr>
      <w:r>
        <w:rPr>
          <w:rStyle w:val="a6"/>
        </w:rPr>
        <w:annotationRef/>
      </w:r>
      <w:r>
        <w:t xml:space="preserve">Дада, мне в какой-то момент этот бред </w:t>
      </w:r>
      <w:r>
        <w:rPr>
          <w:lang w:val="en-US"/>
        </w:rPr>
        <w:t>LLM</w:t>
      </w:r>
      <w:r w:rsidRPr="00DF4775">
        <w:t xml:space="preserve"> </w:t>
      </w:r>
      <w:r>
        <w:t xml:space="preserve">показался логичным, потому оставил. Привет «Мануальным» задачам. </w:t>
      </w:r>
    </w:p>
  </w:comment>
  <w:comment w:id="23" w:author="Егор Шамов" w:date="2025-04-29T02:32:00Z" w:initials="ЕШ">
    <w:p w14:paraId="4AED5D50" w14:textId="77777777" w:rsidR="00C57926" w:rsidRDefault="00902801">
      <w:pPr>
        <w:pStyle w:val="a7"/>
      </w:pPr>
      <w:r>
        <w:t xml:space="preserve">Меня смущает этот абзац, </w:t>
      </w:r>
      <w:proofErr w:type="spellStart"/>
      <w:r>
        <w:t>тк</w:t>
      </w:r>
      <w:proofErr w:type="spellEnd"/>
      <w:r>
        <w:t xml:space="preserve">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2" w:author="Aleksandr Zorkin" w:date="2025-05-29T09:38:00Z" w:initials="AZ">
    <w:p w14:paraId="4B8A8779" w14:textId="62AF11C5" w:rsidR="00106ACC" w:rsidRDefault="00106ACC">
      <w:pPr>
        <w:pStyle w:val="a7"/>
      </w:pPr>
      <w:r>
        <w:rPr>
          <w:rStyle w:val="a6"/>
        </w:rPr>
        <w:annotationRef/>
      </w:r>
      <w:r>
        <w:t>Ну да, ты буквально тезис ранее повторил. Переформулируй.</w:t>
      </w:r>
    </w:p>
  </w:comment>
  <w:comment w:id="24" w:author="Егор Шамов" w:date="2025-06-02T02:14:00Z" w:initials="ЕШ">
    <w:p w14:paraId="6B2CFD2C" w14:textId="6A8B0316" w:rsidR="009C064B" w:rsidRDefault="009C064B">
      <w:pPr>
        <w:pStyle w:val="a7"/>
      </w:pPr>
      <w:r>
        <w:rPr>
          <w:rStyle w:val="a6"/>
        </w:rPr>
        <w:annotationRef/>
      </w:r>
      <w:r>
        <w:t>Стало лучше?</w:t>
      </w:r>
    </w:p>
  </w:comment>
  <w:comment w:id="29" w:author="Aleksandr Zorkin" w:date="2025-05-29T09:48:00Z" w:initials="AZ">
    <w:p w14:paraId="63A0809A" w14:textId="247A3A9F" w:rsidR="00215540" w:rsidRDefault="00215540">
      <w:pPr>
        <w:pStyle w:val="a7"/>
      </w:pPr>
      <w:r>
        <w:rPr>
          <w:rStyle w:val="a6"/>
        </w:rPr>
        <w:annotationRef/>
      </w:r>
      <w:r>
        <w:t>переформулировать</w:t>
      </w:r>
    </w:p>
  </w:comment>
  <w:comment w:id="30" w:author="Егор Шамов" w:date="2025-06-01T22:57:00Z" w:initials="ЕШ">
    <w:p w14:paraId="3F54581B" w14:textId="1023F76B" w:rsidR="00055141" w:rsidRDefault="00055141">
      <w:pPr>
        <w:pStyle w:val="a7"/>
      </w:pPr>
      <w:r>
        <w:rPr>
          <w:rStyle w:val="a6"/>
        </w:rPr>
        <w:annotationRef/>
      </w:r>
      <w:proofErr w:type="spellStart"/>
      <w:r>
        <w:t>Чекни</w:t>
      </w:r>
      <w:proofErr w:type="spellEnd"/>
      <w:r>
        <w:t>, вроде стало лучше (Ревью для Саши)</w:t>
      </w:r>
    </w:p>
  </w:comment>
  <w:comment w:id="31" w:author="Aleksandr Zorkin" w:date="2025-05-29T09:49:00Z" w:initials="AZ">
    <w:p w14:paraId="70C9245D" w14:textId="64769D89" w:rsidR="00215540" w:rsidRDefault="00215540">
      <w:pPr>
        <w:pStyle w:val="a7"/>
      </w:pPr>
      <w:r>
        <w:rPr>
          <w:rStyle w:val="a6"/>
        </w:rPr>
        <w:annotationRef/>
      </w:r>
      <w:r>
        <w:t>Тут можно сослаться на какой-то источник</w:t>
      </w:r>
    </w:p>
  </w:comment>
  <w:comment w:id="34" w:author="Aleksandr Zorkin" w:date="2025-05-29T10:14:00Z" w:initials="AZ">
    <w:p w14:paraId="377B3047" w14:textId="77777777" w:rsidR="00E60587" w:rsidRDefault="00E60587">
      <w:pPr>
        <w:pStyle w:val="a7"/>
        <w:rPr>
          <w:lang w:eastAsia="ru-RU"/>
        </w:rPr>
      </w:pPr>
      <w:r>
        <w:rPr>
          <w:rStyle w:val="a6"/>
        </w:rPr>
        <w:annotationRef/>
      </w:r>
      <w:r>
        <w:t>Постарайся переформулировать заголовки таким образом, чтобы они умещались в строчку. Если у тебя заголовок 2.2 называется «Нетиповые процессы настройки», то дальше ты можешь дать более краткие имена данным процессам (без префикса «</w:t>
      </w:r>
      <w:r>
        <w:rPr>
          <w:lang w:eastAsia="ru-RU"/>
        </w:rPr>
        <w:t>Процесс настройки сбора логов с источника»).</w:t>
      </w:r>
    </w:p>
    <w:p w14:paraId="402DBF7E" w14:textId="77777777" w:rsidR="00E60587" w:rsidRDefault="00E60587">
      <w:pPr>
        <w:pStyle w:val="a7"/>
        <w:rPr>
          <w:lang w:eastAsia="ru-RU"/>
        </w:rPr>
      </w:pPr>
    </w:p>
    <w:p w14:paraId="54032B78" w14:textId="7B74E930" w:rsidR="00E60587" w:rsidRDefault="00E60587">
      <w:pPr>
        <w:pStyle w:val="a7"/>
      </w:pPr>
      <w:r>
        <w:rPr>
          <w:lang w:eastAsia="ru-RU"/>
        </w:rPr>
        <w:t>Это ужасный заголовок сейчас, как и предыдущий.</w:t>
      </w:r>
    </w:p>
  </w:comment>
  <w:comment w:id="35" w:author="Егор Шамов" w:date="2025-06-01T18:37:00Z" w:initials="ЕШ">
    <w:p w14:paraId="7A5B5D96" w14:textId="09B7BB12" w:rsidR="00A91237" w:rsidRDefault="00A91237">
      <w:pPr>
        <w:pStyle w:val="a7"/>
      </w:pPr>
      <w:r>
        <w:rPr>
          <w:rStyle w:val="a6"/>
        </w:rPr>
        <w:annotationRef/>
      </w:r>
      <w:r>
        <w:t>Посмотри сейчас, так лучше</w:t>
      </w:r>
      <w:r w:rsidR="00C76250">
        <w:t>?</w:t>
      </w:r>
    </w:p>
  </w:comment>
  <w:comment w:id="36" w:author="Aleksandr Zorkin" w:date="2025-05-29T10:16:00Z" w:initials="AZ">
    <w:p w14:paraId="4C78B14A" w14:textId="79C226B2" w:rsidR="00E60587" w:rsidRDefault="00E60587">
      <w:pPr>
        <w:pStyle w:val="a7"/>
      </w:pPr>
      <w:r>
        <w:rPr>
          <w:rStyle w:val="a6"/>
        </w:rPr>
        <w:annotationRef/>
      </w:r>
      <w:r>
        <w:t xml:space="preserve">А в чем сложность? Можешь на примере </w:t>
      </w:r>
      <w:proofErr w:type="spellStart"/>
      <w:r>
        <w:t>проиллюстировать</w:t>
      </w:r>
      <w:proofErr w:type="spellEnd"/>
      <w:r>
        <w:t xml:space="preserve"> или хотя бы на статью сослаться?</w:t>
      </w:r>
    </w:p>
  </w:comment>
  <w:comment w:id="37" w:author="Егор Шамов" w:date="2025-06-01T20:02:00Z" w:initials="ЕШ">
    <w:p w14:paraId="578C996F" w14:textId="5D2618AA" w:rsidR="006F4079" w:rsidRPr="006F4079" w:rsidRDefault="006F4079">
      <w:pPr>
        <w:pStyle w:val="a7"/>
      </w:pPr>
      <w:r>
        <w:rPr>
          <w:rStyle w:val="a6"/>
        </w:rPr>
        <w:annotationRef/>
      </w:r>
      <w:r>
        <w:t>Чуть расписал проблему</w:t>
      </w:r>
      <w:r w:rsidR="002036CE" w:rsidRPr="002036CE">
        <w:t xml:space="preserve">, </w:t>
      </w:r>
      <w:r w:rsidR="002036CE">
        <w:t>статью быстро найти не удалось.</w:t>
      </w:r>
      <w:r w:rsidR="0006622E">
        <w:t xml:space="preserve"> Не хочу сильно </w:t>
      </w:r>
      <w:proofErr w:type="spellStart"/>
      <w:r w:rsidR="0006622E">
        <w:t>упарываться</w:t>
      </w:r>
      <w:proofErr w:type="spellEnd"/>
      <w:r w:rsidR="0006622E">
        <w:t xml:space="preserve"> в дебри, но не уверен, достаточно ли этого. </w:t>
      </w:r>
      <w:r w:rsidR="0006622E">
        <w:br/>
      </w:r>
      <w:r w:rsidR="0006622E">
        <w:br/>
      </w:r>
      <w:r w:rsidR="002036CE">
        <w:t xml:space="preserve">Если коротко, балансировать </w:t>
      </w:r>
      <w:r w:rsidR="002036CE">
        <w:rPr>
          <w:lang w:val="en-US"/>
        </w:rPr>
        <w:t>UDP</w:t>
      </w:r>
      <w:r w:rsidR="002036CE" w:rsidRPr="002036CE">
        <w:t xml:space="preserve"> </w:t>
      </w:r>
      <w:r w:rsidR="002036CE">
        <w:t>без изменения данных</w:t>
      </w:r>
      <w:r w:rsidR="0006622E">
        <w:t xml:space="preserve">, насколько мне </w:t>
      </w:r>
      <w:proofErr w:type="gramStart"/>
      <w:r w:rsidR="0006622E">
        <w:t xml:space="preserve">известно,   </w:t>
      </w:r>
      <w:proofErr w:type="gramEnd"/>
      <w:r w:rsidR="0006622E">
        <w:t xml:space="preserve">   </w:t>
      </w:r>
      <w:r w:rsidR="002036CE">
        <w:t>можно только с помощью аппаратно-программны</w:t>
      </w:r>
      <w:r w:rsidR="00B65785">
        <w:t>х комплексов или через баловство с сетями (</w:t>
      </w:r>
      <w:proofErr w:type="spellStart"/>
      <w:r w:rsidR="00B65785">
        <w:rPr>
          <w:lang w:val="en-US"/>
        </w:rPr>
        <w:t>AnyCast</w:t>
      </w:r>
      <w:proofErr w:type="spellEnd"/>
      <w:r w:rsidR="00B65785" w:rsidRPr="00B65785">
        <w:t xml:space="preserve"> </w:t>
      </w:r>
      <w:r w:rsidR="00B65785">
        <w:rPr>
          <w:lang w:val="en-US"/>
        </w:rPr>
        <w:t>IP</w:t>
      </w:r>
      <w:r w:rsidR="00B65785">
        <w:t>)</w:t>
      </w:r>
      <w:r w:rsidR="0006622E">
        <w:t>. Ни то, ни другое мы пока не можем устроить.</w:t>
      </w:r>
    </w:p>
  </w:comment>
  <w:comment w:id="39" w:author="Aleksandr Zorkin" w:date="2025-05-29T10:19:00Z" w:initials="AZ">
    <w:p w14:paraId="0BF408F2" w14:textId="36D96C9E" w:rsidR="00DC455B" w:rsidRDefault="00DC455B">
      <w:pPr>
        <w:pStyle w:val="a7"/>
      </w:pPr>
      <w:r>
        <w:rPr>
          <w:rStyle w:val="a6"/>
        </w:rPr>
        <w:annotationRef/>
      </w:r>
      <w:r>
        <w:t>Снижение производственной эффективности системного инженера</w:t>
      </w:r>
    </w:p>
  </w:comment>
  <w:comment w:id="40" w:author="Aleksandr Zorkin" w:date="2025-05-29T10:19:00Z" w:initials="AZ">
    <w:p w14:paraId="6CD1CE05" w14:textId="62F2D010" w:rsidR="00DC455B" w:rsidRDefault="00DC455B">
      <w:pPr>
        <w:pStyle w:val="a7"/>
      </w:pPr>
      <w:r>
        <w:rPr>
          <w:rStyle w:val="a6"/>
        </w:rPr>
        <w:annotationRef/>
      </w:r>
      <w:r>
        <w:t>Выполнение рутинных операций, требующих постоянного участия, отвлекает специалиста от более приоритетных задач, таких как разработка автоматизированных решений, улучшение уровня технической поддержки и наставничество для менее опытных сотрудников.</w:t>
      </w:r>
    </w:p>
  </w:comment>
  <w:comment w:id="41" w:author="Aleksandr Zorkin" w:date="2025-05-29T10:20:00Z" w:initials="AZ">
    <w:p w14:paraId="58BB9C83" w14:textId="7B50ADEE" w:rsidR="00DC455B" w:rsidRDefault="00DC455B">
      <w:pPr>
        <w:pStyle w:val="a7"/>
      </w:pPr>
      <w:r>
        <w:rPr>
          <w:rStyle w:val="a6"/>
        </w:rPr>
        <w:annotationRef/>
      </w:r>
      <w:r>
        <w:t>В частности, некорректный выбор порта, уже используемого другим коллектором, может привести к конфигурационным конфликтам, сбоям в логировании или нерациональному увеличению времени на выполнение задачи.</w:t>
      </w:r>
    </w:p>
  </w:comment>
  <w:comment w:id="42" w:author="Егор Шамов" w:date="2025-05-14T03:26:00Z" w:initials="ЕШ">
    <w:p w14:paraId="5BD8DA43" w14:textId="54FFF9D1" w:rsidR="0008240E" w:rsidRDefault="0008240E">
      <w:pPr>
        <w:pStyle w:val="a7"/>
      </w:pPr>
      <w:r>
        <w:rPr>
          <w:rStyle w:val="a6"/>
        </w:rPr>
        <w:annotationRef/>
      </w:r>
      <w:r>
        <w:t>Может, тут стоит добавить про репутационные риски?</w:t>
      </w:r>
    </w:p>
  </w:comment>
  <w:comment w:id="43" w:author="Aleksandr Zorkin" w:date="2025-05-29T10:21:00Z" w:initials="AZ">
    <w:p w14:paraId="2F8C1F09" w14:textId="2F63BA06" w:rsidR="00DC455B" w:rsidRDefault="00DC455B">
      <w:pPr>
        <w:pStyle w:val="a7"/>
      </w:pPr>
      <w:r>
        <w:rPr>
          <w:rStyle w:val="a6"/>
        </w:rPr>
        <w:annotationRef/>
      </w:r>
      <w:r>
        <w:t>Как вариант</w:t>
      </w:r>
    </w:p>
  </w:comment>
  <w:comment w:id="44" w:author="Aleksandr Zorkin" w:date="2025-05-29T10:21:00Z" w:initials="AZ">
    <w:p w14:paraId="1FE44D9A" w14:textId="62983278" w:rsidR="00DC455B" w:rsidRDefault="00DC455B">
      <w:pPr>
        <w:pStyle w:val="a7"/>
      </w:pPr>
      <w:r>
        <w:rPr>
          <w:rStyle w:val="a6"/>
        </w:rPr>
        <w:annotationRef/>
      </w:r>
      <w:r>
        <w:t>В кавычках, если хочешь использовать это выражение</w:t>
      </w:r>
    </w:p>
  </w:comment>
  <w:comment w:id="47" w:author="Егор Шамов" w:date="2025-05-14T04:10:00Z" w:initials="ЕШ">
    <w:p w14:paraId="2ECB7FE2" w14:textId="77777777" w:rsidR="001C72C9" w:rsidRPr="00577AD8" w:rsidRDefault="001C72C9" w:rsidP="001C72C9">
      <w:pPr>
        <w:pStyle w:val="a7"/>
      </w:pPr>
      <w:r>
        <w:rPr>
          <w:rStyle w:val="a6"/>
        </w:rPr>
        <w:annotationRef/>
      </w:r>
      <w:r>
        <w:rPr>
          <w:lang w:val="en-US"/>
        </w:rPr>
        <w:t>TODO</w:t>
      </w:r>
    </w:p>
  </w:comment>
  <w:comment w:id="48" w:author="Aleksandr Zorkin" w:date="2025-05-29T10:25:00Z" w:initials="AZ">
    <w:p w14:paraId="421C3647" w14:textId="520C1FE0" w:rsidR="00DC455B" w:rsidRDefault="00DC455B">
      <w:pPr>
        <w:pStyle w:val="a7"/>
      </w:pPr>
      <w:r>
        <w:rPr>
          <w:rStyle w:val="a6"/>
        </w:rPr>
        <w:annotationRef/>
      </w:r>
      <w:r>
        <w:t>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 Это приводит к увеличению общего времени исполнения процедур и снижает оперативность реагирования.</w:t>
      </w:r>
    </w:p>
  </w:comment>
  <w:comment w:id="49" w:author="Aleksandr Zorkin" w:date="2025-05-29T10:24:00Z" w:initials="AZ">
    <w:p w14:paraId="22891C5C" w14:textId="6E25FB07" w:rsidR="00DC455B" w:rsidRDefault="00DC455B">
      <w:pPr>
        <w:pStyle w:val="a7"/>
      </w:pPr>
      <w:r>
        <w:rPr>
          <w:rStyle w:val="a6"/>
        </w:rPr>
        <w:annotationRef/>
      </w:r>
      <w:r>
        <w:t xml:space="preserve">Действия в кластере Kafka могут выполняться исключительно от имени пользователя, обладающего соответствующими привилегиями. </w:t>
      </w:r>
      <w:r w:rsidRPr="00DC455B">
        <w:t>К</w:t>
      </w:r>
      <w:r>
        <w:t xml:space="preserve"> примеру, выполнение сценария создания нового пользователя (действие 4 на рисунке 5) требует наличия прав на администрирование. Следовательно, при создании отдельного сервисного пользователя с ограниченными, но достаточными правами для выполнения типовых задач, становится возможным исключить необходимость постоянного взаимодействия с командой сопровождения Kafka. Это позволит ускорить выполнение операций и повысить автономность процесса.</w:t>
      </w:r>
    </w:p>
  </w:comment>
  <w:comment w:id="51" w:author="Aleksandr Zorkin" w:date="2025-05-29T10:25:00Z" w:initials="AZ">
    <w:p w14:paraId="6BDAD6B2" w14:textId="324991EC" w:rsidR="00DC455B" w:rsidRPr="00DC455B" w:rsidRDefault="00DC455B">
      <w:pPr>
        <w:pStyle w:val="a7"/>
      </w:pPr>
      <w:r>
        <w:rPr>
          <w:rStyle w:val="a6"/>
        </w:rPr>
        <w:annotationRef/>
      </w:r>
      <w:r w:rsidRPr="00DC455B">
        <w:t>Я</w:t>
      </w:r>
      <w:r>
        <w:t xml:space="preserve"> тебе предлагал этот раздел переиграть</w:t>
      </w:r>
    </w:p>
  </w:comment>
  <w:comment w:id="52" w:author="Егор Шамов" w:date="2025-06-01T21:14:00Z" w:initials="ЕШ">
    <w:p w14:paraId="22A291B6" w14:textId="5AE6D634" w:rsidR="00824F58" w:rsidRDefault="00824F58" w:rsidP="00824F58">
      <w:pPr>
        <w:pStyle w:val="a7"/>
        <w:ind w:firstLine="0"/>
      </w:pPr>
      <w:r>
        <w:rPr>
          <w:rStyle w:val="a6"/>
        </w:rPr>
        <w:annotationRef/>
      </w:r>
      <w:r>
        <w:t xml:space="preserve">Да, помню. Вот так норм? </w:t>
      </w:r>
    </w:p>
  </w:comment>
  <w:comment w:id="53" w:author="Aleksandr Zorkin" w:date="2025-05-29T10:27:00Z" w:initials="AZ">
    <w:p w14:paraId="04F1730C" w14:textId="77777777" w:rsidR="00EE0D29" w:rsidRPr="00EE0D29" w:rsidRDefault="00EE0D29" w:rsidP="00EE0D29">
      <w:pPr>
        <w:spacing w:before="100" w:beforeAutospacing="1" w:after="100" w:afterAutospacing="1" w:line="240" w:lineRule="auto"/>
        <w:ind w:firstLine="0"/>
        <w:jc w:val="left"/>
        <w:rPr>
          <w:rFonts w:eastAsia="Times New Roman" w:cs="Times New Roman"/>
          <w:szCs w:val="24"/>
          <w14:ligatures w14:val="none"/>
        </w:rPr>
      </w:pPr>
      <w:r>
        <w:rPr>
          <w:rStyle w:val="a6"/>
        </w:rPr>
        <w:annotationRef/>
      </w:r>
      <w:r w:rsidRPr="00EE0D29">
        <w:rPr>
          <w:rFonts w:eastAsia="Times New Roman" w:cs="Times New Roman"/>
          <w:szCs w:val="24"/>
          <w14:ligatures w14:val="none"/>
        </w:rPr>
        <w:t xml:space="preserve">Более критичным основанием для отказа от дальнейшей реализации является текущий статус кластера — </w:t>
      </w:r>
      <w:r w:rsidRPr="00EE0D29">
        <w:rPr>
          <w:rFonts w:eastAsia="Times New Roman" w:cs="Times New Roman"/>
          <w:b/>
          <w:bCs/>
          <w:szCs w:val="24"/>
          <w:lang w:val="en-US"/>
          <w14:ligatures w14:val="none"/>
        </w:rPr>
        <w:t>End</w:t>
      </w:r>
      <w:r w:rsidRPr="00EE0D29">
        <w:rPr>
          <w:rFonts w:eastAsia="Times New Roman" w:cs="Times New Roman"/>
          <w:b/>
          <w:bCs/>
          <w:szCs w:val="24"/>
          <w14:ligatures w14:val="none"/>
        </w:rPr>
        <w:t>-</w:t>
      </w:r>
      <w:r w:rsidRPr="00EE0D29">
        <w:rPr>
          <w:rFonts w:eastAsia="Times New Roman" w:cs="Times New Roman"/>
          <w:b/>
          <w:bCs/>
          <w:szCs w:val="24"/>
          <w:lang w:val="en-US"/>
          <w14:ligatures w14:val="none"/>
        </w:rPr>
        <w:t>of</w:t>
      </w:r>
      <w:r w:rsidRPr="00EE0D29">
        <w:rPr>
          <w:rFonts w:eastAsia="Times New Roman" w:cs="Times New Roman"/>
          <w:b/>
          <w:bCs/>
          <w:szCs w:val="24"/>
          <w14:ligatures w14:val="none"/>
        </w:rPr>
        <w:t>-</w:t>
      </w:r>
      <w:r w:rsidRPr="00EE0D29">
        <w:rPr>
          <w:rFonts w:eastAsia="Times New Roman" w:cs="Times New Roman"/>
          <w:b/>
          <w:bCs/>
          <w:szCs w:val="24"/>
          <w:lang w:val="en-US"/>
          <w14:ligatures w14:val="none"/>
        </w:rPr>
        <w:t>Life</w:t>
      </w:r>
      <w:r w:rsidRPr="00EE0D29">
        <w:rPr>
          <w:rFonts w:eastAsia="Times New Roman" w:cs="Times New Roman"/>
          <w:b/>
          <w:bCs/>
          <w:szCs w:val="24"/>
          <w14:ligatures w14:val="none"/>
        </w:rPr>
        <w:t xml:space="preserve"> (</w:t>
      </w:r>
      <w:proofErr w:type="spellStart"/>
      <w:r w:rsidRPr="00EE0D29">
        <w:rPr>
          <w:rFonts w:eastAsia="Times New Roman" w:cs="Times New Roman"/>
          <w:b/>
          <w:bCs/>
          <w:szCs w:val="24"/>
          <w:lang w:val="en-US"/>
          <w14:ligatures w14:val="none"/>
        </w:rPr>
        <w:t>EoL</w:t>
      </w:r>
      <w:proofErr w:type="spellEnd"/>
      <w:r w:rsidRPr="00EE0D29">
        <w:rPr>
          <w:rFonts w:eastAsia="Times New Roman" w:cs="Times New Roman"/>
          <w:b/>
          <w:bCs/>
          <w:szCs w:val="24"/>
          <w14:ligatures w14:val="none"/>
        </w:rPr>
        <w:t>, «конец жизненного цикла»)</w:t>
      </w:r>
      <w:r w:rsidRPr="00EE0D29">
        <w:rPr>
          <w:rFonts w:eastAsia="Times New Roman" w:cs="Times New Roman"/>
          <w:szCs w:val="24"/>
          <w14:ligatures w14:val="none"/>
        </w:rPr>
        <w:t xml:space="preserve">. Присвоение данного статуса свидетельствует о том, что кластер </w:t>
      </w:r>
      <w:r w:rsidRPr="00EE0D29">
        <w:rPr>
          <w:rFonts w:eastAsia="Times New Roman" w:cs="Times New Roman"/>
          <w:szCs w:val="24"/>
          <w:lang w:val="en-US"/>
          <w14:ligatures w14:val="none"/>
        </w:rPr>
        <w:t>Kafka</w:t>
      </w:r>
      <w:r w:rsidRPr="00EE0D29">
        <w:rPr>
          <w:rFonts w:eastAsia="Times New Roman" w:cs="Times New Roman"/>
          <w:szCs w:val="24"/>
          <w14:ligatures w14:val="none"/>
        </w:rPr>
        <w:t xml:space="preserve"> признан устаревшим, и любые действия, связанные с внедрением автоматизации, обновлением программного обеспечения или повышением уровня обслуживания, нецелесообразны с точки зрения долгосрочной эксплуатации.</w:t>
      </w:r>
    </w:p>
    <w:p w14:paraId="4BEBF6CC" w14:textId="77777777" w:rsidR="00EE0D29" w:rsidRPr="00EE0D29" w:rsidRDefault="00EE0D29" w:rsidP="00EE0D29">
      <w:pPr>
        <w:spacing w:before="100" w:beforeAutospacing="1" w:after="100" w:afterAutospacing="1" w:line="240" w:lineRule="auto"/>
        <w:ind w:firstLine="0"/>
        <w:jc w:val="left"/>
        <w:rPr>
          <w:rFonts w:eastAsia="Times New Roman" w:cs="Times New Roman"/>
          <w:szCs w:val="24"/>
          <w14:ligatures w14:val="none"/>
        </w:rPr>
      </w:pPr>
    </w:p>
    <w:p w14:paraId="3DD74DA7" w14:textId="77777777" w:rsidR="00EE0D29" w:rsidRPr="00EE0D29" w:rsidRDefault="00EE0D29" w:rsidP="00EE0D29">
      <w:pPr>
        <w:spacing w:before="100" w:beforeAutospacing="1" w:after="100" w:afterAutospacing="1" w:line="240" w:lineRule="auto"/>
        <w:ind w:firstLine="0"/>
        <w:jc w:val="left"/>
        <w:rPr>
          <w:rFonts w:eastAsia="Times New Roman" w:cs="Times New Roman"/>
          <w:szCs w:val="24"/>
          <w14:ligatures w14:val="none"/>
        </w:rPr>
      </w:pPr>
      <w:r w:rsidRPr="00EE0D29">
        <w:rPr>
          <w:rFonts w:eastAsia="Times New Roman" w:cs="Times New Roman"/>
          <w:szCs w:val="24"/>
          <w14:ligatures w14:val="none"/>
        </w:rPr>
        <w:t>Несмотря на сохраняющуюся техническую возможность создания новых топиков и пользователей, предполагается, что в обозримом будущем все объекты и сервисы, работающие в данном кластере, будут полностью мигрированы на более современную и поддерживаемую платформу.</w:t>
      </w:r>
    </w:p>
    <w:p w14:paraId="1C7E5A45" w14:textId="07CAE5A6" w:rsidR="00EE0D29" w:rsidRDefault="00EE0D29">
      <w:pPr>
        <w:pStyle w:val="a7"/>
      </w:pPr>
    </w:p>
  </w:comment>
  <w:comment w:id="55" w:author="Егор Шамов" w:date="2025-04-27T19:39:00Z" w:initials="ЕШ">
    <w:p w14:paraId="4FF5D459" w14:textId="77777777" w:rsidR="001C72C9" w:rsidRDefault="001C72C9" w:rsidP="001C72C9">
      <w:pPr>
        <w:pStyle w:val="a7"/>
      </w:pPr>
      <w:r>
        <w:t xml:space="preserve">Возможно, тут стоит вставить пример конфигурации топика из интерфейса </w:t>
      </w:r>
      <w:proofErr w:type="spellStart"/>
      <w:r>
        <w:rPr>
          <w:lang w:val="en-US"/>
        </w:rPr>
        <w:t>KaaS</w:t>
      </w:r>
      <w:proofErr w:type="spellEnd"/>
      <w:r>
        <w:t>?</w:t>
      </w:r>
    </w:p>
  </w:comment>
  <w:comment w:id="56" w:author="Aleksandr Zorkin" w:date="2025-05-29T10:27:00Z" w:initials="AZ">
    <w:p w14:paraId="1DB29188" w14:textId="2D99570D" w:rsidR="00EE0D29" w:rsidRDefault="00EE0D29">
      <w:pPr>
        <w:pStyle w:val="a7"/>
      </w:pPr>
      <w:r>
        <w:rPr>
          <w:rStyle w:val="a6"/>
        </w:rPr>
        <w:annotationRef/>
      </w:r>
      <w:r>
        <w:t>Как вариант</w:t>
      </w:r>
    </w:p>
  </w:comment>
  <w:comment w:id="58" w:author="Егор Шамов" w:date="2025-05-27T09:38:00Z" w:initials="ЕШ">
    <w:p w14:paraId="04E58470" w14:textId="087A9C54" w:rsidR="00C1780E" w:rsidRPr="00262156" w:rsidRDefault="00C1780E">
      <w:pPr>
        <w:pStyle w:val="a7"/>
      </w:pPr>
      <w:r>
        <w:rPr>
          <w:rStyle w:val="a6"/>
        </w:rPr>
        <w:annotationRef/>
      </w:r>
      <w:r>
        <w:rPr>
          <w:lang w:val="en-US"/>
        </w:rPr>
        <w:t>TODO</w:t>
      </w:r>
    </w:p>
  </w:comment>
  <w:comment w:id="59" w:author="Егор Шамов" w:date="2025-06-02T02:15:00Z" w:initials="ЕШ">
    <w:p w14:paraId="6A03D803" w14:textId="60FD03C2" w:rsidR="00F10EAE" w:rsidRDefault="00F10EAE">
      <w:pPr>
        <w:pStyle w:val="a7"/>
      </w:pPr>
      <w:r>
        <w:rPr>
          <w:rStyle w:val="a6"/>
        </w:rPr>
        <w:annotationRef/>
      </w:r>
      <w:r>
        <w:t xml:space="preserve">Я чет </w:t>
      </w:r>
      <w:proofErr w:type="spellStart"/>
      <w:r>
        <w:t>хз</w:t>
      </w:r>
      <w:proofErr w:type="spellEnd"/>
      <w:r>
        <w:t>, как здесь это нормально вставить. Скринами как-то не норм, кажется. Можешь накинуть вариантов?</w:t>
      </w:r>
    </w:p>
  </w:comment>
  <w:comment w:id="61" w:author="Aleksandr Zorkin" w:date="2025-05-29T10:28:00Z" w:initials="AZ">
    <w:p w14:paraId="0DF5F936" w14:textId="6A510E9E" w:rsidR="00EE0D29" w:rsidRDefault="00EE0D29">
      <w:pPr>
        <w:pStyle w:val="a7"/>
      </w:pPr>
      <w:r>
        <w:rPr>
          <w:rStyle w:val="a6"/>
        </w:rPr>
        <w:annotationRef/>
      </w:r>
      <w:r>
        <w:t>Кавычки-</w:t>
      </w:r>
      <w:r w:rsidR="00BC3031">
        <w:t>е</w:t>
      </w:r>
      <w:r>
        <w:t>лочки используй по всей работе</w:t>
      </w:r>
    </w:p>
  </w:comment>
  <w:comment w:id="62" w:author="Егор Шамов" w:date="2025-06-01T19:36:00Z" w:initials="ЕШ">
    <w:p w14:paraId="19FEA88E" w14:textId="3437899A" w:rsidR="00181158" w:rsidRDefault="00181158">
      <w:pPr>
        <w:pStyle w:val="a7"/>
      </w:pPr>
      <w:r>
        <w:rPr>
          <w:rStyle w:val="a6"/>
        </w:rPr>
        <w:annotationRef/>
      </w:r>
      <w:r>
        <w:t>Вроде только тут промелькнуло, надо перепроверить (Мне, не Саше)</w:t>
      </w:r>
    </w:p>
  </w:comment>
  <w:comment w:id="65" w:author="Aleksandr Zorkin" w:date="2025-05-29T10:31:00Z" w:initials="AZ">
    <w:p w14:paraId="13C58312" w14:textId="2A94EE56" w:rsidR="00C426B6" w:rsidRDefault="00C426B6">
      <w:pPr>
        <w:pStyle w:val="a7"/>
      </w:pPr>
      <w:r>
        <w:rPr>
          <w:rStyle w:val="a6"/>
        </w:rPr>
        <w:annotationRef/>
      </w:r>
      <w:r>
        <w:t>какой ещ</w:t>
      </w:r>
      <w:r w:rsidR="00BC3031">
        <w:t>е</w:t>
      </w:r>
      <w:r>
        <w:t xml:space="preserve"> фермы??? че за колхоз</w:t>
      </w:r>
    </w:p>
  </w:comment>
  <w:comment w:id="66" w:author="Aleksandr Zorkin" w:date="2025-05-29T10:31:00Z" w:initials="AZ">
    <w:p w14:paraId="06341D7B" w14:textId="7FAD71D9" w:rsidR="00C426B6" w:rsidRDefault="00C426B6">
      <w:pPr>
        <w:pStyle w:val="a7"/>
      </w:pPr>
      <w:r>
        <w:rPr>
          <w:rStyle w:val="a6"/>
        </w:rPr>
        <w:annotationRef/>
      </w:r>
      <w:r>
        <w:t>дай определение фермы, если ты собираешься его использовать</w:t>
      </w:r>
    </w:p>
  </w:comment>
  <w:comment w:id="67" w:author="Егор Шамов" w:date="2025-06-01T21:20:00Z" w:initials="ЕШ">
    <w:p w14:paraId="05334B01" w14:textId="451D178C" w:rsidR="00052AD9" w:rsidRDefault="00052AD9">
      <w:pPr>
        <w:pStyle w:val="a7"/>
      </w:pPr>
      <w:r>
        <w:rPr>
          <w:rStyle w:val="a6"/>
        </w:rPr>
        <w:annotationRef/>
      </w:r>
      <w:r>
        <w:t>инфраструктура звучит лучше?</w:t>
      </w:r>
    </w:p>
  </w:comment>
  <w:comment w:id="68" w:author="Aleksandr Zorkin" w:date="2025-05-29T10:32:00Z" w:initials="AZ">
    <w:p w14:paraId="3BF5970E" w14:textId="735B8E41" w:rsidR="00C426B6" w:rsidRDefault="00C426B6">
      <w:pPr>
        <w:pStyle w:val="a7"/>
      </w:pPr>
      <w:r>
        <w:rPr>
          <w:rStyle w:val="a6"/>
        </w:rPr>
        <w:annotationRef/>
      </w:r>
      <w:r>
        <w:t>запятая не нужна, и вообще советую предложение перестроить</w:t>
      </w:r>
    </w:p>
  </w:comment>
  <w:comment w:id="69" w:author="Егор Шамов" w:date="2025-06-01T21:26:00Z" w:initials="ЕШ">
    <w:p w14:paraId="1759EFFC" w14:textId="5AE7D76A" w:rsidR="000F5402" w:rsidRDefault="000F5402">
      <w:pPr>
        <w:pStyle w:val="a7"/>
      </w:pPr>
      <w:r>
        <w:rPr>
          <w:rStyle w:val="a6"/>
        </w:rPr>
        <w:annotationRef/>
      </w:r>
      <w:proofErr w:type="spellStart"/>
      <w:r>
        <w:t>Скипаю</w:t>
      </w:r>
      <w:proofErr w:type="spellEnd"/>
      <w:r>
        <w:t xml:space="preserve"> </w:t>
      </w:r>
      <w:proofErr w:type="spellStart"/>
      <w:r>
        <w:t>переформулировку</w:t>
      </w:r>
      <w:proofErr w:type="spellEnd"/>
      <w:r>
        <w:t xml:space="preserve">, </w:t>
      </w:r>
      <w:proofErr w:type="spellStart"/>
      <w:r>
        <w:t>тк</w:t>
      </w:r>
      <w:proofErr w:type="spellEnd"/>
      <w:r>
        <w:t xml:space="preserve"> не очень догоняю, что не так </w:t>
      </w:r>
    </w:p>
  </w:comment>
  <w:comment w:id="70" w:author="Aleksandr Zorkin" w:date="2025-05-29T10:33:00Z" w:initials="AZ">
    <w:p w14:paraId="1A6D5012" w14:textId="386A71D4" w:rsidR="00C426B6" w:rsidRDefault="00C426B6">
      <w:pPr>
        <w:pStyle w:val="a7"/>
      </w:pPr>
      <w:r>
        <w:rPr>
          <w:rStyle w:val="a6"/>
        </w:rPr>
        <w:annotationRef/>
      </w:r>
      <w:r>
        <w:t xml:space="preserve">Ну </w:t>
      </w:r>
      <w:proofErr w:type="spellStart"/>
      <w:r w:rsidR="00BC3031">
        <w:t>е</w:t>
      </w:r>
      <w:r>
        <w:t>мае</w:t>
      </w:r>
      <w:proofErr w:type="spellEnd"/>
      <w:r>
        <w:t>, ну напиши это нормальным языком.</w:t>
      </w:r>
    </w:p>
  </w:comment>
  <w:comment w:id="71" w:author="Aleksandr Zorkin" w:date="2025-05-29T10:34:00Z" w:initials="AZ">
    <w:p w14:paraId="0FED5231" w14:textId="1E8C8FE3" w:rsidR="00C426B6" w:rsidRDefault="00C426B6">
      <w:pPr>
        <w:pStyle w:val="a7"/>
      </w:pPr>
      <w:r>
        <w:rPr>
          <w:rStyle w:val="a6"/>
        </w:rPr>
        <w:annotationRef/>
      </w:r>
      <w:r>
        <w:t xml:space="preserve">Например, вместо ранее понятного обозначения, такого как </w:t>
      </w:r>
      <w:proofErr w:type="spellStart"/>
      <w:r>
        <w:rPr>
          <w:rStyle w:val="HTML"/>
          <w:rFonts w:eastAsiaTheme="minorHAnsi"/>
        </w:rPr>
        <w:t>collector_antivirus</w:t>
      </w:r>
      <w:proofErr w:type="spellEnd"/>
      <w:r>
        <w:t xml:space="preserve">, теперь используется абстрактное имя вида </w:t>
      </w:r>
      <w:r>
        <w:rPr>
          <w:rStyle w:val="HTML"/>
          <w:rFonts w:eastAsiaTheme="minorHAnsi"/>
        </w:rPr>
        <w:t>collector_tcp5001</w:t>
      </w:r>
      <w:r>
        <w:t>, что затрудняет последующий анализ и сопровождение.</w:t>
      </w:r>
    </w:p>
  </w:comment>
  <w:comment w:id="72" w:author="Егор Шамов" w:date="2025-06-01T21:25:00Z" w:initials="ЕШ">
    <w:p w14:paraId="1F46C9A9" w14:textId="75108F64" w:rsidR="000F5402" w:rsidRDefault="000F5402">
      <w:pPr>
        <w:pStyle w:val="a7"/>
      </w:pPr>
      <w:r>
        <w:rPr>
          <w:rStyle w:val="a6"/>
        </w:rPr>
        <w:annotationRef/>
      </w:r>
      <w:r>
        <w:t>Вроде стало лучше</w:t>
      </w:r>
    </w:p>
  </w:comment>
  <w:comment w:id="79" w:author="Егор Шамов" w:date="2025-05-29T11:44:00Z" w:initials="ЕШ">
    <w:p w14:paraId="00748F3B" w14:textId="191809DC" w:rsidR="00853D07" w:rsidRDefault="00853D07">
      <w:pPr>
        <w:pStyle w:val="a7"/>
      </w:pPr>
      <w:r>
        <w:rPr>
          <w:rStyle w:val="a6"/>
        </w:rPr>
        <w:annotationRef/>
      </w:r>
      <w:proofErr w:type="gramStart"/>
      <w:r>
        <w:t>По этому</w:t>
      </w:r>
      <w:proofErr w:type="gramEnd"/>
      <w:r>
        <w:t xml:space="preserve"> у меня вообще вопрос есть, я не придумал, как красиво обыграть то, что уже написал в реализации, потому тупо не знаю, что тут написать и каким артефактом лучше сопроводить. </w:t>
      </w:r>
      <w:proofErr w:type="spellStart"/>
      <w:r>
        <w:t>Нагенерил</w:t>
      </w:r>
      <w:proofErr w:type="spellEnd"/>
      <w:r>
        <w:t xml:space="preserve"> вот такую тему, </w:t>
      </w:r>
      <w:r w:rsidR="00B667C8">
        <w:t>чтобы просто хоть какой-то филлер был, но по факту это пустышка</w:t>
      </w:r>
    </w:p>
  </w:comment>
  <w:comment w:id="80" w:author="Aleksandr Zorkin" w:date="2025-05-29T10:40:00Z" w:initials="AZ">
    <w:p w14:paraId="4A82295D" w14:textId="4B0A5464" w:rsidR="00D0617E" w:rsidRDefault="00D0617E">
      <w:pPr>
        <w:pStyle w:val="a7"/>
      </w:pPr>
      <w:r>
        <w:rPr>
          <w:rStyle w:val="a6"/>
        </w:rPr>
        <w:annotationRef/>
      </w:r>
      <w:r>
        <w:t>Ну факты (рад что ты это призна</w:t>
      </w:r>
      <w:r w:rsidR="00BC3031">
        <w:t>е</w:t>
      </w:r>
      <w:r>
        <w:t>шь)</w:t>
      </w:r>
    </w:p>
  </w:comment>
  <w:comment w:id="83" w:author="Aleksandr Zorkin" w:date="2025-05-29T10:41:00Z" w:initials="AZ">
    <w:p w14:paraId="544DA297" w14:textId="1E87CCF0" w:rsidR="00D0617E" w:rsidRDefault="00D0617E">
      <w:pPr>
        <w:pStyle w:val="a7"/>
      </w:pPr>
      <w:r>
        <w:rPr>
          <w:rStyle w:val="a6"/>
        </w:rPr>
        <w:annotationRef/>
      </w:r>
      <w:r>
        <w:t xml:space="preserve">Я надеюсь, что на это не заругается антиплагиат, потому что ты это </w:t>
      </w:r>
      <w:proofErr w:type="spellStart"/>
      <w:r>
        <w:t>сгенерил</w:t>
      </w:r>
      <w:proofErr w:type="spellEnd"/>
      <w:r>
        <w:t>, не так ли?)</w:t>
      </w:r>
    </w:p>
  </w:comment>
  <w:comment w:id="84" w:author="Aleksandr Zorkin" w:date="2025-05-29T10:42:00Z" w:initials="AZ">
    <w:p w14:paraId="662B3436" w14:textId="4FEB3493" w:rsidR="00D0617E" w:rsidRDefault="00D0617E">
      <w:pPr>
        <w:pStyle w:val="a7"/>
      </w:pPr>
      <w:r>
        <w:rPr>
          <w:rStyle w:val="a6"/>
        </w:rPr>
        <w:annotationRef/>
      </w:r>
      <w:r>
        <w:t>Как и вс</w:t>
      </w:r>
      <w:r w:rsidR="00BC3031">
        <w:t>е</w:t>
      </w:r>
      <w:r>
        <w:t xml:space="preserve"> что ниже</w:t>
      </w:r>
    </w:p>
  </w:comment>
  <w:comment w:id="85" w:author="Егор Шамов" w:date="2025-06-01T18:45:00Z" w:initials="ЕШ">
    <w:p w14:paraId="3C0D6B8A" w14:textId="3099F49D" w:rsidR="00005608" w:rsidRDefault="00005608">
      <w:pPr>
        <w:pStyle w:val="a7"/>
      </w:pPr>
      <w:r>
        <w:rPr>
          <w:rStyle w:val="a6"/>
        </w:rPr>
        <w:annotationRef/>
      </w:r>
      <w:r>
        <w:t xml:space="preserve">Естественно! Просто </w:t>
      </w:r>
      <w:proofErr w:type="spellStart"/>
      <w:r>
        <w:t>подредачил</w:t>
      </w:r>
      <w:proofErr w:type="spellEnd"/>
      <w:r>
        <w:t xml:space="preserve"> структуру </w:t>
      </w:r>
    </w:p>
  </w:comment>
  <w:comment w:id="94" w:author="Aleksandr Zorkin" w:date="2025-05-29T10:43:00Z" w:initials="AZ">
    <w:p w14:paraId="3BC72CA2" w14:textId="10E44563" w:rsidR="00D0617E" w:rsidRDefault="00D0617E">
      <w:pPr>
        <w:pStyle w:val="a7"/>
      </w:pPr>
      <w:r>
        <w:rPr>
          <w:rStyle w:val="a6"/>
        </w:rPr>
        <w:annotationRef/>
      </w:r>
      <w:r>
        <w:t>ссылку</w:t>
      </w:r>
    </w:p>
  </w:comment>
  <w:comment w:id="97" w:author="Aleksandr Zorkin" w:date="2025-05-29T10:46:00Z" w:initials="AZ">
    <w:p w14:paraId="20468F21" w14:textId="692FE86A" w:rsidR="00D0617E" w:rsidRPr="00D0617E" w:rsidRDefault="00D0617E">
      <w:pPr>
        <w:pStyle w:val="a7"/>
      </w:pPr>
      <w:r>
        <w:rPr>
          <w:rStyle w:val="a6"/>
        </w:rPr>
        <w:annotationRef/>
      </w:r>
      <w:proofErr w:type="spellStart"/>
      <w:r>
        <w:t>Продолбал</w:t>
      </w:r>
      <w:proofErr w:type="spellEnd"/>
      <w:r>
        <w:t xml:space="preserve"> линии активации на вызовах в K</w:t>
      </w:r>
      <w:proofErr w:type="spellStart"/>
      <w:r>
        <w:rPr>
          <w:lang w:val="en-US"/>
        </w:rPr>
        <w:t>aaSAPI</w:t>
      </w:r>
      <w:proofErr w:type="spellEnd"/>
    </w:p>
  </w:comment>
  <w:comment w:id="95" w:author="Aleksandr Zorkin" w:date="2025-05-29T10:46:00Z" w:initials="AZ">
    <w:p w14:paraId="6DF41B6C" w14:textId="6BBE726B" w:rsidR="00D0617E" w:rsidRPr="00D0617E" w:rsidRDefault="00D0617E">
      <w:pPr>
        <w:pStyle w:val="a7"/>
      </w:pPr>
      <w:r>
        <w:rPr>
          <w:rStyle w:val="a6"/>
        </w:rPr>
        <w:annotationRef/>
      </w:r>
      <w:r w:rsidRPr="00D0617E">
        <w:t>И</w:t>
      </w:r>
      <w:r>
        <w:t xml:space="preserve"> на вызовах в самих себя</w:t>
      </w:r>
    </w:p>
  </w:comment>
  <w:comment w:id="96" w:author="Aleksandr Zorkin" w:date="2025-05-29T10:46:00Z" w:initials="AZ">
    <w:p w14:paraId="043850D6" w14:textId="27AA6F01" w:rsidR="00D0617E" w:rsidRDefault="00D0617E">
      <w:pPr>
        <w:pStyle w:val="a7"/>
      </w:pPr>
      <w:r>
        <w:rPr>
          <w:rStyle w:val="a6"/>
        </w:rPr>
        <w:annotationRef/>
      </w:r>
      <w:r>
        <w:t>На прошлой диаграмме они стоят нормально, заметь</w:t>
      </w:r>
    </w:p>
  </w:comment>
  <w:comment w:id="98" w:author="Aleksandr Zorkin" w:date="2025-05-29T10:48:00Z" w:initials="AZ">
    <w:p w14:paraId="40CACC09" w14:textId="29F318A4" w:rsidR="00D440FF" w:rsidRDefault="00D440FF">
      <w:pPr>
        <w:pStyle w:val="a7"/>
      </w:pPr>
      <w:r>
        <w:rPr>
          <w:rStyle w:val="a6"/>
        </w:rPr>
        <w:annotationRef/>
      </w:r>
      <w:r>
        <w:t>Ежу понятно, что это диаграммы. Можешь заменить слово «диаграмма» на «процесс» тут и везде ниже</w:t>
      </w:r>
    </w:p>
  </w:comment>
  <w:comment w:id="99" w:author="Aleksandr Zorkin" w:date="2025-05-29T10:47:00Z" w:initials="AZ">
    <w:p w14:paraId="27A2D5D8" w14:textId="15C76232" w:rsidR="00D440FF" w:rsidRDefault="00D440FF">
      <w:pPr>
        <w:pStyle w:val="a7"/>
      </w:pPr>
      <w:r>
        <w:rPr>
          <w:rStyle w:val="a6"/>
        </w:rPr>
        <w:annotationRef/>
      </w:r>
      <w:r>
        <w:t>аналогично</w:t>
      </w:r>
    </w:p>
  </w:comment>
  <w:comment w:id="100" w:author="Aleksandr Zorkin" w:date="2025-05-29T10:48:00Z" w:initials="AZ">
    <w:p w14:paraId="1D0EE21F" w14:textId="22AF793D" w:rsidR="00D440FF" w:rsidRDefault="00D440FF">
      <w:pPr>
        <w:pStyle w:val="a7"/>
      </w:pPr>
      <w:r>
        <w:rPr>
          <w:rStyle w:val="a6"/>
        </w:rPr>
        <w:annotationRef/>
      </w:r>
      <w:r>
        <w:t>аналогично</w:t>
      </w:r>
    </w:p>
  </w:comment>
  <w:comment w:id="105" w:author="Aleksandr Zorkin" w:date="2025-05-29T10:50:00Z" w:initials="AZ">
    <w:p w14:paraId="53990D20" w14:textId="5420D9BD" w:rsidR="00D440FF" w:rsidRDefault="00D440FF">
      <w:pPr>
        <w:pStyle w:val="a7"/>
      </w:pPr>
      <w:r>
        <w:rPr>
          <w:rStyle w:val="a6"/>
        </w:rPr>
        <w:annotationRef/>
      </w:r>
      <w:r>
        <w:t xml:space="preserve">Замени букву </w:t>
      </w:r>
      <w:r w:rsidR="00BC3031">
        <w:t>е</w:t>
      </w:r>
      <w:r>
        <w:t xml:space="preserve"> на букву е по всей работе</w:t>
      </w:r>
    </w:p>
  </w:comment>
  <w:comment w:id="106" w:author="Егор Шамов" w:date="2025-06-01T19:06:00Z" w:initials="ЕШ">
    <w:p w14:paraId="0B4E112A" w14:textId="4C3249F2" w:rsidR="00BC3031" w:rsidRDefault="00BC3031">
      <w:pPr>
        <w:pStyle w:val="a7"/>
      </w:pPr>
      <w:r>
        <w:rPr>
          <w:rStyle w:val="a6"/>
        </w:rPr>
        <w:annotationRef/>
      </w:r>
      <w:r>
        <w:t>Готово</w:t>
      </w:r>
    </w:p>
  </w:comment>
  <w:comment w:id="107" w:author="Aleksandr Zorkin" w:date="2025-05-29T10:51:00Z" w:initials="AZ">
    <w:p w14:paraId="6827227F" w14:textId="2349FAD2" w:rsidR="00D440FF" w:rsidRDefault="00D440FF">
      <w:pPr>
        <w:pStyle w:val="a7"/>
      </w:pPr>
      <w:r>
        <w:rPr>
          <w:rStyle w:val="a6"/>
        </w:rPr>
        <w:annotationRef/>
      </w:r>
      <w:proofErr w:type="spellStart"/>
      <w:r>
        <w:t>Габелла</w:t>
      </w:r>
      <w:proofErr w:type="spellEnd"/>
      <w:r>
        <w:t>, источников ноль</w:t>
      </w:r>
    </w:p>
  </w:comment>
  <w:comment w:id="108" w:author="Егор Шамов" w:date="2025-06-01T22:19:00Z" w:initials="ЕШ">
    <w:p w14:paraId="34963FF3" w14:textId="3D926D8D" w:rsidR="00B34567" w:rsidRDefault="00B34567">
      <w:pPr>
        <w:pStyle w:val="a7"/>
      </w:pPr>
      <w:r>
        <w:rPr>
          <w:rStyle w:val="a6"/>
        </w:rPr>
        <w:annotationRef/>
      </w:r>
      <w:r>
        <w:t>Их стало больше, но все еще мало. Кажется, нужна тяжелая артиллерия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CC904A" w15:done="0"/>
  <w15:commentEx w15:paraId="70984D98" w15:done="1"/>
  <w15:commentEx w15:paraId="480E39A4" w15:done="0"/>
  <w15:commentEx w15:paraId="621B70BC" w15:paraIdParent="480E39A4" w15:done="0"/>
  <w15:commentEx w15:paraId="24DA4E8B" w15:paraIdParent="480E39A4" w15:done="0"/>
  <w15:commentEx w15:paraId="6D254BC1" w15:paraIdParent="480E39A4" w15:done="0"/>
  <w15:commentEx w15:paraId="2F538466" w15:done="1"/>
  <w15:commentEx w15:paraId="71D9FDCE" w15:paraIdParent="2F538466" w15:done="1"/>
  <w15:commentEx w15:paraId="39248E5A" w15:done="1"/>
  <w15:commentEx w15:paraId="10D5719E" w15:paraIdParent="39248E5A" w15:done="1"/>
  <w15:commentEx w15:paraId="27FB87E1" w15:done="1"/>
  <w15:commentEx w15:paraId="723ECC43" w15:paraIdParent="27FB87E1" w15:done="1"/>
  <w15:commentEx w15:paraId="6ACE835C" w15:done="1"/>
  <w15:commentEx w15:paraId="2234B0D7" w15:paraIdParent="6ACE835C" w15:done="1"/>
  <w15:commentEx w15:paraId="14E61F94" w15:done="1"/>
  <w15:commentEx w15:paraId="5FE3D064" w15:paraIdParent="14E61F94" w15:done="1"/>
  <w15:commentEx w15:paraId="4AED5D50" w15:done="0"/>
  <w15:commentEx w15:paraId="4B8A8779" w15:paraIdParent="4AED5D50" w15:done="0"/>
  <w15:commentEx w15:paraId="6B2CFD2C" w15:paraIdParent="4AED5D50" w15:done="0"/>
  <w15:commentEx w15:paraId="63A0809A" w15:done="0"/>
  <w15:commentEx w15:paraId="3F54581B" w15:paraIdParent="63A0809A" w15:done="0"/>
  <w15:commentEx w15:paraId="70C9245D" w15:done="1"/>
  <w15:commentEx w15:paraId="54032B78" w15:done="0"/>
  <w15:commentEx w15:paraId="7A5B5D96" w15:paraIdParent="54032B78" w15:done="0"/>
  <w15:commentEx w15:paraId="4C78B14A" w15:done="0"/>
  <w15:commentEx w15:paraId="578C996F" w15:paraIdParent="4C78B14A" w15:done="0"/>
  <w15:commentEx w15:paraId="0BF408F2" w15:done="1"/>
  <w15:commentEx w15:paraId="6CD1CE05" w15:done="1"/>
  <w15:commentEx w15:paraId="58BB9C83" w15:done="1"/>
  <w15:commentEx w15:paraId="5BD8DA43" w15:done="1"/>
  <w15:commentEx w15:paraId="2F8C1F09" w15:paraIdParent="5BD8DA43" w15:done="1"/>
  <w15:commentEx w15:paraId="1FE44D9A" w15:done="1"/>
  <w15:commentEx w15:paraId="2ECB7FE2" w15:done="1"/>
  <w15:commentEx w15:paraId="421C3647" w15:done="1"/>
  <w15:commentEx w15:paraId="22891C5C" w15:done="1"/>
  <w15:commentEx w15:paraId="6BDAD6B2" w15:done="0"/>
  <w15:commentEx w15:paraId="22A291B6" w15:paraIdParent="6BDAD6B2" w15:done="0"/>
  <w15:commentEx w15:paraId="1C7E5A45" w15:done="1"/>
  <w15:commentEx w15:paraId="4FF5D459" w15:done="0"/>
  <w15:commentEx w15:paraId="1DB29188" w15:paraIdParent="4FF5D459" w15:done="0"/>
  <w15:commentEx w15:paraId="04E58470" w15:done="0"/>
  <w15:commentEx w15:paraId="6A03D803" w15:paraIdParent="04E58470" w15:done="0"/>
  <w15:commentEx w15:paraId="0DF5F936" w15:done="0"/>
  <w15:commentEx w15:paraId="19FEA88E" w15:paraIdParent="0DF5F936" w15:done="0"/>
  <w15:commentEx w15:paraId="13C58312" w15:done="0"/>
  <w15:commentEx w15:paraId="06341D7B" w15:paraIdParent="13C58312" w15:done="0"/>
  <w15:commentEx w15:paraId="05334B01" w15:paraIdParent="13C58312" w15:done="0"/>
  <w15:commentEx w15:paraId="3BF5970E" w15:done="1"/>
  <w15:commentEx w15:paraId="1759EFFC" w15:paraIdParent="3BF5970E" w15:done="1"/>
  <w15:commentEx w15:paraId="1A6D5012" w15:done="1"/>
  <w15:commentEx w15:paraId="0FED5231" w15:paraIdParent="1A6D5012" w15:done="1"/>
  <w15:commentEx w15:paraId="1F46C9A9" w15:paraIdParent="1A6D5012" w15:done="1"/>
  <w15:commentEx w15:paraId="00748F3B" w15:done="0"/>
  <w15:commentEx w15:paraId="4A82295D" w15:paraIdParent="00748F3B" w15:done="0"/>
  <w15:commentEx w15:paraId="544DA297" w15:done="0"/>
  <w15:commentEx w15:paraId="662B3436" w15:paraIdParent="544DA297" w15:done="0"/>
  <w15:commentEx w15:paraId="3C0D6B8A" w15:paraIdParent="544DA297" w15:done="0"/>
  <w15:commentEx w15:paraId="3BC72CA2" w15:done="1"/>
  <w15:commentEx w15:paraId="20468F21" w15:done="1"/>
  <w15:commentEx w15:paraId="6DF41B6C" w15:paraIdParent="20468F21" w15:done="1"/>
  <w15:commentEx w15:paraId="043850D6" w15:paraIdParent="20468F21" w15:done="1"/>
  <w15:commentEx w15:paraId="40CACC09" w15:done="1"/>
  <w15:commentEx w15:paraId="27A2D5D8" w15:done="1"/>
  <w15:commentEx w15:paraId="1D0EE21F" w15:done="1"/>
  <w15:commentEx w15:paraId="53990D20" w15:done="1"/>
  <w15:commentEx w15:paraId="0B4E112A" w15:paraIdParent="53990D20" w15:done="1"/>
  <w15:commentEx w15:paraId="6827227F" w15:done="0"/>
  <w15:commentEx w15:paraId="34963FF3" w15:paraIdParent="682722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799124" w16cex:dateUtc="2025-06-01T18:30:00Z"/>
  <w16cex:commentExtensible w16cex:durableId="57C98777" w16cex:dateUtc="2025-05-29T02:42:00Z"/>
  <w16cex:commentExtensible w16cex:durableId="47F991F7" w16cex:dateUtc="2025-05-29T06:34:00Z"/>
  <w16cex:commentExtensible w16cex:durableId="23486D84" w16cex:dateUtc="2025-06-01T19:10:00Z"/>
  <w16cex:commentExtensible w16cex:durableId="5681AA7F" w16cex:dateUtc="2025-05-29T06:35:00Z"/>
  <w16cex:commentExtensible w16cex:durableId="726511D1" w16cex:dateUtc="2025-05-29T06:36:00Z"/>
  <w16cex:commentExtensible w16cex:durableId="481D5F91" w16cex:dateUtc="2025-05-29T06:36:00Z"/>
  <w16cex:commentExtensible w16cex:durableId="042678BD" w16cex:dateUtc="2025-05-29T06:37:00Z"/>
  <w16cex:commentExtensible w16cex:durableId="0BE6DCF9" w16cex:dateUtc="2025-06-01T11:18:00Z"/>
  <w16cex:commentExtensible w16cex:durableId="5B03F12C" w16cex:dateUtc="2025-05-29T06:37:00Z"/>
  <w16cex:commentExtensible w16cex:durableId="45DB161C" w16cex:dateUtc="2025-06-01T18:33:00Z"/>
  <w16cex:commentExtensible w16cex:durableId="37777D9F" w16cex:dateUtc="2025-05-29T06:38:00Z"/>
  <w16cex:commentExtensible w16cex:durableId="4D878F59" w16cex:dateUtc="2025-06-01T19:14:00Z"/>
  <w16cex:commentExtensible w16cex:durableId="6FC1F161" w16cex:dateUtc="2025-05-29T06:48:00Z"/>
  <w16cex:commentExtensible w16cex:durableId="2AFA2285" w16cex:dateUtc="2025-06-01T15:57:00Z"/>
  <w16cex:commentExtensible w16cex:durableId="43F37C38" w16cex:dateUtc="2025-05-29T06:49:00Z"/>
  <w16cex:commentExtensible w16cex:durableId="0243ADE2" w16cex:dateUtc="2025-05-29T07:14:00Z"/>
  <w16cex:commentExtensible w16cex:durableId="4062F617" w16cex:dateUtc="2025-06-01T11:37:00Z"/>
  <w16cex:commentExtensible w16cex:durableId="40697F93" w16cex:dateUtc="2025-05-29T07:16:00Z"/>
  <w16cex:commentExtensible w16cex:durableId="6242557C" w16cex:dateUtc="2025-06-01T13:02:00Z"/>
  <w16cex:commentExtensible w16cex:durableId="5B7C6839" w16cex:dateUtc="2025-05-29T07:19:00Z"/>
  <w16cex:commentExtensible w16cex:durableId="5AEAE788" w16cex:dateUtc="2025-05-29T07:19:00Z"/>
  <w16cex:commentExtensible w16cex:durableId="425660D3" w16cex:dateUtc="2025-05-29T07:20:00Z"/>
  <w16cex:commentExtensible w16cex:durableId="6FD9CA34" w16cex:dateUtc="2025-05-13T20:26:00Z"/>
  <w16cex:commentExtensible w16cex:durableId="3FC1460E" w16cex:dateUtc="2025-05-29T07:21:00Z"/>
  <w16cex:commentExtensible w16cex:durableId="5E29F92C" w16cex:dateUtc="2025-05-29T07:21:00Z"/>
  <w16cex:commentExtensible w16cex:durableId="2CAE4680" w16cex:dateUtc="2025-05-13T21:10:00Z"/>
  <w16cex:commentExtensible w16cex:durableId="35E12FAA" w16cex:dateUtc="2025-05-29T07:25:00Z"/>
  <w16cex:commentExtensible w16cex:durableId="51EB3F75" w16cex:dateUtc="2025-05-29T07:24:00Z"/>
  <w16cex:commentExtensible w16cex:durableId="3DCD2E1B" w16cex:dateUtc="2025-05-29T07:25:00Z"/>
  <w16cex:commentExtensible w16cex:durableId="5B61BED2" w16cex:dateUtc="2025-06-01T14:14:00Z"/>
  <w16cex:commentExtensible w16cex:durableId="1B2C5EB5" w16cex:dateUtc="2025-05-29T07:27:00Z"/>
  <w16cex:commentExtensible w16cex:durableId="7FFACCB6" w16cex:dateUtc="2025-05-29T07:27:00Z"/>
  <w16cex:commentExtensible w16cex:durableId="6358D73F" w16cex:dateUtc="2025-05-27T02:38:00Z"/>
  <w16cex:commentExtensible w16cex:durableId="715EB5CE" w16cex:dateUtc="2025-06-01T19:15:00Z"/>
  <w16cex:commentExtensible w16cex:durableId="5FDC8EE2" w16cex:dateUtc="2025-05-29T07:28:00Z"/>
  <w16cex:commentExtensible w16cex:durableId="4F70191A" w16cex:dateUtc="2025-06-01T12:36:00Z"/>
  <w16cex:commentExtensible w16cex:durableId="3A7CC4AA" w16cex:dateUtc="2025-05-29T07:31:00Z"/>
  <w16cex:commentExtensible w16cex:durableId="35A66902" w16cex:dateUtc="2025-05-29T07:31:00Z"/>
  <w16cex:commentExtensible w16cex:durableId="509BCCE8" w16cex:dateUtc="2025-06-01T14:20:00Z"/>
  <w16cex:commentExtensible w16cex:durableId="3B69569C" w16cex:dateUtc="2025-05-29T07:32:00Z"/>
  <w16cex:commentExtensible w16cex:durableId="454AAE18" w16cex:dateUtc="2025-06-01T14:26:00Z"/>
  <w16cex:commentExtensible w16cex:durableId="051C4C27" w16cex:dateUtc="2025-05-29T07:33:00Z"/>
  <w16cex:commentExtensible w16cex:durableId="2D2EE0EF" w16cex:dateUtc="2025-05-29T07:34:00Z"/>
  <w16cex:commentExtensible w16cex:durableId="24929781" w16cex:dateUtc="2025-06-01T14:25:00Z"/>
  <w16cex:commentExtensible w16cex:durableId="14585AAC" w16cex:dateUtc="2025-05-29T04:44:00Z"/>
  <w16cex:commentExtensible w16cex:durableId="39EBEB41" w16cex:dateUtc="2025-05-29T07:40:00Z"/>
  <w16cex:commentExtensible w16cex:durableId="3BE0A210" w16cex:dateUtc="2025-05-29T07:41:00Z"/>
  <w16cex:commentExtensible w16cex:durableId="70A2E8E2" w16cex:dateUtc="2025-05-29T07:42:00Z"/>
  <w16cex:commentExtensible w16cex:durableId="7B826039" w16cex:dateUtc="2025-06-01T11:45:00Z"/>
  <w16cex:commentExtensible w16cex:durableId="1D6A0ABE" w16cex:dateUtc="2025-05-29T07:43:00Z"/>
  <w16cex:commentExtensible w16cex:durableId="553C9BAC" w16cex:dateUtc="2025-05-29T07:46:00Z"/>
  <w16cex:commentExtensible w16cex:durableId="493164FB" w16cex:dateUtc="2025-05-29T07:46:00Z"/>
  <w16cex:commentExtensible w16cex:durableId="5B48EF4D" w16cex:dateUtc="2025-05-29T07:46:00Z"/>
  <w16cex:commentExtensible w16cex:durableId="332D05D2" w16cex:dateUtc="2025-05-29T07:48:00Z"/>
  <w16cex:commentExtensible w16cex:durableId="43911BD9" w16cex:dateUtc="2025-05-29T07:47:00Z"/>
  <w16cex:commentExtensible w16cex:durableId="3C5E55EC" w16cex:dateUtc="2025-05-29T07:48:00Z"/>
  <w16cex:commentExtensible w16cex:durableId="3119EDDB" w16cex:dateUtc="2025-05-29T07:50:00Z"/>
  <w16cex:commentExtensible w16cex:durableId="1FE5F9A5" w16cex:dateUtc="2025-06-01T12:06:00Z"/>
  <w16cex:commentExtensible w16cex:durableId="09C628B5" w16cex:dateUtc="2025-05-29T07:51:00Z"/>
  <w16cex:commentExtensible w16cex:durableId="13A3AEBD" w16cex:dateUtc="2025-06-01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CC904A" w16cid:durableId="5B799124"/>
  <w16cid:commentId w16cid:paraId="70984D98" w16cid:durableId="7479DB9C"/>
  <w16cid:commentId w16cid:paraId="480E39A4" w16cid:durableId="51EE4472"/>
  <w16cid:commentId w16cid:paraId="621B70BC" w16cid:durableId="57C98777"/>
  <w16cid:commentId w16cid:paraId="24DA4E8B" w16cid:durableId="47F991F7"/>
  <w16cid:commentId w16cid:paraId="6D254BC1" w16cid:durableId="23486D84"/>
  <w16cid:commentId w16cid:paraId="2F538466" w16cid:durableId="13656058"/>
  <w16cid:commentId w16cid:paraId="71D9FDCE" w16cid:durableId="5681AA7F"/>
  <w16cid:commentId w16cid:paraId="39248E5A" w16cid:durableId="6398DC7E"/>
  <w16cid:commentId w16cid:paraId="10D5719E" w16cid:durableId="726511D1"/>
  <w16cid:commentId w16cid:paraId="27FB87E1" w16cid:durableId="3DE112A1"/>
  <w16cid:commentId w16cid:paraId="723ECC43" w16cid:durableId="481D5F91"/>
  <w16cid:commentId w16cid:paraId="6ACE835C" w16cid:durableId="042678BD"/>
  <w16cid:commentId w16cid:paraId="2234B0D7" w16cid:durableId="0BE6DCF9"/>
  <w16cid:commentId w16cid:paraId="14E61F94" w16cid:durableId="5B03F12C"/>
  <w16cid:commentId w16cid:paraId="5FE3D064" w16cid:durableId="45DB161C"/>
  <w16cid:commentId w16cid:paraId="4AED5D50" w16cid:durableId="36061F71"/>
  <w16cid:commentId w16cid:paraId="4B8A8779" w16cid:durableId="37777D9F"/>
  <w16cid:commentId w16cid:paraId="6B2CFD2C" w16cid:durableId="4D878F59"/>
  <w16cid:commentId w16cid:paraId="63A0809A" w16cid:durableId="6FC1F161"/>
  <w16cid:commentId w16cid:paraId="3F54581B" w16cid:durableId="2AFA2285"/>
  <w16cid:commentId w16cid:paraId="70C9245D" w16cid:durableId="43F37C38"/>
  <w16cid:commentId w16cid:paraId="54032B78" w16cid:durableId="0243ADE2"/>
  <w16cid:commentId w16cid:paraId="7A5B5D96" w16cid:durableId="4062F617"/>
  <w16cid:commentId w16cid:paraId="4C78B14A" w16cid:durableId="40697F93"/>
  <w16cid:commentId w16cid:paraId="578C996F" w16cid:durableId="6242557C"/>
  <w16cid:commentId w16cid:paraId="0BF408F2" w16cid:durableId="5B7C6839"/>
  <w16cid:commentId w16cid:paraId="6CD1CE05" w16cid:durableId="5AEAE788"/>
  <w16cid:commentId w16cid:paraId="58BB9C83" w16cid:durableId="425660D3"/>
  <w16cid:commentId w16cid:paraId="5BD8DA43" w16cid:durableId="6FD9CA34"/>
  <w16cid:commentId w16cid:paraId="2F8C1F09" w16cid:durableId="3FC1460E"/>
  <w16cid:commentId w16cid:paraId="1FE44D9A" w16cid:durableId="5E29F92C"/>
  <w16cid:commentId w16cid:paraId="2ECB7FE2" w16cid:durableId="2CAE4680"/>
  <w16cid:commentId w16cid:paraId="421C3647" w16cid:durableId="35E12FAA"/>
  <w16cid:commentId w16cid:paraId="22891C5C" w16cid:durableId="51EB3F75"/>
  <w16cid:commentId w16cid:paraId="6BDAD6B2" w16cid:durableId="3DCD2E1B"/>
  <w16cid:commentId w16cid:paraId="22A291B6" w16cid:durableId="5B61BED2"/>
  <w16cid:commentId w16cid:paraId="1C7E5A45" w16cid:durableId="1B2C5EB5"/>
  <w16cid:commentId w16cid:paraId="4FF5D459" w16cid:durableId="4CF13845"/>
  <w16cid:commentId w16cid:paraId="1DB29188" w16cid:durableId="7FFACCB6"/>
  <w16cid:commentId w16cid:paraId="04E58470" w16cid:durableId="6358D73F"/>
  <w16cid:commentId w16cid:paraId="6A03D803" w16cid:durableId="715EB5CE"/>
  <w16cid:commentId w16cid:paraId="0DF5F936" w16cid:durableId="5FDC8EE2"/>
  <w16cid:commentId w16cid:paraId="19FEA88E" w16cid:durableId="4F70191A"/>
  <w16cid:commentId w16cid:paraId="13C58312" w16cid:durableId="3A7CC4AA"/>
  <w16cid:commentId w16cid:paraId="06341D7B" w16cid:durableId="35A66902"/>
  <w16cid:commentId w16cid:paraId="05334B01" w16cid:durableId="509BCCE8"/>
  <w16cid:commentId w16cid:paraId="3BF5970E" w16cid:durableId="3B69569C"/>
  <w16cid:commentId w16cid:paraId="1759EFFC" w16cid:durableId="454AAE18"/>
  <w16cid:commentId w16cid:paraId="1A6D5012" w16cid:durableId="051C4C27"/>
  <w16cid:commentId w16cid:paraId="0FED5231" w16cid:durableId="2D2EE0EF"/>
  <w16cid:commentId w16cid:paraId="1F46C9A9" w16cid:durableId="24929781"/>
  <w16cid:commentId w16cid:paraId="00748F3B" w16cid:durableId="14585AAC"/>
  <w16cid:commentId w16cid:paraId="4A82295D" w16cid:durableId="39EBEB41"/>
  <w16cid:commentId w16cid:paraId="544DA297" w16cid:durableId="3BE0A210"/>
  <w16cid:commentId w16cid:paraId="662B3436" w16cid:durableId="70A2E8E2"/>
  <w16cid:commentId w16cid:paraId="3C0D6B8A" w16cid:durableId="7B826039"/>
  <w16cid:commentId w16cid:paraId="3BC72CA2" w16cid:durableId="1D6A0ABE"/>
  <w16cid:commentId w16cid:paraId="20468F21" w16cid:durableId="553C9BAC"/>
  <w16cid:commentId w16cid:paraId="6DF41B6C" w16cid:durableId="493164FB"/>
  <w16cid:commentId w16cid:paraId="043850D6" w16cid:durableId="5B48EF4D"/>
  <w16cid:commentId w16cid:paraId="40CACC09" w16cid:durableId="332D05D2"/>
  <w16cid:commentId w16cid:paraId="27A2D5D8" w16cid:durableId="43911BD9"/>
  <w16cid:commentId w16cid:paraId="1D0EE21F" w16cid:durableId="3C5E55EC"/>
  <w16cid:commentId w16cid:paraId="53990D20" w16cid:durableId="3119EDDB"/>
  <w16cid:commentId w16cid:paraId="0B4E112A" w16cid:durableId="1FE5F9A5"/>
  <w16cid:commentId w16cid:paraId="6827227F" w16cid:durableId="09C628B5"/>
  <w16cid:commentId w16cid:paraId="34963FF3" w16cid:durableId="13A3AE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7C89B" w14:textId="77777777" w:rsidR="002F48C3" w:rsidRDefault="002F48C3">
      <w:pPr>
        <w:spacing w:line="240" w:lineRule="auto"/>
      </w:pPr>
      <w:r>
        <w:separator/>
      </w:r>
    </w:p>
  </w:endnote>
  <w:endnote w:type="continuationSeparator" w:id="0">
    <w:p w14:paraId="5915912D" w14:textId="77777777" w:rsidR="002F48C3" w:rsidRDefault="002F4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ae"/>
          <w:framePr w:wrap="auto"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50DA458C" w14:textId="77777777" w:rsidR="00C57926" w:rsidRDefault="00C57926">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ae"/>
          <w:framePr w:wrap="auto" w:vAnchor="text" w:hAnchor="margin" w:xAlign="center" w:y="1"/>
          <w:ind w:firstLine="0"/>
          <w:jc w:val="left"/>
          <w:rPr>
            <w:rStyle w:val="af7"/>
          </w:rPr>
        </w:pPr>
        <w:r>
          <w:rPr>
            <w:rStyle w:val="af7"/>
          </w:rPr>
          <w:fldChar w:fldCharType="begin"/>
        </w:r>
        <w:r>
          <w:rPr>
            <w:rStyle w:val="af7"/>
          </w:rPr>
          <w:instrText xml:space="preserve"> PAGE </w:instrText>
        </w:r>
        <w:r>
          <w:rPr>
            <w:rStyle w:val="af7"/>
          </w:rPr>
          <w:fldChar w:fldCharType="separate"/>
        </w:r>
        <w:r>
          <w:rPr>
            <w:rStyle w:val="af7"/>
          </w:rPr>
          <w:t>6</w:t>
        </w:r>
        <w:r>
          <w:rPr>
            <w:rStyle w:val="af7"/>
          </w:rPr>
          <w:fldChar w:fldCharType="end"/>
        </w:r>
      </w:p>
    </w:sdtContent>
  </w:sdt>
  <w:p w14:paraId="611B70B5" w14:textId="77777777" w:rsidR="00C57926" w:rsidRDefault="00C57926">
    <w:pPr>
      <w:pStyle w:val="ae"/>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0A407" w14:textId="77777777" w:rsidR="002F48C3" w:rsidRDefault="002F48C3">
      <w:r>
        <w:separator/>
      </w:r>
    </w:p>
  </w:footnote>
  <w:footnote w:type="continuationSeparator" w:id="0">
    <w:p w14:paraId="4B7C01E3" w14:textId="77777777" w:rsidR="002F48C3" w:rsidRDefault="002F48C3">
      <w:r>
        <w:continuationSeparator/>
      </w:r>
    </w:p>
  </w:footnote>
  <w:footnote w:id="1">
    <w:p w14:paraId="64E8ACE9" w14:textId="6BCB4101" w:rsidR="009A0082" w:rsidRPr="00577AD8" w:rsidRDefault="009A0082">
      <w:pPr>
        <w:pStyle w:val="af1"/>
      </w:pPr>
      <w:r>
        <w:rPr>
          <w:rStyle w:val="af0"/>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af5"/>
            <w:lang w:val="en-US"/>
          </w:rPr>
          <w:t>https</w:t>
        </w:r>
        <w:r w:rsidRPr="006D7B23">
          <w:rPr>
            <w:rStyle w:val="af5"/>
          </w:rPr>
          <w:t>://</w:t>
        </w:r>
        <w:proofErr w:type="spellStart"/>
        <w:r w:rsidRPr="006D7B23">
          <w:rPr>
            <w:rStyle w:val="af5"/>
            <w:lang w:val="en-US"/>
          </w:rPr>
          <w:t>ru</w:t>
        </w:r>
        <w:proofErr w:type="spellEnd"/>
        <w:r w:rsidRPr="006D7B23">
          <w:rPr>
            <w:rStyle w:val="af5"/>
          </w:rPr>
          <w:t>.</w:t>
        </w:r>
        <w:proofErr w:type="spellStart"/>
        <w:r w:rsidRPr="006D7B23">
          <w:rPr>
            <w:rStyle w:val="af5"/>
            <w:lang w:val="en-US"/>
          </w:rPr>
          <w:t>wikipedia</w:t>
        </w:r>
        <w:proofErr w:type="spellEnd"/>
        <w:r w:rsidRPr="006D7B23">
          <w:rPr>
            <w:rStyle w:val="af5"/>
          </w:rPr>
          <w:t>.</w:t>
        </w:r>
        <w:r w:rsidRPr="006D7B23">
          <w:rPr>
            <w:rStyle w:val="af5"/>
            <w:lang w:val="en-US"/>
          </w:rPr>
          <w:t>org</w:t>
        </w:r>
        <w:r w:rsidRPr="006D7B23">
          <w:rPr>
            <w:rStyle w:val="af5"/>
          </w:rPr>
          <w:t>/</w:t>
        </w:r>
        <w:r w:rsidRPr="006D7B23">
          <w:rPr>
            <w:rStyle w:val="af5"/>
            <w:lang w:val="en-US"/>
          </w:rPr>
          <w:t>wiki</w:t>
        </w:r>
        <w:r w:rsidRPr="006D7B23">
          <w:rPr>
            <w:rStyle w:val="af5"/>
          </w:rPr>
          <w:t>/</w:t>
        </w:r>
        <w:proofErr w:type="spellStart"/>
        <w:r w:rsidRPr="006D7B23">
          <w:rPr>
            <w:rStyle w:val="af5"/>
          </w:rPr>
          <w:t>Сетевая_модель</w:t>
        </w:r>
        <w:proofErr w:type="spellEnd"/>
        <w:r w:rsidRPr="006D7B23">
          <w:rPr>
            <w:rStyle w:val="af5"/>
          </w:rPr>
          <w:t>_</w:t>
        </w:r>
        <w:r w:rsidRPr="006D7B23">
          <w:rPr>
            <w:rStyle w:val="af5"/>
            <w:lang w:val="en-US"/>
          </w:rPr>
          <w:t>OSI</w:t>
        </w:r>
      </w:hyperlink>
    </w:p>
  </w:footnote>
  <w:footnote w:id="2">
    <w:p w14:paraId="1EE371BC" w14:textId="4B650DAC" w:rsidR="005E27B2" w:rsidRDefault="005E27B2">
      <w:pPr>
        <w:pStyle w:val="af1"/>
      </w:pPr>
      <w:r>
        <w:rPr>
          <w:rStyle w:val="af0"/>
        </w:rPr>
        <w:footnoteRef/>
      </w:r>
      <w:r>
        <w:t xml:space="preserve"> </w:t>
      </w:r>
      <w:proofErr w:type="spellStart"/>
      <w:r w:rsidRPr="005E27B2">
        <w:t>Jira</w:t>
      </w:r>
      <w:proofErr w:type="spellEnd"/>
      <w:r w:rsidRPr="005E27B2">
        <w:t xml:space="preserve"> </w:t>
      </w:r>
      <w:r>
        <w:rPr>
          <w:lang w:eastAsia="ru-RU"/>
        </w:rPr>
        <w:t>–</w:t>
      </w:r>
      <w:r w:rsidRPr="005E27B2">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E046B7">
        <w:t xml:space="preserve">. Источник </w:t>
      </w:r>
      <w:r w:rsidR="00E046B7">
        <w:rPr>
          <w:lang w:eastAsia="ru-RU"/>
        </w:rPr>
        <w:t>–</w:t>
      </w:r>
      <w:r w:rsidR="00E046B7">
        <w:rPr>
          <w:lang w:eastAsia="ru-RU"/>
        </w:rPr>
        <w:t xml:space="preserve"> Википедия (</w:t>
      </w:r>
      <w:hyperlink r:id="rId2" w:history="1">
        <w:r w:rsidR="002E6E3D" w:rsidRPr="001E2177">
          <w:rPr>
            <w:rStyle w:val="af5"/>
            <w:lang w:eastAsia="ru-RU"/>
          </w:rPr>
          <w:t>https://ru.wikipedia.org/wiki/Jira</w:t>
        </w:r>
      </w:hyperlink>
      <w:r w:rsidR="00E046B7">
        <w:rPr>
          <w:lang w:eastAsia="ru-RU"/>
        </w:rPr>
        <w:t>)</w:t>
      </w:r>
    </w:p>
  </w:footnote>
  <w:footnote w:id="3">
    <w:p w14:paraId="2A101458" w14:textId="77777777" w:rsidR="00C57926" w:rsidRDefault="00902801">
      <w:pPr>
        <w:pStyle w:val="af1"/>
      </w:pPr>
      <w:r>
        <w:rPr>
          <w:rStyle w:val="af0"/>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3" w:history="1">
        <w:r>
          <w:rPr>
            <w:rStyle w:val="af5"/>
          </w:rPr>
          <w:t>https://ru.wikipedia.org/wiki/Elasticsearch</w:t>
        </w:r>
      </w:hyperlink>
      <w:r>
        <w:t>).</w:t>
      </w:r>
    </w:p>
  </w:footnote>
  <w:footnote w:id="4">
    <w:p w14:paraId="066E9B50" w14:textId="23B520E5" w:rsidR="00696A6B" w:rsidRPr="00696A6B" w:rsidRDefault="00696A6B">
      <w:pPr>
        <w:pStyle w:val="af1"/>
      </w:pPr>
      <w:r>
        <w:rPr>
          <w:rStyle w:val="af0"/>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4" w:history="1">
        <w:r w:rsidRPr="006D7B23">
          <w:rPr>
            <w:rStyle w:val="af5"/>
          </w:rPr>
          <w:t>https://www.elastic.co/logstash</w:t>
        </w:r>
      </w:hyperlink>
    </w:p>
  </w:footnote>
  <w:footnote w:id="5">
    <w:p w14:paraId="33202D2F" w14:textId="77777777" w:rsidR="003E6E17" w:rsidRPr="00954B91" w:rsidRDefault="003E6E17" w:rsidP="003E6E17">
      <w:pPr>
        <w:pStyle w:val="af1"/>
      </w:pPr>
      <w:r>
        <w:rPr>
          <w:rStyle w:val="af0"/>
        </w:rPr>
        <w:footnoteRef/>
      </w:r>
      <w:r>
        <w:t xml:space="preserve"> Подробнее внесение изменений через </w:t>
      </w:r>
      <w:proofErr w:type="spellStart"/>
      <w:r>
        <w:t>форки</w:t>
      </w:r>
      <w:proofErr w:type="spellEnd"/>
      <w:r>
        <w:t xml:space="preserve">: </w:t>
      </w:r>
      <w:hyperlink r:id="rId5" w:history="1">
        <w:r w:rsidRPr="00CC2037">
          <w:rPr>
            <w:rStyle w:val="af5"/>
            <w:lang w:val="en-US"/>
          </w:rPr>
          <w:t>https</w:t>
        </w:r>
        <w:r w:rsidRPr="00CC2037">
          <w:rPr>
            <w:rStyle w:val="af5"/>
          </w:rPr>
          <w:t>://git-scm.com/book/ru/v2/GitHub-Внесение-собственного-вклада-в-проекты</w:t>
        </w:r>
      </w:hyperlink>
    </w:p>
  </w:footnote>
  <w:footnote w:id="6">
    <w:p w14:paraId="51D6118F" w14:textId="26E7533C" w:rsidR="005663AA" w:rsidRPr="005663AA" w:rsidRDefault="005663AA">
      <w:pPr>
        <w:pStyle w:val="af1"/>
      </w:pPr>
      <w:r>
        <w:rPr>
          <w:rStyle w:val="af0"/>
        </w:rPr>
        <w:footnoteRef/>
      </w:r>
      <w:r>
        <w:t xml:space="preserve"> Идемпотентность – свойство операции, означающее, что операция будет выполнять одни и те же действия, даже если будет выполнена несколько раз (Источник: </w:t>
      </w:r>
      <w:hyperlink r:id="rId6" w:history="1">
        <w:r w:rsidRPr="001E2177">
          <w:rPr>
            <w:rStyle w:val="af5"/>
          </w:rPr>
          <w:t>https://blog.dreamfactory.com/what-is-idempotency</w:t>
        </w:r>
      </w:hyperlink>
      <w:r>
        <w:t>)</w:t>
      </w:r>
      <w:r w:rsidR="001F1CF2">
        <w:t>.</w:t>
      </w:r>
      <w:r>
        <w:t xml:space="preserve"> </w:t>
      </w:r>
    </w:p>
  </w:footnote>
  <w:footnote w:id="7">
    <w:p w14:paraId="5795CE9B" w14:textId="6B6A4004" w:rsidR="0075720B" w:rsidRPr="0075720B" w:rsidRDefault="0075720B">
      <w:pPr>
        <w:pStyle w:val="af1"/>
      </w:pPr>
      <w:r>
        <w:rPr>
          <w:rStyle w:val="af0"/>
        </w:rPr>
        <w:footnoteRef/>
      </w:r>
      <w:r>
        <w:t xml:space="preserve"> </w:t>
      </w:r>
      <w:proofErr w:type="spellStart"/>
      <w:r>
        <w:rPr>
          <w:lang w:val="en-US"/>
        </w:rPr>
        <w:t>Yaml</w:t>
      </w:r>
      <w:proofErr w:type="spellEnd"/>
      <w:r w:rsidRPr="0075720B">
        <w:t xml:space="preserve"> </w:t>
      </w:r>
      <w:r>
        <w:rPr>
          <w:lang w:val="en-US"/>
        </w:rPr>
        <w:t>Lint</w:t>
      </w:r>
      <w:r w:rsidRPr="0075720B">
        <w:t xml:space="preserve"> – </w:t>
      </w:r>
      <w:r>
        <w:t xml:space="preserve">инструмент для статической проверки синтаксиса файлов в формате </w:t>
      </w:r>
      <w:r>
        <w:rPr>
          <w:lang w:val="en-US"/>
        </w:rPr>
        <w:t>YAML</w:t>
      </w:r>
      <w:r w:rsidRPr="0075720B">
        <w:t>.</w:t>
      </w:r>
      <w:r>
        <w:t xml:space="preserve"> Источник: </w:t>
      </w:r>
      <w:hyperlink r:id="rId7" w:history="1">
        <w:r w:rsidRPr="001E2177">
          <w:rPr>
            <w:rStyle w:val="af5"/>
          </w:rPr>
          <w:t>https://trunk.io/linters/yaml/yamllint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5EE44A"/>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6" w15:restartNumberingAfterBreak="0">
    <w:nsid w:val="160501FA"/>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7" w15:restartNumberingAfterBreak="0">
    <w:nsid w:val="16CC53C3"/>
    <w:multiLevelType w:val="multilevel"/>
    <w:tmpl w:val="646A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0"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1" w15:restartNumberingAfterBreak="0">
    <w:nsid w:val="25E049F5"/>
    <w:multiLevelType w:val="multilevel"/>
    <w:tmpl w:val="23E8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2C44728C"/>
    <w:multiLevelType w:val="multilevel"/>
    <w:tmpl w:val="67686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C77737"/>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6"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7"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8"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9" w15:restartNumberingAfterBreak="0">
    <w:nsid w:val="33A152A0"/>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0" w15:restartNumberingAfterBreak="0">
    <w:nsid w:val="350F4BE3"/>
    <w:multiLevelType w:val="multilevel"/>
    <w:tmpl w:val="F5041A90"/>
    <w:numStyleLink w:val="4"/>
  </w:abstractNum>
  <w:abstractNum w:abstractNumId="21" w15:restartNumberingAfterBreak="0">
    <w:nsid w:val="380D1568"/>
    <w:multiLevelType w:val="multilevel"/>
    <w:tmpl w:val="F5041A90"/>
    <w:styleLink w:val="4"/>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3E6B6B"/>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065880"/>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4"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3DFD5709"/>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6" w15:restartNumberingAfterBreak="0">
    <w:nsid w:val="411E682D"/>
    <w:multiLevelType w:val="multilevel"/>
    <w:tmpl w:val="BC824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28" w15:restartNumberingAfterBreak="0">
    <w:nsid w:val="423B2090"/>
    <w:multiLevelType w:val="hybridMultilevel"/>
    <w:tmpl w:val="CFBC0B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0"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1"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2" w15:restartNumberingAfterBreak="0">
    <w:nsid w:val="4A74102E"/>
    <w:multiLevelType w:val="multilevel"/>
    <w:tmpl w:val="02BB009D"/>
    <w:styleLink w:val="1"/>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B955E98"/>
    <w:multiLevelType w:val="multilevel"/>
    <w:tmpl w:val="F800C6DA"/>
    <w:lvl w:ilvl="0">
      <w:start w:val="1"/>
      <w:numFmt w:val="decimal"/>
      <w:suff w:val="space"/>
      <w:lvlText w:val="%1."/>
      <w:lvlJc w:val="left"/>
      <w:pPr>
        <w:ind w:left="0" w:firstLine="709"/>
      </w:pPr>
      <w:rPr>
        <w:rFonts w:hint="default"/>
        <w:lang w:val="ru-RU"/>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34" w15:restartNumberingAfterBreak="0">
    <w:nsid w:val="4E990905"/>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5" w15:restartNumberingAfterBreak="0">
    <w:nsid w:val="51975348"/>
    <w:multiLevelType w:val="multilevel"/>
    <w:tmpl w:val="6E10B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7" w15:restartNumberingAfterBreak="0">
    <w:nsid w:val="59641404"/>
    <w:multiLevelType w:val="multilevel"/>
    <w:tmpl w:val="54DAB6A6"/>
    <w:styleLink w:val="3"/>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39" w15:restartNumberingAfterBreak="0">
    <w:nsid w:val="5C091E23"/>
    <w:multiLevelType w:val="multilevel"/>
    <w:tmpl w:val="5C091E23"/>
    <w:lvl w:ilvl="0">
      <w:start w:val="1"/>
      <w:numFmt w:val="decimal"/>
      <w:pStyle w:val="10"/>
      <w:suff w:val="space"/>
      <w:lvlText w:val="%1"/>
      <w:lvlJc w:val="left"/>
      <w:pPr>
        <w:ind w:left="142" w:firstLine="709"/>
      </w:pPr>
      <w:rPr>
        <w:rFonts w:hint="default"/>
      </w:rPr>
    </w:lvl>
    <w:lvl w:ilvl="1">
      <w:start w:val="1"/>
      <w:numFmt w:val="decimal"/>
      <w:pStyle w:val="2"/>
      <w:suff w:val="space"/>
      <w:lvlText w:val="%1.%2"/>
      <w:lvlJc w:val="left"/>
      <w:pPr>
        <w:ind w:left="-1" w:firstLine="709"/>
      </w:pPr>
      <w:rPr>
        <w:rFonts w:hint="default"/>
      </w:rPr>
    </w:lvl>
    <w:lvl w:ilvl="2">
      <w:start w:val="1"/>
      <w:numFmt w:val="decimal"/>
      <w:pStyle w:val="30"/>
      <w:suff w:val="space"/>
      <w:lvlText w:val="%1.%2.%3"/>
      <w:lvlJc w:val="left"/>
      <w:pPr>
        <w:ind w:left="0" w:firstLine="709"/>
      </w:pPr>
      <w:rPr>
        <w:rFonts w:hint="default"/>
      </w:rPr>
    </w:lvl>
    <w:lvl w:ilvl="3">
      <w:start w:val="1"/>
      <w:numFmt w:val="decimal"/>
      <w:pStyle w:val="40"/>
      <w:suff w:val="space"/>
      <w:lvlText w:val="%1.%2.%3.%4"/>
      <w:lvlJc w:val="left"/>
      <w:pPr>
        <w:ind w:left="283" w:firstLine="709"/>
      </w:p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0" w15:restartNumberingAfterBreak="0">
    <w:nsid w:val="5E687861"/>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1"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2" w15:restartNumberingAfterBreak="0">
    <w:nsid w:val="6909507E"/>
    <w:multiLevelType w:val="multilevel"/>
    <w:tmpl w:val="93E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4"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5" w15:restartNumberingAfterBreak="0">
    <w:nsid w:val="7150578F"/>
    <w:multiLevelType w:val="multilevel"/>
    <w:tmpl w:val="9D0C640E"/>
    <w:lvl w:ilvl="0">
      <w:start w:val="1"/>
      <w:numFmt w:val="decimal"/>
      <w:suff w:val="space"/>
      <w:lvlText w:val="%1."/>
      <w:lvlJc w:val="left"/>
      <w:pPr>
        <w:ind w:left="0" w:firstLine="709"/>
      </w:pPr>
      <w:rPr>
        <w:rFonts w:ascii="Times New Roman" w:hAnsi="Times New Roman" w:hint="default"/>
        <w:color w:val="auto"/>
        <w:sz w:val="24"/>
      </w:rPr>
    </w:lvl>
    <w:lvl w:ilvl="1">
      <w:start w:val="1"/>
      <w:numFmt w:val="bullet"/>
      <w:suff w:val="space"/>
      <w:lvlText w:val=""/>
      <w:lvlJc w:val="left"/>
      <w:pPr>
        <w:ind w:left="0" w:firstLine="992"/>
      </w:pPr>
      <w:rPr>
        <w:rFonts w:ascii="Symbol" w:hAnsi="Symbol" w:hint="default"/>
        <w:color w:val="auto"/>
      </w:rPr>
    </w:lvl>
    <w:lvl w:ilvl="2">
      <w:start w:val="1"/>
      <w:numFmt w:val="bullet"/>
      <w:suff w:val="space"/>
      <w:lvlText w:val=""/>
      <w:lvlJc w:val="left"/>
      <w:pPr>
        <w:ind w:left="0" w:firstLine="1276"/>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3C65065"/>
    <w:multiLevelType w:val="multilevel"/>
    <w:tmpl w:val="103A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48" w15:restartNumberingAfterBreak="0">
    <w:nsid w:val="77BB0CE1"/>
    <w:multiLevelType w:val="multilevel"/>
    <w:tmpl w:val="02BB009D"/>
    <w:styleLink w:val="20"/>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92F4588"/>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num w:numId="1" w16cid:durableId="438650408">
    <w:abstractNumId w:val="39"/>
  </w:num>
  <w:num w:numId="2" w16cid:durableId="556747916">
    <w:abstractNumId w:val="3"/>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27"/>
  </w:num>
  <w:num w:numId="4" w16cid:durableId="202645083">
    <w:abstractNumId w:val="38"/>
  </w:num>
  <w:num w:numId="5" w16cid:durableId="1841000869">
    <w:abstractNumId w:val="36"/>
  </w:num>
  <w:num w:numId="6" w16cid:durableId="764115876">
    <w:abstractNumId w:val="12"/>
  </w:num>
  <w:num w:numId="7" w16cid:durableId="335227702">
    <w:abstractNumId w:val="18"/>
  </w:num>
  <w:num w:numId="8" w16cid:durableId="1874417471">
    <w:abstractNumId w:val="16"/>
  </w:num>
  <w:num w:numId="9" w16cid:durableId="1786734250">
    <w:abstractNumId w:val="29"/>
  </w:num>
  <w:num w:numId="10" w16cid:durableId="1072195788">
    <w:abstractNumId w:val="43"/>
  </w:num>
  <w:num w:numId="11" w16cid:durableId="2137333786">
    <w:abstractNumId w:val="44"/>
  </w:num>
  <w:num w:numId="12" w16cid:durableId="1912812639">
    <w:abstractNumId w:val="17"/>
  </w:num>
  <w:num w:numId="13" w16cid:durableId="776951722">
    <w:abstractNumId w:val="15"/>
  </w:num>
  <w:num w:numId="14" w16cid:durableId="262341051">
    <w:abstractNumId w:val="1"/>
  </w:num>
  <w:num w:numId="15" w16cid:durableId="1656182844">
    <w:abstractNumId w:val="2"/>
  </w:num>
  <w:num w:numId="16" w16cid:durableId="1444838232">
    <w:abstractNumId w:val="9"/>
  </w:num>
  <w:num w:numId="17" w16cid:durableId="1866675943">
    <w:abstractNumId w:val="24"/>
  </w:num>
  <w:num w:numId="18" w16cid:durableId="603726674">
    <w:abstractNumId w:val="33"/>
  </w:num>
  <w:num w:numId="19" w16cid:durableId="328600606">
    <w:abstractNumId w:val="4"/>
  </w:num>
  <w:num w:numId="20" w16cid:durableId="1261911964">
    <w:abstractNumId w:val="47"/>
  </w:num>
  <w:num w:numId="21" w16cid:durableId="109980004">
    <w:abstractNumId w:val="5"/>
  </w:num>
  <w:num w:numId="22" w16cid:durableId="348608067">
    <w:abstractNumId w:val="8"/>
  </w:num>
  <w:num w:numId="23" w16cid:durableId="53705174">
    <w:abstractNumId w:val="41"/>
  </w:num>
  <w:num w:numId="24" w16cid:durableId="2109620930">
    <w:abstractNumId w:val="31"/>
  </w:num>
  <w:num w:numId="25" w16cid:durableId="1295216472">
    <w:abstractNumId w:val="30"/>
  </w:num>
  <w:num w:numId="26" w16cid:durableId="1039403346">
    <w:abstractNumId w:val="34"/>
  </w:num>
  <w:num w:numId="27" w16cid:durableId="444930816">
    <w:abstractNumId w:val="10"/>
  </w:num>
  <w:num w:numId="28" w16cid:durableId="252864516">
    <w:abstractNumId w:val="25"/>
  </w:num>
  <w:num w:numId="29" w16cid:durableId="1752433180">
    <w:abstractNumId w:val="13"/>
  </w:num>
  <w:num w:numId="30" w16cid:durableId="1484003107">
    <w:abstractNumId w:val="28"/>
  </w:num>
  <w:num w:numId="31" w16cid:durableId="1272201756">
    <w:abstractNumId w:val="45"/>
  </w:num>
  <w:num w:numId="32" w16cid:durableId="1986659203">
    <w:abstractNumId w:val="32"/>
  </w:num>
  <w:num w:numId="33" w16cid:durableId="1119370570">
    <w:abstractNumId w:val="48"/>
  </w:num>
  <w:num w:numId="34" w16cid:durableId="226653536">
    <w:abstractNumId w:val="37"/>
  </w:num>
  <w:num w:numId="35" w16cid:durableId="1798184810">
    <w:abstractNumId w:val="21"/>
  </w:num>
  <w:num w:numId="36" w16cid:durableId="826441546">
    <w:abstractNumId w:val="35"/>
  </w:num>
  <w:num w:numId="37" w16cid:durableId="62073973">
    <w:abstractNumId w:val="20"/>
  </w:num>
  <w:num w:numId="38" w16cid:durableId="485710876">
    <w:abstractNumId w:val="26"/>
  </w:num>
  <w:num w:numId="39" w16cid:durableId="275601878">
    <w:abstractNumId w:val="22"/>
  </w:num>
  <w:num w:numId="40" w16cid:durableId="1077750415">
    <w:abstractNumId w:val="7"/>
  </w:num>
  <w:num w:numId="41" w16cid:durableId="224070250">
    <w:abstractNumId w:val="14"/>
  </w:num>
  <w:num w:numId="42" w16cid:durableId="1571425292">
    <w:abstractNumId w:val="46"/>
  </w:num>
  <w:num w:numId="43" w16cid:durableId="190925265">
    <w:abstractNumId w:val="42"/>
  </w:num>
  <w:num w:numId="44" w16cid:durableId="252319037">
    <w:abstractNumId w:val="11"/>
  </w:num>
  <w:num w:numId="45" w16cid:durableId="1425347842">
    <w:abstractNumId w:val="19"/>
  </w:num>
  <w:num w:numId="46" w16cid:durableId="788627024">
    <w:abstractNumId w:val="6"/>
  </w:num>
  <w:num w:numId="47" w16cid:durableId="1621497912">
    <w:abstractNumId w:val="40"/>
  </w:num>
  <w:num w:numId="48" w16cid:durableId="1701972856">
    <w:abstractNumId w:val="23"/>
  </w:num>
  <w:num w:numId="49" w16cid:durableId="2042633884">
    <w:abstractNumId w:val="49"/>
  </w:num>
  <w:num w:numId="50" w16cid:durableId="12949450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гор Шамов">
    <w15:presenceInfo w15:providerId="Windows Live" w15:userId="467ddeba0c689106"/>
  </w15:person>
  <w15:person w15:author="Aleksandr Zorkin">
    <w15:presenceInfo w15:providerId="None" w15:userId="Aleksandr Zor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2AD6"/>
    <w:rsid w:val="00005608"/>
    <w:rsid w:val="000070DB"/>
    <w:rsid w:val="00010C01"/>
    <w:rsid w:val="00010CC1"/>
    <w:rsid w:val="00011ABF"/>
    <w:rsid w:val="0001359A"/>
    <w:rsid w:val="00014EC3"/>
    <w:rsid w:val="00015B26"/>
    <w:rsid w:val="00015E0C"/>
    <w:rsid w:val="00020F65"/>
    <w:rsid w:val="00024115"/>
    <w:rsid w:val="000269B2"/>
    <w:rsid w:val="000269F1"/>
    <w:rsid w:val="000307C4"/>
    <w:rsid w:val="00035868"/>
    <w:rsid w:val="00035DBC"/>
    <w:rsid w:val="00037C2D"/>
    <w:rsid w:val="00041B05"/>
    <w:rsid w:val="00045C48"/>
    <w:rsid w:val="0004792E"/>
    <w:rsid w:val="00051123"/>
    <w:rsid w:val="00051757"/>
    <w:rsid w:val="00052AD9"/>
    <w:rsid w:val="00053190"/>
    <w:rsid w:val="00054113"/>
    <w:rsid w:val="00055141"/>
    <w:rsid w:val="00056BAA"/>
    <w:rsid w:val="00060E78"/>
    <w:rsid w:val="00063ACD"/>
    <w:rsid w:val="0006549C"/>
    <w:rsid w:val="00065B8A"/>
    <w:rsid w:val="0006622E"/>
    <w:rsid w:val="00067603"/>
    <w:rsid w:val="00067D49"/>
    <w:rsid w:val="0007107F"/>
    <w:rsid w:val="00074EBA"/>
    <w:rsid w:val="00077160"/>
    <w:rsid w:val="00077B2C"/>
    <w:rsid w:val="0008240E"/>
    <w:rsid w:val="00082538"/>
    <w:rsid w:val="000826C3"/>
    <w:rsid w:val="000875F2"/>
    <w:rsid w:val="0009146B"/>
    <w:rsid w:val="00091E7E"/>
    <w:rsid w:val="00092C5C"/>
    <w:rsid w:val="00093DB9"/>
    <w:rsid w:val="0009569E"/>
    <w:rsid w:val="00095EC9"/>
    <w:rsid w:val="000969F2"/>
    <w:rsid w:val="000A3221"/>
    <w:rsid w:val="000A4ABA"/>
    <w:rsid w:val="000A5159"/>
    <w:rsid w:val="000A7E60"/>
    <w:rsid w:val="000B246E"/>
    <w:rsid w:val="000B55A2"/>
    <w:rsid w:val="000B6A5F"/>
    <w:rsid w:val="000B6D67"/>
    <w:rsid w:val="000B7D49"/>
    <w:rsid w:val="000C5C0B"/>
    <w:rsid w:val="000C650F"/>
    <w:rsid w:val="000D11B0"/>
    <w:rsid w:val="000D6E40"/>
    <w:rsid w:val="000E1947"/>
    <w:rsid w:val="000E5C7A"/>
    <w:rsid w:val="000F5402"/>
    <w:rsid w:val="000F6591"/>
    <w:rsid w:val="0010224F"/>
    <w:rsid w:val="00102B7D"/>
    <w:rsid w:val="00105C6B"/>
    <w:rsid w:val="00105D48"/>
    <w:rsid w:val="0010620A"/>
    <w:rsid w:val="00106859"/>
    <w:rsid w:val="00106ACC"/>
    <w:rsid w:val="001103B3"/>
    <w:rsid w:val="0011278F"/>
    <w:rsid w:val="001138BE"/>
    <w:rsid w:val="00130566"/>
    <w:rsid w:val="001334F5"/>
    <w:rsid w:val="0013517B"/>
    <w:rsid w:val="00136801"/>
    <w:rsid w:val="00137B87"/>
    <w:rsid w:val="00140ACE"/>
    <w:rsid w:val="0014181A"/>
    <w:rsid w:val="00143AB0"/>
    <w:rsid w:val="00143E29"/>
    <w:rsid w:val="00144523"/>
    <w:rsid w:val="0015032F"/>
    <w:rsid w:val="00153091"/>
    <w:rsid w:val="00153713"/>
    <w:rsid w:val="001554F8"/>
    <w:rsid w:val="00155A58"/>
    <w:rsid w:val="00156187"/>
    <w:rsid w:val="001572DC"/>
    <w:rsid w:val="00160586"/>
    <w:rsid w:val="0016244C"/>
    <w:rsid w:val="00165AA2"/>
    <w:rsid w:val="0016780A"/>
    <w:rsid w:val="00167CBD"/>
    <w:rsid w:val="00172175"/>
    <w:rsid w:val="001733FE"/>
    <w:rsid w:val="00174B54"/>
    <w:rsid w:val="00175D5C"/>
    <w:rsid w:val="00175F2B"/>
    <w:rsid w:val="00180376"/>
    <w:rsid w:val="00181158"/>
    <w:rsid w:val="001817A2"/>
    <w:rsid w:val="00182D80"/>
    <w:rsid w:val="00183DA1"/>
    <w:rsid w:val="00185899"/>
    <w:rsid w:val="00190632"/>
    <w:rsid w:val="00191A8C"/>
    <w:rsid w:val="001946D4"/>
    <w:rsid w:val="00195086"/>
    <w:rsid w:val="001954D3"/>
    <w:rsid w:val="00197A41"/>
    <w:rsid w:val="001A0B52"/>
    <w:rsid w:val="001A1B84"/>
    <w:rsid w:val="001A1BC8"/>
    <w:rsid w:val="001A34CE"/>
    <w:rsid w:val="001A4807"/>
    <w:rsid w:val="001A5C26"/>
    <w:rsid w:val="001B0644"/>
    <w:rsid w:val="001B09BF"/>
    <w:rsid w:val="001B1D41"/>
    <w:rsid w:val="001B533D"/>
    <w:rsid w:val="001B66AE"/>
    <w:rsid w:val="001B6D96"/>
    <w:rsid w:val="001B6F7E"/>
    <w:rsid w:val="001B7019"/>
    <w:rsid w:val="001C60F8"/>
    <w:rsid w:val="001C72C9"/>
    <w:rsid w:val="001C7C1A"/>
    <w:rsid w:val="001D0ABE"/>
    <w:rsid w:val="001D0F73"/>
    <w:rsid w:val="001D1021"/>
    <w:rsid w:val="001D197A"/>
    <w:rsid w:val="001D2624"/>
    <w:rsid w:val="001D2D0C"/>
    <w:rsid w:val="001D383E"/>
    <w:rsid w:val="001D548B"/>
    <w:rsid w:val="001D69AF"/>
    <w:rsid w:val="001D6CC8"/>
    <w:rsid w:val="001D6E19"/>
    <w:rsid w:val="001D7947"/>
    <w:rsid w:val="001E0C4F"/>
    <w:rsid w:val="001E0D09"/>
    <w:rsid w:val="001E18B6"/>
    <w:rsid w:val="001E2186"/>
    <w:rsid w:val="001E2D56"/>
    <w:rsid w:val="001F11A9"/>
    <w:rsid w:val="001F1CF2"/>
    <w:rsid w:val="001F2C51"/>
    <w:rsid w:val="001F2C67"/>
    <w:rsid w:val="001F485E"/>
    <w:rsid w:val="001F4FBE"/>
    <w:rsid w:val="002001C6"/>
    <w:rsid w:val="0020083B"/>
    <w:rsid w:val="0020268D"/>
    <w:rsid w:val="002036CE"/>
    <w:rsid w:val="00206576"/>
    <w:rsid w:val="0020666D"/>
    <w:rsid w:val="002073CC"/>
    <w:rsid w:val="002102B5"/>
    <w:rsid w:val="0021130F"/>
    <w:rsid w:val="0021140A"/>
    <w:rsid w:val="00215540"/>
    <w:rsid w:val="00221531"/>
    <w:rsid w:val="00223C6A"/>
    <w:rsid w:val="00225C6B"/>
    <w:rsid w:val="00226E2E"/>
    <w:rsid w:val="00233235"/>
    <w:rsid w:val="00233AC6"/>
    <w:rsid w:val="00234CFF"/>
    <w:rsid w:val="002367FE"/>
    <w:rsid w:val="00240766"/>
    <w:rsid w:val="0024220C"/>
    <w:rsid w:val="0024222B"/>
    <w:rsid w:val="0024259E"/>
    <w:rsid w:val="00242A3B"/>
    <w:rsid w:val="00245D81"/>
    <w:rsid w:val="002476C3"/>
    <w:rsid w:val="00254E4D"/>
    <w:rsid w:val="00254ED4"/>
    <w:rsid w:val="00255264"/>
    <w:rsid w:val="00260400"/>
    <w:rsid w:val="00262156"/>
    <w:rsid w:val="00263168"/>
    <w:rsid w:val="0026502C"/>
    <w:rsid w:val="002672E9"/>
    <w:rsid w:val="00275833"/>
    <w:rsid w:val="00275CB6"/>
    <w:rsid w:val="002762DF"/>
    <w:rsid w:val="00276423"/>
    <w:rsid w:val="00277D11"/>
    <w:rsid w:val="00281F64"/>
    <w:rsid w:val="002829F2"/>
    <w:rsid w:val="00282F3D"/>
    <w:rsid w:val="002841A8"/>
    <w:rsid w:val="00284F32"/>
    <w:rsid w:val="002870F0"/>
    <w:rsid w:val="00290AE2"/>
    <w:rsid w:val="00293CD4"/>
    <w:rsid w:val="002A09BC"/>
    <w:rsid w:val="002A1115"/>
    <w:rsid w:val="002A46D5"/>
    <w:rsid w:val="002A5E05"/>
    <w:rsid w:val="002A6E48"/>
    <w:rsid w:val="002B6E53"/>
    <w:rsid w:val="002B6F7B"/>
    <w:rsid w:val="002B7841"/>
    <w:rsid w:val="002C0E64"/>
    <w:rsid w:val="002C136C"/>
    <w:rsid w:val="002C2C3F"/>
    <w:rsid w:val="002C3445"/>
    <w:rsid w:val="002C3B50"/>
    <w:rsid w:val="002C43CA"/>
    <w:rsid w:val="002C46B0"/>
    <w:rsid w:val="002C52E2"/>
    <w:rsid w:val="002C63C7"/>
    <w:rsid w:val="002C7BEC"/>
    <w:rsid w:val="002C7D72"/>
    <w:rsid w:val="002D0712"/>
    <w:rsid w:val="002D0EE7"/>
    <w:rsid w:val="002D2DA6"/>
    <w:rsid w:val="002D4489"/>
    <w:rsid w:val="002D661E"/>
    <w:rsid w:val="002E3B71"/>
    <w:rsid w:val="002E3ECB"/>
    <w:rsid w:val="002E5CDA"/>
    <w:rsid w:val="002E6E3D"/>
    <w:rsid w:val="002E7169"/>
    <w:rsid w:val="002E784F"/>
    <w:rsid w:val="002F0CB8"/>
    <w:rsid w:val="002F1286"/>
    <w:rsid w:val="002F1628"/>
    <w:rsid w:val="002F23F0"/>
    <w:rsid w:val="002F35B5"/>
    <w:rsid w:val="002F48C3"/>
    <w:rsid w:val="002F4C1C"/>
    <w:rsid w:val="002F5DD5"/>
    <w:rsid w:val="002F6F2F"/>
    <w:rsid w:val="003043CD"/>
    <w:rsid w:val="003057AE"/>
    <w:rsid w:val="00307835"/>
    <w:rsid w:val="00312C0A"/>
    <w:rsid w:val="00314819"/>
    <w:rsid w:val="0031492C"/>
    <w:rsid w:val="00315F25"/>
    <w:rsid w:val="003212B2"/>
    <w:rsid w:val="0032375B"/>
    <w:rsid w:val="00324FAD"/>
    <w:rsid w:val="00326138"/>
    <w:rsid w:val="00331C42"/>
    <w:rsid w:val="00333A4B"/>
    <w:rsid w:val="003359CA"/>
    <w:rsid w:val="0033629B"/>
    <w:rsid w:val="0033662B"/>
    <w:rsid w:val="003366A0"/>
    <w:rsid w:val="003421A5"/>
    <w:rsid w:val="003464DE"/>
    <w:rsid w:val="00346D11"/>
    <w:rsid w:val="00351049"/>
    <w:rsid w:val="00352F5B"/>
    <w:rsid w:val="00353960"/>
    <w:rsid w:val="003553FF"/>
    <w:rsid w:val="00356999"/>
    <w:rsid w:val="003574F0"/>
    <w:rsid w:val="003600D0"/>
    <w:rsid w:val="00362F3C"/>
    <w:rsid w:val="00364D1F"/>
    <w:rsid w:val="003660F5"/>
    <w:rsid w:val="003662D6"/>
    <w:rsid w:val="00370ECC"/>
    <w:rsid w:val="0037261B"/>
    <w:rsid w:val="00372EBD"/>
    <w:rsid w:val="003744B9"/>
    <w:rsid w:val="00375211"/>
    <w:rsid w:val="00377883"/>
    <w:rsid w:val="003819E1"/>
    <w:rsid w:val="0038391A"/>
    <w:rsid w:val="00383FAE"/>
    <w:rsid w:val="00390420"/>
    <w:rsid w:val="00390E4B"/>
    <w:rsid w:val="00392DE7"/>
    <w:rsid w:val="00395852"/>
    <w:rsid w:val="003A117C"/>
    <w:rsid w:val="003A12B9"/>
    <w:rsid w:val="003A5A2A"/>
    <w:rsid w:val="003A6B35"/>
    <w:rsid w:val="003A78C1"/>
    <w:rsid w:val="003B169E"/>
    <w:rsid w:val="003B1B04"/>
    <w:rsid w:val="003B22A6"/>
    <w:rsid w:val="003B3728"/>
    <w:rsid w:val="003B4425"/>
    <w:rsid w:val="003C0859"/>
    <w:rsid w:val="003C1181"/>
    <w:rsid w:val="003C295C"/>
    <w:rsid w:val="003C42D3"/>
    <w:rsid w:val="003C7055"/>
    <w:rsid w:val="003D036F"/>
    <w:rsid w:val="003D1535"/>
    <w:rsid w:val="003D1720"/>
    <w:rsid w:val="003D2319"/>
    <w:rsid w:val="003D2D31"/>
    <w:rsid w:val="003D4DDA"/>
    <w:rsid w:val="003D5F4F"/>
    <w:rsid w:val="003D6287"/>
    <w:rsid w:val="003D726C"/>
    <w:rsid w:val="003E0908"/>
    <w:rsid w:val="003E136E"/>
    <w:rsid w:val="003E1F25"/>
    <w:rsid w:val="003E2446"/>
    <w:rsid w:val="003E2D19"/>
    <w:rsid w:val="003E31DA"/>
    <w:rsid w:val="003E4248"/>
    <w:rsid w:val="003E57E9"/>
    <w:rsid w:val="003E5B73"/>
    <w:rsid w:val="003E6E17"/>
    <w:rsid w:val="003F3B14"/>
    <w:rsid w:val="003F60BD"/>
    <w:rsid w:val="004021C8"/>
    <w:rsid w:val="00402F84"/>
    <w:rsid w:val="004110B9"/>
    <w:rsid w:val="004139CF"/>
    <w:rsid w:val="00413A34"/>
    <w:rsid w:val="00413C6A"/>
    <w:rsid w:val="00417587"/>
    <w:rsid w:val="0041778E"/>
    <w:rsid w:val="00421079"/>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2761"/>
    <w:rsid w:val="00464294"/>
    <w:rsid w:val="004662F3"/>
    <w:rsid w:val="00467FD0"/>
    <w:rsid w:val="004769EE"/>
    <w:rsid w:val="00477226"/>
    <w:rsid w:val="00477AC8"/>
    <w:rsid w:val="00480902"/>
    <w:rsid w:val="00482A52"/>
    <w:rsid w:val="004846C6"/>
    <w:rsid w:val="00487541"/>
    <w:rsid w:val="00491783"/>
    <w:rsid w:val="00491F41"/>
    <w:rsid w:val="00492176"/>
    <w:rsid w:val="00493345"/>
    <w:rsid w:val="004947F5"/>
    <w:rsid w:val="00496951"/>
    <w:rsid w:val="004974D4"/>
    <w:rsid w:val="00497C2D"/>
    <w:rsid w:val="004A1CA4"/>
    <w:rsid w:val="004A2407"/>
    <w:rsid w:val="004A2982"/>
    <w:rsid w:val="004A697F"/>
    <w:rsid w:val="004A7971"/>
    <w:rsid w:val="004B1992"/>
    <w:rsid w:val="004B5DF7"/>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03CA"/>
    <w:rsid w:val="004F4700"/>
    <w:rsid w:val="004F4D68"/>
    <w:rsid w:val="004F6257"/>
    <w:rsid w:val="004F6717"/>
    <w:rsid w:val="004F7372"/>
    <w:rsid w:val="00500D91"/>
    <w:rsid w:val="00503FA1"/>
    <w:rsid w:val="00510205"/>
    <w:rsid w:val="00513386"/>
    <w:rsid w:val="0051392F"/>
    <w:rsid w:val="0051471F"/>
    <w:rsid w:val="00516F24"/>
    <w:rsid w:val="00517050"/>
    <w:rsid w:val="00517257"/>
    <w:rsid w:val="00517E29"/>
    <w:rsid w:val="00521339"/>
    <w:rsid w:val="00522B33"/>
    <w:rsid w:val="005339FE"/>
    <w:rsid w:val="00535EB4"/>
    <w:rsid w:val="0053691A"/>
    <w:rsid w:val="00536BED"/>
    <w:rsid w:val="005436C7"/>
    <w:rsid w:val="00544851"/>
    <w:rsid w:val="00550053"/>
    <w:rsid w:val="0055094B"/>
    <w:rsid w:val="00551ADC"/>
    <w:rsid w:val="00554CAB"/>
    <w:rsid w:val="005600EF"/>
    <w:rsid w:val="00560D85"/>
    <w:rsid w:val="00562467"/>
    <w:rsid w:val="00565F1C"/>
    <w:rsid w:val="005663AA"/>
    <w:rsid w:val="00566D22"/>
    <w:rsid w:val="0056745D"/>
    <w:rsid w:val="0056766B"/>
    <w:rsid w:val="00571857"/>
    <w:rsid w:val="0057514A"/>
    <w:rsid w:val="00577073"/>
    <w:rsid w:val="00577AD8"/>
    <w:rsid w:val="00580A0C"/>
    <w:rsid w:val="005820D2"/>
    <w:rsid w:val="00582B91"/>
    <w:rsid w:val="00582E29"/>
    <w:rsid w:val="00584F47"/>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3358"/>
    <w:rsid w:val="005D6504"/>
    <w:rsid w:val="005D794D"/>
    <w:rsid w:val="005E2233"/>
    <w:rsid w:val="005E27B2"/>
    <w:rsid w:val="005E2CA3"/>
    <w:rsid w:val="005E44B1"/>
    <w:rsid w:val="005E77D2"/>
    <w:rsid w:val="005F0265"/>
    <w:rsid w:val="005F0A6D"/>
    <w:rsid w:val="005F0FBE"/>
    <w:rsid w:val="005F1A3E"/>
    <w:rsid w:val="005F2231"/>
    <w:rsid w:val="005F22BA"/>
    <w:rsid w:val="005F3CE6"/>
    <w:rsid w:val="005F642A"/>
    <w:rsid w:val="005F7793"/>
    <w:rsid w:val="005F7AC1"/>
    <w:rsid w:val="0060252D"/>
    <w:rsid w:val="00604200"/>
    <w:rsid w:val="006053A7"/>
    <w:rsid w:val="00610454"/>
    <w:rsid w:val="006120C3"/>
    <w:rsid w:val="00612F5F"/>
    <w:rsid w:val="00613B76"/>
    <w:rsid w:val="006153A0"/>
    <w:rsid w:val="006158DA"/>
    <w:rsid w:val="00616CAB"/>
    <w:rsid w:val="00624283"/>
    <w:rsid w:val="00625C41"/>
    <w:rsid w:val="00626E2B"/>
    <w:rsid w:val="0063069D"/>
    <w:rsid w:val="00631CFF"/>
    <w:rsid w:val="00632D43"/>
    <w:rsid w:val="006337C7"/>
    <w:rsid w:val="00635376"/>
    <w:rsid w:val="00635AE1"/>
    <w:rsid w:val="00635E00"/>
    <w:rsid w:val="00636989"/>
    <w:rsid w:val="00636BD6"/>
    <w:rsid w:val="00644C05"/>
    <w:rsid w:val="00644D43"/>
    <w:rsid w:val="00644DBD"/>
    <w:rsid w:val="00646775"/>
    <w:rsid w:val="00646CC9"/>
    <w:rsid w:val="006478C7"/>
    <w:rsid w:val="00652EC0"/>
    <w:rsid w:val="00652EC8"/>
    <w:rsid w:val="00654E87"/>
    <w:rsid w:val="00654EBC"/>
    <w:rsid w:val="00655CFB"/>
    <w:rsid w:val="00657D45"/>
    <w:rsid w:val="00662F05"/>
    <w:rsid w:val="006642C4"/>
    <w:rsid w:val="00664303"/>
    <w:rsid w:val="00666E20"/>
    <w:rsid w:val="0067138D"/>
    <w:rsid w:val="006723E2"/>
    <w:rsid w:val="0067299A"/>
    <w:rsid w:val="006731B4"/>
    <w:rsid w:val="00676BE5"/>
    <w:rsid w:val="006776A5"/>
    <w:rsid w:val="0068369A"/>
    <w:rsid w:val="006838E6"/>
    <w:rsid w:val="006904CE"/>
    <w:rsid w:val="006906EA"/>
    <w:rsid w:val="00692E4E"/>
    <w:rsid w:val="00695B1D"/>
    <w:rsid w:val="00696A6B"/>
    <w:rsid w:val="006A0580"/>
    <w:rsid w:val="006B314B"/>
    <w:rsid w:val="006B35EA"/>
    <w:rsid w:val="006B3B48"/>
    <w:rsid w:val="006B4F6B"/>
    <w:rsid w:val="006B6041"/>
    <w:rsid w:val="006B7568"/>
    <w:rsid w:val="006C176A"/>
    <w:rsid w:val="006C4416"/>
    <w:rsid w:val="006C4B02"/>
    <w:rsid w:val="006C5FAA"/>
    <w:rsid w:val="006D62B7"/>
    <w:rsid w:val="006E265F"/>
    <w:rsid w:val="006E3FD8"/>
    <w:rsid w:val="006E6E79"/>
    <w:rsid w:val="006F4079"/>
    <w:rsid w:val="006F4B06"/>
    <w:rsid w:val="006F5153"/>
    <w:rsid w:val="006F566C"/>
    <w:rsid w:val="006F567C"/>
    <w:rsid w:val="00701518"/>
    <w:rsid w:val="00701C83"/>
    <w:rsid w:val="00701D58"/>
    <w:rsid w:val="00702137"/>
    <w:rsid w:val="00703996"/>
    <w:rsid w:val="00704955"/>
    <w:rsid w:val="00706451"/>
    <w:rsid w:val="00706F25"/>
    <w:rsid w:val="00711F42"/>
    <w:rsid w:val="00711F58"/>
    <w:rsid w:val="007132FB"/>
    <w:rsid w:val="007140C1"/>
    <w:rsid w:val="00717605"/>
    <w:rsid w:val="00725ACE"/>
    <w:rsid w:val="00725D27"/>
    <w:rsid w:val="007310B1"/>
    <w:rsid w:val="0073329D"/>
    <w:rsid w:val="00736182"/>
    <w:rsid w:val="00736EA8"/>
    <w:rsid w:val="007370E7"/>
    <w:rsid w:val="007374D2"/>
    <w:rsid w:val="00742BDA"/>
    <w:rsid w:val="00747CCF"/>
    <w:rsid w:val="00747EA1"/>
    <w:rsid w:val="0075256C"/>
    <w:rsid w:val="0075269F"/>
    <w:rsid w:val="00752DA9"/>
    <w:rsid w:val="00753AE2"/>
    <w:rsid w:val="007553E4"/>
    <w:rsid w:val="0075720B"/>
    <w:rsid w:val="007576BF"/>
    <w:rsid w:val="00757703"/>
    <w:rsid w:val="00760D7A"/>
    <w:rsid w:val="00761160"/>
    <w:rsid w:val="00761561"/>
    <w:rsid w:val="007642AB"/>
    <w:rsid w:val="007646C9"/>
    <w:rsid w:val="007654AC"/>
    <w:rsid w:val="0076639C"/>
    <w:rsid w:val="007675AE"/>
    <w:rsid w:val="00767E06"/>
    <w:rsid w:val="007703C0"/>
    <w:rsid w:val="00772B05"/>
    <w:rsid w:val="00773134"/>
    <w:rsid w:val="00773363"/>
    <w:rsid w:val="00781AC1"/>
    <w:rsid w:val="00786BBA"/>
    <w:rsid w:val="00786E1B"/>
    <w:rsid w:val="00787B36"/>
    <w:rsid w:val="007927D6"/>
    <w:rsid w:val="00793AD9"/>
    <w:rsid w:val="00795B03"/>
    <w:rsid w:val="0079611C"/>
    <w:rsid w:val="007A3827"/>
    <w:rsid w:val="007A62AA"/>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D6DAA"/>
    <w:rsid w:val="007D73C5"/>
    <w:rsid w:val="007E035F"/>
    <w:rsid w:val="007E3FC3"/>
    <w:rsid w:val="007F1395"/>
    <w:rsid w:val="007F32B8"/>
    <w:rsid w:val="007F35E1"/>
    <w:rsid w:val="007F3B88"/>
    <w:rsid w:val="007F4B03"/>
    <w:rsid w:val="007F5419"/>
    <w:rsid w:val="007F64DF"/>
    <w:rsid w:val="007F69EA"/>
    <w:rsid w:val="007F6F6F"/>
    <w:rsid w:val="007F71C2"/>
    <w:rsid w:val="008012A5"/>
    <w:rsid w:val="008021D6"/>
    <w:rsid w:val="00804736"/>
    <w:rsid w:val="008117EE"/>
    <w:rsid w:val="008134D9"/>
    <w:rsid w:val="008154BD"/>
    <w:rsid w:val="008169B1"/>
    <w:rsid w:val="00817573"/>
    <w:rsid w:val="00824F58"/>
    <w:rsid w:val="00825298"/>
    <w:rsid w:val="008271F9"/>
    <w:rsid w:val="00827881"/>
    <w:rsid w:val="00827CD9"/>
    <w:rsid w:val="00827CE6"/>
    <w:rsid w:val="00831DD6"/>
    <w:rsid w:val="00834AC0"/>
    <w:rsid w:val="00835DA1"/>
    <w:rsid w:val="008374A5"/>
    <w:rsid w:val="008375E6"/>
    <w:rsid w:val="0083785F"/>
    <w:rsid w:val="008450C5"/>
    <w:rsid w:val="008455B5"/>
    <w:rsid w:val="00846D9F"/>
    <w:rsid w:val="00852A5C"/>
    <w:rsid w:val="00853D07"/>
    <w:rsid w:val="008544B6"/>
    <w:rsid w:val="00857E61"/>
    <w:rsid w:val="00861C9F"/>
    <w:rsid w:val="00861CE7"/>
    <w:rsid w:val="00862F85"/>
    <w:rsid w:val="0086451D"/>
    <w:rsid w:val="008709ED"/>
    <w:rsid w:val="00871855"/>
    <w:rsid w:val="00873060"/>
    <w:rsid w:val="00875C78"/>
    <w:rsid w:val="00886D1B"/>
    <w:rsid w:val="00887423"/>
    <w:rsid w:val="0089335A"/>
    <w:rsid w:val="00895FC3"/>
    <w:rsid w:val="00896EF6"/>
    <w:rsid w:val="00897AEE"/>
    <w:rsid w:val="00897DFB"/>
    <w:rsid w:val="008A0C75"/>
    <w:rsid w:val="008A0E45"/>
    <w:rsid w:val="008A1471"/>
    <w:rsid w:val="008A5347"/>
    <w:rsid w:val="008B3880"/>
    <w:rsid w:val="008B4E3D"/>
    <w:rsid w:val="008B65D4"/>
    <w:rsid w:val="008B66B8"/>
    <w:rsid w:val="008B7120"/>
    <w:rsid w:val="008C131B"/>
    <w:rsid w:val="008C6627"/>
    <w:rsid w:val="008C7427"/>
    <w:rsid w:val="008D09A9"/>
    <w:rsid w:val="008D0FA8"/>
    <w:rsid w:val="008D2D74"/>
    <w:rsid w:val="008D2FD3"/>
    <w:rsid w:val="008D38E8"/>
    <w:rsid w:val="008D3E13"/>
    <w:rsid w:val="008D3F44"/>
    <w:rsid w:val="008E1088"/>
    <w:rsid w:val="008E1215"/>
    <w:rsid w:val="008E1702"/>
    <w:rsid w:val="008E46BC"/>
    <w:rsid w:val="008E5B80"/>
    <w:rsid w:val="008E661D"/>
    <w:rsid w:val="008E722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173CC"/>
    <w:rsid w:val="0092044F"/>
    <w:rsid w:val="00920C85"/>
    <w:rsid w:val="009230B6"/>
    <w:rsid w:val="009277B6"/>
    <w:rsid w:val="009278B9"/>
    <w:rsid w:val="00933EAF"/>
    <w:rsid w:val="0093498F"/>
    <w:rsid w:val="00934DCF"/>
    <w:rsid w:val="00935FEC"/>
    <w:rsid w:val="00940218"/>
    <w:rsid w:val="00940884"/>
    <w:rsid w:val="00941E31"/>
    <w:rsid w:val="00941F0B"/>
    <w:rsid w:val="00941FA7"/>
    <w:rsid w:val="009434D0"/>
    <w:rsid w:val="00944359"/>
    <w:rsid w:val="00944704"/>
    <w:rsid w:val="00944F9A"/>
    <w:rsid w:val="0094575E"/>
    <w:rsid w:val="009464EB"/>
    <w:rsid w:val="00946FC8"/>
    <w:rsid w:val="00947756"/>
    <w:rsid w:val="0095185B"/>
    <w:rsid w:val="00951F2E"/>
    <w:rsid w:val="009528DF"/>
    <w:rsid w:val="00954B91"/>
    <w:rsid w:val="00955FD7"/>
    <w:rsid w:val="0095610B"/>
    <w:rsid w:val="00960507"/>
    <w:rsid w:val="00961566"/>
    <w:rsid w:val="009634BC"/>
    <w:rsid w:val="00963EBF"/>
    <w:rsid w:val="00970806"/>
    <w:rsid w:val="009711BF"/>
    <w:rsid w:val="00972BF8"/>
    <w:rsid w:val="009822CD"/>
    <w:rsid w:val="009827E6"/>
    <w:rsid w:val="00986D81"/>
    <w:rsid w:val="0099008D"/>
    <w:rsid w:val="009909B7"/>
    <w:rsid w:val="009918A5"/>
    <w:rsid w:val="00991FDB"/>
    <w:rsid w:val="00993C95"/>
    <w:rsid w:val="00996146"/>
    <w:rsid w:val="00996548"/>
    <w:rsid w:val="009A0082"/>
    <w:rsid w:val="009A244E"/>
    <w:rsid w:val="009A434E"/>
    <w:rsid w:val="009A6004"/>
    <w:rsid w:val="009B243B"/>
    <w:rsid w:val="009B2961"/>
    <w:rsid w:val="009B32DF"/>
    <w:rsid w:val="009B36C0"/>
    <w:rsid w:val="009B379E"/>
    <w:rsid w:val="009B3C36"/>
    <w:rsid w:val="009B643C"/>
    <w:rsid w:val="009B700C"/>
    <w:rsid w:val="009C039D"/>
    <w:rsid w:val="009C064B"/>
    <w:rsid w:val="009C0FBC"/>
    <w:rsid w:val="009C46B3"/>
    <w:rsid w:val="009C669C"/>
    <w:rsid w:val="009D0FD7"/>
    <w:rsid w:val="009D55A0"/>
    <w:rsid w:val="009D5673"/>
    <w:rsid w:val="009D5830"/>
    <w:rsid w:val="009D5EED"/>
    <w:rsid w:val="009D7512"/>
    <w:rsid w:val="009E0F5E"/>
    <w:rsid w:val="009E1966"/>
    <w:rsid w:val="009E20BD"/>
    <w:rsid w:val="009E24AA"/>
    <w:rsid w:val="009E62F2"/>
    <w:rsid w:val="009F1813"/>
    <w:rsid w:val="009F1DAD"/>
    <w:rsid w:val="009F452D"/>
    <w:rsid w:val="00A03397"/>
    <w:rsid w:val="00A053BD"/>
    <w:rsid w:val="00A05E81"/>
    <w:rsid w:val="00A06A8B"/>
    <w:rsid w:val="00A073CC"/>
    <w:rsid w:val="00A105B1"/>
    <w:rsid w:val="00A105FB"/>
    <w:rsid w:val="00A109F0"/>
    <w:rsid w:val="00A148BA"/>
    <w:rsid w:val="00A16B02"/>
    <w:rsid w:val="00A20462"/>
    <w:rsid w:val="00A22126"/>
    <w:rsid w:val="00A23959"/>
    <w:rsid w:val="00A24681"/>
    <w:rsid w:val="00A25C73"/>
    <w:rsid w:val="00A26BC2"/>
    <w:rsid w:val="00A31837"/>
    <w:rsid w:val="00A34024"/>
    <w:rsid w:val="00A407D6"/>
    <w:rsid w:val="00A446AA"/>
    <w:rsid w:val="00A44A5F"/>
    <w:rsid w:val="00A46501"/>
    <w:rsid w:val="00A47DC5"/>
    <w:rsid w:val="00A54338"/>
    <w:rsid w:val="00A559DD"/>
    <w:rsid w:val="00A61EFE"/>
    <w:rsid w:val="00A6461B"/>
    <w:rsid w:val="00A710D6"/>
    <w:rsid w:val="00A72044"/>
    <w:rsid w:val="00A75407"/>
    <w:rsid w:val="00A764A8"/>
    <w:rsid w:val="00A81603"/>
    <w:rsid w:val="00A83776"/>
    <w:rsid w:val="00A85345"/>
    <w:rsid w:val="00A85379"/>
    <w:rsid w:val="00A853F7"/>
    <w:rsid w:val="00A87456"/>
    <w:rsid w:val="00A87492"/>
    <w:rsid w:val="00A87705"/>
    <w:rsid w:val="00A91237"/>
    <w:rsid w:val="00A929D5"/>
    <w:rsid w:val="00A931F6"/>
    <w:rsid w:val="00A96410"/>
    <w:rsid w:val="00AA4C1E"/>
    <w:rsid w:val="00AB0316"/>
    <w:rsid w:val="00AB47D4"/>
    <w:rsid w:val="00AB49AF"/>
    <w:rsid w:val="00AC13B0"/>
    <w:rsid w:val="00AC31B8"/>
    <w:rsid w:val="00AD2F03"/>
    <w:rsid w:val="00AD39B4"/>
    <w:rsid w:val="00AD56AC"/>
    <w:rsid w:val="00AE1F41"/>
    <w:rsid w:val="00AE2AB6"/>
    <w:rsid w:val="00AE495E"/>
    <w:rsid w:val="00AE69F3"/>
    <w:rsid w:val="00AE7E51"/>
    <w:rsid w:val="00AF00E8"/>
    <w:rsid w:val="00AF21E8"/>
    <w:rsid w:val="00AF6020"/>
    <w:rsid w:val="00AF77EB"/>
    <w:rsid w:val="00B023CC"/>
    <w:rsid w:val="00B0427B"/>
    <w:rsid w:val="00B051DD"/>
    <w:rsid w:val="00B0576B"/>
    <w:rsid w:val="00B06799"/>
    <w:rsid w:val="00B06BF3"/>
    <w:rsid w:val="00B06EDD"/>
    <w:rsid w:val="00B1227F"/>
    <w:rsid w:val="00B14130"/>
    <w:rsid w:val="00B1574E"/>
    <w:rsid w:val="00B21CBB"/>
    <w:rsid w:val="00B2399D"/>
    <w:rsid w:val="00B25700"/>
    <w:rsid w:val="00B25B69"/>
    <w:rsid w:val="00B26E8F"/>
    <w:rsid w:val="00B34567"/>
    <w:rsid w:val="00B360FD"/>
    <w:rsid w:val="00B4112B"/>
    <w:rsid w:val="00B45589"/>
    <w:rsid w:val="00B45C68"/>
    <w:rsid w:val="00B46C36"/>
    <w:rsid w:val="00B500E6"/>
    <w:rsid w:val="00B50B18"/>
    <w:rsid w:val="00B51CDA"/>
    <w:rsid w:val="00B51DA3"/>
    <w:rsid w:val="00B534FD"/>
    <w:rsid w:val="00B573C5"/>
    <w:rsid w:val="00B6020E"/>
    <w:rsid w:val="00B613C4"/>
    <w:rsid w:val="00B64461"/>
    <w:rsid w:val="00B64EC1"/>
    <w:rsid w:val="00B65383"/>
    <w:rsid w:val="00B65785"/>
    <w:rsid w:val="00B667C8"/>
    <w:rsid w:val="00B70709"/>
    <w:rsid w:val="00B71648"/>
    <w:rsid w:val="00B729BC"/>
    <w:rsid w:val="00B81505"/>
    <w:rsid w:val="00B81870"/>
    <w:rsid w:val="00B84386"/>
    <w:rsid w:val="00B949E2"/>
    <w:rsid w:val="00B96323"/>
    <w:rsid w:val="00BA135D"/>
    <w:rsid w:val="00BA22EE"/>
    <w:rsid w:val="00BA4FAC"/>
    <w:rsid w:val="00BA6CE6"/>
    <w:rsid w:val="00BA6E6F"/>
    <w:rsid w:val="00BA7210"/>
    <w:rsid w:val="00BB0B42"/>
    <w:rsid w:val="00BB0E9B"/>
    <w:rsid w:val="00BB0F7A"/>
    <w:rsid w:val="00BB1E95"/>
    <w:rsid w:val="00BB28FC"/>
    <w:rsid w:val="00BB6A53"/>
    <w:rsid w:val="00BC0917"/>
    <w:rsid w:val="00BC105E"/>
    <w:rsid w:val="00BC15EE"/>
    <w:rsid w:val="00BC1834"/>
    <w:rsid w:val="00BC1DB4"/>
    <w:rsid w:val="00BC266E"/>
    <w:rsid w:val="00BC2EE9"/>
    <w:rsid w:val="00BC3031"/>
    <w:rsid w:val="00BC3B45"/>
    <w:rsid w:val="00BD2405"/>
    <w:rsid w:val="00BD2774"/>
    <w:rsid w:val="00BD4C8A"/>
    <w:rsid w:val="00BE3929"/>
    <w:rsid w:val="00BE4970"/>
    <w:rsid w:val="00BE6494"/>
    <w:rsid w:val="00BE6496"/>
    <w:rsid w:val="00BE6A36"/>
    <w:rsid w:val="00BE7CE4"/>
    <w:rsid w:val="00BF47EA"/>
    <w:rsid w:val="00BF7BC7"/>
    <w:rsid w:val="00C002DE"/>
    <w:rsid w:val="00C00E36"/>
    <w:rsid w:val="00C04EBB"/>
    <w:rsid w:val="00C068E8"/>
    <w:rsid w:val="00C11FD9"/>
    <w:rsid w:val="00C12060"/>
    <w:rsid w:val="00C1259E"/>
    <w:rsid w:val="00C12D4A"/>
    <w:rsid w:val="00C141A2"/>
    <w:rsid w:val="00C15F6F"/>
    <w:rsid w:val="00C16BE8"/>
    <w:rsid w:val="00C17209"/>
    <w:rsid w:val="00C1780E"/>
    <w:rsid w:val="00C20382"/>
    <w:rsid w:val="00C205BD"/>
    <w:rsid w:val="00C21876"/>
    <w:rsid w:val="00C22440"/>
    <w:rsid w:val="00C25F06"/>
    <w:rsid w:val="00C3256A"/>
    <w:rsid w:val="00C32B9C"/>
    <w:rsid w:val="00C35A61"/>
    <w:rsid w:val="00C37CBE"/>
    <w:rsid w:val="00C40A1C"/>
    <w:rsid w:val="00C42119"/>
    <w:rsid w:val="00C426B6"/>
    <w:rsid w:val="00C427F5"/>
    <w:rsid w:val="00C44222"/>
    <w:rsid w:val="00C4509D"/>
    <w:rsid w:val="00C45855"/>
    <w:rsid w:val="00C47D63"/>
    <w:rsid w:val="00C513BA"/>
    <w:rsid w:val="00C52CB5"/>
    <w:rsid w:val="00C57926"/>
    <w:rsid w:val="00C66B27"/>
    <w:rsid w:val="00C7267D"/>
    <w:rsid w:val="00C754D6"/>
    <w:rsid w:val="00C76250"/>
    <w:rsid w:val="00C77641"/>
    <w:rsid w:val="00C80FE8"/>
    <w:rsid w:val="00C84E19"/>
    <w:rsid w:val="00C85DCE"/>
    <w:rsid w:val="00C916EA"/>
    <w:rsid w:val="00C91A37"/>
    <w:rsid w:val="00C92392"/>
    <w:rsid w:val="00C93518"/>
    <w:rsid w:val="00C96F47"/>
    <w:rsid w:val="00CA0394"/>
    <w:rsid w:val="00CA13F5"/>
    <w:rsid w:val="00CA5BF8"/>
    <w:rsid w:val="00CB17B2"/>
    <w:rsid w:val="00CB7115"/>
    <w:rsid w:val="00CB7A50"/>
    <w:rsid w:val="00CC3F7D"/>
    <w:rsid w:val="00CC457D"/>
    <w:rsid w:val="00CC4D8C"/>
    <w:rsid w:val="00CD1DDE"/>
    <w:rsid w:val="00CD2669"/>
    <w:rsid w:val="00CD2A5B"/>
    <w:rsid w:val="00CD75C8"/>
    <w:rsid w:val="00CD78A8"/>
    <w:rsid w:val="00CE0187"/>
    <w:rsid w:val="00CE409F"/>
    <w:rsid w:val="00CE6591"/>
    <w:rsid w:val="00CE6B83"/>
    <w:rsid w:val="00CE6E9D"/>
    <w:rsid w:val="00CF1006"/>
    <w:rsid w:val="00CF1BAC"/>
    <w:rsid w:val="00CF4928"/>
    <w:rsid w:val="00CF4CCC"/>
    <w:rsid w:val="00CF7292"/>
    <w:rsid w:val="00CF7D50"/>
    <w:rsid w:val="00D00BFB"/>
    <w:rsid w:val="00D0617E"/>
    <w:rsid w:val="00D119DC"/>
    <w:rsid w:val="00D120ED"/>
    <w:rsid w:val="00D16E36"/>
    <w:rsid w:val="00D2246D"/>
    <w:rsid w:val="00D22DA3"/>
    <w:rsid w:val="00D2352D"/>
    <w:rsid w:val="00D24ADB"/>
    <w:rsid w:val="00D2507A"/>
    <w:rsid w:val="00D25A92"/>
    <w:rsid w:val="00D26F59"/>
    <w:rsid w:val="00D31F63"/>
    <w:rsid w:val="00D359FA"/>
    <w:rsid w:val="00D42846"/>
    <w:rsid w:val="00D440FF"/>
    <w:rsid w:val="00D459E8"/>
    <w:rsid w:val="00D47952"/>
    <w:rsid w:val="00D51E18"/>
    <w:rsid w:val="00D556DD"/>
    <w:rsid w:val="00D55AF0"/>
    <w:rsid w:val="00D62C3A"/>
    <w:rsid w:val="00D71A90"/>
    <w:rsid w:val="00D71FF3"/>
    <w:rsid w:val="00D728A8"/>
    <w:rsid w:val="00D72E69"/>
    <w:rsid w:val="00D73EB5"/>
    <w:rsid w:val="00D75B5E"/>
    <w:rsid w:val="00D75D8C"/>
    <w:rsid w:val="00D76AD2"/>
    <w:rsid w:val="00D77043"/>
    <w:rsid w:val="00D86CEC"/>
    <w:rsid w:val="00D90946"/>
    <w:rsid w:val="00D922ED"/>
    <w:rsid w:val="00D94AD7"/>
    <w:rsid w:val="00D9646A"/>
    <w:rsid w:val="00DA096F"/>
    <w:rsid w:val="00DA6BF0"/>
    <w:rsid w:val="00DA73F1"/>
    <w:rsid w:val="00DB3FB4"/>
    <w:rsid w:val="00DB47D2"/>
    <w:rsid w:val="00DB5184"/>
    <w:rsid w:val="00DB6F43"/>
    <w:rsid w:val="00DB7B3F"/>
    <w:rsid w:val="00DC21C7"/>
    <w:rsid w:val="00DC228F"/>
    <w:rsid w:val="00DC259E"/>
    <w:rsid w:val="00DC3339"/>
    <w:rsid w:val="00DC455B"/>
    <w:rsid w:val="00DD3426"/>
    <w:rsid w:val="00DD44E9"/>
    <w:rsid w:val="00DD57C5"/>
    <w:rsid w:val="00DD59A9"/>
    <w:rsid w:val="00DD6AC1"/>
    <w:rsid w:val="00DE1D41"/>
    <w:rsid w:val="00DE2ADB"/>
    <w:rsid w:val="00DE3FDC"/>
    <w:rsid w:val="00DE4F8F"/>
    <w:rsid w:val="00DE6EE2"/>
    <w:rsid w:val="00DE7746"/>
    <w:rsid w:val="00DF0471"/>
    <w:rsid w:val="00DF25EE"/>
    <w:rsid w:val="00DF4775"/>
    <w:rsid w:val="00DF6E5D"/>
    <w:rsid w:val="00DF7B90"/>
    <w:rsid w:val="00DF7B93"/>
    <w:rsid w:val="00E001AF"/>
    <w:rsid w:val="00E012CC"/>
    <w:rsid w:val="00E046B7"/>
    <w:rsid w:val="00E11600"/>
    <w:rsid w:val="00E11E56"/>
    <w:rsid w:val="00E1791D"/>
    <w:rsid w:val="00E17A84"/>
    <w:rsid w:val="00E226D5"/>
    <w:rsid w:val="00E23B5E"/>
    <w:rsid w:val="00E24B9C"/>
    <w:rsid w:val="00E24C83"/>
    <w:rsid w:val="00E24EE1"/>
    <w:rsid w:val="00E2628C"/>
    <w:rsid w:val="00E26C71"/>
    <w:rsid w:val="00E318FA"/>
    <w:rsid w:val="00E3283C"/>
    <w:rsid w:val="00E3318C"/>
    <w:rsid w:val="00E332B1"/>
    <w:rsid w:val="00E33911"/>
    <w:rsid w:val="00E37A69"/>
    <w:rsid w:val="00E40F6E"/>
    <w:rsid w:val="00E42951"/>
    <w:rsid w:val="00E42E82"/>
    <w:rsid w:val="00E42EEC"/>
    <w:rsid w:val="00E45F60"/>
    <w:rsid w:val="00E51509"/>
    <w:rsid w:val="00E532AC"/>
    <w:rsid w:val="00E55222"/>
    <w:rsid w:val="00E56201"/>
    <w:rsid w:val="00E56C5C"/>
    <w:rsid w:val="00E60487"/>
    <w:rsid w:val="00E60587"/>
    <w:rsid w:val="00E61073"/>
    <w:rsid w:val="00E61937"/>
    <w:rsid w:val="00E6581E"/>
    <w:rsid w:val="00E65AFD"/>
    <w:rsid w:val="00E6769E"/>
    <w:rsid w:val="00E70322"/>
    <w:rsid w:val="00E7198D"/>
    <w:rsid w:val="00E729D6"/>
    <w:rsid w:val="00E80552"/>
    <w:rsid w:val="00E82E8D"/>
    <w:rsid w:val="00E832EB"/>
    <w:rsid w:val="00E84074"/>
    <w:rsid w:val="00E84131"/>
    <w:rsid w:val="00E86121"/>
    <w:rsid w:val="00E93C07"/>
    <w:rsid w:val="00E95F1B"/>
    <w:rsid w:val="00EA7934"/>
    <w:rsid w:val="00EB1EAF"/>
    <w:rsid w:val="00EB6FFA"/>
    <w:rsid w:val="00EC4EC1"/>
    <w:rsid w:val="00ED10C5"/>
    <w:rsid w:val="00EE0D29"/>
    <w:rsid w:val="00EE163D"/>
    <w:rsid w:val="00EE1FCD"/>
    <w:rsid w:val="00EE4738"/>
    <w:rsid w:val="00EF083F"/>
    <w:rsid w:val="00EF3941"/>
    <w:rsid w:val="00EF4D0F"/>
    <w:rsid w:val="00EF694E"/>
    <w:rsid w:val="00EF7E71"/>
    <w:rsid w:val="00F006CE"/>
    <w:rsid w:val="00F02C24"/>
    <w:rsid w:val="00F02CD3"/>
    <w:rsid w:val="00F02D1A"/>
    <w:rsid w:val="00F034CC"/>
    <w:rsid w:val="00F04AD6"/>
    <w:rsid w:val="00F10EAE"/>
    <w:rsid w:val="00F125A3"/>
    <w:rsid w:val="00F1561C"/>
    <w:rsid w:val="00F16DBA"/>
    <w:rsid w:val="00F253A0"/>
    <w:rsid w:val="00F255E3"/>
    <w:rsid w:val="00F25936"/>
    <w:rsid w:val="00F30395"/>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1E96"/>
    <w:rsid w:val="00F72E90"/>
    <w:rsid w:val="00F75559"/>
    <w:rsid w:val="00F777E7"/>
    <w:rsid w:val="00F8291C"/>
    <w:rsid w:val="00F849CC"/>
    <w:rsid w:val="00F965F0"/>
    <w:rsid w:val="00F974E8"/>
    <w:rsid w:val="00FA060E"/>
    <w:rsid w:val="00FA0D9C"/>
    <w:rsid w:val="00FA4CE5"/>
    <w:rsid w:val="00FA5752"/>
    <w:rsid w:val="00FB06F6"/>
    <w:rsid w:val="00FB0B94"/>
    <w:rsid w:val="00FB11C3"/>
    <w:rsid w:val="00FB1246"/>
    <w:rsid w:val="00FB1EDA"/>
    <w:rsid w:val="00FB3D0E"/>
    <w:rsid w:val="00FB44BA"/>
    <w:rsid w:val="00FB5A21"/>
    <w:rsid w:val="00FB746B"/>
    <w:rsid w:val="00FC1F64"/>
    <w:rsid w:val="00FC6595"/>
    <w:rsid w:val="00FC7255"/>
    <w:rsid w:val="00FC73CC"/>
    <w:rsid w:val="00FD1005"/>
    <w:rsid w:val="00FD23C4"/>
    <w:rsid w:val="00FD48B8"/>
    <w:rsid w:val="00FD4D02"/>
    <w:rsid w:val="00FD544D"/>
    <w:rsid w:val="00FD7CEE"/>
    <w:rsid w:val="00FD7D1C"/>
    <w:rsid w:val="00FE1008"/>
    <w:rsid w:val="00FE1B66"/>
    <w:rsid w:val="00FE257F"/>
    <w:rsid w:val="00FE7DA7"/>
    <w:rsid w:val="00FF1032"/>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10">
    <w:name w:val="heading 1"/>
    <w:basedOn w:val="a0"/>
    <w:next w:val="a0"/>
    <w:link w:val="11"/>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2">
    <w:name w:val="heading 2"/>
    <w:basedOn w:val="a0"/>
    <w:next w:val="a0"/>
    <w:link w:val="21"/>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30">
    <w:name w:val="heading 3"/>
    <w:basedOn w:val="a0"/>
    <w:next w:val="a0"/>
    <w:link w:val="31"/>
    <w:uiPriority w:val="9"/>
    <w:unhideWhenUsed/>
    <w:qFormat/>
    <w:pPr>
      <w:keepNext/>
      <w:keepLines/>
      <w:numPr>
        <w:ilvl w:val="2"/>
        <w:numId w:val="1"/>
      </w:numPr>
      <w:spacing w:before="240"/>
      <w:jc w:val="left"/>
      <w:outlineLvl w:val="2"/>
    </w:pPr>
    <w:rPr>
      <w:rFonts w:eastAsiaTheme="majorEastAsia" w:cstheme="majorBidi"/>
      <w:szCs w:val="24"/>
    </w:rPr>
  </w:style>
  <w:style w:type="paragraph" w:styleId="40">
    <w:name w:val="heading 4"/>
    <w:basedOn w:val="a0"/>
    <w:next w:val="a0"/>
    <w:link w:val="41"/>
    <w:uiPriority w:val="9"/>
    <w:unhideWhenUsed/>
    <w:qFormat/>
    <w:pPr>
      <w:keepNext/>
      <w:keepLines/>
      <w:numPr>
        <w:ilvl w:val="3"/>
        <w:numId w:val="1"/>
      </w:numPr>
      <w:ind w:left="0"/>
      <w:jc w:val="left"/>
      <w:outlineLvl w:val="3"/>
    </w:pPr>
    <w:rPr>
      <w:rFonts w:eastAsiaTheme="majorEastAsia" w:cstheme="majorBidi"/>
      <w:iCs/>
    </w:rPr>
  </w:style>
  <w:style w:type="paragraph" w:styleId="5">
    <w:name w:val="heading 5"/>
    <w:basedOn w:val="a0"/>
    <w:next w:val="a0"/>
    <w:link w:val="50"/>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7">
    <w:name w:val="heading 7"/>
    <w:basedOn w:val="a0"/>
    <w:next w:val="a0"/>
    <w:link w:val="70"/>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8">
    <w:name w:val="heading 8"/>
    <w:basedOn w:val="a0"/>
    <w:next w:val="a0"/>
    <w:link w:val="80"/>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link w:val="a5"/>
    <w:uiPriority w:val="35"/>
    <w:unhideWhenUsed/>
    <w:qFormat/>
    <w:pPr>
      <w:keepLines/>
      <w:spacing w:after="200"/>
      <w:ind w:firstLine="0"/>
      <w:jc w:val="center"/>
    </w:pPr>
    <w:rPr>
      <w:i/>
      <w:iCs/>
      <w:szCs w:val="18"/>
    </w:rPr>
  </w:style>
  <w:style w:type="character" w:styleId="a6">
    <w:name w:val="annotation reference"/>
    <w:basedOn w:val="a1"/>
    <w:uiPriority w:val="99"/>
    <w:semiHidden/>
    <w:unhideWhenUsed/>
    <w:rPr>
      <w:sz w:val="16"/>
      <w:szCs w:val="16"/>
    </w:rPr>
  </w:style>
  <w:style w:type="paragraph" w:styleId="a7">
    <w:name w:val="annotation text"/>
    <w:basedOn w:val="a0"/>
    <w:link w:val="a8"/>
    <w:uiPriority w:val="99"/>
    <w:semiHidden/>
    <w:unhideWhenUsed/>
    <w:pPr>
      <w:spacing w:line="240" w:lineRule="auto"/>
    </w:pPr>
    <w:rPr>
      <w:sz w:val="20"/>
      <w:szCs w:val="20"/>
    </w:rPr>
  </w:style>
  <w:style w:type="paragraph" w:styleId="a9">
    <w:name w:val="annotation subject"/>
    <w:basedOn w:val="a7"/>
    <w:next w:val="a7"/>
    <w:link w:val="aa"/>
    <w:uiPriority w:val="99"/>
    <w:semiHidden/>
    <w:unhideWhenUsed/>
    <w:rPr>
      <w:b/>
      <w:bCs/>
    </w:rPr>
  </w:style>
  <w:style w:type="character" w:styleId="ab">
    <w:name w:val="endnote reference"/>
    <w:basedOn w:val="a1"/>
    <w:uiPriority w:val="99"/>
    <w:semiHidden/>
    <w:unhideWhenUsed/>
    <w:rPr>
      <w:vertAlign w:val="superscript"/>
    </w:rPr>
  </w:style>
  <w:style w:type="paragraph" w:styleId="ac">
    <w:name w:val="endnote text"/>
    <w:basedOn w:val="a0"/>
    <w:link w:val="ad"/>
    <w:uiPriority w:val="99"/>
    <w:semiHidden/>
    <w:unhideWhenUsed/>
    <w:pPr>
      <w:spacing w:line="240" w:lineRule="auto"/>
    </w:pPr>
    <w:rPr>
      <w:sz w:val="20"/>
      <w:szCs w:val="20"/>
    </w:rPr>
  </w:style>
  <w:style w:type="paragraph" w:styleId="ae">
    <w:name w:val="footer"/>
    <w:basedOn w:val="a0"/>
    <w:link w:val="af"/>
    <w:uiPriority w:val="99"/>
    <w:unhideWhenUsed/>
    <w:pPr>
      <w:tabs>
        <w:tab w:val="center" w:pos="4677"/>
        <w:tab w:val="right" w:pos="9355"/>
      </w:tabs>
      <w:spacing w:line="240" w:lineRule="auto"/>
    </w:pPr>
  </w:style>
  <w:style w:type="character" w:styleId="af0">
    <w:name w:val="footnote reference"/>
    <w:basedOn w:val="a1"/>
    <w:uiPriority w:val="99"/>
    <w:semiHidden/>
    <w:unhideWhenUsed/>
    <w:rPr>
      <w:vertAlign w:val="superscript"/>
    </w:rPr>
  </w:style>
  <w:style w:type="paragraph" w:styleId="af1">
    <w:name w:val="footnote text"/>
    <w:basedOn w:val="a0"/>
    <w:link w:val="af2"/>
    <w:uiPriority w:val="99"/>
    <w:unhideWhenUsed/>
    <w:pPr>
      <w:spacing w:line="240" w:lineRule="auto"/>
    </w:pPr>
    <w:rPr>
      <w:sz w:val="20"/>
      <w:szCs w:val="20"/>
    </w:rPr>
  </w:style>
  <w:style w:type="paragraph" w:styleId="af3">
    <w:name w:val="header"/>
    <w:basedOn w:val="a0"/>
    <w:link w:val="af4"/>
    <w:uiPriority w:val="99"/>
    <w:unhideWhenUsed/>
    <w:pPr>
      <w:tabs>
        <w:tab w:val="center" w:pos="4677"/>
        <w:tab w:val="right" w:pos="9355"/>
      </w:tabs>
      <w:spacing w:line="240" w:lineRule="auto"/>
    </w:pPr>
  </w:style>
  <w:style w:type="character" w:styleId="HTML">
    <w:name w:val="HTML Code"/>
    <w:basedOn w:val="a1"/>
    <w:uiPriority w:val="99"/>
    <w:semiHidden/>
    <w:unhideWhenUsed/>
    <w:rPr>
      <w:rFonts w:ascii="Courier New" w:eastAsia="Times New Roman" w:hAnsi="Courier New" w:cs="Courier New"/>
      <w:sz w:val="20"/>
      <w:szCs w:val="20"/>
    </w:rPr>
  </w:style>
  <w:style w:type="character" w:styleId="af5">
    <w:name w:val="Hyperlink"/>
    <w:basedOn w:val="a1"/>
    <w:uiPriority w:val="99"/>
    <w:unhideWhenUsed/>
    <w:rPr>
      <w:color w:val="0563C1" w:themeColor="hyperlink"/>
      <w:u w:val="single"/>
    </w:rPr>
  </w:style>
  <w:style w:type="paragraph" w:styleId="af6">
    <w:name w:val="Normal (Web)"/>
    <w:basedOn w:val="a0"/>
    <w:uiPriority w:val="99"/>
    <w:unhideWhenUsed/>
    <w:pPr>
      <w:spacing w:before="100" w:beforeAutospacing="1" w:after="100" w:afterAutospacing="1"/>
    </w:pPr>
    <w:rPr>
      <w:rFonts w:eastAsia="Times New Roman" w:cs="Times New Roman"/>
      <w:szCs w:val="24"/>
      <w:lang w:eastAsia="ru-RU"/>
      <w14:ligatures w14:val="none"/>
    </w:rPr>
  </w:style>
  <w:style w:type="character" w:styleId="af7">
    <w:name w:val="page number"/>
    <w:basedOn w:val="a1"/>
    <w:uiPriority w:val="99"/>
    <w:semiHidden/>
    <w:unhideWhenUsed/>
  </w:style>
  <w:style w:type="character" w:styleId="af8">
    <w:name w:val="Strong"/>
    <w:basedOn w:val="a1"/>
    <w:uiPriority w:val="22"/>
    <w:qFormat/>
    <w:rPr>
      <w:b/>
      <w:bCs/>
    </w:rPr>
  </w:style>
  <w:style w:type="paragraph" w:styleId="af9">
    <w:name w:val="Subtitle"/>
    <w:basedOn w:val="a0"/>
    <w:next w:val="a0"/>
    <w:link w:val="afa"/>
    <w:uiPriority w:val="11"/>
    <w:qFormat/>
    <w:pPr>
      <w:spacing w:before="200" w:after="200"/>
    </w:pPr>
    <w:rPr>
      <w:szCs w:val="24"/>
    </w:rPr>
  </w:style>
  <w:style w:type="table" w:styleId="afb">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table of figures"/>
    <w:basedOn w:val="a0"/>
    <w:next w:val="a0"/>
    <w:uiPriority w:val="99"/>
    <w:unhideWhenUsed/>
  </w:style>
  <w:style w:type="paragraph" w:styleId="afd">
    <w:name w:val="Title"/>
    <w:basedOn w:val="a0"/>
    <w:next w:val="a0"/>
    <w:link w:val="afe"/>
    <w:uiPriority w:val="10"/>
    <w:qFormat/>
    <w:pPr>
      <w:pageBreakBefore/>
      <w:spacing w:after="480"/>
      <w:ind w:firstLine="0"/>
      <w:contextualSpacing/>
      <w:jc w:val="center"/>
    </w:pPr>
    <w:rPr>
      <w:rFonts w:eastAsiaTheme="majorEastAsia" w:cstheme="majorBidi"/>
      <w:b/>
      <w:caps/>
      <w:spacing w:val="-10"/>
      <w:szCs w:val="56"/>
    </w:rPr>
  </w:style>
  <w:style w:type="paragraph" w:styleId="12">
    <w:name w:val="toc 1"/>
    <w:basedOn w:val="a0"/>
    <w:next w:val="a0"/>
    <w:uiPriority w:val="39"/>
    <w:unhideWhenUsed/>
    <w:pPr>
      <w:tabs>
        <w:tab w:val="right" w:leader="dot" w:pos="9344"/>
      </w:tabs>
      <w:ind w:firstLine="0"/>
    </w:pPr>
  </w:style>
  <w:style w:type="paragraph" w:styleId="22">
    <w:name w:val="toc 2"/>
    <w:basedOn w:val="a0"/>
    <w:next w:val="a0"/>
    <w:uiPriority w:val="39"/>
    <w:unhideWhenUsed/>
    <w:pPr>
      <w:ind w:left="284" w:firstLine="0"/>
    </w:pPr>
  </w:style>
  <w:style w:type="paragraph" w:styleId="32">
    <w:name w:val="toc 3"/>
    <w:basedOn w:val="a0"/>
    <w:next w:val="a0"/>
    <w:uiPriority w:val="39"/>
    <w:unhideWhenUsed/>
    <w:pPr>
      <w:ind w:left="567" w:firstLine="0"/>
    </w:pPr>
  </w:style>
  <w:style w:type="paragraph" w:styleId="42">
    <w:name w:val="toc 4"/>
    <w:basedOn w:val="a0"/>
    <w:next w:val="a0"/>
    <w:uiPriority w:val="39"/>
    <w:unhideWhenUsed/>
    <w:pPr>
      <w:spacing w:after="57"/>
      <w:ind w:left="850" w:firstLine="0"/>
    </w:pPr>
  </w:style>
  <w:style w:type="paragraph" w:styleId="51">
    <w:name w:val="toc 5"/>
    <w:basedOn w:val="a0"/>
    <w:next w:val="a0"/>
    <w:uiPriority w:val="39"/>
    <w:unhideWhenUsed/>
    <w:pPr>
      <w:spacing w:after="57"/>
      <w:ind w:left="1134" w:firstLine="0"/>
    </w:pPr>
  </w:style>
  <w:style w:type="paragraph" w:styleId="61">
    <w:name w:val="toc 6"/>
    <w:basedOn w:val="a0"/>
    <w:next w:val="a0"/>
    <w:uiPriority w:val="39"/>
    <w:unhideWhenUsed/>
    <w:pPr>
      <w:spacing w:after="57"/>
      <w:ind w:left="1417" w:firstLine="0"/>
    </w:pPr>
  </w:style>
  <w:style w:type="paragraph" w:styleId="71">
    <w:name w:val="toc 7"/>
    <w:basedOn w:val="a0"/>
    <w:next w:val="a0"/>
    <w:uiPriority w:val="39"/>
    <w:unhideWhenUsed/>
    <w:pPr>
      <w:spacing w:after="57"/>
      <w:ind w:left="1701" w:firstLine="0"/>
    </w:pPr>
  </w:style>
  <w:style w:type="paragraph" w:styleId="81">
    <w:name w:val="toc 8"/>
    <w:basedOn w:val="a0"/>
    <w:next w:val="a0"/>
    <w:uiPriority w:val="39"/>
    <w:unhideWhenUsed/>
    <w:pPr>
      <w:spacing w:after="57"/>
      <w:ind w:left="1984" w:firstLine="0"/>
    </w:pPr>
  </w:style>
  <w:style w:type="paragraph" w:styleId="91">
    <w:name w:val="toc 9"/>
    <w:basedOn w:val="a0"/>
    <w:next w:val="a0"/>
    <w:uiPriority w:val="39"/>
    <w:unhideWhenUsed/>
    <w:pPr>
      <w:spacing w:after="57"/>
      <w:ind w:left="2268" w:firstLine="0"/>
    </w:pPr>
  </w:style>
  <w:style w:type="character" w:customStyle="1" w:styleId="SubtitleChar">
    <w:name w:val="Subtitle Char"/>
    <w:basedOn w:val="a1"/>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a1"/>
    <w:uiPriority w:val="35"/>
    <w:rPr>
      <w:b/>
      <w:bCs/>
      <w:color w:val="4472C4" w:themeColor="accent1"/>
      <w:sz w:val="18"/>
      <w:szCs w:val="18"/>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paragraph" w:styleId="aff">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a1"/>
    <w:uiPriority w:val="10"/>
    <w:rPr>
      <w:sz w:val="48"/>
      <w:szCs w:val="48"/>
    </w:rPr>
  </w:style>
  <w:style w:type="character" w:customStyle="1" w:styleId="afa">
    <w:name w:val="Подзаголовок Знак"/>
    <w:basedOn w:val="a1"/>
    <w:link w:val="af9"/>
    <w:uiPriority w:val="11"/>
    <w:rPr>
      <w:sz w:val="24"/>
      <w:szCs w:val="24"/>
    </w:rPr>
  </w:style>
  <w:style w:type="paragraph" w:styleId="23">
    <w:name w:val="Quote"/>
    <w:basedOn w:val="a0"/>
    <w:next w:val="a0"/>
    <w:link w:val="24"/>
    <w:uiPriority w:val="29"/>
    <w:qFormat/>
    <w:pPr>
      <w:ind w:left="720" w:right="720"/>
    </w:pPr>
    <w:rPr>
      <w:i/>
    </w:rPr>
  </w:style>
  <w:style w:type="character" w:customStyle="1" w:styleId="24">
    <w:name w:val="Цитата 2 Знак"/>
    <w:link w:val="23"/>
    <w:uiPriority w:val="29"/>
    <w:rPr>
      <w:i/>
    </w:rPr>
  </w:style>
  <w:style w:type="paragraph" w:styleId="aff0">
    <w:name w:val="Intense Quote"/>
    <w:basedOn w:val="a0"/>
    <w:next w:val="a0"/>
    <w:link w:val="aff1"/>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f1">
    <w:name w:val="Выделенная цитата Знак"/>
    <w:link w:val="aff0"/>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character" w:customStyle="1" w:styleId="a5">
    <w:name w:val="Название объекта Знак"/>
    <w:basedOn w:val="a1"/>
    <w:link w:val="a4"/>
    <w:uiPriority w:val="35"/>
    <w:rPr>
      <w:b/>
      <w:bCs/>
      <w:color w:val="4472C4" w:themeColor="accent1"/>
      <w:sz w:val="18"/>
      <w:szCs w:val="18"/>
    </w:rPr>
  </w:style>
  <w:style w:type="table" w:customStyle="1" w:styleId="TableGridLight1">
    <w:name w:val="Table Grid Light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2"/>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2"/>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2"/>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2"/>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a2"/>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2"/>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2"/>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2"/>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2"/>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2"/>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2"/>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a2"/>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a2"/>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a2"/>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a2"/>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a2"/>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a2"/>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2"/>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a2"/>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a2"/>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a2"/>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a2"/>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a2"/>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a2"/>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2"/>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a2"/>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a2"/>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a2"/>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a2"/>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a2"/>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a2"/>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a2"/>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2"/>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a2"/>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a2"/>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a2"/>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a2"/>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a2"/>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a2"/>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a2"/>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a2"/>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a2"/>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a2"/>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a2"/>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a2"/>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a2"/>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a2"/>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a2"/>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a2"/>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a2"/>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a2"/>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a2"/>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a2"/>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2"/>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a2"/>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a2"/>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a2"/>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a2"/>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a2"/>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a2"/>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2"/>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a2"/>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2"/>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2"/>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2"/>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2"/>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2"/>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2"/>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a2"/>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a2"/>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a2"/>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a2"/>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a2"/>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a2"/>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2"/>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a2"/>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a2"/>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a2"/>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a2"/>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a2"/>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a2"/>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2"/>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a2"/>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a2"/>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a2"/>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a2"/>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a2"/>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a2"/>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a2"/>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a2"/>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a2"/>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a2"/>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a2"/>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a2"/>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a2"/>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2"/>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2"/>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2"/>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2"/>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2"/>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3">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11">
    <w:name w:val="Заголовок 1 Знак"/>
    <w:basedOn w:val="a1"/>
    <w:link w:val="10"/>
    <w:uiPriority w:val="9"/>
    <w:rPr>
      <w:rFonts w:ascii="Times New Roman" w:eastAsia="Times New Roman" w:hAnsi="Times New Roman" w:cs="Times New Roman"/>
      <w:b/>
      <w:bCs/>
      <w:sz w:val="24"/>
      <w:szCs w:val="48"/>
      <w:lang w:eastAsia="ru-RU"/>
      <w14:ligatures w14:val="none"/>
    </w:rPr>
  </w:style>
  <w:style w:type="character" w:customStyle="1" w:styleId="afe">
    <w:name w:val="Заголовок Знак"/>
    <w:basedOn w:val="a1"/>
    <w:link w:val="afd"/>
    <w:uiPriority w:val="10"/>
    <w:rPr>
      <w:rFonts w:ascii="Times New Roman" w:eastAsiaTheme="majorEastAsia" w:hAnsi="Times New Roman" w:cstheme="majorBidi"/>
      <w:b/>
      <w:caps/>
      <w:spacing w:val="-10"/>
      <w:sz w:val="24"/>
      <w:szCs w:val="56"/>
    </w:rPr>
  </w:style>
  <w:style w:type="character" w:customStyle="1" w:styleId="21">
    <w:name w:val="Заголовок 2 Знак"/>
    <w:basedOn w:val="a1"/>
    <w:link w:val="2"/>
    <w:uiPriority w:val="9"/>
    <w:rPr>
      <w:rFonts w:ascii="Times New Roman" w:eastAsiaTheme="majorEastAsia" w:hAnsi="Times New Roman" w:cstheme="majorBidi"/>
      <w:sz w:val="24"/>
      <w:szCs w:val="26"/>
    </w:rPr>
  </w:style>
  <w:style w:type="paragraph" w:styleId="aff2">
    <w:name w:val="List Paragraph"/>
    <w:basedOn w:val="a0"/>
    <w:uiPriority w:val="34"/>
    <w:qFormat/>
    <w:pPr>
      <w:ind w:left="720"/>
      <w:contextualSpacing/>
    </w:pPr>
  </w:style>
  <w:style w:type="character" w:customStyle="1" w:styleId="31">
    <w:name w:val="Заголовок 3 Знак"/>
    <w:basedOn w:val="a1"/>
    <w:link w:val="30"/>
    <w:uiPriority w:val="9"/>
    <w:rPr>
      <w:rFonts w:ascii="Times New Roman" w:eastAsiaTheme="majorEastAsia" w:hAnsi="Times New Roman" w:cstheme="majorBidi"/>
      <w:sz w:val="24"/>
      <w:szCs w:val="24"/>
    </w:rPr>
  </w:style>
  <w:style w:type="character" w:customStyle="1" w:styleId="af4">
    <w:name w:val="Верхний колонтитул Знак"/>
    <w:basedOn w:val="a1"/>
    <w:link w:val="af3"/>
    <w:uiPriority w:val="99"/>
    <w:rPr>
      <w:rFonts w:ascii="Times New Roman" w:hAnsi="Times New Roman"/>
      <w:sz w:val="24"/>
    </w:rPr>
  </w:style>
  <w:style w:type="character" w:customStyle="1" w:styleId="af">
    <w:name w:val="Нижний колонтитул Знак"/>
    <w:basedOn w:val="a1"/>
    <w:link w:val="ae"/>
    <w:uiPriority w:val="99"/>
    <w:rPr>
      <w:rFonts w:ascii="Times New Roman" w:hAnsi="Times New Roman"/>
      <w:sz w:val="24"/>
    </w:rPr>
  </w:style>
  <w:style w:type="paragraph" w:customStyle="1" w:styleId="aff3">
    <w:name w:val="Оглавление"/>
    <w:basedOn w:val="afd"/>
    <w:next w:val="a0"/>
    <w:qFormat/>
    <w:pPr>
      <w:tabs>
        <w:tab w:val="right" w:leader="dot" w:pos="9344"/>
      </w:tabs>
    </w:pPr>
    <w:rPr>
      <w:lang w:eastAsia="ru-RU"/>
    </w:rPr>
  </w:style>
  <w:style w:type="paragraph" w:customStyle="1" w:styleId="whitespace-pre-wrap">
    <w:name w:val="whitespace-pre-wrap"/>
    <w:basedOn w:val="a0"/>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a0"/>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41">
    <w:name w:val="Заголовок 4 Знак"/>
    <w:basedOn w:val="a1"/>
    <w:link w:val="40"/>
    <w:uiPriority w:val="9"/>
    <w:rPr>
      <w:rFonts w:ascii="Times New Roman" w:eastAsiaTheme="majorEastAsia" w:hAnsi="Times New Roman" w:cstheme="majorBidi"/>
      <w:iCs/>
      <w:sz w:val="24"/>
    </w:rPr>
  </w:style>
  <w:style w:type="character" w:customStyle="1" w:styleId="50">
    <w:name w:val="Заголовок 5 Знак"/>
    <w:basedOn w:val="a1"/>
    <w:link w:val="5"/>
    <w:uiPriority w:val="9"/>
    <w:rPr>
      <w:rFonts w:asciiTheme="majorHAnsi" w:eastAsiaTheme="majorEastAsia" w:hAnsiTheme="majorHAnsi" w:cstheme="majorBidi"/>
      <w:color w:val="2F5496" w:themeColor="accent1" w:themeShade="BF"/>
      <w:sz w:val="24"/>
    </w:rPr>
  </w:style>
  <w:style w:type="character" w:customStyle="1" w:styleId="60">
    <w:name w:val="Заголовок 6 Знак"/>
    <w:basedOn w:val="a1"/>
    <w:link w:val="6"/>
    <w:uiPriority w:val="9"/>
    <w:semiHidden/>
    <w:rPr>
      <w:rFonts w:asciiTheme="majorHAnsi" w:eastAsiaTheme="majorEastAsia" w:hAnsiTheme="majorHAnsi" w:cstheme="majorBidi"/>
      <w:color w:val="1F3864" w:themeColor="accent1" w:themeShade="80"/>
      <w:sz w:val="24"/>
    </w:rPr>
  </w:style>
  <w:style w:type="character" w:customStyle="1" w:styleId="70">
    <w:name w:val="Заголовок 7 Знак"/>
    <w:basedOn w:val="a1"/>
    <w:link w:val="7"/>
    <w:uiPriority w:val="9"/>
    <w:semiHidden/>
    <w:rPr>
      <w:rFonts w:asciiTheme="majorHAnsi" w:eastAsiaTheme="majorEastAsia" w:hAnsiTheme="majorHAnsi" w:cstheme="majorBidi"/>
      <w:i/>
      <w:iCs/>
      <w:color w:val="1F3864" w:themeColor="accent1" w:themeShade="80"/>
      <w:sz w:val="24"/>
    </w:rPr>
  </w:style>
  <w:style w:type="character" w:customStyle="1" w:styleId="80">
    <w:name w:val="Заголовок 8 Знак"/>
    <w:basedOn w:val="a1"/>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1"/>
    <w:link w:val="9"/>
    <w:uiPriority w:val="9"/>
    <w:semiHidden/>
    <w:rPr>
      <w:rFonts w:asciiTheme="majorHAnsi" w:eastAsiaTheme="majorEastAsia" w:hAnsiTheme="majorHAnsi" w:cstheme="majorBidi"/>
      <w:i/>
      <w:iCs/>
      <w:color w:val="262626" w:themeColor="text1" w:themeTint="D9"/>
      <w:sz w:val="21"/>
      <w:szCs w:val="21"/>
    </w:rPr>
  </w:style>
  <w:style w:type="paragraph" w:customStyle="1" w:styleId="aff4">
    <w:name w:val="Рисунок"/>
    <w:basedOn w:val="a0"/>
    <w:next w:val="a0"/>
    <w:link w:val="aff5"/>
    <w:qFormat/>
    <w:pPr>
      <w:keepNext/>
      <w:ind w:firstLine="0"/>
      <w:jc w:val="center"/>
    </w:pPr>
    <w:rPr>
      <w:lang w:eastAsia="ru-RU"/>
    </w:rPr>
  </w:style>
  <w:style w:type="character" w:customStyle="1" w:styleId="aff5">
    <w:name w:val="Рисунок Знак"/>
    <w:basedOn w:val="a1"/>
    <w:link w:val="aff4"/>
    <w:rPr>
      <w:rFonts w:ascii="Times New Roman" w:hAnsi="Times New Roman"/>
      <w:sz w:val="24"/>
      <w:lang w:eastAsia="ru-RU"/>
    </w:rPr>
  </w:style>
  <w:style w:type="character" w:customStyle="1" w:styleId="14">
    <w:name w:val="Неразрешенное упоминание1"/>
    <w:basedOn w:val="a1"/>
    <w:uiPriority w:val="99"/>
    <w:semiHidden/>
    <w:unhideWhenUsed/>
    <w:rPr>
      <w:color w:val="605E5C"/>
      <w:shd w:val="clear" w:color="auto" w:fill="E1DFDD"/>
    </w:rPr>
  </w:style>
  <w:style w:type="character" w:customStyle="1" w:styleId="a8">
    <w:name w:val="Текст примечания Знак"/>
    <w:basedOn w:val="a1"/>
    <w:link w:val="a7"/>
    <w:uiPriority w:val="99"/>
    <w:semiHidden/>
    <w:rPr>
      <w:rFonts w:ascii="Times New Roman" w:hAnsi="Times New Roman"/>
      <w:sz w:val="20"/>
      <w:szCs w:val="20"/>
    </w:rPr>
  </w:style>
  <w:style w:type="character" w:customStyle="1" w:styleId="aa">
    <w:name w:val="Тема примечания Знак"/>
    <w:basedOn w:val="a8"/>
    <w:link w:val="a9"/>
    <w:uiPriority w:val="99"/>
    <w:semiHidden/>
    <w:rPr>
      <w:rFonts w:ascii="Times New Roman" w:hAnsi="Times New Roman"/>
      <w:b/>
      <w:bCs/>
      <w:sz w:val="20"/>
      <w:szCs w:val="20"/>
    </w:rPr>
  </w:style>
  <w:style w:type="paragraph" w:customStyle="1" w:styleId="aff6">
    <w:name w:val="Название листинга"/>
    <w:basedOn w:val="a0"/>
    <w:next w:val="a0"/>
    <w:link w:val="aff7"/>
    <w:qFormat/>
    <w:pPr>
      <w:keepNext/>
      <w:spacing w:before="80"/>
      <w:ind w:firstLine="0"/>
      <w:jc w:val="left"/>
    </w:pPr>
  </w:style>
  <w:style w:type="character" w:customStyle="1" w:styleId="aff7">
    <w:name w:val="Название листинга Знак"/>
    <w:basedOn w:val="a1"/>
    <w:link w:val="aff6"/>
    <w:rPr>
      <w:rFonts w:ascii="Times New Roman" w:hAnsi="Times New Roman"/>
      <w:sz w:val="24"/>
    </w:rPr>
  </w:style>
  <w:style w:type="character" w:customStyle="1" w:styleId="ad">
    <w:name w:val="Текст концевой сноски Знак"/>
    <w:basedOn w:val="a1"/>
    <w:link w:val="ac"/>
    <w:uiPriority w:val="99"/>
    <w:semiHidden/>
    <w:rPr>
      <w:rFonts w:ascii="Times New Roman" w:hAnsi="Times New Roman"/>
      <w:sz w:val="20"/>
      <w:szCs w:val="20"/>
    </w:rPr>
  </w:style>
  <w:style w:type="character" w:customStyle="1" w:styleId="af2">
    <w:name w:val="Текст сноски Знак"/>
    <w:basedOn w:val="a1"/>
    <w:link w:val="af1"/>
    <w:uiPriority w:val="99"/>
    <w:rPr>
      <w:rFonts w:ascii="Times New Roman" w:hAnsi="Times New Roman"/>
      <w:sz w:val="20"/>
      <w:szCs w:val="20"/>
    </w:rPr>
  </w:style>
  <w:style w:type="paragraph" w:customStyle="1" w:styleId="15">
    <w:name w:val="Рецензия1"/>
    <w:hidden/>
    <w:uiPriority w:val="99"/>
    <w:semiHidden/>
    <w:rPr>
      <w:rFonts w:eastAsiaTheme="minorHAnsi" w:cstheme="minorBidi"/>
      <w:sz w:val="24"/>
      <w:szCs w:val="22"/>
      <w:lang w:eastAsia="en-US"/>
      <w14:ligatures w14:val="standardContextual"/>
    </w:rPr>
  </w:style>
  <w:style w:type="paragraph" w:customStyle="1" w:styleId="aff8">
    <w:name w:val="Листинг"/>
    <w:basedOn w:val="aff4"/>
    <w:next w:val="a0"/>
    <w:qFormat/>
    <w:pPr>
      <w:keepNext w:val="0"/>
    </w:pPr>
  </w:style>
  <w:style w:type="character" w:styleId="aff9">
    <w:name w:val="Unresolved Mention"/>
    <w:basedOn w:val="a1"/>
    <w:uiPriority w:val="99"/>
    <w:semiHidden/>
    <w:unhideWhenUsed/>
    <w:rsid w:val="009A0082"/>
    <w:rPr>
      <w:color w:val="605E5C"/>
      <w:shd w:val="clear" w:color="auto" w:fill="E1DFDD"/>
    </w:rPr>
  </w:style>
  <w:style w:type="numbering" w:customStyle="1" w:styleId="1">
    <w:name w:val="Текущий список1"/>
    <w:uiPriority w:val="99"/>
    <w:rsid w:val="007A62AA"/>
    <w:pPr>
      <w:numPr>
        <w:numId w:val="32"/>
      </w:numPr>
    </w:pPr>
  </w:style>
  <w:style w:type="numbering" w:customStyle="1" w:styleId="20">
    <w:name w:val="Текущий список2"/>
    <w:uiPriority w:val="99"/>
    <w:rsid w:val="007A62AA"/>
    <w:pPr>
      <w:numPr>
        <w:numId w:val="33"/>
      </w:numPr>
    </w:pPr>
  </w:style>
  <w:style w:type="numbering" w:customStyle="1" w:styleId="3">
    <w:name w:val="Текущий список3"/>
    <w:uiPriority w:val="99"/>
    <w:rsid w:val="007A62AA"/>
    <w:pPr>
      <w:numPr>
        <w:numId w:val="34"/>
      </w:numPr>
    </w:pPr>
  </w:style>
  <w:style w:type="numbering" w:customStyle="1" w:styleId="4">
    <w:name w:val="Текущий список4"/>
    <w:uiPriority w:val="99"/>
    <w:rsid w:val="007A62AA"/>
    <w:pPr>
      <w:numPr>
        <w:numId w:val="35"/>
      </w:numPr>
    </w:pPr>
  </w:style>
  <w:style w:type="paragraph" w:styleId="a">
    <w:name w:val="List Bullet"/>
    <w:basedOn w:val="a0"/>
    <w:uiPriority w:val="99"/>
    <w:unhideWhenUsed/>
    <w:rsid w:val="00517257"/>
    <w:pPr>
      <w:numPr>
        <w:numId w:val="5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6208">
      <w:bodyDiv w:val="1"/>
      <w:marLeft w:val="0"/>
      <w:marRight w:val="0"/>
      <w:marTop w:val="0"/>
      <w:marBottom w:val="0"/>
      <w:divBdr>
        <w:top w:val="none" w:sz="0" w:space="0" w:color="auto"/>
        <w:left w:val="none" w:sz="0" w:space="0" w:color="auto"/>
        <w:bottom w:val="none" w:sz="0" w:space="0" w:color="auto"/>
        <w:right w:val="none" w:sz="0" w:space="0" w:color="auto"/>
      </w:divBdr>
    </w:div>
    <w:div w:id="62140036">
      <w:bodyDiv w:val="1"/>
      <w:marLeft w:val="0"/>
      <w:marRight w:val="0"/>
      <w:marTop w:val="0"/>
      <w:marBottom w:val="0"/>
      <w:divBdr>
        <w:top w:val="none" w:sz="0" w:space="0" w:color="auto"/>
        <w:left w:val="none" w:sz="0" w:space="0" w:color="auto"/>
        <w:bottom w:val="none" w:sz="0" w:space="0" w:color="auto"/>
        <w:right w:val="none" w:sz="0" w:space="0" w:color="auto"/>
      </w:divBdr>
    </w:div>
    <w:div w:id="126514609">
      <w:bodyDiv w:val="1"/>
      <w:marLeft w:val="0"/>
      <w:marRight w:val="0"/>
      <w:marTop w:val="0"/>
      <w:marBottom w:val="0"/>
      <w:divBdr>
        <w:top w:val="none" w:sz="0" w:space="0" w:color="auto"/>
        <w:left w:val="none" w:sz="0" w:space="0" w:color="auto"/>
        <w:bottom w:val="none" w:sz="0" w:space="0" w:color="auto"/>
        <w:right w:val="none" w:sz="0" w:space="0" w:color="auto"/>
      </w:divBdr>
    </w:div>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56640336">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296961658">
      <w:bodyDiv w:val="1"/>
      <w:marLeft w:val="0"/>
      <w:marRight w:val="0"/>
      <w:marTop w:val="0"/>
      <w:marBottom w:val="0"/>
      <w:divBdr>
        <w:top w:val="none" w:sz="0" w:space="0" w:color="auto"/>
        <w:left w:val="none" w:sz="0" w:space="0" w:color="auto"/>
        <w:bottom w:val="none" w:sz="0" w:space="0" w:color="auto"/>
        <w:right w:val="none" w:sz="0" w:space="0" w:color="auto"/>
      </w:divBdr>
    </w:div>
    <w:div w:id="320155309">
      <w:bodyDiv w:val="1"/>
      <w:marLeft w:val="0"/>
      <w:marRight w:val="0"/>
      <w:marTop w:val="0"/>
      <w:marBottom w:val="0"/>
      <w:divBdr>
        <w:top w:val="none" w:sz="0" w:space="0" w:color="auto"/>
        <w:left w:val="none" w:sz="0" w:space="0" w:color="auto"/>
        <w:bottom w:val="none" w:sz="0" w:space="0" w:color="auto"/>
        <w:right w:val="none" w:sz="0" w:space="0" w:color="auto"/>
      </w:divBdr>
    </w:div>
    <w:div w:id="325524876">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591205836">
      <w:bodyDiv w:val="1"/>
      <w:marLeft w:val="0"/>
      <w:marRight w:val="0"/>
      <w:marTop w:val="0"/>
      <w:marBottom w:val="0"/>
      <w:divBdr>
        <w:top w:val="none" w:sz="0" w:space="0" w:color="auto"/>
        <w:left w:val="none" w:sz="0" w:space="0" w:color="auto"/>
        <w:bottom w:val="none" w:sz="0" w:space="0" w:color="auto"/>
        <w:right w:val="none" w:sz="0" w:space="0" w:color="auto"/>
      </w:divBdr>
      <w:divsChild>
        <w:div w:id="107163866">
          <w:marLeft w:val="0"/>
          <w:marRight w:val="0"/>
          <w:marTop w:val="0"/>
          <w:marBottom w:val="0"/>
          <w:divBdr>
            <w:top w:val="none" w:sz="0" w:space="0" w:color="auto"/>
            <w:left w:val="none" w:sz="0" w:space="0" w:color="auto"/>
            <w:bottom w:val="none" w:sz="0" w:space="0" w:color="auto"/>
            <w:right w:val="none" w:sz="0" w:space="0" w:color="auto"/>
          </w:divBdr>
          <w:divsChild>
            <w:div w:id="1731611457">
              <w:marLeft w:val="0"/>
              <w:marRight w:val="0"/>
              <w:marTop w:val="0"/>
              <w:marBottom w:val="0"/>
              <w:divBdr>
                <w:top w:val="none" w:sz="0" w:space="0" w:color="auto"/>
                <w:left w:val="none" w:sz="0" w:space="0" w:color="auto"/>
                <w:bottom w:val="none" w:sz="0" w:space="0" w:color="auto"/>
                <w:right w:val="none" w:sz="0" w:space="0" w:color="auto"/>
              </w:divBdr>
            </w:div>
            <w:div w:id="1631126365">
              <w:marLeft w:val="0"/>
              <w:marRight w:val="0"/>
              <w:marTop w:val="0"/>
              <w:marBottom w:val="0"/>
              <w:divBdr>
                <w:top w:val="none" w:sz="0" w:space="0" w:color="auto"/>
                <w:left w:val="none" w:sz="0" w:space="0" w:color="auto"/>
                <w:bottom w:val="none" w:sz="0" w:space="0" w:color="auto"/>
                <w:right w:val="none" w:sz="0" w:space="0" w:color="auto"/>
              </w:divBdr>
              <w:divsChild>
                <w:div w:id="1632053180">
                  <w:marLeft w:val="0"/>
                  <w:marRight w:val="0"/>
                  <w:marTop w:val="0"/>
                  <w:marBottom w:val="0"/>
                  <w:divBdr>
                    <w:top w:val="none" w:sz="0" w:space="0" w:color="auto"/>
                    <w:left w:val="none" w:sz="0" w:space="0" w:color="auto"/>
                    <w:bottom w:val="none" w:sz="0" w:space="0" w:color="auto"/>
                    <w:right w:val="none" w:sz="0" w:space="0" w:color="auto"/>
                  </w:divBdr>
                  <w:divsChild>
                    <w:div w:id="695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253032">
      <w:bodyDiv w:val="1"/>
      <w:marLeft w:val="0"/>
      <w:marRight w:val="0"/>
      <w:marTop w:val="0"/>
      <w:marBottom w:val="0"/>
      <w:divBdr>
        <w:top w:val="none" w:sz="0" w:space="0" w:color="auto"/>
        <w:left w:val="none" w:sz="0" w:space="0" w:color="auto"/>
        <w:bottom w:val="none" w:sz="0" w:space="0" w:color="auto"/>
        <w:right w:val="none" w:sz="0" w:space="0" w:color="auto"/>
      </w:divBdr>
    </w:div>
    <w:div w:id="629820386">
      <w:bodyDiv w:val="1"/>
      <w:marLeft w:val="0"/>
      <w:marRight w:val="0"/>
      <w:marTop w:val="0"/>
      <w:marBottom w:val="0"/>
      <w:divBdr>
        <w:top w:val="none" w:sz="0" w:space="0" w:color="auto"/>
        <w:left w:val="none" w:sz="0" w:space="0" w:color="auto"/>
        <w:bottom w:val="none" w:sz="0" w:space="0" w:color="auto"/>
        <w:right w:val="none" w:sz="0" w:space="0" w:color="auto"/>
      </w:divBdr>
    </w:div>
    <w:div w:id="631596428">
      <w:bodyDiv w:val="1"/>
      <w:marLeft w:val="0"/>
      <w:marRight w:val="0"/>
      <w:marTop w:val="0"/>
      <w:marBottom w:val="0"/>
      <w:divBdr>
        <w:top w:val="none" w:sz="0" w:space="0" w:color="auto"/>
        <w:left w:val="none" w:sz="0" w:space="0" w:color="auto"/>
        <w:bottom w:val="none" w:sz="0" w:space="0" w:color="auto"/>
        <w:right w:val="none" w:sz="0" w:space="0" w:color="auto"/>
      </w:divBdr>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649016424">
      <w:bodyDiv w:val="1"/>
      <w:marLeft w:val="0"/>
      <w:marRight w:val="0"/>
      <w:marTop w:val="0"/>
      <w:marBottom w:val="0"/>
      <w:divBdr>
        <w:top w:val="none" w:sz="0" w:space="0" w:color="auto"/>
        <w:left w:val="none" w:sz="0" w:space="0" w:color="auto"/>
        <w:bottom w:val="none" w:sz="0" w:space="0" w:color="auto"/>
        <w:right w:val="none" w:sz="0" w:space="0" w:color="auto"/>
      </w:divBdr>
    </w:div>
    <w:div w:id="685249778">
      <w:bodyDiv w:val="1"/>
      <w:marLeft w:val="0"/>
      <w:marRight w:val="0"/>
      <w:marTop w:val="0"/>
      <w:marBottom w:val="0"/>
      <w:divBdr>
        <w:top w:val="none" w:sz="0" w:space="0" w:color="auto"/>
        <w:left w:val="none" w:sz="0" w:space="0" w:color="auto"/>
        <w:bottom w:val="none" w:sz="0" w:space="0" w:color="auto"/>
        <w:right w:val="none" w:sz="0" w:space="0" w:color="auto"/>
      </w:divBdr>
    </w:div>
    <w:div w:id="719324184">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852038020">
      <w:bodyDiv w:val="1"/>
      <w:marLeft w:val="0"/>
      <w:marRight w:val="0"/>
      <w:marTop w:val="0"/>
      <w:marBottom w:val="0"/>
      <w:divBdr>
        <w:top w:val="none" w:sz="0" w:space="0" w:color="auto"/>
        <w:left w:val="none" w:sz="0" w:space="0" w:color="auto"/>
        <w:bottom w:val="none" w:sz="0" w:space="0" w:color="auto"/>
        <w:right w:val="none" w:sz="0" w:space="0" w:color="auto"/>
      </w:divBdr>
    </w:div>
    <w:div w:id="871959050">
      <w:bodyDiv w:val="1"/>
      <w:marLeft w:val="0"/>
      <w:marRight w:val="0"/>
      <w:marTop w:val="0"/>
      <w:marBottom w:val="0"/>
      <w:divBdr>
        <w:top w:val="none" w:sz="0" w:space="0" w:color="auto"/>
        <w:left w:val="none" w:sz="0" w:space="0" w:color="auto"/>
        <w:bottom w:val="none" w:sz="0" w:space="0" w:color="auto"/>
        <w:right w:val="none" w:sz="0" w:space="0" w:color="auto"/>
      </w:divBdr>
    </w:div>
    <w:div w:id="898637214">
      <w:bodyDiv w:val="1"/>
      <w:marLeft w:val="0"/>
      <w:marRight w:val="0"/>
      <w:marTop w:val="0"/>
      <w:marBottom w:val="0"/>
      <w:divBdr>
        <w:top w:val="none" w:sz="0" w:space="0" w:color="auto"/>
        <w:left w:val="none" w:sz="0" w:space="0" w:color="auto"/>
        <w:bottom w:val="none" w:sz="0" w:space="0" w:color="auto"/>
        <w:right w:val="none" w:sz="0" w:space="0" w:color="auto"/>
      </w:divBdr>
    </w:div>
    <w:div w:id="937253897">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975641546">
      <w:bodyDiv w:val="1"/>
      <w:marLeft w:val="0"/>
      <w:marRight w:val="0"/>
      <w:marTop w:val="0"/>
      <w:marBottom w:val="0"/>
      <w:divBdr>
        <w:top w:val="none" w:sz="0" w:space="0" w:color="auto"/>
        <w:left w:val="none" w:sz="0" w:space="0" w:color="auto"/>
        <w:bottom w:val="none" w:sz="0" w:space="0" w:color="auto"/>
        <w:right w:val="none" w:sz="0" w:space="0" w:color="auto"/>
      </w:divBdr>
    </w:div>
    <w:div w:id="1036810183">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243760147">
      <w:bodyDiv w:val="1"/>
      <w:marLeft w:val="0"/>
      <w:marRight w:val="0"/>
      <w:marTop w:val="0"/>
      <w:marBottom w:val="0"/>
      <w:divBdr>
        <w:top w:val="none" w:sz="0" w:space="0" w:color="auto"/>
        <w:left w:val="none" w:sz="0" w:space="0" w:color="auto"/>
        <w:bottom w:val="none" w:sz="0" w:space="0" w:color="auto"/>
        <w:right w:val="none" w:sz="0" w:space="0" w:color="auto"/>
      </w:divBdr>
    </w:div>
    <w:div w:id="1341272826">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384407397">
      <w:bodyDiv w:val="1"/>
      <w:marLeft w:val="0"/>
      <w:marRight w:val="0"/>
      <w:marTop w:val="0"/>
      <w:marBottom w:val="0"/>
      <w:divBdr>
        <w:top w:val="none" w:sz="0" w:space="0" w:color="auto"/>
        <w:left w:val="none" w:sz="0" w:space="0" w:color="auto"/>
        <w:bottom w:val="none" w:sz="0" w:space="0" w:color="auto"/>
        <w:right w:val="none" w:sz="0" w:space="0" w:color="auto"/>
      </w:divBdr>
    </w:div>
    <w:div w:id="1404135669">
      <w:bodyDiv w:val="1"/>
      <w:marLeft w:val="0"/>
      <w:marRight w:val="0"/>
      <w:marTop w:val="0"/>
      <w:marBottom w:val="0"/>
      <w:divBdr>
        <w:top w:val="none" w:sz="0" w:space="0" w:color="auto"/>
        <w:left w:val="none" w:sz="0" w:space="0" w:color="auto"/>
        <w:bottom w:val="none" w:sz="0" w:space="0" w:color="auto"/>
        <w:right w:val="none" w:sz="0" w:space="0" w:color="auto"/>
      </w:divBdr>
    </w:div>
    <w:div w:id="1515611375">
      <w:bodyDiv w:val="1"/>
      <w:marLeft w:val="0"/>
      <w:marRight w:val="0"/>
      <w:marTop w:val="0"/>
      <w:marBottom w:val="0"/>
      <w:divBdr>
        <w:top w:val="none" w:sz="0" w:space="0" w:color="auto"/>
        <w:left w:val="none" w:sz="0" w:space="0" w:color="auto"/>
        <w:bottom w:val="none" w:sz="0" w:space="0" w:color="auto"/>
        <w:right w:val="none" w:sz="0" w:space="0" w:color="auto"/>
      </w:divBdr>
    </w:div>
    <w:div w:id="1529445154">
      <w:bodyDiv w:val="1"/>
      <w:marLeft w:val="0"/>
      <w:marRight w:val="0"/>
      <w:marTop w:val="0"/>
      <w:marBottom w:val="0"/>
      <w:divBdr>
        <w:top w:val="none" w:sz="0" w:space="0" w:color="auto"/>
        <w:left w:val="none" w:sz="0" w:space="0" w:color="auto"/>
        <w:bottom w:val="none" w:sz="0" w:space="0" w:color="auto"/>
        <w:right w:val="none" w:sz="0" w:space="0" w:color="auto"/>
      </w:divBdr>
    </w:div>
    <w:div w:id="1547452611">
      <w:bodyDiv w:val="1"/>
      <w:marLeft w:val="0"/>
      <w:marRight w:val="0"/>
      <w:marTop w:val="0"/>
      <w:marBottom w:val="0"/>
      <w:divBdr>
        <w:top w:val="none" w:sz="0" w:space="0" w:color="auto"/>
        <w:left w:val="none" w:sz="0" w:space="0" w:color="auto"/>
        <w:bottom w:val="none" w:sz="0" w:space="0" w:color="auto"/>
        <w:right w:val="none" w:sz="0" w:space="0" w:color="auto"/>
      </w:divBdr>
    </w:div>
    <w:div w:id="1624730766">
      <w:bodyDiv w:val="1"/>
      <w:marLeft w:val="0"/>
      <w:marRight w:val="0"/>
      <w:marTop w:val="0"/>
      <w:marBottom w:val="0"/>
      <w:divBdr>
        <w:top w:val="none" w:sz="0" w:space="0" w:color="auto"/>
        <w:left w:val="none" w:sz="0" w:space="0" w:color="auto"/>
        <w:bottom w:val="none" w:sz="0" w:space="0" w:color="auto"/>
        <w:right w:val="none" w:sz="0" w:space="0" w:color="auto"/>
      </w:divBdr>
    </w:div>
    <w:div w:id="1630937376">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7713">
      <w:bodyDiv w:val="1"/>
      <w:marLeft w:val="0"/>
      <w:marRight w:val="0"/>
      <w:marTop w:val="0"/>
      <w:marBottom w:val="0"/>
      <w:divBdr>
        <w:top w:val="none" w:sz="0" w:space="0" w:color="auto"/>
        <w:left w:val="none" w:sz="0" w:space="0" w:color="auto"/>
        <w:bottom w:val="none" w:sz="0" w:space="0" w:color="auto"/>
        <w:right w:val="none" w:sz="0" w:space="0" w:color="auto"/>
      </w:divBdr>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834761872">
      <w:bodyDiv w:val="1"/>
      <w:marLeft w:val="0"/>
      <w:marRight w:val="0"/>
      <w:marTop w:val="0"/>
      <w:marBottom w:val="0"/>
      <w:divBdr>
        <w:top w:val="none" w:sz="0" w:space="0" w:color="auto"/>
        <w:left w:val="none" w:sz="0" w:space="0" w:color="auto"/>
        <w:bottom w:val="none" w:sz="0" w:space="0" w:color="auto"/>
        <w:right w:val="none" w:sz="0" w:space="0" w:color="auto"/>
      </w:divBdr>
    </w:div>
    <w:div w:id="1838419601">
      <w:bodyDiv w:val="1"/>
      <w:marLeft w:val="0"/>
      <w:marRight w:val="0"/>
      <w:marTop w:val="0"/>
      <w:marBottom w:val="0"/>
      <w:divBdr>
        <w:top w:val="none" w:sz="0" w:space="0" w:color="auto"/>
        <w:left w:val="none" w:sz="0" w:space="0" w:color="auto"/>
        <w:bottom w:val="none" w:sz="0" w:space="0" w:color="auto"/>
        <w:right w:val="none" w:sz="0" w:space="0" w:color="auto"/>
      </w:divBdr>
    </w:div>
    <w:div w:id="1850944853">
      <w:bodyDiv w:val="1"/>
      <w:marLeft w:val="0"/>
      <w:marRight w:val="0"/>
      <w:marTop w:val="0"/>
      <w:marBottom w:val="0"/>
      <w:divBdr>
        <w:top w:val="none" w:sz="0" w:space="0" w:color="auto"/>
        <w:left w:val="none" w:sz="0" w:space="0" w:color="auto"/>
        <w:bottom w:val="none" w:sz="0" w:space="0" w:color="auto"/>
        <w:right w:val="none" w:sz="0" w:space="0" w:color="auto"/>
      </w:divBdr>
    </w:div>
    <w:div w:id="1883398529">
      <w:bodyDiv w:val="1"/>
      <w:marLeft w:val="0"/>
      <w:marRight w:val="0"/>
      <w:marTop w:val="0"/>
      <w:marBottom w:val="0"/>
      <w:divBdr>
        <w:top w:val="none" w:sz="0" w:space="0" w:color="auto"/>
        <w:left w:val="none" w:sz="0" w:space="0" w:color="auto"/>
        <w:bottom w:val="none" w:sz="0" w:space="0" w:color="auto"/>
        <w:right w:val="none" w:sz="0" w:space="0" w:color="auto"/>
      </w:divBdr>
    </w:div>
    <w:div w:id="191866362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 w:id="1996448109">
      <w:bodyDiv w:val="1"/>
      <w:marLeft w:val="0"/>
      <w:marRight w:val="0"/>
      <w:marTop w:val="0"/>
      <w:marBottom w:val="0"/>
      <w:divBdr>
        <w:top w:val="none" w:sz="0" w:space="0" w:color="auto"/>
        <w:left w:val="none" w:sz="0" w:space="0" w:color="auto"/>
        <w:bottom w:val="none" w:sz="0" w:space="0" w:color="auto"/>
        <w:right w:val="none" w:sz="0" w:space="0" w:color="auto"/>
      </w:divBdr>
    </w:div>
    <w:div w:id="2077193631">
      <w:bodyDiv w:val="1"/>
      <w:marLeft w:val="0"/>
      <w:marRight w:val="0"/>
      <w:marTop w:val="0"/>
      <w:marBottom w:val="0"/>
      <w:divBdr>
        <w:top w:val="none" w:sz="0" w:space="0" w:color="auto"/>
        <w:left w:val="none" w:sz="0" w:space="0" w:color="auto"/>
        <w:bottom w:val="none" w:sz="0" w:space="0" w:color="auto"/>
        <w:right w:val="none" w:sz="0" w:space="0" w:color="auto"/>
      </w:divBdr>
    </w:div>
    <w:div w:id="2080055345">
      <w:bodyDiv w:val="1"/>
      <w:marLeft w:val="0"/>
      <w:marRight w:val="0"/>
      <w:marTop w:val="0"/>
      <w:marBottom w:val="0"/>
      <w:divBdr>
        <w:top w:val="none" w:sz="0" w:space="0" w:color="auto"/>
        <w:left w:val="none" w:sz="0" w:space="0" w:color="auto"/>
        <w:bottom w:val="none" w:sz="0" w:space="0" w:color="auto"/>
        <w:right w:val="none" w:sz="0" w:space="0" w:color="auto"/>
      </w:divBdr>
    </w:div>
    <w:div w:id="2091265822">
      <w:bodyDiv w:val="1"/>
      <w:marLeft w:val="0"/>
      <w:marRight w:val="0"/>
      <w:marTop w:val="0"/>
      <w:marBottom w:val="0"/>
      <w:divBdr>
        <w:top w:val="none" w:sz="0" w:space="0" w:color="auto"/>
        <w:left w:val="none" w:sz="0" w:space="0" w:color="auto"/>
        <w:bottom w:val="none" w:sz="0" w:space="0" w:color="auto"/>
        <w:right w:val="none" w:sz="0" w:space="0" w:color="auto"/>
      </w:divBdr>
    </w:div>
    <w:div w:id="2102335125">
      <w:bodyDiv w:val="1"/>
      <w:marLeft w:val="0"/>
      <w:marRight w:val="0"/>
      <w:marTop w:val="0"/>
      <w:marBottom w:val="0"/>
      <w:divBdr>
        <w:top w:val="none" w:sz="0" w:space="0" w:color="auto"/>
        <w:left w:val="none" w:sz="0" w:space="0" w:color="auto"/>
        <w:bottom w:val="none" w:sz="0" w:space="0" w:color="auto"/>
        <w:right w:val="none" w:sz="0" w:space="0" w:color="auto"/>
      </w:divBdr>
    </w:div>
    <w:div w:id="212245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Microsoft_Word_97_-_2003_Document1.doc"/><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hyperlink" Target="https://www.microsoft.com/en-us/security/business/security-101/what-is-siem" TargetMode="External"/><Relationship Id="rId50" Type="http://schemas.openxmlformats.org/officeDocument/2006/relationships/hyperlink" Target="https://www.paloaltonetworks.com/cyberpedia/what-is-the-principle-of-least-privileg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Word_97_-_2003_Document.doc"/><Relationship Id="rId29" Type="http://schemas.openxmlformats.org/officeDocument/2006/relationships/package" Target="embeddings/Microsoft_Word_Document1.docx"/><Relationship Id="rId11" Type="http://schemas.microsoft.com/office/2018/08/relationships/commentsExtensible" Target="commentsExtensible.xml"/><Relationship Id="rId24" Type="http://schemas.openxmlformats.org/officeDocument/2006/relationships/oleObject" Target="embeddings/Microsoft_Word_97_-_2003_Document2.doc"/><Relationship Id="rId32" Type="http://schemas.openxmlformats.org/officeDocument/2006/relationships/image" Target="media/image16.png"/><Relationship Id="rId37" Type="http://schemas.openxmlformats.org/officeDocument/2006/relationships/oleObject" Target="embeddings/Microsoft_Word_97_-_2003_Document4.doc"/><Relationship Id="rId40" Type="http://schemas.openxmlformats.org/officeDocument/2006/relationships/image" Target="media/image22.png"/><Relationship Id="rId45" Type="http://schemas.openxmlformats.org/officeDocument/2006/relationships/hyperlink" Target="https://wikisec.ru/index.php?title=&#1048;&#1085;&#1094;&#1080;&#1076;&#1077;&#1085;&#1090;_&#1080;&#1085;&#1092;&#1086;&#1088;&#1084;&#1072;&#1094;&#1080;&#1086;&#1085;&#1085;&#1086;&#1081;_&#1073;&#1077;&#1079;&#1086;&#1087;&#1072;&#1089;&#1085;&#1086;&#1089;&#1090;&#1080;"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image" Target="media/image14.png"/><Relationship Id="rId35" Type="http://schemas.openxmlformats.org/officeDocument/2006/relationships/oleObject" Target="embeddings/Microsoft_Word_97_-_2003_Document3.doc"/><Relationship Id="rId43" Type="http://schemas.openxmlformats.org/officeDocument/2006/relationships/image" Target="media/image25.png"/><Relationship Id="rId48" Type="http://schemas.openxmlformats.org/officeDocument/2006/relationships/hyperlink" Target="https://www.paloaltonetworks.com/cyberpedia/what-is-soar"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support.atlassian.com/jira/kb/accessing-jira-audit-information-through-the-databas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hyperlink" Target="https://www.cfo-russia.ru/glossariy/229/80048"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9.emf"/><Relationship Id="rId49" Type="http://schemas.openxmlformats.org/officeDocument/2006/relationships/hyperlink" Target="https://kafka.apache.org/documentation/"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ru.wikipedia.org/wiki/Elasticsearch" TargetMode="External"/><Relationship Id="rId7" Type="http://schemas.openxmlformats.org/officeDocument/2006/relationships/hyperlink" Target="https://trunk.io/linters/yaml/yamllint" TargetMode="External"/><Relationship Id="rId2" Type="http://schemas.openxmlformats.org/officeDocument/2006/relationships/hyperlink" Target="https://ru.wikipedia.org/wiki/Jira" TargetMode="External"/><Relationship Id="rId1" Type="http://schemas.openxmlformats.org/officeDocument/2006/relationships/hyperlink" Target="https://ru.wikipedia.org/wiki/&#1057;&#1077;&#1090;&#1077;&#1074;&#1072;&#1103;_&#1084;&#1086;&#1076;&#1077;&#1083;&#1100;_OSI" TargetMode="External"/><Relationship Id="rId6" Type="http://schemas.openxmlformats.org/officeDocument/2006/relationships/hyperlink" Target="https://blog.dreamfactory.com/what-is-idempotency" TargetMode="External"/><Relationship Id="rId5" Type="http://schemas.openxmlformats.org/officeDocument/2006/relationships/hyperlink" Target="https://git-scm.com/book/ru/v2/GitHub-&#1042;&#1085;&#1077;&#1089;&#1077;&#1085;&#1080;&#1077;-&#1089;&#1086;&#1073;&#1089;&#1090;&#1074;&#1077;&#1085;&#1085;&#1086;&#1075;&#1086;-&#1074;&#1082;&#1083;&#1072;&#1076;&#1072;-&#1074;-&#1087;&#1088;&#1086;&#1077;&#1082;&#1090;&#1099;" TargetMode="External"/><Relationship Id="rId4" Type="http://schemas.openxmlformats.org/officeDocument/2006/relationships/hyperlink" Target="https://www.elastic.co/logstas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2</b:RefOrder>
  </b:Source>
  <b:Source>
    <b:Tag>Wha</b:Tag>
    <b:SourceType>InternetSite</b:SourceType>
    <b:Guid>{F88B8156-2DFF-4FD5-8B7B-A74F15218C6E}</b:Guid>
    <b:Title>What SIEM is</b:Title>
    <b:URL>https://www.microsoft.com/en-us/security/business/security-101/what-is-siem</b:URL>
    <b:RefOrder>1</b:RefOrder>
  </b:Source>
</b:Sources>
</file>

<file path=customXml/itemProps1.xml><?xml version="1.0" encoding="utf-8"?>
<ds:datastoreItem xmlns:ds="http://schemas.openxmlformats.org/officeDocument/2006/customXml" ds:itemID="{6A7E5AD7-FD1A-4F21-83E2-4AA57BB8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5152</TotalTime>
  <Pages>49</Pages>
  <Words>10892</Words>
  <Characters>62085</Characters>
  <Application>Microsoft Office Word</Application>
  <DocSecurity>0</DocSecurity>
  <Lines>517</Lines>
  <Paragraphs>145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Егор Шамов</cp:lastModifiedBy>
  <cp:revision>249</cp:revision>
  <dcterms:created xsi:type="dcterms:W3CDTF">2024-04-30T13:58:00Z</dcterms:created>
  <dcterms:modified xsi:type="dcterms:W3CDTF">2025-06-01T19:21:00Z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